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1504F" w14:textId="77777777" w:rsidR="00AD61AA" w:rsidRDefault="003A247A">
      <w:pPr>
        <w:spacing w:line="213" w:lineRule="exact"/>
        <w:ind w:left="304"/>
        <w:rPr>
          <w:rFonts w:ascii="Courier New"/>
          <w:sz w:val="21"/>
        </w:rPr>
      </w:pPr>
      <w:r>
        <w:rPr>
          <w:rFonts w:ascii="Courier New"/>
          <w:w w:val="105"/>
          <w:sz w:val="21"/>
        </w:rPr>
        <w:t>CFN</w:t>
      </w:r>
      <w:r>
        <w:rPr>
          <w:rFonts w:ascii="Courier New"/>
          <w:spacing w:val="13"/>
          <w:w w:val="105"/>
          <w:sz w:val="21"/>
        </w:rPr>
        <w:t xml:space="preserve"> </w:t>
      </w:r>
      <w:r>
        <w:rPr>
          <w:rFonts w:ascii="Courier New"/>
          <w:spacing w:val="-10"/>
          <w:w w:val="105"/>
          <w:sz w:val="21"/>
        </w:rPr>
        <w:t>P</w:t>
      </w:r>
    </w:p>
    <w:p w14:paraId="7F9299A6" w14:textId="77777777" w:rsidR="00AD61AA" w:rsidRDefault="003A247A">
      <w:pPr>
        <w:spacing w:line="236" w:lineRule="exact"/>
        <w:ind w:left="313"/>
        <w:rPr>
          <w:rFonts w:ascii="Courier New"/>
          <w:b/>
        </w:rPr>
      </w:pPr>
      <w:r>
        <w:rPr>
          <w:rFonts w:ascii="Courier New"/>
          <w:b/>
          <w:spacing w:val="-2"/>
        </w:rPr>
        <w:t>INGLE,</w:t>
      </w:r>
    </w:p>
    <w:p w14:paraId="361D62ED" w14:textId="77777777" w:rsidR="00AD61AA" w:rsidRDefault="003A247A">
      <w:pPr>
        <w:spacing w:line="193" w:lineRule="exact"/>
        <w:rPr>
          <w:rFonts w:ascii="Courier New" w:hAnsi="Courier New"/>
          <w:b/>
          <w:sz w:val="20"/>
        </w:rPr>
      </w:pPr>
      <w:r>
        <w:br w:type="column"/>
      </w:r>
      <w:r>
        <w:rPr>
          <w:rFonts w:ascii="Courier New" w:hAnsi="Courier New"/>
          <w:b/>
          <w:w w:val="110"/>
          <w:position w:val="1"/>
          <w:sz w:val="20"/>
        </w:rPr>
        <w:t>lU3994U,</w:t>
      </w:r>
      <w:r>
        <w:rPr>
          <w:rFonts w:ascii="Courier New" w:hAnsi="Courier New"/>
          <w:b/>
          <w:spacing w:val="23"/>
          <w:w w:val="110"/>
          <w:position w:val="1"/>
          <w:sz w:val="20"/>
        </w:rPr>
        <w:t xml:space="preserve"> </w:t>
      </w:r>
      <w:r>
        <w:rPr>
          <w:rFonts w:ascii="Courier New" w:hAnsi="Courier New"/>
          <w:b/>
          <w:w w:val="110"/>
          <w:position w:val="1"/>
          <w:sz w:val="20"/>
        </w:rPr>
        <w:t>OR</w:t>
      </w:r>
      <w:r>
        <w:rPr>
          <w:rFonts w:ascii="Courier New" w:hAnsi="Courier New"/>
          <w:b/>
          <w:spacing w:val="16"/>
          <w:w w:val="110"/>
          <w:position w:val="1"/>
          <w:sz w:val="20"/>
        </w:rPr>
        <w:t xml:space="preserve"> </w:t>
      </w:r>
      <w:r>
        <w:rPr>
          <w:rFonts w:ascii="Courier New" w:hAnsi="Courier New"/>
          <w:b/>
          <w:w w:val="110"/>
          <w:position w:val="1"/>
          <w:sz w:val="20"/>
        </w:rPr>
        <w:t>BK z/us</w:t>
      </w:r>
      <w:r>
        <w:rPr>
          <w:rFonts w:ascii="Courier New" w:hAnsi="Courier New"/>
          <w:b/>
          <w:spacing w:val="8"/>
          <w:w w:val="110"/>
          <w:position w:val="1"/>
          <w:sz w:val="20"/>
        </w:rPr>
        <w:t xml:space="preserve">  </w:t>
      </w:r>
      <w:r>
        <w:rPr>
          <w:rFonts w:ascii="Courier New" w:hAnsi="Courier New"/>
          <w:b/>
          <w:w w:val="110"/>
          <w:position w:val="1"/>
          <w:sz w:val="20"/>
        </w:rPr>
        <w:t>Page</w:t>
      </w:r>
      <w:r>
        <w:rPr>
          <w:rFonts w:ascii="Courier New" w:hAnsi="Courier New"/>
          <w:b/>
          <w:spacing w:val="15"/>
          <w:w w:val="110"/>
          <w:position w:val="1"/>
          <w:sz w:val="20"/>
        </w:rPr>
        <w:t xml:space="preserve"> </w:t>
      </w:r>
      <w:r>
        <w:rPr>
          <w:rFonts w:ascii="Courier New" w:hAnsi="Courier New"/>
          <w:b/>
          <w:w w:val="110"/>
          <w:position w:val="1"/>
          <w:sz w:val="20"/>
        </w:rPr>
        <w:t>ioob,</w:t>
      </w:r>
      <w:r>
        <w:rPr>
          <w:rFonts w:ascii="Courier New" w:hAnsi="Courier New"/>
          <w:b/>
          <w:spacing w:val="3"/>
          <w:w w:val="110"/>
          <w:position w:val="1"/>
          <w:sz w:val="20"/>
        </w:rPr>
        <w:t xml:space="preserve"> </w:t>
      </w:r>
      <w:r>
        <w:rPr>
          <w:rFonts w:ascii="Courier New" w:hAnsi="Courier New"/>
          <w:b/>
          <w:w w:val="110"/>
          <w:position w:val="1"/>
          <w:sz w:val="20"/>
        </w:rPr>
        <w:t>secoroeo</w:t>
      </w:r>
      <w:r>
        <w:rPr>
          <w:rFonts w:ascii="Courier New" w:hAnsi="Courier New"/>
          <w:b/>
          <w:spacing w:val="25"/>
          <w:w w:val="110"/>
          <w:position w:val="1"/>
          <w:sz w:val="20"/>
        </w:rPr>
        <w:t xml:space="preserve"> </w:t>
      </w:r>
      <w:r>
        <w:rPr>
          <w:rFonts w:ascii="Courier New" w:hAnsi="Courier New"/>
          <w:b/>
          <w:w w:val="110"/>
          <w:position w:val="1"/>
          <w:sz w:val="20"/>
        </w:rPr>
        <w:t>uo/zz¿xuuo</w:t>
      </w:r>
      <w:r>
        <w:rPr>
          <w:rFonts w:ascii="Courier New" w:hAnsi="Courier New"/>
          <w:b/>
          <w:spacing w:val="44"/>
          <w:w w:val="110"/>
          <w:position w:val="1"/>
          <w:sz w:val="20"/>
        </w:rPr>
        <w:t xml:space="preserve"> </w:t>
      </w:r>
      <w:r>
        <w:rPr>
          <w:rFonts w:ascii="Courier New" w:hAnsi="Courier New"/>
          <w:b/>
          <w:w w:val="110"/>
          <w:position w:val="1"/>
          <w:sz w:val="20"/>
        </w:rPr>
        <w:t>au</w:t>
      </w:r>
      <w:r>
        <w:rPr>
          <w:rFonts w:ascii="Courier New" w:hAnsi="Courier New"/>
          <w:b/>
          <w:spacing w:val="13"/>
          <w:w w:val="110"/>
          <w:position w:val="1"/>
          <w:sz w:val="20"/>
        </w:rPr>
        <w:t xml:space="preserve"> </w:t>
      </w:r>
      <w:r>
        <w:rPr>
          <w:rFonts w:ascii="Courier New" w:hAnsi="Courier New"/>
          <w:b/>
          <w:w w:val="110"/>
          <w:position w:val="1"/>
          <w:sz w:val="20"/>
        </w:rPr>
        <w:t>ix</w:t>
      </w:r>
      <w:r>
        <w:rPr>
          <w:rFonts w:ascii="Courier New" w:hAnsi="Courier New"/>
          <w:b/>
          <w:spacing w:val="-61"/>
          <w:w w:val="110"/>
          <w:position w:val="1"/>
          <w:sz w:val="20"/>
        </w:rPr>
        <w:t xml:space="preserve"> </w:t>
      </w:r>
      <w:r>
        <w:rPr>
          <w:rFonts w:ascii="Courier New" w:hAnsi="Courier New"/>
          <w:b/>
          <w:noProof/>
          <w:spacing w:val="-49"/>
          <w:sz w:val="20"/>
        </w:rPr>
        <w:drawing>
          <wp:inline distT="0" distB="0" distL="0" distR="0" wp14:anchorId="09205BBD" wp14:editId="396C0D92">
            <wp:extent cx="1178625" cy="71251"/>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1178625" cy="71251"/>
                    </a:xfrm>
                    <a:prstGeom prst="rect">
                      <a:avLst/>
                    </a:prstGeom>
                  </pic:spPr>
                </pic:pic>
              </a:graphicData>
            </a:graphic>
          </wp:inline>
        </w:drawing>
      </w:r>
    </w:p>
    <w:p w14:paraId="2068EE0C" w14:textId="77777777" w:rsidR="00AD61AA" w:rsidRDefault="003A247A">
      <w:pPr>
        <w:spacing w:line="238" w:lineRule="exact"/>
        <w:ind w:left="127"/>
        <w:rPr>
          <w:rFonts w:ascii="Courier New"/>
          <w:b/>
        </w:rPr>
      </w:pPr>
      <w:r>
        <w:rPr>
          <w:rFonts w:ascii="Courier New"/>
          <w:b/>
        </w:rPr>
        <w:t>WALTON</w:t>
      </w:r>
      <w:r>
        <w:rPr>
          <w:rFonts w:ascii="Courier New"/>
          <w:b/>
          <w:spacing w:val="16"/>
        </w:rPr>
        <w:t xml:space="preserve"> </w:t>
      </w:r>
      <w:r>
        <w:rPr>
          <w:rFonts w:ascii="Courier New"/>
          <w:b/>
        </w:rPr>
        <w:t>COUNTY</w:t>
      </w:r>
      <w:r>
        <w:rPr>
          <w:rFonts w:ascii="Courier New"/>
          <w:b/>
          <w:spacing w:val="13"/>
        </w:rPr>
        <w:t xml:space="preserve"> </w:t>
      </w:r>
      <w:r>
        <w:rPr>
          <w:rFonts w:ascii="Courier New"/>
          <w:b/>
        </w:rPr>
        <w:t>CLERK</w:t>
      </w:r>
      <w:r>
        <w:rPr>
          <w:rFonts w:ascii="Courier New"/>
          <w:b/>
          <w:spacing w:val="7"/>
        </w:rPr>
        <w:t xml:space="preserve"> </w:t>
      </w:r>
      <w:r>
        <w:rPr>
          <w:rFonts w:ascii="Courier New"/>
          <w:b/>
        </w:rPr>
        <w:t>OF</w:t>
      </w:r>
      <w:r>
        <w:rPr>
          <w:rFonts w:ascii="Courier New"/>
          <w:b/>
          <w:spacing w:val="7"/>
        </w:rPr>
        <w:t xml:space="preserve"> </w:t>
      </w:r>
      <w:r>
        <w:rPr>
          <w:rFonts w:ascii="Courier New"/>
          <w:b/>
        </w:rPr>
        <w:t>COURT</w:t>
      </w:r>
      <w:r>
        <w:rPr>
          <w:rFonts w:ascii="Courier New"/>
          <w:b/>
          <w:spacing w:val="10"/>
        </w:rPr>
        <w:t xml:space="preserve"> </w:t>
      </w:r>
      <w:r>
        <w:rPr>
          <w:rFonts w:ascii="Courier New"/>
          <w:b/>
        </w:rPr>
        <w:t>Deputy</w:t>
      </w:r>
      <w:r>
        <w:rPr>
          <w:rFonts w:ascii="Courier New"/>
          <w:b/>
          <w:spacing w:val="13"/>
        </w:rPr>
        <w:t xml:space="preserve"> </w:t>
      </w:r>
      <w:r>
        <w:rPr>
          <w:rFonts w:ascii="Courier New"/>
          <w:b/>
        </w:rPr>
        <w:t>Clerk</w:t>
      </w:r>
      <w:r>
        <w:rPr>
          <w:rFonts w:ascii="Courier New"/>
          <w:b/>
          <w:spacing w:val="16"/>
        </w:rPr>
        <w:t xml:space="preserve"> </w:t>
      </w:r>
      <w:r>
        <w:rPr>
          <w:rFonts w:ascii="Courier New"/>
        </w:rPr>
        <w:t>L</w:t>
      </w:r>
      <w:r>
        <w:rPr>
          <w:rFonts w:ascii="Courier New"/>
          <w:spacing w:val="8"/>
        </w:rPr>
        <w:t xml:space="preserve"> </w:t>
      </w:r>
      <w:r>
        <w:rPr>
          <w:rFonts w:ascii="Courier New"/>
          <w:b/>
          <w:spacing w:val="-2"/>
        </w:rPr>
        <w:t>PIPPIN</w:t>
      </w:r>
    </w:p>
    <w:p w14:paraId="748114ED" w14:textId="77777777" w:rsidR="00AD61AA" w:rsidRDefault="00AD61AA">
      <w:pPr>
        <w:spacing w:line="238" w:lineRule="exact"/>
        <w:rPr>
          <w:rFonts w:ascii="Courier New"/>
          <w:b/>
        </w:rPr>
        <w:sectPr w:rsidR="00AD61AA">
          <w:footerReference w:type="default" r:id="rId8"/>
          <w:type w:val="continuous"/>
          <w:pgSz w:w="12240" w:h="20160"/>
          <w:pgMar w:top="0" w:right="0" w:bottom="5680" w:left="0" w:header="0" w:footer="5488" w:gutter="0"/>
          <w:pgNumType w:start="1"/>
          <w:cols w:num="2" w:space="720" w:equalWidth="0">
            <w:col w:w="1104" w:space="23"/>
            <w:col w:w="11113"/>
          </w:cols>
        </w:sectPr>
      </w:pPr>
    </w:p>
    <w:p w14:paraId="170CCEBF" w14:textId="77777777" w:rsidR="00AD61AA" w:rsidRDefault="00AD61AA">
      <w:pPr>
        <w:pStyle w:val="BodyText"/>
        <w:rPr>
          <w:rFonts w:ascii="Courier New"/>
          <w:b/>
          <w:sz w:val="34"/>
        </w:rPr>
      </w:pPr>
    </w:p>
    <w:p w14:paraId="61643898" w14:textId="77777777" w:rsidR="00AD61AA" w:rsidRDefault="00AD61AA">
      <w:pPr>
        <w:pStyle w:val="BodyText"/>
        <w:rPr>
          <w:rFonts w:ascii="Courier New"/>
          <w:b/>
          <w:sz w:val="34"/>
        </w:rPr>
      </w:pPr>
    </w:p>
    <w:p w14:paraId="5CDC1CCC" w14:textId="77777777" w:rsidR="00AD61AA" w:rsidRDefault="00AD61AA">
      <w:pPr>
        <w:pStyle w:val="BodyText"/>
        <w:rPr>
          <w:rFonts w:ascii="Courier New"/>
          <w:b/>
          <w:sz w:val="34"/>
        </w:rPr>
      </w:pPr>
    </w:p>
    <w:p w14:paraId="0349A870" w14:textId="77777777" w:rsidR="00AD61AA" w:rsidRDefault="00AD61AA">
      <w:pPr>
        <w:pStyle w:val="BodyText"/>
        <w:rPr>
          <w:rFonts w:ascii="Courier New"/>
          <w:b/>
          <w:sz w:val="34"/>
        </w:rPr>
      </w:pPr>
    </w:p>
    <w:p w14:paraId="3BCF7A80" w14:textId="77777777" w:rsidR="00AD61AA" w:rsidRDefault="00AD61AA">
      <w:pPr>
        <w:pStyle w:val="BodyText"/>
        <w:rPr>
          <w:rFonts w:ascii="Courier New"/>
          <w:b/>
          <w:sz w:val="34"/>
        </w:rPr>
      </w:pPr>
    </w:p>
    <w:p w14:paraId="219B419E" w14:textId="77777777" w:rsidR="00AD61AA" w:rsidRDefault="00AD61AA">
      <w:pPr>
        <w:pStyle w:val="BodyText"/>
        <w:rPr>
          <w:rFonts w:ascii="Courier New"/>
          <w:b/>
          <w:sz w:val="34"/>
        </w:rPr>
      </w:pPr>
    </w:p>
    <w:p w14:paraId="5C310EF5" w14:textId="77777777" w:rsidR="00AD61AA" w:rsidRDefault="00AD61AA">
      <w:pPr>
        <w:pStyle w:val="BodyText"/>
        <w:rPr>
          <w:rFonts w:ascii="Courier New"/>
          <w:b/>
          <w:sz w:val="34"/>
        </w:rPr>
      </w:pPr>
    </w:p>
    <w:p w14:paraId="6117AE8F" w14:textId="77777777" w:rsidR="00AD61AA" w:rsidRDefault="00AD61AA">
      <w:pPr>
        <w:pStyle w:val="BodyText"/>
        <w:spacing w:before="107"/>
        <w:rPr>
          <w:rFonts w:ascii="Courier New"/>
          <w:b/>
          <w:sz w:val="34"/>
        </w:rPr>
      </w:pPr>
    </w:p>
    <w:p w14:paraId="649090D1" w14:textId="77777777" w:rsidR="00AD61AA" w:rsidRDefault="003A247A">
      <w:pPr>
        <w:pStyle w:val="Title"/>
      </w:pPr>
      <w:r>
        <w:t>EAGLE</w:t>
      </w:r>
      <w:r>
        <w:rPr>
          <w:spacing w:val="29"/>
        </w:rPr>
        <w:t xml:space="preserve"> </w:t>
      </w:r>
      <w:r>
        <w:t>BAY</w:t>
      </w:r>
      <w:r>
        <w:rPr>
          <w:spacing w:val="24"/>
        </w:rPr>
        <w:t xml:space="preserve"> </w:t>
      </w:r>
      <w:r>
        <w:rPr>
          <w:spacing w:val="-2"/>
        </w:rPr>
        <w:t>LANDING</w:t>
      </w:r>
    </w:p>
    <w:p w14:paraId="19109F35" w14:textId="77777777" w:rsidR="00AD61AA" w:rsidRDefault="003A247A">
      <w:pPr>
        <w:spacing w:line="261" w:lineRule="exact"/>
        <w:ind w:left="927" w:right="1185"/>
        <w:jc w:val="center"/>
        <w:rPr>
          <w:sz w:val="23"/>
        </w:rPr>
      </w:pPr>
      <w:r>
        <w:rPr>
          <w:i/>
          <w:sz w:val="23"/>
        </w:rPr>
        <w:t>a</w:t>
      </w:r>
      <w:r>
        <w:rPr>
          <w:i/>
          <w:spacing w:val="-8"/>
          <w:sz w:val="23"/>
        </w:rPr>
        <w:t xml:space="preserve"> </w:t>
      </w:r>
      <w:r>
        <w:rPr>
          <w:i/>
          <w:sz w:val="23"/>
        </w:rPr>
        <w:t>residential</w:t>
      </w:r>
      <w:r>
        <w:rPr>
          <w:i/>
          <w:spacing w:val="7"/>
          <w:sz w:val="23"/>
        </w:rPr>
        <w:t xml:space="preserve"> </w:t>
      </w:r>
      <w:r>
        <w:rPr>
          <w:spacing w:val="-2"/>
          <w:sz w:val="23"/>
        </w:rPr>
        <w:t>subdivision</w:t>
      </w:r>
    </w:p>
    <w:p w14:paraId="2DB882B5" w14:textId="77777777" w:rsidR="00AD61AA" w:rsidRDefault="00AD61AA">
      <w:pPr>
        <w:pStyle w:val="BodyText"/>
        <w:spacing w:before="4"/>
        <w:rPr>
          <w:sz w:val="23"/>
        </w:rPr>
      </w:pPr>
    </w:p>
    <w:p w14:paraId="1A7B140D" w14:textId="77777777" w:rsidR="00AD61AA" w:rsidRDefault="003A247A">
      <w:pPr>
        <w:spacing w:line="305" w:lineRule="exact"/>
        <w:ind w:left="945" w:right="1185"/>
        <w:jc w:val="center"/>
        <w:rPr>
          <w:b/>
          <w:i/>
          <w:sz w:val="27"/>
        </w:rPr>
      </w:pPr>
      <w:r>
        <w:rPr>
          <w:b/>
          <w:i/>
          <w:spacing w:val="-2"/>
          <w:sz w:val="27"/>
        </w:rPr>
        <w:t>DECLARE</w:t>
      </w:r>
      <w:r>
        <w:rPr>
          <w:b/>
          <w:i/>
          <w:spacing w:val="-16"/>
          <w:sz w:val="27"/>
        </w:rPr>
        <w:t xml:space="preserve"> </w:t>
      </w:r>
      <w:r>
        <w:rPr>
          <w:b/>
          <w:i/>
          <w:spacing w:val="-2"/>
          <w:sz w:val="27"/>
        </w:rPr>
        <w:t>TION</w:t>
      </w:r>
      <w:r>
        <w:rPr>
          <w:b/>
          <w:i/>
          <w:spacing w:val="-13"/>
          <w:sz w:val="27"/>
        </w:rPr>
        <w:t xml:space="preserve"> </w:t>
      </w:r>
      <w:r>
        <w:rPr>
          <w:b/>
          <w:i/>
          <w:spacing w:val="-2"/>
          <w:sz w:val="27"/>
        </w:rPr>
        <w:t>OF</w:t>
      </w:r>
      <w:r>
        <w:rPr>
          <w:b/>
          <w:i/>
          <w:spacing w:val="-15"/>
          <w:sz w:val="27"/>
        </w:rPr>
        <w:t xml:space="preserve"> </w:t>
      </w:r>
      <w:r>
        <w:rPr>
          <w:b/>
          <w:i/>
          <w:spacing w:val="-2"/>
          <w:sz w:val="27"/>
        </w:rPr>
        <w:t>COVENANTS,</w:t>
      </w:r>
      <w:r>
        <w:rPr>
          <w:b/>
          <w:i/>
          <w:spacing w:val="3"/>
          <w:sz w:val="27"/>
        </w:rPr>
        <w:t xml:space="preserve"> </w:t>
      </w:r>
      <w:r>
        <w:rPr>
          <w:b/>
          <w:i/>
          <w:spacing w:val="-2"/>
          <w:sz w:val="27"/>
        </w:rPr>
        <w:t>CONDITIONS,</w:t>
      </w:r>
    </w:p>
    <w:p w14:paraId="7EBCF655" w14:textId="77777777" w:rsidR="00AD61AA" w:rsidRDefault="003A247A">
      <w:pPr>
        <w:pStyle w:val="Heading1"/>
      </w:pPr>
      <w:r>
        <w:rPr>
          <w:spacing w:val="-6"/>
        </w:rPr>
        <w:t>REST</w:t>
      </w:r>
      <w:r>
        <w:rPr>
          <w:i w:val="0"/>
          <w:spacing w:val="-6"/>
        </w:rPr>
        <w:t>RI</w:t>
      </w:r>
      <w:r>
        <w:rPr>
          <w:spacing w:val="-6"/>
        </w:rPr>
        <w:t>CTIONS</w:t>
      </w:r>
      <w:r>
        <w:rPr>
          <w:spacing w:val="-25"/>
        </w:rPr>
        <w:t xml:space="preserve"> </w:t>
      </w:r>
      <w:r>
        <w:rPr>
          <w:spacing w:val="-6"/>
        </w:rPr>
        <w:t>AND</w:t>
      </w:r>
      <w:r>
        <w:rPr>
          <w:spacing w:val="-10"/>
        </w:rPr>
        <w:t xml:space="preserve"> </w:t>
      </w:r>
      <w:r>
        <w:rPr>
          <w:spacing w:val="-6"/>
        </w:rPr>
        <w:t>EASEMENTS</w:t>
      </w:r>
    </w:p>
    <w:p w14:paraId="32432340" w14:textId="77777777" w:rsidR="00AD61AA" w:rsidRDefault="00AD61AA">
      <w:pPr>
        <w:pStyle w:val="BodyText"/>
        <w:spacing w:before="193"/>
        <w:rPr>
          <w:b/>
          <w:i/>
          <w:sz w:val="28"/>
        </w:rPr>
      </w:pPr>
    </w:p>
    <w:p w14:paraId="54AC1834" w14:textId="77777777" w:rsidR="00AD61AA" w:rsidRDefault="003A247A">
      <w:pPr>
        <w:ind w:left="1140" w:right="1326" w:firstLine="683"/>
        <w:jc w:val="both"/>
        <w:rPr>
          <w:sz w:val="24"/>
        </w:rPr>
      </w:pPr>
      <w:r>
        <w:rPr>
          <w:b/>
          <w:sz w:val="24"/>
        </w:rPr>
        <w:t>THIS</w:t>
      </w:r>
      <w:r>
        <w:rPr>
          <w:b/>
          <w:spacing w:val="-14"/>
          <w:sz w:val="24"/>
        </w:rPr>
        <w:t xml:space="preserve"> </w:t>
      </w:r>
      <w:r>
        <w:rPr>
          <w:b/>
          <w:sz w:val="24"/>
        </w:rPr>
        <w:t xml:space="preserve">DECLARATION </w:t>
      </w:r>
      <w:r>
        <w:rPr>
          <w:sz w:val="24"/>
        </w:rPr>
        <w:t>of</w:t>
      </w:r>
      <w:r>
        <w:rPr>
          <w:spacing w:val="-15"/>
          <w:sz w:val="24"/>
        </w:rPr>
        <w:t xml:space="preserve"> </w:t>
      </w:r>
      <w:r>
        <w:rPr>
          <w:sz w:val="24"/>
        </w:rPr>
        <w:t>Covenants,</w:t>
      </w:r>
      <w:r>
        <w:rPr>
          <w:spacing w:val="-7"/>
          <w:sz w:val="24"/>
        </w:rPr>
        <w:t xml:space="preserve"> </w:t>
      </w:r>
      <w:r>
        <w:rPr>
          <w:sz w:val="24"/>
        </w:rPr>
        <w:t>Conditions,</w:t>
      </w:r>
      <w:r>
        <w:rPr>
          <w:spacing w:val="-8"/>
          <w:sz w:val="24"/>
        </w:rPr>
        <w:t xml:space="preserve"> </w:t>
      </w:r>
      <w:r>
        <w:rPr>
          <w:sz w:val="24"/>
        </w:rPr>
        <w:t>Restrictions</w:t>
      </w:r>
      <w:r>
        <w:rPr>
          <w:spacing w:val="-6"/>
          <w:sz w:val="24"/>
        </w:rPr>
        <w:t xml:space="preserve"> </w:t>
      </w:r>
      <w:r>
        <w:rPr>
          <w:sz w:val="24"/>
        </w:rPr>
        <w:t>and</w:t>
      </w:r>
      <w:r>
        <w:rPr>
          <w:spacing w:val="-10"/>
          <w:sz w:val="24"/>
        </w:rPr>
        <w:t xml:space="preserve"> </w:t>
      </w:r>
      <w:r>
        <w:rPr>
          <w:sz w:val="24"/>
        </w:rPr>
        <w:t>Easements</w:t>
      </w:r>
      <w:r>
        <w:rPr>
          <w:spacing w:val="-7"/>
          <w:sz w:val="24"/>
        </w:rPr>
        <w:t xml:space="preserve"> </w:t>
      </w:r>
      <w:r>
        <w:rPr>
          <w:sz w:val="24"/>
        </w:rPr>
        <w:t>is</w:t>
      </w:r>
      <w:r>
        <w:rPr>
          <w:spacing w:val="-14"/>
          <w:sz w:val="24"/>
        </w:rPr>
        <w:t xml:space="preserve"> </w:t>
      </w:r>
      <w:r>
        <w:rPr>
          <w:sz w:val="24"/>
        </w:rPr>
        <w:t>made</w:t>
      </w:r>
      <w:r>
        <w:rPr>
          <w:spacing w:val="-15"/>
          <w:sz w:val="24"/>
        </w:rPr>
        <w:t xml:space="preserve"> </w:t>
      </w:r>
      <w:r>
        <w:rPr>
          <w:sz w:val="24"/>
        </w:rPr>
        <w:t>on</w:t>
      </w:r>
      <w:r>
        <w:rPr>
          <w:spacing w:val="-15"/>
          <w:sz w:val="24"/>
        </w:rPr>
        <w:t xml:space="preserve"> </w:t>
      </w:r>
      <w:r>
        <w:rPr>
          <w:sz w:val="24"/>
        </w:rPr>
        <w:t>the date</w:t>
      </w:r>
      <w:r>
        <w:rPr>
          <w:spacing w:val="-6"/>
          <w:sz w:val="24"/>
        </w:rPr>
        <w:t xml:space="preserve"> </w:t>
      </w:r>
      <w:r>
        <w:rPr>
          <w:sz w:val="24"/>
        </w:rPr>
        <w:t>hereinafter set</w:t>
      </w:r>
      <w:r>
        <w:rPr>
          <w:spacing w:val="-2"/>
          <w:sz w:val="24"/>
        </w:rPr>
        <w:t xml:space="preserve"> </w:t>
      </w:r>
      <w:r>
        <w:rPr>
          <w:sz w:val="24"/>
        </w:rPr>
        <w:t>forth by</w:t>
      </w:r>
      <w:r>
        <w:rPr>
          <w:spacing w:val="-3"/>
          <w:sz w:val="24"/>
        </w:rPr>
        <w:t xml:space="preserve"> </w:t>
      </w:r>
      <w:r>
        <w:rPr>
          <w:b/>
          <w:sz w:val="24"/>
        </w:rPr>
        <w:t>EAGLE BAY</w:t>
      </w:r>
      <w:r>
        <w:rPr>
          <w:b/>
          <w:spacing w:val="-1"/>
          <w:sz w:val="24"/>
        </w:rPr>
        <w:t xml:space="preserve"> </w:t>
      </w:r>
      <w:r>
        <w:rPr>
          <w:b/>
          <w:sz w:val="24"/>
        </w:rPr>
        <w:t>LANDING, LTD., a</w:t>
      </w:r>
      <w:r>
        <w:rPr>
          <w:b/>
          <w:spacing w:val="-9"/>
          <w:sz w:val="24"/>
        </w:rPr>
        <w:t xml:space="preserve"> </w:t>
      </w:r>
      <w:r>
        <w:rPr>
          <w:sz w:val="24"/>
        </w:rPr>
        <w:t>Florida limited liability</w:t>
      </w:r>
      <w:r>
        <w:rPr>
          <w:spacing w:val="-2"/>
          <w:sz w:val="24"/>
        </w:rPr>
        <w:t xml:space="preserve"> </w:t>
      </w:r>
      <w:r>
        <w:rPr>
          <w:sz w:val="24"/>
        </w:rPr>
        <w:t>partnership, (herein called "Declarant").</w:t>
      </w:r>
    </w:p>
    <w:p w14:paraId="69296771" w14:textId="77777777" w:rsidR="00AD61AA" w:rsidRDefault="003A247A">
      <w:pPr>
        <w:spacing w:before="257"/>
        <w:ind w:left="922" w:right="1185"/>
        <w:jc w:val="center"/>
        <w:rPr>
          <w:b/>
          <w:i/>
          <w:sz w:val="29"/>
        </w:rPr>
      </w:pPr>
      <w:r>
        <w:rPr>
          <w:b/>
          <w:i/>
          <w:spacing w:val="-2"/>
          <w:sz w:val="29"/>
        </w:rPr>
        <w:t>RECITALS:</w:t>
      </w:r>
    </w:p>
    <w:p w14:paraId="7472511C" w14:textId="77777777" w:rsidR="00AD61AA" w:rsidRDefault="003A247A">
      <w:pPr>
        <w:pStyle w:val="ListParagraph"/>
        <w:numPr>
          <w:ilvl w:val="0"/>
          <w:numId w:val="26"/>
        </w:numPr>
        <w:tabs>
          <w:tab w:val="left" w:pos="2247"/>
        </w:tabs>
        <w:spacing w:before="260" w:line="242" w:lineRule="auto"/>
        <w:ind w:right="1327" w:firstLine="623"/>
        <w:jc w:val="both"/>
        <w:rPr>
          <w:sz w:val="23"/>
        </w:rPr>
      </w:pPr>
      <w:r>
        <w:rPr>
          <w:sz w:val="23"/>
        </w:rPr>
        <w:t>Declarant is the owner of certain land located in Walton County, Florida, which is more particularly described and shown on the subdivision plat for EAGLE BAY LANDING , as recorded in Plat Book 18, Pages 28 - 28H of the Public Records of Walton County, Florida, the legal description of which is</w:t>
      </w:r>
      <w:r>
        <w:rPr>
          <w:spacing w:val="-1"/>
          <w:sz w:val="23"/>
        </w:rPr>
        <w:t xml:space="preserve"> </w:t>
      </w:r>
      <w:r>
        <w:rPr>
          <w:sz w:val="23"/>
        </w:rPr>
        <w:t>set forth in</w:t>
      </w:r>
      <w:r>
        <w:rPr>
          <w:spacing w:val="40"/>
          <w:sz w:val="23"/>
        </w:rPr>
        <w:t xml:space="preserve"> </w:t>
      </w:r>
      <w:r>
        <w:rPr>
          <w:b/>
          <w:i/>
          <w:sz w:val="23"/>
        </w:rPr>
        <w:t>Exhibit</w:t>
      </w:r>
      <w:r>
        <w:rPr>
          <w:b/>
          <w:i/>
          <w:spacing w:val="35"/>
          <w:sz w:val="23"/>
        </w:rPr>
        <w:t xml:space="preserve"> </w:t>
      </w:r>
      <w:r>
        <w:rPr>
          <w:b/>
          <w:i/>
          <w:sz w:val="23"/>
        </w:rPr>
        <w:t>”A</w:t>
      </w:r>
      <w:r>
        <w:rPr>
          <w:b/>
          <w:i/>
          <w:spacing w:val="-19"/>
          <w:sz w:val="23"/>
        </w:rPr>
        <w:t xml:space="preserve"> </w:t>
      </w:r>
      <w:r>
        <w:rPr>
          <w:sz w:val="23"/>
        </w:rPr>
        <w:t>” which is attached</w:t>
      </w:r>
      <w:r>
        <w:rPr>
          <w:spacing w:val="27"/>
          <w:sz w:val="23"/>
        </w:rPr>
        <w:t xml:space="preserve"> </w:t>
      </w:r>
      <w:r>
        <w:rPr>
          <w:sz w:val="23"/>
        </w:rPr>
        <w:t>hereto and made a part hereof(the</w:t>
      </w:r>
      <w:r>
        <w:rPr>
          <w:spacing w:val="28"/>
          <w:sz w:val="23"/>
        </w:rPr>
        <w:t xml:space="preserve"> </w:t>
      </w:r>
      <w:r>
        <w:rPr>
          <w:sz w:val="23"/>
        </w:rPr>
        <w:t>”Property").</w:t>
      </w:r>
    </w:p>
    <w:p w14:paraId="609E9110" w14:textId="77777777" w:rsidR="00AD61AA" w:rsidRDefault="003A247A">
      <w:pPr>
        <w:pStyle w:val="ListParagraph"/>
        <w:numPr>
          <w:ilvl w:val="0"/>
          <w:numId w:val="26"/>
        </w:numPr>
        <w:tabs>
          <w:tab w:val="left" w:pos="2286"/>
        </w:tabs>
        <w:spacing w:before="255" w:line="244" w:lineRule="auto"/>
        <w:ind w:left="1146" w:right="1325" w:firstLine="678"/>
        <w:jc w:val="both"/>
        <w:rPr>
          <w:sz w:val="23"/>
        </w:rPr>
      </w:pPr>
      <w:r>
        <w:rPr>
          <w:sz w:val="23"/>
        </w:rPr>
        <w:t>Declarant desires to maintain the beauty of the Property to assure high quality standards for the enjoyment of the Property and to promote recreational interest, health, safety and social welfare of each owner of a portion of the Property.</w:t>
      </w:r>
    </w:p>
    <w:p w14:paraId="3E2FF040" w14:textId="77777777" w:rsidR="00AD61AA" w:rsidRDefault="003A247A">
      <w:pPr>
        <w:pStyle w:val="ListParagraph"/>
        <w:numPr>
          <w:ilvl w:val="0"/>
          <w:numId w:val="26"/>
        </w:numPr>
        <w:tabs>
          <w:tab w:val="left" w:pos="1949"/>
        </w:tabs>
        <w:spacing w:before="261"/>
        <w:ind w:right="1325" w:firstLine="444"/>
        <w:jc w:val="both"/>
        <w:rPr>
          <w:sz w:val="23"/>
        </w:rPr>
      </w:pPr>
      <w:r>
        <w:rPr>
          <w:sz w:val="23"/>
        </w:rPr>
        <w:t>Declarant desires</w:t>
      </w:r>
      <w:r>
        <w:rPr>
          <w:spacing w:val="-1"/>
          <w:sz w:val="23"/>
        </w:rPr>
        <w:t xml:space="preserve"> </w:t>
      </w:r>
      <w:r>
        <w:rPr>
          <w:sz w:val="23"/>
        </w:rPr>
        <w:t>to</w:t>
      </w:r>
      <w:r>
        <w:rPr>
          <w:spacing w:val="-11"/>
          <w:sz w:val="23"/>
        </w:rPr>
        <w:t xml:space="preserve"> </w:t>
      </w:r>
      <w:r>
        <w:rPr>
          <w:sz w:val="23"/>
        </w:rPr>
        <w:t>subject the</w:t>
      </w:r>
      <w:r>
        <w:rPr>
          <w:spacing w:val="-14"/>
          <w:sz w:val="23"/>
        </w:rPr>
        <w:t xml:space="preserve"> </w:t>
      </w:r>
      <w:r>
        <w:rPr>
          <w:sz w:val="23"/>
        </w:rPr>
        <w:t>Property, together with</w:t>
      </w:r>
      <w:r>
        <w:rPr>
          <w:spacing w:val="-3"/>
          <w:sz w:val="23"/>
        </w:rPr>
        <w:t xml:space="preserve"> </w:t>
      </w:r>
      <w:r>
        <w:rPr>
          <w:sz w:val="23"/>
        </w:rPr>
        <w:t>such additional property</w:t>
      </w:r>
      <w:r>
        <w:rPr>
          <w:spacing w:val="-1"/>
          <w:sz w:val="23"/>
        </w:rPr>
        <w:t xml:space="preserve"> </w:t>
      </w:r>
      <w:r>
        <w:rPr>
          <w:sz w:val="23"/>
        </w:rPr>
        <w:t>as</w:t>
      </w:r>
      <w:r>
        <w:rPr>
          <w:spacing w:val="-7"/>
          <w:sz w:val="23"/>
        </w:rPr>
        <w:t xml:space="preserve"> </w:t>
      </w:r>
      <w:r>
        <w:rPr>
          <w:sz w:val="23"/>
        </w:rPr>
        <w:t>may</w:t>
      </w:r>
      <w:r>
        <w:rPr>
          <w:spacing w:val="-11"/>
          <w:sz w:val="23"/>
        </w:rPr>
        <w:t xml:space="preserve"> </w:t>
      </w:r>
      <w:r>
        <w:rPr>
          <w:sz w:val="23"/>
        </w:rPr>
        <w:t>hereafter be</w:t>
      </w:r>
      <w:r>
        <w:rPr>
          <w:spacing w:val="-7"/>
          <w:sz w:val="23"/>
        </w:rPr>
        <w:t xml:space="preserve"> </w:t>
      </w:r>
      <w:r>
        <w:rPr>
          <w:sz w:val="23"/>
        </w:rPr>
        <w:t>brought within</w:t>
      </w:r>
      <w:r>
        <w:rPr>
          <w:spacing w:val="-3"/>
          <w:sz w:val="23"/>
        </w:rPr>
        <w:t xml:space="preserve"> </w:t>
      </w:r>
      <w:r>
        <w:rPr>
          <w:sz w:val="23"/>
        </w:rPr>
        <w:t>jurisdiction of</w:t>
      </w:r>
      <w:r>
        <w:rPr>
          <w:spacing w:val="-7"/>
          <w:sz w:val="23"/>
        </w:rPr>
        <w:t xml:space="preserve"> </w:t>
      </w:r>
      <w:r>
        <w:rPr>
          <w:sz w:val="23"/>
        </w:rPr>
        <w:t>this</w:t>
      </w:r>
      <w:r>
        <w:rPr>
          <w:spacing w:val="-6"/>
          <w:sz w:val="23"/>
        </w:rPr>
        <w:t xml:space="preserve"> </w:t>
      </w:r>
      <w:r>
        <w:rPr>
          <w:sz w:val="23"/>
        </w:rPr>
        <w:t>Declaration by</w:t>
      </w:r>
      <w:r>
        <w:rPr>
          <w:spacing w:val="-8"/>
          <w:sz w:val="23"/>
        </w:rPr>
        <w:t xml:space="preserve"> </w:t>
      </w:r>
      <w:r>
        <w:rPr>
          <w:sz w:val="23"/>
        </w:rPr>
        <w:t>annexation, to</w:t>
      </w:r>
      <w:r>
        <w:rPr>
          <w:spacing w:val="-7"/>
          <w:sz w:val="23"/>
        </w:rPr>
        <w:t xml:space="preserve"> </w:t>
      </w:r>
      <w:r>
        <w:rPr>
          <w:sz w:val="23"/>
        </w:rPr>
        <w:t>the</w:t>
      </w:r>
      <w:r>
        <w:rPr>
          <w:spacing w:val="-7"/>
          <w:sz w:val="23"/>
        </w:rPr>
        <w:t xml:space="preserve"> </w:t>
      </w:r>
      <w:r>
        <w:rPr>
          <w:sz w:val="23"/>
        </w:rPr>
        <w:t>covenants, conditions, restrictions, easements and liens of this Declaration to provide for the orderly development of the Property to assure quality standards for the enjoyment of the Property and to promote the quality</w:t>
      </w:r>
      <w:r>
        <w:rPr>
          <w:spacing w:val="-2"/>
          <w:sz w:val="23"/>
        </w:rPr>
        <w:t xml:space="preserve"> </w:t>
      </w:r>
      <w:r>
        <w:rPr>
          <w:sz w:val="23"/>
        </w:rPr>
        <w:t>of life for the residents of the Property.</w:t>
      </w:r>
    </w:p>
    <w:p w14:paraId="50208E22" w14:textId="77777777" w:rsidR="00AD61AA" w:rsidRDefault="00AD61AA">
      <w:pPr>
        <w:pStyle w:val="BodyText"/>
        <w:spacing w:before="7"/>
        <w:rPr>
          <w:sz w:val="23"/>
        </w:rPr>
      </w:pPr>
    </w:p>
    <w:p w14:paraId="0BF981C0" w14:textId="77777777" w:rsidR="00AD61AA" w:rsidRDefault="003A247A">
      <w:pPr>
        <w:pStyle w:val="ListParagraph"/>
        <w:numPr>
          <w:ilvl w:val="0"/>
          <w:numId w:val="26"/>
        </w:numPr>
        <w:tabs>
          <w:tab w:val="left" w:pos="2093"/>
        </w:tabs>
        <w:spacing w:line="230" w:lineRule="auto"/>
        <w:ind w:left="1137" w:right="1321" w:firstLine="686"/>
        <w:jc w:val="both"/>
        <w:rPr>
          <w:sz w:val="24"/>
        </w:rPr>
      </w:pPr>
      <w:r>
        <w:rPr>
          <w:spacing w:val="-4"/>
          <w:sz w:val="24"/>
        </w:rPr>
        <w:t>DeclaTant</w:t>
      </w:r>
      <w:r>
        <w:rPr>
          <w:spacing w:val="-11"/>
          <w:sz w:val="24"/>
        </w:rPr>
        <w:t xml:space="preserve"> </w:t>
      </w:r>
      <w:r>
        <w:rPr>
          <w:spacing w:val="-4"/>
          <w:sz w:val="24"/>
        </w:rPr>
        <w:t>desires</w:t>
      </w:r>
      <w:r>
        <w:rPr>
          <w:spacing w:val="-11"/>
          <w:sz w:val="24"/>
        </w:rPr>
        <w:t xml:space="preserve"> </w:t>
      </w:r>
      <w:r>
        <w:rPr>
          <w:spacing w:val="-4"/>
          <w:sz w:val="24"/>
        </w:rPr>
        <w:t>that</w:t>
      </w:r>
      <w:r>
        <w:rPr>
          <w:spacing w:val="-11"/>
          <w:sz w:val="24"/>
        </w:rPr>
        <w:t xml:space="preserve"> </w:t>
      </w:r>
      <w:r>
        <w:rPr>
          <w:spacing w:val="-4"/>
          <w:sz w:val="24"/>
        </w:rPr>
        <w:t>each</w:t>
      </w:r>
      <w:r>
        <w:rPr>
          <w:spacing w:val="-11"/>
          <w:sz w:val="24"/>
        </w:rPr>
        <w:t xml:space="preserve"> </w:t>
      </w:r>
      <w:r>
        <w:rPr>
          <w:spacing w:val="-4"/>
          <w:sz w:val="24"/>
        </w:rPr>
        <w:t>individual</w:t>
      </w:r>
      <w:r>
        <w:rPr>
          <w:spacing w:val="6"/>
          <w:sz w:val="24"/>
        </w:rPr>
        <w:t xml:space="preserve"> </w:t>
      </w:r>
      <w:r>
        <w:rPr>
          <w:spacing w:val="-4"/>
          <w:sz w:val="24"/>
        </w:rPr>
        <w:t>lot</w:t>
      </w:r>
      <w:r>
        <w:rPr>
          <w:spacing w:val="-11"/>
          <w:sz w:val="24"/>
        </w:rPr>
        <w:t xml:space="preserve"> </w:t>
      </w:r>
      <w:r>
        <w:rPr>
          <w:spacing w:val="-4"/>
          <w:sz w:val="24"/>
        </w:rPr>
        <w:t>owner</w:t>
      </w:r>
      <w:r>
        <w:rPr>
          <w:spacing w:val="-5"/>
          <w:sz w:val="24"/>
        </w:rPr>
        <w:t xml:space="preserve"> </w:t>
      </w:r>
      <w:r>
        <w:rPr>
          <w:spacing w:val="-4"/>
          <w:sz w:val="24"/>
        </w:rPr>
        <w:t>will</w:t>
      </w:r>
      <w:r>
        <w:rPr>
          <w:spacing w:val="-11"/>
          <w:sz w:val="24"/>
        </w:rPr>
        <w:t xml:space="preserve"> </w:t>
      </w:r>
      <w:r>
        <w:rPr>
          <w:spacing w:val="-4"/>
          <w:sz w:val="24"/>
        </w:rPr>
        <w:t>be</w:t>
      </w:r>
      <w:r>
        <w:rPr>
          <w:spacing w:val="-11"/>
          <w:sz w:val="24"/>
        </w:rPr>
        <w:t xml:space="preserve"> </w:t>
      </w:r>
      <w:r>
        <w:rPr>
          <w:spacing w:val="-4"/>
          <w:sz w:val="24"/>
        </w:rPr>
        <w:t>responsible</w:t>
      </w:r>
      <w:r>
        <w:rPr>
          <w:spacing w:val="8"/>
          <w:sz w:val="24"/>
        </w:rPr>
        <w:t xml:space="preserve"> </w:t>
      </w:r>
      <w:r>
        <w:rPr>
          <w:spacing w:val="-4"/>
          <w:sz w:val="24"/>
        </w:rPr>
        <w:t>for</w:t>
      </w:r>
      <w:r>
        <w:rPr>
          <w:spacing w:val="-10"/>
          <w:sz w:val="24"/>
        </w:rPr>
        <w:t xml:space="preserve"> </w:t>
      </w:r>
      <w:r>
        <w:rPr>
          <w:spacing w:val="-4"/>
          <w:sz w:val="24"/>
        </w:rPr>
        <w:t>the</w:t>
      </w:r>
      <w:r>
        <w:rPr>
          <w:spacing w:val="-11"/>
          <w:sz w:val="24"/>
        </w:rPr>
        <w:t xml:space="preserve"> </w:t>
      </w:r>
      <w:r>
        <w:rPr>
          <w:spacing w:val="-4"/>
          <w:sz w:val="24"/>
        </w:rPr>
        <w:t>clearing,</w:t>
      </w:r>
      <w:r>
        <w:rPr>
          <w:spacing w:val="-5"/>
          <w:sz w:val="24"/>
        </w:rPr>
        <w:t xml:space="preserve"> </w:t>
      </w:r>
      <w:r>
        <w:rPr>
          <w:spacing w:val="-4"/>
          <w:sz w:val="24"/>
        </w:rPr>
        <w:t>filling,</w:t>
      </w:r>
      <w:r>
        <w:rPr>
          <w:spacing w:val="-7"/>
          <w:sz w:val="24"/>
        </w:rPr>
        <w:t xml:space="preserve"> </w:t>
      </w:r>
      <w:r>
        <w:rPr>
          <w:spacing w:val="-4"/>
          <w:sz w:val="24"/>
        </w:rPr>
        <w:t xml:space="preserve">and </w:t>
      </w:r>
      <w:r>
        <w:rPr>
          <w:spacing w:val="-2"/>
          <w:sz w:val="24"/>
        </w:rPr>
        <w:t>grading</w:t>
      </w:r>
      <w:r>
        <w:rPr>
          <w:spacing w:val="-13"/>
          <w:sz w:val="24"/>
        </w:rPr>
        <w:t xml:space="preserve"> </w:t>
      </w:r>
      <w:r>
        <w:rPr>
          <w:spacing w:val="-2"/>
          <w:sz w:val="24"/>
        </w:rPr>
        <w:t>of</w:t>
      </w:r>
      <w:r>
        <w:rPr>
          <w:spacing w:val="-13"/>
          <w:sz w:val="24"/>
        </w:rPr>
        <w:t xml:space="preserve"> </w:t>
      </w:r>
      <w:r>
        <w:rPr>
          <w:spacing w:val="-2"/>
          <w:sz w:val="24"/>
        </w:rPr>
        <w:t>their</w:t>
      </w:r>
      <w:r>
        <w:rPr>
          <w:spacing w:val="-13"/>
          <w:sz w:val="24"/>
        </w:rPr>
        <w:t xml:space="preserve"> </w:t>
      </w:r>
      <w:r>
        <w:rPr>
          <w:spacing w:val="-2"/>
          <w:sz w:val="24"/>
        </w:rPr>
        <w:t>individual</w:t>
      </w:r>
      <w:r>
        <w:rPr>
          <w:spacing w:val="-13"/>
          <w:sz w:val="24"/>
        </w:rPr>
        <w:t xml:space="preserve"> </w:t>
      </w:r>
      <w:r>
        <w:rPr>
          <w:spacing w:val="-2"/>
          <w:sz w:val="24"/>
        </w:rPr>
        <w:t>lots</w:t>
      </w:r>
      <w:r>
        <w:rPr>
          <w:spacing w:val="-13"/>
          <w:sz w:val="24"/>
        </w:rPr>
        <w:t xml:space="preserve"> </w:t>
      </w:r>
      <w:r>
        <w:rPr>
          <w:spacing w:val="-2"/>
          <w:sz w:val="24"/>
        </w:rPr>
        <w:t>in</w:t>
      </w:r>
      <w:r>
        <w:rPr>
          <w:spacing w:val="-13"/>
          <w:sz w:val="24"/>
        </w:rPr>
        <w:t xml:space="preserve"> </w:t>
      </w:r>
      <w:r>
        <w:rPr>
          <w:spacing w:val="-2"/>
          <w:sz w:val="24"/>
        </w:rPr>
        <w:t>accordance</w:t>
      </w:r>
      <w:r>
        <w:rPr>
          <w:spacing w:val="-4"/>
          <w:sz w:val="24"/>
        </w:rPr>
        <w:t xml:space="preserve"> </w:t>
      </w:r>
      <w:r>
        <w:rPr>
          <w:spacing w:val="-2"/>
          <w:sz w:val="24"/>
        </w:rPr>
        <w:t>with</w:t>
      </w:r>
      <w:r>
        <w:rPr>
          <w:spacing w:val="-12"/>
          <w:sz w:val="24"/>
        </w:rPr>
        <w:t xml:space="preserve"> </w:t>
      </w:r>
      <w:r>
        <w:rPr>
          <w:spacing w:val="-2"/>
          <w:sz w:val="24"/>
        </w:rPr>
        <w:t>the</w:t>
      </w:r>
      <w:r>
        <w:rPr>
          <w:spacing w:val="-13"/>
          <w:sz w:val="24"/>
        </w:rPr>
        <w:t xml:space="preserve"> </w:t>
      </w:r>
      <w:r>
        <w:rPr>
          <w:spacing w:val="-2"/>
          <w:sz w:val="24"/>
        </w:rPr>
        <w:t>County</w:t>
      </w:r>
      <w:r>
        <w:rPr>
          <w:spacing w:val="-10"/>
          <w:sz w:val="24"/>
        </w:rPr>
        <w:t xml:space="preserve"> </w:t>
      </w:r>
      <w:r>
        <w:rPr>
          <w:spacing w:val="-2"/>
          <w:sz w:val="24"/>
        </w:rPr>
        <w:t>approved</w:t>
      </w:r>
      <w:r>
        <w:rPr>
          <w:spacing w:val="-4"/>
          <w:sz w:val="24"/>
        </w:rPr>
        <w:t xml:space="preserve"> </w:t>
      </w:r>
      <w:r>
        <w:rPr>
          <w:spacing w:val="-2"/>
          <w:sz w:val="24"/>
        </w:rPr>
        <w:t>stormwater</w:t>
      </w:r>
      <w:r>
        <w:rPr>
          <w:spacing w:val="-5"/>
          <w:sz w:val="24"/>
        </w:rPr>
        <w:t xml:space="preserve"> </w:t>
      </w:r>
      <w:r>
        <w:rPr>
          <w:spacing w:val="-2"/>
          <w:sz w:val="24"/>
        </w:rPr>
        <w:t>drainage</w:t>
      </w:r>
      <w:r>
        <w:rPr>
          <w:spacing w:val="-6"/>
          <w:sz w:val="24"/>
        </w:rPr>
        <w:t xml:space="preserve"> </w:t>
      </w:r>
      <w:r>
        <w:rPr>
          <w:spacing w:val="-2"/>
          <w:sz w:val="24"/>
        </w:rPr>
        <w:t>plan</w:t>
      </w:r>
      <w:r>
        <w:rPr>
          <w:spacing w:val="-10"/>
          <w:sz w:val="24"/>
        </w:rPr>
        <w:t xml:space="preserve"> </w:t>
      </w:r>
      <w:r>
        <w:rPr>
          <w:spacing w:val="-2"/>
          <w:sz w:val="24"/>
        </w:rPr>
        <w:t>for</w:t>
      </w:r>
      <w:r>
        <w:rPr>
          <w:spacing w:val="-11"/>
          <w:sz w:val="24"/>
        </w:rPr>
        <w:t xml:space="preserve"> </w:t>
      </w:r>
      <w:r>
        <w:rPr>
          <w:spacing w:val="-2"/>
          <w:sz w:val="24"/>
        </w:rPr>
        <w:t>the subdivision,</w:t>
      </w:r>
      <w:r>
        <w:rPr>
          <w:spacing w:val="-13"/>
          <w:sz w:val="24"/>
        </w:rPr>
        <w:t xml:space="preserve"> </w:t>
      </w:r>
      <w:r>
        <w:rPr>
          <w:spacing w:val="-2"/>
          <w:sz w:val="24"/>
        </w:rPr>
        <w:t>a</w:t>
      </w:r>
      <w:r>
        <w:rPr>
          <w:spacing w:val="-13"/>
          <w:sz w:val="24"/>
        </w:rPr>
        <w:t xml:space="preserve"> </w:t>
      </w:r>
      <w:r>
        <w:rPr>
          <w:spacing w:val="-2"/>
          <w:sz w:val="24"/>
        </w:rPr>
        <w:t>copy</w:t>
      </w:r>
      <w:r>
        <w:rPr>
          <w:spacing w:val="-13"/>
          <w:sz w:val="24"/>
        </w:rPr>
        <w:t xml:space="preserve"> </w:t>
      </w:r>
      <w:r>
        <w:rPr>
          <w:spacing w:val="-2"/>
          <w:sz w:val="24"/>
        </w:rPr>
        <w:t>of</w:t>
      </w:r>
      <w:r>
        <w:rPr>
          <w:spacing w:val="-13"/>
          <w:sz w:val="24"/>
        </w:rPr>
        <w:t xml:space="preserve"> </w:t>
      </w:r>
      <w:r>
        <w:rPr>
          <w:spacing w:val="-2"/>
          <w:sz w:val="24"/>
        </w:rPr>
        <w:t>which</w:t>
      </w:r>
      <w:r>
        <w:rPr>
          <w:spacing w:val="-4"/>
          <w:sz w:val="24"/>
        </w:rPr>
        <w:t xml:space="preserve"> </w:t>
      </w:r>
      <w:r>
        <w:rPr>
          <w:spacing w:val="-2"/>
          <w:sz w:val="24"/>
        </w:rPr>
        <w:t>is</w:t>
      </w:r>
      <w:r>
        <w:rPr>
          <w:spacing w:val="-13"/>
          <w:sz w:val="24"/>
        </w:rPr>
        <w:t xml:space="preserve"> </w:t>
      </w:r>
      <w:r>
        <w:rPr>
          <w:spacing w:val="-2"/>
          <w:sz w:val="24"/>
        </w:rPr>
        <w:t>on</w:t>
      </w:r>
      <w:r>
        <w:rPr>
          <w:spacing w:val="-13"/>
          <w:sz w:val="24"/>
        </w:rPr>
        <w:t xml:space="preserve"> </w:t>
      </w:r>
      <w:r>
        <w:rPr>
          <w:spacing w:val="-2"/>
          <w:sz w:val="24"/>
        </w:rPr>
        <w:t>file</w:t>
      </w:r>
      <w:r>
        <w:rPr>
          <w:spacing w:val="-13"/>
          <w:sz w:val="24"/>
        </w:rPr>
        <w:t xml:space="preserve"> </w:t>
      </w:r>
      <w:r>
        <w:rPr>
          <w:spacing w:val="-2"/>
          <w:sz w:val="24"/>
        </w:rPr>
        <w:t>at</w:t>
      </w:r>
      <w:r>
        <w:rPr>
          <w:spacing w:val="-11"/>
          <w:sz w:val="24"/>
        </w:rPr>
        <w:t xml:space="preserve"> </w:t>
      </w:r>
      <w:r>
        <w:rPr>
          <w:spacing w:val="-2"/>
          <w:sz w:val="24"/>
        </w:rPr>
        <w:t>the</w:t>
      </w:r>
      <w:r>
        <w:rPr>
          <w:spacing w:val="-11"/>
          <w:sz w:val="24"/>
        </w:rPr>
        <w:t xml:space="preserve"> </w:t>
      </w:r>
      <w:r>
        <w:rPr>
          <w:spacing w:val="-2"/>
          <w:sz w:val="24"/>
        </w:rPr>
        <w:t>Walton County</w:t>
      </w:r>
      <w:r>
        <w:rPr>
          <w:spacing w:val="-13"/>
          <w:sz w:val="24"/>
        </w:rPr>
        <w:t xml:space="preserve"> </w:t>
      </w:r>
      <w:r>
        <w:rPr>
          <w:spacing w:val="-2"/>
          <w:sz w:val="24"/>
        </w:rPr>
        <w:t>Planning</w:t>
      </w:r>
      <w:r>
        <w:rPr>
          <w:spacing w:val="-8"/>
          <w:sz w:val="24"/>
        </w:rPr>
        <w:t xml:space="preserve"> </w:t>
      </w:r>
      <w:r>
        <w:rPr>
          <w:spacing w:val="-2"/>
          <w:sz w:val="24"/>
        </w:rPr>
        <w:t>&amp;</w:t>
      </w:r>
      <w:r>
        <w:rPr>
          <w:spacing w:val="-13"/>
          <w:sz w:val="24"/>
        </w:rPr>
        <w:t xml:space="preserve"> </w:t>
      </w:r>
      <w:r>
        <w:rPr>
          <w:spacing w:val="-2"/>
          <w:sz w:val="24"/>
        </w:rPr>
        <w:t>Development</w:t>
      </w:r>
      <w:r>
        <w:rPr>
          <w:sz w:val="24"/>
        </w:rPr>
        <w:t xml:space="preserve"> </w:t>
      </w:r>
      <w:r>
        <w:rPr>
          <w:spacing w:val="-2"/>
          <w:sz w:val="24"/>
        </w:rPr>
        <w:t>Services</w:t>
      </w:r>
      <w:r>
        <w:rPr>
          <w:spacing w:val="-3"/>
          <w:sz w:val="24"/>
        </w:rPr>
        <w:t xml:space="preserve"> </w:t>
      </w:r>
      <w:r>
        <w:rPr>
          <w:spacing w:val="-2"/>
          <w:sz w:val="24"/>
        </w:rPr>
        <w:t xml:space="preserve">Division </w:t>
      </w:r>
      <w:r>
        <w:rPr>
          <w:position w:val="1"/>
          <w:sz w:val="24"/>
        </w:rPr>
        <w:t>at</w:t>
      </w:r>
      <w:r>
        <w:rPr>
          <w:spacing w:val="-15"/>
          <w:position w:val="1"/>
          <w:sz w:val="24"/>
        </w:rPr>
        <w:t xml:space="preserve"> </w:t>
      </w:r>
      <w:r>
        <w:rPr>
          <w:position w:val="1"/>
          <w:sz w:val="24"/>
        </w:rPr>
        <w:t>the</w:t>
      </w:r>
      <w:r>
        <w:rPr>
          <w:spacing w:val="-15"/>
          <w:position w:val="1"/>
          <w:sz w:val="24"/>
        </w:rPr>
        <w:t xml:space="preserve"> </w:t>
      </w:r>
      <w:r>
        <w:rPr>
          <w:position w:val="1"/>
          <w:sz w:val="24"/>
        </w:rPr>
        <w:t>time</w:t>
      </w:r>
      <w:r>
        <w:rPr>
          <w:spacing w:val="-15"/>
          <w:position w:val="1"/>
          <w:sz w:val="24"/>
        </w:rPr>
        <w:t xml:space="preserve"> </w:t>
      </w:r>
      <w:r>
        <w:rPr>
          <w:position w:val="1"/>
          <w:sz w:val="24"/>
        </w:rPr>
        <w:t>of</w:t>
      </w:r>
      <w:r>
        <w:rPr>
          <w:spacing w:val="-15"/>
          <w:position w:val="1"/>
          <w:sz w:val="24"/>
        </w:rPr>
        <w:t xml:space="preserve"> </w:t>
      </w:r>
      <w:r>
        <w:rPr>
          <w:position w:val="1"/>
          <w:sz w:val="24"/>
        </w:rPr>
        <w:t>the</w:t>
      </w:r>
      <w:r>
        <w:rPr>
          <w:spacing w:val="-15"/>
          <w:position w:val="1"/>
          <w:sz w:val="24"/>
        </w:rPr>
        <w:t xml:space="preserve"> </w:t>
      </w:r>
      <w:r>
        <w:rPr>
          <w:position w:val="1"/>
          <w:sz w:val="24"/>
        </w:rPr>
        <w:t>filing</w:t>
      </w:r>
      <w:r>
        <w:rPr>
          <w:spacing w:val="-15"/>
          <w:position w:val="1"/>
          <w:sz w:val="24"/>
        </w:rPr>
        <w:t xml:space="preserve"> </w:t>
      </w:r>
      <w:r>
        <w:rPr>
          <w:position w:val="1"/>
          <w:sz w:val="24"/>
        </w:rPr>
        <w:t>of</w:t>
      </w:r>
      <w:r>
        <w:rPr>
          <w:spacing w:val="-15"/>
          <w:position w:val="1"/>
          <w:sz w:val="24"/>
        </w:rPr>
        <w:t xml:space="preserve"> </w:t>
      </w:r>
      <w:r>
        <w:rPr>
          <w:position w:val="1"/>
          <w:sz w:val="24"/>
        </w:rPr>
        <w:t>the</w:t>
      </w:r>
      <w:r>
        <w:rPr>
          <w:spacing w:val="-15"/>
          <w:position w:val="1"/>
          <w:sz w:val="24"/>
        </w:rPr>
        <w:t xml:space="preserve"> </w:t>
      </w:r>
      <w:r>
        <w:rPr>
          <w:position w:val="1"/>
          <w:sz w:val="24"/>
        </w:rPr>
        <w:t>Declaration</w:t>
      </w:r>
      <w:r>
        <w:rPr>
          <w:spacing w:val="-15"/>
          <w:position w:val="1"/>
          <w:sz w:val="24"/>
        </w:rPr>
        <w:t xml:space="preserve"> </w:t>
      </w:r>
      <w:r>
        <w:rPr>
          <w:position w:val="1"/>
          <w:sz w:val="24"/>
        </w:rPr>
        <w:t>in</w:t>
      </w:r>
      <w:r>
        <w:rPr>
          <w:spacing w:val="-15"/>
          <w:position w:val="1"/>
          <w:sz w:val="24"/>
        </w:rPr>
        <w:t xml:space="preserve"> </w:t>
      </w:r>
      <w:r>
        <w:rPr>
          <w:position w:val="1"/>
          <w:sz w:val="24"/>
        </w:rPr>
        <w:t>the</w:t>
      </w:r>
      <w:r>
        <w:rPr>
          <w:spacing w:val="-15"/>
          <w:position w:val="1"/>
          <w:sz w:val="24"/>
        </w:rPr>
        <w:t xml:space="preserve"> </w:t>
      </w:r>
      <w:r>
        <w:rPr>
          <w:position w:val="1"/>
          <w:sz w:val="24"/>
        </w:rPr>
        <w:t>Official</w:t>
      </w:r>
      <w:r>
        <w:rPr>
          <w:spacing w:val="-15"/>
          <w:position w:val="1"/>
          <w:sz w:val="24"/>
        </w:rPr>
        <w:t xml:space="preserve"> </w:t>
      </w:r>
      <w:r>
        <w:rPr>
          <w:position w:val="1"/>
          <w:sz w:val="24"/>
        </w:rPr>
        <w:t>Records</w:t>
      </w:r>
      <w:r>
        <w:rPr>
          <w:spacing w:val="-15"/>
          <w:position w:val="1"/>
          <w:sz w:val="24"/>
        </w:rPr>
        <w:t xml:space="preserve"> </w:t>
      </w:r>
      <w:r>
        <w:rPr>
          <w:position w:val="1"/>
          <w:sz w:val="24"/>
        </w:rPr>
        <w:t>of</w:t>
      </w:r>
      <w:r>
        <w:rPr>
          <w:spacing w:val="-15"/>
          <w:position w:val="1"/>
          <w:sz w:val="24"/>
        </w:rPr>
        <w:t xml:space="preserve"> </w:t>
      </w:r>
      <w:r>
        <w:rPr>
          <w:position w:val="1"/>
          <w:sz w:val="24"/>
        </w:rPr>
        <w:t>Walton</w:t>
      </w:r>
      <w:r>
        <w:rPr>
          <w:spacing w:val="-15"/>
          <w:position w:val="1"/>
          <w:sz w:val="24"/>
        </w:rPr>
        <w:t xml:space="preserve"> </w:t>
      </w:r>
      <w:r>
        <w:rPr>
          <w:position w:val="1"/>
          <w:sz w:val="24"/>
        </w:rPr>
        <w:t>County,</w:t>
      </w:r>
      <w:r>
        <w:rPr>
          <w:spacing w:val="-15"/>
          <w:position w:val="1"/>
          <w:sz w:val="24"/>
        </w:rPr>
        <w:t xml:space="preserve"> </w:t>
      </w:r>
      <w:r>
        <w:rPr>
          <w:position w:val="1"/>
          <w:sz w:val="24"/>
        </w:rPr>
        <w:t>Florida.</w:t>
      </w:r>
      <w:r>
        <w:rPr>
          <w:spacing w:val="1"/>
          <w:position w:val="1"/>
          <w:sz w:val="24"/>
        </w:rPr>
        <w:t xml:space="preserve"> </w:t>
      </w:r>
      <w:r>
        <w:rPr>
          <w:position w:val="1"/>
          <w:sz w:val="24"/>
        </w:rPr>
        <w:t>Dependin</w:t>
      </w:r>
      <w:r>
        <w:rPr>
          <w:sz w:val="14"/>
        </w:rPr>
        <w:t>g</w:t>
      </w:r>
      <w:r>
        <w:rPr>
          <w:spacing w:val="40"/>
          <w:sz w:val="14"/>
        </w:rPr>
        <w:t xml:space="preserve"> </w:t>
      </w:r>
      <w:r>
        <w:rPr>
          <w:sz w:val="24"/>
        </w:rPr>
        <w:t>upon the location of an individual lot, the subject plan may require clearing, filling, and grading to comply with the Plan.</w:t>
      </w:r>
    </w:p>
    <w:p w14:paraId="7DF35C97" w14:textId="77777777" w:rsidR="00AD61AA" w:rsidRDefault="00AD61AA">
      <w:pPr>
        <w:pStyle w:val="ListParagraph"/>
        <w:spacing w:line="230" w:lineRule="auto"/>
        <w:jc w:val="both"/>
        <w:rPr>
          <w:sz w:val="24"/>
        </w:rPr>
        <w:sectPr w:rsidR="00AD61AA">
          <w:type w:val="continuous"/>
          <w:pgSz w:w="12240" w:h="20160"/>
          <w:pgMar w:top="0" w:right="0" w:bottom="5680" w:left="0" w:header="0" w:footer="5488" w:gutter="0"/>
          <w:cols w:space="720"/>
        </w:sectPr>
      </w:pPr>
    </w:p>
    <w:p w14:paraId="7C3415BF" w14:textId="77777777" w:rsidR="00AD61AA" w:rsidRDefault="00AD61AA">
      <w:pPr>
        <w:pStyle w:val="BodyText"/>
      </w:pPr>
    </w:p>
    <w:p w14:paraId="75333B31" w14:textId="77777777" w:rsidR="00AD61AA" w:rsidRDefault="00AD61AA">
      <w:pPr>
        <w:pStyle w:val="BodyText"/>
      </w:pPr>
    </w:p>
    <w:p w14:paraId="4972BBEA" w14:textId="77777777" w:rsidR="00AD61AA" w:rsidRDefault="00AD61AA">
      <w:pPr>
        <w:pStyle w:val="BodyText"/>
      </w:pPr>
    </w:p>
    <w:p w14:paraId="519FD640" w14:textId="77777777" w:rsidR="00AD61AA" w:rsidRDefault="00AD61AA">
      <w:pPr>
        <w:pStyle w:val="BodyText"/>
      </w:pPr>
    </w:p>
    <w:p w14:paraId="7BEB31B5" w14:textId="77777777" w:rsidR="00AD61AA" w:rsidRDefault="00AD61AA">
      <w:pPr>
        <w:pStyle w:val="BodyText"/>
      </w:pPr>
    </w:p>
    <w:p w14:paraId="08DEF281" w14:textId="77777777" w:rsidR="00AD61AA" w:rsidRDefault="00AD61AA">
      <w:pPr>
        <w:pStyle w:val="BodyText"/>
      </w:pPr>
    </w:p>
    <w:p w14:paraId="6C09FB2E" w14:textId="77777777" w:rsidR="00AD61AA" w:rsidRDefault="00AD61AA">
      <w:pPr>
        <w:pStyle w:val="BodyText"/>
        <w:spacing w:before="21"/>
      </w:pPr>
    </w:p>
    <w:p w14:paraId="55F5F604" w14:textId="77777777" w:rsidR="00AD61AA" w:rsidRDefault="003A247A">
      <w:pPr>
        <w:pStyle w:val="ListParagraph"/>
        <w:numPr>
          <w:ilvl w:val="0"/>
          <w:numId w:val="26"/>
        </w:numPr>
        <w:tabs>
          <w:tab w:val="left" w:pos="2360"/>
        </w:tabs>
        <w:spacing w:line="232" w:lineRule="auto"/>
        <w:ind w:left="1111" w:right="1375" w:firstLine="777"/>
        <w:jc w:val="both"/>
        <w:rPr>
          <w:sz w:val="24"/>
        </w:rPr>
      </w:pPr>
      <w:r>
        <w:rPr>
          <w:sz w:val="24"/>
        </w:rPr>
        <w:t>Declarant</w:t>
      </w:r>
      <w:r>
        <w:rPr>
          <w:spacing w:val="-5"/>
          <w:sz w:val="24"/>
        </w:rPr>
        <w:t xml:space="preserve"> </w:t>
      </w:r>
      <w:r>
        <w:rPr>
          <w:sz w:val="24"/>
        </w:rPr>
        <w:t>deems</w:t>
      </w:r>
      <w:r>
        <w:rPr>
          <w:spacing w:val="-13"/>
          <w:sz w:val="24"/>
        </w:rPr>
        <w:t xml:space="preserve"> </w:t>
      </w:r>
      <w:r>
        <w:rPr>
          <w:sz w:val="24"/>
        </w:rPr>
        <w:t>it</w:t>
      </w:r>
      <w:r>
        <w:rPr>
          <w:spacing w:val="-15"/>
          <w:sz w:val="24"/>
        </w:rPr>
        <w:t xml:space="preserve"> </w:t>
      </w:r>
      <w:r>
        <w:rPr>
          <w:sz w:val="24"/>
        </w:rPr>
        <w:t>desirable</w:t>
      </w:r>
      <w:r>
        <w:rPr>
          <w:spacing w:val="-7"/>
          <w:sz w:val="24"/>
        </w:rPr>
        <w:t xml:space="preserve"> </w:t>
      </w:r>
      <w:r>
        <w:rPr>
          <w:sz w:val="24"/>
        </w:rPr>
        <w:t>to</w:t>
      </w:r>
      <w:r>
        <w:rPr>
          <w:spacing w:val="-14"/>
          <w:sz w:val="24"/>
        </w:rPr>
        <w:t xml:space="preserve"> </w:t>
      </w:r>
      <w:r>
        <w:rPr>
          <w:sz w:val="24"/>
        </w:rPr>
        <w:t>create</w:t>
      </w:r>
      <w:r>
        <w:rPr>
          <w:spacing w:val="-10"/>
          <w:sz w:val="24"/>
        </w:rPr>
        <w:t xml:space="preserve"> </w:t>
      </w:r>
      <w:r>
        <w:rPr>
          <w:sz w:val="24"/>
        </w:rPr>
        <w:t>a</w:t>
      </w:r>
      <w:r>
        <w:rPr>
          <w:spacing w:val="-15"/>
          <w:sz w:val="24"/>
        </w:rPr>
        <w:t xml:space="preserve"> </w:t>
      </w:r>
      <w:r>
        <w:rPr>
          <w:sz w:val="24"/>
        </w:rPr>
        <w:t>not-for-profit</w:t>
      </w:r>
      <w:r>
        <w:rPr>
          <w:spacing w:val="-11"/>
          <w:sz w:val="24"/>
        </w:rPr>
        <w:t xml:space="preserve"> </w:t>
      </w:r>
      <w:r>
        <w:rPr>
          <w:sz w:val="24"/>
        </w:rPr>
        <w:t>association</w:t>
      </w:r>
      <w:r>
        <w:rPr>
          <w:spacing w:val="-6"/>
          <w:sz w:val="24"/>
        </w:rPr>
        <w:t xml:space="preserve"> </w:t>
      </w:r>
      <w:r>
        <w:rPr>
          <w:sz w:val="24"/>
        </w:rPr>
        <w:t>to</w:t>
      </w:r>
      <w:r>
        <w:rPr>
          <w:spacing w:val="-13"/>
          <w:sz w:val="24"/>
        </w:rPr>
        <w:t xml:space="preserve"> </w:t>
      </w:r>
      <w:r>
        <w:rPr>
          <w:sz w:val="24"/>
        </w:rPr>
        <w:t>manage</w:t>
      </w:r>
      <w:r>
        <w:rPr>
          <w:spacing w:val="-10"/>
          <w:sz w:val="24"/>
        </w:rPr>
        <w:t xml:space="preserve"> </w:t>
      </w:r>
      <w:r>
        <w:rPr>
          <w:sz w:val="24"/>
        </w:rPr>
        <w:t>the</w:t>
      </w:r>
      <w:r>
        <w:rPr>
          <w:spacing w:val="-12"/>
          <w:sz w:val="24"/>
        </w:rPr>
        <w:t xml:space="preserve"> </w:t>
      </w:r>
      <w:r>
        <w:rPr>
          <w:sz w:val="24"/>
        </w:rPr>
        <w:t xml:space="preserve">Property. </w:t>
      </w:r>
      <w:r>
        <w:rPr>
          <w:spacing w:val="-2"/>
          <w:sz w:val="24"/>
        </w:rPr>
        <w:t>Such</w:t>
      </w:r>
      <w:r>
        <w:rPr>
          <w:spacing w:val="-13"/>
          <w:sz w:val="24"/>
        </w:rPr>
        <w:t xml:space="preserve"> </w:t>
      </w:r>
      <w:r>
        <w:rPr>
          <w:spacing w:val="-2"/>
          <w:sz w:val="24"/>
        </w:rPr>
        <w:t>Association</w:t>
      </w:r>
      <w:r>
        <w:rPr>
          <w:spacing w:val="-13"/>
          <w:sz w:val="24"/>
        </w:rPr>
        <w:t xml:space="preserve"> </w:t>
      </w:r>
      <w:r>
        <w:rPr>
          <w:spacing w:val="-2"/>
          <w:sz w:val="24"/>
        </w:rPr>
        <w:t>(as</w:t>
      </w:r>
      <w:r>
        <w:rPr>
          <w:spacing w:val="-13"/>
          <w:sz w:val="24"/>
        </w:rPr>
        <w:t xml:space="preserve"> </w:t>
      </w:r>
      <w:r>
        <w:rPr>
          <w:spacing w:val="-2"/>
          <w:sz w:val="24"/>
        </w:rPr>
        <w:t>hereinafter</w:t>
      </w:r>
      <w:r>
        <w:rPr>
          <w:spacing w:val="-13"/>
          <w:sz w:val="24"/>
        </w:rPr>
        <w:t xml:space="preserve"> </w:t>
      </w:r>
      <w:r>
        <w:rPr>
          <w:spacing w:val="-2"/>
          <w:sz w:val="24"/>
        </w:rPr>
        <w:t>defined)</w:t>
      </w:r>
      <w:r>
        <w:rPr>
          <w:spacing w:val="-13"/>
          <w:sz w:val="24"/>
        </w:rPr>
        <w:t xml:space="preserve"> </w:t>
      </w:r>
      <w:r>
        <w:rPr>
          <w:spacing w:val="-2"/>
          <w:sz w:val="24"/>
        </w:rPr>
        <w:t>shall</w:t>
      </w:r>
      <w:r>
        <w:rPr>
          <w:spacing w:val="-13"/>
          <w:sz w:val="24"/>
        </w:rPr>
        <w:t xml:space="preserve"> </w:t>
      </w:r>
      <w:r>
        <w:rPr>
          <w:spacing w:val="-2"/>
          <w:sz w:val="24"/>
        </w:rPr>
        <w:t>own,</w:t>
      </w:r>
      <w:r>
        <w:rPr>
          <w:spacing w:val="-13"/>
          <w:sz w:val="24"/>
        </w:rPr>
        <w:t xml:space="preserve"> </w:t>
      </w:r>
      <w:r>
        <w:rPr>
          <w:spacing w:val="-2"/>
          <w:sz w:val="24"/>
        </w:rPr>
        <w:t>operate,</w:t>
      </w:r>
      <w:r>
        <w:rPr>
          <w:spacing w:val="-13"/>
          <w:sz w:val="24"/>
        </w:rPr>
        <w:t xml:space="preserve"> </w:t>
      </w:r>
      <w:r>
        <w:rPr>
          <w:spacing w:val="-2"/>
          <w:sz w:val="24"/>
        </w:rPr>
        <w:t>maintain</w:t>
      </w:r>
      <w:r>
        <w:rPr>
          <w:spacing w:val="-13"/>
          <w:sz w:val="24"/>
        </w:rPr>
        <w:t xml:space="preserve"> </w:t>
      </w:r>
      <w:r>
        <w:rPr>
          <w:spacing w:val="-2"/>
          <w:sz w:val="24"/>
        </w:rPr>
        <w:t>and</w:t>
      </w:r>
      <w:r>
        <w:rPr>
          <w:spacing w:val="-13"/>
          <w:sz w:val="24"/>
        </w:rPr>
        <w:t xml:space="preserve"> </w:t>
      </w:r>
      <w:r>
        <w:rPr>
          <w:spacing w:val="-2"/>
          <w:sz w:val="24"/>
        </w:rPr>
        <w:t>administer</w:t>
      </w:r>
      <w:r>
        <w:rPr>
          <w:spacing w:val="-13"/>
          <w:sz w:val="24"/>
        </w:rPr>
        <w:t xml:space="preserve"> </w:t>
      </w:r>
      <w:r>
        <w:rPr>
          <w:spacing w:val="-2"/>
          <w:sz w:val="24"/>
        </w:rPr>
        <w:t>all</w:t>
      </w:r>
      <w:r>
        <w:rPr>
          <w:spacing w:val="-13"/>
          <w:sz w:val="24"/>
        </w:rPr>
        <w:t xml:space="preserve"> </w:t>
      </w:r>
      <w:r>
        <w:rPr>
          <w:spacing w:val="-2"/>
          <w:sz w:val="24"/>
        </w:rPr>
        <w:t>of</w:t>
      </w:r>
      <w:r>
        <w:rPr>
          <w:spacing w:val="-13"/>
          <w:sz w:val="24"/>
        </w:rPr>
        <w:t xml:space="preserve"> </w:t>
      </w:r>
      <w:r>
        <w:rPr>
          <w:spacing w:val="-2"/>
          <w:sz w:val="24"/>
        </w:rPr>
        <w:t>the</w:t>
      </w:r>
      <w:r>
        <w:rPr>
          <w:spacing w:val="-13"/>
          <w:sz w:val="24"/>
        </w:rPr>
        <w:t xml:space="preserve"> </w:t>
      </w:r>
      <w:r>
        <w:rPr>
          <w:spacing w:val="-2"/>
          <w:sz w:val="24"/>
        </w:rPr>
        <w:t xml:space="preserve">Common </w:t>
      </w:r>
      <w:r>
        <w:rPr>
          <w:spacing w:val="-4"/>
          <w:sz w:val="24"/>
        </w:rPr>
        <w:t>Property</w:t>
      </w:r>
      <w:r>
        <w:rPr>
          <w:spacing w:val="-7"/>
          <w:sz w:val="24"/>
        </w:rPr>
        <w:t xml:space="preserve"> </w:t>
      </w:r>
      <w:r>
        <w:rPr>
          <w:spacing w:val="-4"/>
          <w:sz w:val="24"/>
        </w:rPr>
        <w:t>(as</w:t>
      </w:r>
      <w:r>
        <w:rPr>
          <w:spacing w:val="-9"/>
          <w:sz w:val="24"/>
        </w:rPr>
        <w:t xml:space="preserve"> </w:t>
      </w:r>
      <w:r>
        <w:rPr>
          <w:spacing w:val="-4"/>
          <w:sz w:val="24"/>
        </w:rPr>
        <w:t>hereinafter defined). The</w:t>
      </w:r>
      <w:r>
        <w:rPr>
          <w:spacing w:val="-7"/>
          <w:sz w:val="24"/>
        </w:rPr>
        <w:t xml:space="preserve"> </w:t>
      </w:r>
      <w:r>
        <w:rPr>
          <w:spacing w:val="-4"/>
          <w:sz w:val="24"/>
        </w:rPr>
        <w:t>Association shall administer and</w:t>
      </w:r>
      <w:r>
        <w:rPr>
          <w:spacing w:val="-6"/>
          <w:sz w:val="24"/>
        </w:rPr>
        <w:t xml:space="preserve"> </w:t>
      </w:r>
      <w:r>
        <w:rPr>
          <w:spacing w:val="-4"/>
          <w:sz w:val="24"/>
        </w:rPr>
        <w:t>enforce</w:t>
      </w:r>
      <w:r>
        <w:rPr>
          <w:spacing w:val="-7"/>
          <w:sz w:val="24"/>
        </w:rPr>
        <w:t xml:space="preserve"> </w:t>
      </w:r>
      <w:r>
        <w:rPr>
          <w:spacing w:val="-4"/>
          <w:sz w:val="24"/>
        </w:rPr>
        <w:t>the</w:t>
      </w:r>
      <w:r>
        <w:rPr>
          <w:spacing w:val="-11"/>
          <w:sz w:val="24"/>
        </w:rPr>
        <w:t xml:space="preserve"> </w:t>
      </w:r>
      <w:r>
        <w:rPr>
          <w:spacing w:val="-4"/>
          <w:sz w:val="24"/>
        </w:rPr>
        <w:t xml:space="preserve">covenants, conditions, </w:t>
      </w:r>
      <w:r>
        <w:rPr>
          <w:sz w:val="24"/>
        </w:rPr>
        <w:t>restrictions</w:t>
      </w:r>
      <w:r>
        <w:rPr>
          <w:spacing w:val="-12"/>
          <w:sz w:val="24"/>
        </w:rPr>
        <w:t xml:space="preserve"> </w:t>
      </w:r>
      <w:r>
        <w:rPr>
          <w:sz w:val="24"/>
        </w:rPr>
        <w:t>and</w:t>
      </w:r>
      <w:r>
        <w:rPr>
          <w:spacing w:val="-8"/>
          <w:sz w:val="24"/>
        </w:rPr>
        <w:t xml:space="preserve"> </w:t>
      </w:r>
      <w:r>
        <w:rPr>
          <w:sz w:val="24"/>
        </w:rPr>
        <w:t>limitations</w:t>
      </w:r>
      <w:r>
        <w:rPr>
          <w:spacing w:val="-12"/>
          <w:sz w:val="24"/>
        </w:rPr>
        <w:t xml:space="preserve"> </w:t>
      </w:r>
      <w:r>
        <w:rPr>
          <w:sz w:val="24"/>
        </w:rPr>
        <w:t>set</w:t>
      </w:r>
      <w:r>
        <w:rPr>
          <w:spacing w:val="-14"/>
          <w:sz w:val="24"/>
        </w:rPr>
        <w:t xml:space="preserve"> </w:t>
      </w:r>
      <w:r>
        <w:rPr>
          <w:sz w:val="24"/>
        </w:rPr>
        <w:t>forth</w:t>
      </w:r>
      <w:r>
        <w:rPr>
          <w:spacing w:val="-15"/>
          <w:sz w:val="24"/>
        </w:rPr>
        <w:t xml:space="preserve"> </w:t>
      </w:r>
      <w:r>
        <w:rPr>
          <w:sz w:val="24"/>
        </w:rPr>
        <w:t>herein.</w:t>
      </w:r>
      <w:r>
        <w:rPr>
          <w:spacing w:val="-14"/>
          <w:sz w:val="24"/>
        </w:rPr>
        <w:t xml:space="preserve"> </w:t>
      </w:r>
      <w:r>
        <w:rPr>
          <w:sz w:val="24"/>
        </w:rPr>
        <w:t>The</w:t>
      </w:r>
      <w:r>
        <w:rPr>
          <w:spacing w:val="-15"/>
          <w:sz w:val="24"/>
        </w:rPr>
        <w:t xml:space="preserve"> </w:t>
      </w:r>
      <w:r>
        <w:rPr>
          <w:sz w:val="24"/>
        </w:rPr>
        <w:t>Association</w:t>
      </w:r>
      <w:r>
        <w:rPr>
          <w:spacing w:val="-6"/>
          <w:sz w:val="24"/>
        </w:rPr>
        <w:t xml:space="preserve"> </w:t>
      </w:r>
      <w:r>
        <w:rPr>
          <w:sz w:val="24"/>
        </w:rPr>
        <w:t>shall</w:t>
      </w:r>
      <w:r>
        <w:rPr>
          <w:spacing w:val="-11"/>
          <w:sz w:val="24"/>
        </w:rPr>
        <w:t xml:space="preserve"> </w:t>
      </w:r>
      <w:r>
        <w:rPr>
          <w:sz w:val="24"/>
        </w:rPr>
        <w:t>enforce</w:t>
      </w:r>
      <w:r>
        <w:rPr>
          <w:spacing w:val="-15"/>
          <w:sz w:val="24"/>
        </w:rPr>
        <w:t xml:space="preserve"> </w:t>
      </w:r>
      <w:r>
        <w:rPr>
          <w:sz w:val="24"/>
        </w:rPr>
        <w:t>the</w:t>
      </w:r>
      <w:r>
        <w:rPr>
          <w:spacing w:val="-15"/>
          <w:sz w:val="24"/>
        </w:rPr>
        <w:t xml:space="preserve"> </w:t>
      </w:r>
      <w:r>
        <w:rPr>
          <w:sz w:val="24"/>
        </w:rPr>
        <w:t>easements</w:t>
      </w:r>
      <w:r>
        <w:rPr>
          <w:spacing w:val="-12"/>
          <w:sz w:val="24"/>
        </w:rPr>
        <w:t xml:space="preserve"> </w:t>
      </w:r>
      <w:r>
        <w:rPr>
          <w:sz w:val="24"/>
        </w:rPr>
        <w:t>created</w:t>
      </w:r>
      <w:r>
        <w:rPr>
          <w:spacing w:val="-6"/>
          <w:sz w:val="24"/>
        </w:rPr>
        <w:t xml:space="preserve"> </w:t>
      </w:r>
      <w:r>
        <w:rPr>
          <w:sz w:val="24"/>
        </w:rPr>
        <w:t>herein and</w:t>
      </w:r>
      <w:r>
        <w:rPr>
          <w:spacing w:val="-15"/>
          <w:sz w:val="24"/>
        </w:rPr>
        <w:t xml:space="preserve"> </w:t>
      </w:r>
      <w:r>
        <w:rPr>
          <w:sz w:val="24"/>
        </w:rPr>
        <w:t>shall</w:t>
      </w:r>
      <w:r>
        <w:rPr>
          <w:spacing w:val="-15"/>
          <w:sz w:val="24"/>
        </w:rPr>
        <w:t xml:space="preserve"> </w:t>
      </w:r>
      <w:r>
        <w:rPr>
          <w:sz w:val="24"/>
        </w:rPr>
        <w:t>collect</w:t>
      </w:r>
      <w:r>
        <w:rPr>
          <w:spacing w:val="-15"/>
          <w:sz w:val="24"/>
        </w:rPr>
        <w:t xml:space="preserve"> </w:t>
      </w:r>
      <w:r>
        <w:rPr>
          <w:sz w:val="24"/>
        </w:rPr>
        <w:t>and</w:t>
      </w:r>
      <w:r>
        <w:rPr>
          <w:spacing w:val="-15"/>
          <w:sz w:val="24"/>
        </w:rPr>
        <w:t xml:space="preserve"> </w:t>
      </w:r>
      <w:r>
        <w:rPr>
          <w:sz w:val="24"/>
        </w:rPr>
        <w:t>disburse</w:t>
      </w:r>
      <w:r>
        <w:rPr>
          <w:spacing w:val="-14"/>
          <w:sz w:val="24"/>
        </w:rPr>
        <w:t xml:space="preserve"> </w:t>
      </w:r>
      <w:r>
        <w:rPr>
          <w:sz w:val="24"/>
        </w:rPr>
        <w:t>the</w:t>
      </w:r>
      <w:r>
        <w:rPr>
          <w:spacing w:val="-15"/>
          <w:sz w:val="24"/>
        </w:rPr>
        <w:t xml:space="preserve"> </w:t>
      </w:r>
      <w:r>
        <w:rPr>
          <w:sz w:val="24"/>
        </w:rPr>
        <w:t>assessments</w:t>
      </w:r>
      <w:r>
        <w:rPr>
          <w:spacing w:val="-6"/>
          <w:sz w:val="24"/>
        </w:rPr>
        <w:t xml:space="preserve"> </w:t>
      </w:r>
      <w:r>
        <w:rPr>
          <w:sz w:val="24"/>
        </w:rPr>
        <w:t>hereinafter</w:t>
      </w:r>
      <w:r>
        <w:rPr>
          <w:spacing w:val="-12"/>
          <w:sz w:val="24"/>
        </w:rPr>
        <w:t xml:space="preserve"> </w:t>
      </w:r>
      <w:r>
        <w:rPr>
          <w:sz w:val="24"/>
        </w:rPr>
        <w:t>created.</w:t>
      </w:r>
    </w:p>
    <w:p w14:paraId="57EBDD48" w14:textId="77777777" w:rsidR="00AD61AA" w:rsidRDefault="003A247A">
      <w:pPr>
        <w:pStyle w:val="BodyText"/>
        <w:spacing w:before="265" w:line="232" w:lineRule="auto"/>
        <w:ind w:left="1109" w:right="1357" w:firstLine="684"/>
        <w:jc w:val="both"/>
      </w:pPr>
      <w:r>
        <w:t xml:space="preserve">NOW, THEREFORE, for and in consideration of the above premises and for other good and </w:t>
      </w:r>
      <w:r>
        <w:rPr>
          <w:spacing w:val="-2"/>
        </w:rPr>
        <w:t>valuable consideration,</w:t>
      </w:r>
      <w:r>
        <w:rPr>
          <w:spacing w:val="-13"/>
        </w:rPr>
        <w:t xml:space="preserve"> </w:t>
      </w:r>
      <w:r>
        <w:rPr>
          <w:spacing w:val="-2"/>
        </w:rPr>
        <w:t>Declarant, for</w:t>
      </w:r>
      <w:r>
        <w:rPr>
          <w:spacing w:val="-9"/>
        </w:rPr>
        <w:t xml:space="preserve"> </w:t>
      </w:r>
      <w:r>
        <w:rPr>
          <w:spacing w:val="-2"/>
        </w:rPr>
        <w:t>itself</w:t>
      </w:r>
      <w:r>
        <w:rPr>
          <w:spacing w:val="-10"/>
        </w:rPr>
        <w:t xml:space="preserve"> </w:t>
      </w:r>
      <w:r>
        <w:rPr>
          <w:spacing w:val="-2"/>
        </w:rPr>
        <w:t>and</w:t>
      </w:r>
      <w:r>
        <w:rPr>
          <w:spacing w:val="-8"/>
        </w:rPr>
        <w:t xml:space="preserve"> </w:t>
      </w:r>
      <w:r>
        <w:rPr>
          <w:spacing w:val="-2"/>
        </w:rPr>
        <w:t>its</w:t>
      </w:r>
      <w:r>
        <w:rPr>
          <w:spacing w:val="-13"/>
        </w:rPr>
        <w:t xml:space="preserve"> </w:t>
      </w:r>
      <w:r>
        <w:rPr>
          <w:spacing w:val="-2"/>
        </w:rPr>
        <w:t>successors</w:t>
      </w:r>
      <w:r>
        <w:rPr>
          <w:spacing w:val="-5"/>
        </w:rPr>
        <w:t xml:space="preserve"> </w:t>
      </w:r>
      <w:r>
        <w:rPr>
          <w:spacing w:val="-2"/>
        </w:rPr>
        <w:t>and</w:t>
      </w:r>
      <w:r>
        <w:rPr>
          <w:spacing w:val="-5"/>
        </w:rPr>
        <w:t xml:space="preserve"> </w:t>
      </w:r>
      <w:r>
        <w:rPr>
          <w:spacing w:val="-2"/>
        </w:rPr>
        <w:t>assigns,</w:t>
      </w:r>
      <w:r>
        <w:rPr>
          <w:spacing w:val="-5"/>
        </w:rPr>
        <w:t xml:space="preserve"> </w:t>
      </w:r>
      <w:r>
        <w:rPr>
          <w:spacing w:val="-2"/>
        </w:rPr>
        <w:t>hereby</w:t>
      </w:r>
      <w:r>
        <w:rPr>
          <w:spacing w:val="-9"/>
        </w:rPr>
        <w:t xml:space="preserve"> </w:t>
      </w:r>
      <w:r>
        <w:rPr>
          <w:spacing w:val="-2"/>
        </w:rPr>
        <w:t>declares</w:t>
      </w:r>
      <w:r>
        <w:rPr>
          <w:spacing w:val="-8"/>
        </w:rPr>
        <w:t xml:space="preserve"> </w:t>
      </w:r>
      <w:r>
        <w:rPr>
          <w:spacing w:val="-2"/>
        </w:rPr>
        <w:t>that</w:t>
      </w:r>
      <w:r>
        <w:rPr>
          <w:spacing w:val="-6"/>
        </w:rPr>
        <w:t xml:space="preserve"> </w:t>
      </w:r>
      <w:r>
        <w:rPr>
          <w:spacing w:val="-2"/>
        </w:rPr>
        <w:t>all</w:t>
      </w:r>
      <w:r>
        <w:rPr>
          <w:spacing w:val="-12"/>
        </w:rPr>
        <w:t xml:space="preserve"> </w:t>
      </w:r>
      <w:r>
        <w:rPr>
          <w:spacing w:val="-2"/>
        </w:rPr>
        <w:t>of</w:t>
      </w:r>
      <w:r>
        <w:rPr>
          <w:spacing w:val="-13"/>
        </w:rPr>
        <w:t xml:space="preserve"> </w:t>
      </w:r>
      <w:r>
        <w:rPr>
          <w:spacing w:val="-2"/>
        </w:rPr>
        <w:t xml:space="preserve">the </w:t>
      </w:r>
      <w:r>
        <w:t xml:space="preserve">Property described herein shall he held, sold and conveyed subject to the following easements, </w:t>
      </w:r>
      <w:r>
        <w:rPr>
          <w:spacing w:val="-2"/>
        </w:rPr>
        <w:t>restrictions,</w:t>
      </w:r>
      <w:r>
        <w:rPr>
          <w:spacing w:val="-4"/>
        </w:rPr>
        <w:t xml:space="preserve"> </w:t>
      </w:r>
      <w:r>
        <w:rPr>
          <w:spacing w:val="-2"/>
        </w:rPr>
        <w:t>covenants, and</w:t>
      </w:r>
      <w:r>
        <w:rPr>
          <w:spacing w:val="-10"/>
        </w:rPr>
        <w:t xml:space="preserve"> </w:t>
      </w:r>
      <w:r>
        <w:rPr>
          <w:spacing w:val="-2"/>
        </w:rPr>
        <w:t>conditions,</w:t>
      </w:r>
      <w:r>
        <w:rPr>
          <w:spacing w:val="-3"/>
        </w:rPr>
        <w:t xml:space="preserve"> </w:t>
      </w:r>
      <w:r>
        <w:rPr>
          <w:spacing w:val="-2"/>
        </w:rPr>
        <w:t>which</w:t>
      </w:r>
      <w:r>
        <w:rPr>
          <w:spacing w:val="-3"/>
        </w:rPr>
        <w:t xml:space="preserve"> </w:t>
      </w:r>
      <w:r>
        <w:rPr>
          <w:spacing w:val="-2"/>
        </w:rPr>
        <w:t>are</w:t>
      </w:r>
      <w:r>
        <w:rPr>
          <w:spacing w:val="-13"/>
        </w:rPr>
        <w:t xml:space="preserve"> </w:t>
      </w:r>
      <w:r>
        <w:rPr>
          <w:spacing w:val="-2"/>
        </w:rPr>
        <w:t>for</w:t>
      </w:r>
      <w:r>
        <w:rPr>
          <w:spacing w:val="-9"/>
        </w:rPr>
        <w:t xml:space="preserve"> </w:t>
      </w:r>
      <w:r>
        <w:rPr>
          <w:spacing w:val="-2"/>
        </w:rPr>
        <w:t>the</w:t>
      </w:r>
      <w:r>
        <w:rPr>
          <w:spacing w:val="-13"/>
        </w:rPr>
        <w:t xml:space="preserve"> </w:t>
      </w:r>
      <w:r>
        <w:rPr>
          <w:spacing w:val="-2"/>
        </w:rPr>
        <w:t>purpose</w:t>
      </w:r>
      <w:r>
        <w:rPr>
          <w:spacing w:val="-5"/>
        </w:rPr>
        <w:t xml:space="preserve"> </w:t>
      </w:r>
      <w:r>
        <w:rPr>
          <w:spacing w:val="-2"/>
        </w:rPr>
        <w:t>of</w:t>
      </w:r>
      <w:r>
        <w:rPr>
          <w:spacing w:val="-12"/>
        </w:rPr>
        <w:t xml:space="preserve"> </w:t>
      </w:r>
      <w:r>
        <w:rPr>
          <w:spacing w:val="-2"/>
        </w:rPr>
        <w:t>protecting the</w:t>
      </w:r>
      <w:r>
        <w:rPr>
          <w:spacing w:val="-11"/>
        </w:rPr>
        <w:t xml:space="preserve"> </w:t>
      </w:r>
      <w:r>
        <w:rPr>
          <w:spacing w:val="-2"/>
        </w:rPr>
        <w:t>value</w:t>
      </w:r>
      <w:r>
        <w:rPr>
          <w:spacing w:val="-11"/>
        </w:rPr>
        <w:t xml:space="preserve"> </w:t>
      </w:r>
      <w:r>
        <w:rPr>
          <w:spacing w:val="-2"/>
        </w:rPr>
        <w:t>and</w:t>
      </w:r>
      <w:r>
        <w:rPr>
          <w:spacing w:val="-8"/>
        </w:rPr>
        <w:t xml:space="preserve"> </w:t>
      </w:r>
      <w:r>
        <w:rPr>
          <w:spacing w:val="-2"/>
        </w:rPr>
        <w:t xml:space="preserve">desirability </w:t>
      </w:r>
      <w:r>
        <w:t>of,</w:t>
      </w:r>
      <w:r>
        <w:rPr>
          <w:spacing w:val="-15"/>
        </w:rPr>
        <w:t xml:space="preserve"> </w:t>
      </w:r>
      <w:r>
        <w:t>and</w:t>
      </w:r>
      <w:r>
        <w:rPr>
          <w:spacing w:val="-15"/>
        </w:rPr>
        <w:t xml:space="preserve"> </w:t>
      </w:r>
      <w:r>
        <w:t>which</w:t>
      </w:r>
      <w:r>
        <w:rPr>
          <w:spacing w:val="-9"/>
        </w:rPr>
        <w:t xml:space="preserve"> </w:t>
      </w:r>
      <w:r>
        <w:t>shall</w:t>
      </w:r>
      <w:r>
        <w:rPr>
          <w:spacing w:val="-11"/>
        </w:rPr>
        <w:t xml:space="preserve"> </w:t>
      </w:r>
      <w:r>
        <w:t>run</w:t>
      </w:r>
      <w:r>
        <w:rPr>
          <w:spacing w:val="-10"/>
        </w:rPr>
        <w:t xml:space="preserve"> </w:t>
      </w:r>
      <w:r>
        <w:t>with</w:t>
      </w:r>
      <w:r>
        <w:rPr>
          <w:spacing w:val="-14"/>
        </w:rPr>
        <w:t xml:space="preserve"> </w:t>
      </w:r>
      <w:r>
        <w:t>the</w:t>
      </w:r>
      <w:r>
        <w:rPr>
          <w:spacing w:val="-15"/>
        </w:rPr>
        <w:t xml:space="preserve"> </w:t>
      </w:r>
      <w:r>
        <w:t>land</w:t>
      </w:r>
      <w:r>
        <w:rPr>
          <w:spacing w:val="-10"/>
        </w:rPr>
        <w:t xml:space="preserve"> </w:t>
      </w:r>
      <w:r>
        <w:t>and</w:t>
      </w:r>
      <w:r>
        <w:rPr>
          <w:spacing w:val="-10"/>
        </w:rPr>
        <w:t xml:space="preserve"> </w:t>
      </w:r>
      <w:r>
        <w:t>Property</w:t>
      </w:r>
      <w:r>
        <w:rPr>
          <w:spacing w:val="-10"/>
        </w:rPr>
        <w:t xml:space="preserve"> </w:t>
      </w:r>
      <w:r>
        <w:t>and</w:t>
      </w:r>
      <w:r>
        <w:rPr>
          <w:spacing w:val="-12"/>
        </w:rPr>
        <w:t xml:space="preserve"> </w:t>
      </w:r>
      <w:r>
        <w:t>be</w:t>
      </w:r>
      <w:r>
        <w:rPr>
          <w:spacing w:val="-15"/>
        </w:rPr>
        <w:t xml:space="preserve"> </w:t>
      </w:r>
      <w:r>
        <w:t>binding</w:t>
      </w:r>
      <w:r>
        <w:rPr>
          <w:spacing w:val="-12"/>
        </w:rPr>
        <w:t xml:space="preserve"> </w:t>
      </w:r>
      <w:r>
        <w:t>on</w:t>
      </w:r>
      <w:r>
        <w:rPr>
          <w:spacing w:val="-14"/>
        </w:rPr>
        <w:t xml:space="preserve"> </w:t>
      </w:r>
      <w:r>
        <w:t>all</w:t>
      </w:r>
      <w:r>
        <w:rPr>
          <w:spacing w:val="-14"/>
        </w:rPr>
        <w:t xml:space="preserve"> </w:t>
      </w:r>
      <w:r>
        <w:t>parties</w:t>
      </w:r>
      <w:r>
        <w:rPr>
          <w:spacing w:val="-13"/>
        </w:rPr>
        <w:t xml:space="preserve"> </w:t>
      </w:r>
      <w:r>
        <w:t>having</w:t>
      </w:r>
      <w:r>
        <w:rPr>
          <w:spacing w:val="-14"/>
        </w:rPr>
        <w:t xml:space="preserve"> </w:t>
      </w:r>
      <w:r>
        <w:t>any</w:t>
      </w:r>
      <w:r>
        <w:rPr>
          <w:spacing w:val="-15"/>
        </w:rPr>
        <w:t xml:space="preserve"> </w:t>
      </w:r>
      <w:r>
        <w:t>right,</w:t>
      </w:r>
      <w:r>
        <w:rPr>
          <w:spacing w:val="-13"/>
        </w:rPr>
        <w:t xml:space="preserve"> </w:t>
      </w:r>
      <w:r>
        <w:t>title</w:t>
      </w:r>
      <w:r>
        <w:rPr>
          <w:spacing w:val="-15"/>
        </w:rPr>
        <w:t xml:space="preserve"> </w:t>
      </w:r>
      <w:r>
        <w:t>or interest in the Property or any part thereof, their heirs, successors and assigns, and shall</w:t>
      </w:r>
      <w:r>
        <w:rPr>
          <w:spacing w:val="40"/>
        </w:rPr>
        <w:t xml:space="preserve"> </w:t>
      </w:r>
      <w:r>
        <w:t xml:space="preserve">inure to the </w:t>
      </w:r>
      <w:r>
        <w:rPr>
          <w:spacing w:val="-2"/>
        </w:rPr>
        <w:t>benefit</w:t>
      </w:r>
      <w:r>
        <w:rPr>
          <w:spacing w:val="-13"/>
        </w:rPr>
        <w:t xml:space="preserve"> </w:t>
      </w:r>
      <w:r>
        <w:rPr>
          <w:spacing w:val="-2"/>
        </w:rPr>
        <w:t>of</w:t>
      </w:r>
      <w:r>
        <w:rPr>
          <w:spacing w:val="-13"/>
        </w:rPr>
        <w:t xml:space="preserve"> </w:t>
      </w:r>
      <w:r>
        <w:rPr>
          <w:spacing w:val="-2"/>
        </w:rPr>
        <w:t>each</w:t>
      </w:r>
      <w:r>
        <w:rPr>
          <w:spacing w:val="-13"/>
        </w:rPr>
        <w:t xml:space="preserve"> </w:t>
      </w:r>
      <w:r>
        <w:rPr>
          <w:spacing w:val="-2"/>
        </w:rPr>
        <w:t>owner</w:t>
      </w:r>
      <w:r>
        <w:rPr>
          <w:spacing w:val="-11"/>
        </w:rPr>
        <w:t xml:space="preserve"> </w:t>
      </w:r>
      <w:r>
        <w:rPr>
          <w:spacing w:val="-2"/>
        </w:rPr>
        <w:t>thereof</w:t>
      </w:r>
      <w:r>
        <w:rPr>
          <w:spacing w:val="-5"/>
        </w:rPr>
        <w:t xml:space="preserve"> </w:t>
      </w:r>
      <w:r>
        <w:rPr>
          <w:spacing w:val="-2"/>
        </w:rPr>
        <w:t>and</w:t>
      </w:r>
      <w:r>
        <w:rPr>
          <w:spacing w:val="-7"/>
        </w:rPr>
        <w:t xml:space="preserve"> </w:t>
      </w:r>
      <w:r>
        <w:rPr>
          <w:spacing w:val="-2"/>
        </w:rPr>
        <w:t>further</w:t>
      </w:r>
      <w:r>
        <w:rPr>
          <w:spacing w:val="-9"/>
        </w:rPr>
        <w:t xml:space="preserve"> </w:t>
      </w:r>
      <w:r>
        <w:rPr>
          <w:spacing w:val="-2"/>
        </w:rPr>
        <w:t>imposes</w:t>
      </w:r>
      <w:r>
        <w:rPr>
          <w:spacing w:val="-5"/>
        </w:rPr>
        <w:t xml:space="preserve"> </w:t>
      </w:r>
      <w:r>
        <w:rPr>
          <w:spacing w:val="-2"/>
        </w:rPr>
        <w:t>the</w:t>
      </w:r>
      <w:r>
        <w:rPr>
          <w:spacing w:val="-13"/>
        </w:rPr>
        <w:t xml:space="preserve"> </w:t>
      </w:r>
      <w:r>
        <w:rPr>
          <w:spacing w:val="-2"/>
        </w:rPr>
        <w:t>easements</w:t>
      </w:r>
      <w:r>
        <w:rPr>
          <w:spacing w:val="-5"/>
        </w:rPr>
        <w:t xml:space="preserve"> </w:t>
      </w:r>
      <w:r>
        <w:rPr>
          <w:spacing w:val="-2"/>
        </w:rPr>
        <w:t>referred</w:t>
      </w:r>
      <w:r>
        <w:rPr>
          <w:spacing w:val="-3"/>
        </w:rPr>
        <w:t xml:space="preserve"> </w:t>
      </w:r>
      <w:r>
        <w:rPr>
          <w:spacing w:val="-2"/>
        </w:rPr>
        <w:t>to</w:t>
      </w:r>
      <w:r>
        <w:rPr>
          <w:spacing w:val="-13"/>
        </w:rPr>
        <w:t xml:space="preserve"> </w:t>
      </w:r>
      <w:r>
        <w:rPr>
          <w:spacing w:val="-2"/>
        </w:rPr>
        <w:t>and</w:t>
      </w:r>
      <w:r>
        <w:rPr>
          <w:spacing w:val="-8"/>
        </w:rPr>
        <w:t xml:space="preserve"> </w:t>
      </w:r>
      <w:r>
        <w:rPr>
          <w:spacing w:val="-2"/>
        </w:rPr>
        <w:t>described</w:t>
      </w:r>
      <w:r>
        <w:rPr>
          <w:spacing w:val="34"/>
        </w:rPr>
        <w:t xml:space="preserve"> </w:t>
      </w:r>
      <w:r>
        <w:rPr>
          <w:spacing w:val="-2"/>
        </w:rPr>
        <w:t>which</w:t>
      </w:r>
      <w:r>
        <w:rPr>
          <w:spacing w:val="-11"/>
        </w:rPr>
        <w:t xml:space="preserve"> </w:t>
      </w:r>
      <w:r>
        <w:rPr>
          <w:spacing w:val="-2"/>
        </w:rPr>
        <w:t>will</w:t>
      </w:r>
      <w:r>
        <w:rPr>
          <w:spacing w:val="-13"/>
        </w:rPr>
        <w:t xml:space="preserve"> </w:t>
      </w:r>
      <w:r>
        <w:rPr>
          <w:spacing w:val="-2"/>
        </w:rPr>
        <w:t xml:space="preserve">be </w:t>
      </w:r>
      <w:r>
        <w:t>perpetual in duration.</w:t>
      </w:r>
    </w:p>
    <w:p w14:paraId="0E94E73B" w14:textId="77777777" w:rsidR="00AD61AA" w:rsidRDefault="003A247A">
      <w:pPr>
        <w:pStyle w:val="Heading3"/>
        <w:spacing w:before="257" w:line="232" w:lineRule="auto"/>
        <w:ind w:left="5250" w:right="5578" w:firstLine="34"/>
        <w:jc w:val="center"/>
      </w:pPr>
      <w:r>
        <w:t xml:space="preserve">ARTICLE 1 </w:t>
      </w:r>
      <w:r>
        <w:rPr>
          <w:spacing w:val="-10"/>
          <w:u w:val="single"/>
        </w:rPr>
        <w:t>DEFINITIONS</w:t>
      </w:r>
    </w:p>
    <w:p w14:paraId="01776E45" w14:textId="77777777" w:rsidR="00AD61AA" w:rsidRDefault="003A247A">
      <w:pPr>
        <w:pStyle w:val="BodyText"/>
        <w:spacing w:before="264" w:line="232" w:lineRule="auto"/>
        <w:ind w:left="1106" w:right="1361" w:firstLine="953"/>
        <w:jc w:val="both"/>
      </w:pPr>
      <w:r>
        <w:rPr>
          <w:u w:val="single"/>
        </w:rPr>
        <w:t>Section 1.1</w:t>
      </w:r>
      <w:r>
        <w:rPr>
          <w:spacing w:val="40"/>
        </w:rPr>
        <w:t xml:space="preserve"> </w:t>
      </w:r>
      <w:r>
        <w:t>"Additional Property" shall mean any real property added to the Property by Supplemental</w:t>
      </w:r>
      <w:r>
        <w:rPr>
          <w:spacing w:val="-15"/>
        </w:rPr>
        <w:t xml:space="preserve"> </w:t>
      </w:r>
      <w:r>
        <w:t>Declaration</w:t>
      </w:r>
      <w:r>
        <w:rPr>
          <w:spacing w:val="-15"/>
        </w:rPr>
        <w:t xml:space="preserve"> </w:t>
      </w:r>
      <w:r>
        <w:t>in</w:t>
      </w:r>
      <w:r>
        <w:rPr>
          <w:spacing w:val="-15"/>
        </w:rPr>
        <w:t xml:space="preserve"> </w:t>
      </w:r>
      <w:r>
        <w:t>accordance</w:t>
      </w:r>
      <w:r>
        <w:rPr>
          <w:spacing w:val="-8"/>
        </w:rPr>
        <w:t xml:space="preserve"> </w:t>
      </w:r>
      <w:r>
        <w:t>with</w:t>
      </w:r>
      <w:r>
        <w:rPr>
          <w:spacing w:val="-15"/>
        </w:rPr>
        <w:t xml:space="preserve"> </w:t>
      </w:r>
      <w:r>
        <w:t>Article</w:t>
      </w:r>
      <w:r>
        <w:rPr>
          <w:spacing w:val="-13"/>
        </w:rPr>
        <w:t xml:space="preserve"> </w:t>
      </w:r>
      <w:r>
        <w:t>2</w:t>
      </w:r>
      <w:r>
        <w:rPr>
          <w:spacing w:val="-15"/>
        </w:rPr>
        <w:t xml:space="preserve"> </w:t>
      </w:r>
      <w:r>
        <w:t>hereof,</w:t>
      </w:r>
      <w:r>
        <w:rPr>
          <w:spacing w:val="-15"/>
        </w:rPr>
        <w:t xml:space="preserve"> </w:t>
      </w:r>
      <w:r>
        <w:t>which</w:t>
      </w:r>
      <w:r>
        <w:rPr>
          <w:spacing w:val="-15"/>
        </w:rPr>
        <w:t xml:space="preserve"> </w:t>
      </w:r>
      <w:r>
        <w:t>Additional</w:t>
      </w:r>
      <w:r>
        <w:rPr>
          <w:spacing w:val="-7"/>
        </w:rPr>
        <w:t xml:space="preserve"> </w:t>
      </w:r>
      <w:r>
        <w:t>Property</w:t>
      </w:r>
      <w:r>
        <w:rPr>
          <w:spacing w:val="-15"/>
        </w:rPr>
        <w:t xml:space="preserve"> </w:t>
      </w:r>
      <w:r>
        <w:t>shall</w:t>
      </w:r>
      <w:r>
        <w:rPr>
          <w:spacing w:val="-11"/>
        </w:rPr>
        <w:t xml:space="preserve"> </w:t>
      </w:r>
      <w:r>
        <w:t>then</w:t>
      </w:r>
      <w:r>
        <w:rPr>
          <w:spacing w:val="-15"/>
        </w:rPr>
        <w:t xml:space="preserve"> </w:t>
      </w:r>
      <w:r>
        <w:t>be included within</w:t>
      </w:r>
      <w:r>
        <w:rPr>
          <w:spacing w:val="-4"/>
        </w:rPr>
        <w:t xml:space="preserve"> </w:t>
      </w:r>
      <w:r>
        <w:t>the</w:t>
      </w:r>
      <w:r>
        <w:rPr>
          <w:spacing w:val="-8"/>
        </w:rPr>
        <w:t xml:space="preserve"> </w:t>
      </w:r>
      <w:r>
        <w:t>term "Property".</w:t>
      </w:r>
    </w:p>
    <w:p w14:paraId="5DCE0A82" w14:textId="77777777" w:rsidR="00AD61AA" w:rsidRDefault="003A247A">
      <w:pPr>
        <w:pStyle w:val="BodyText"/>
        <w:spacing w:before="267" w:line="228" w:lineRule="auto"/>
        <w:ind w:left="1106" w:right="1368" w:firstLine="645"/>
        <w:jc w:val="both"/>
      </w:pPr>
      <w:r>
        <w:rPr>
          <w:spacing w:val="-2"/>
          <w:u w:val="single"/>
        </w:rPr>
        <w:t>Section</w:t>
      </w:r>
      <w:r>
        <w:rPr>
          <w:spacing w:val="-13"/>
          <w:u w:val="single"/>
        </w:rPr>
        <w:t xml:space="preserve"> </w:t>
      </w:r>
      <w:r>
        <w:rPr>
          <w:spacing w:val="-2"/>
          <w:u w:val="single"/>
        </w:rPr>
        <w:t>1.2</w:t>
      </w:r>
      <w:r>
        <w:rPr>
          <w:spacing w:val="15"/>
        </w:rPr>
        <w:t xml:space="preserve"> </w:t>
      </w:r>
      <w:r>
        <w:rPr>
          <w:spacing w:val="-2"/>
        </w:rPr>
        <w:t>"ARB"</w:t>
      </w:r>
      <w:r>
        <w:rPr>
          <w:spacing w:val="-11"/>
        </w:rPr>
        <w:t xml:space="preserve"> </w:t>
      </w:r>
      <w:r>
        <w:rPr>
          <w:spacing w:val="-2"/>
        </w:rPr>
        <w:t>shall</w:t>
      </w:r>
      <w:r>
        <w:rPr>
          <w:spacing w:val="-10"/>
        </w:rPr>
        <w:t xml:space="preserve"> </w:t>
      </w:r>
      <w:r>
        <w:rPr>
          <w:spacing w:val="-2"/>
        </w:rPr>
        <w:t>mean</w:t>
      </w:r>
      <w:r>
        <w:rPr>
          <w:spacing w:val="-13"/>
        </w:rPr>
        <w:t xml:space="preserve"> </w:t>
      </w:r>
      <w:r>
        <w:rPr>
          <w:spacing w:val="-2"/>
        </w:rPr>
        <w:t>the</w:t>
      </w:r>
      <w:r>
        <w:rPr>
          <w:spacing w:val="-13"/>
        </w:rPr>
        <w:t xml:space="preserve"> </w:t>
      </w:r>
      <w:r>
        <w:rPr>
          <w:spacing w:val="-2"/>
        </w:rPr>
        <w:t>Architectural</w:t>
      </w:r>
      <w:r>
        <w:rPr>
          <w:spacing w:val="-5"/>
        </w:rPr>
        <w:t xml:space="preserve"> </w:t>
      </w:r>
      <w:r>
        <w:rPr>
          <w:spacing w:val="-2"/>
        </w:rPr>
        <w:t>Review</w:t>
      </w:r>
      <w:r>
        <w:rPr>
          <w:spacing w:val="-9"/>
        </w:rPr>
        <w:t xml:space="preserve"> </w:t>
      </w:r>
      <w:r>
        <w:rPr>
          <w:spacing w:val="-2"/>
        </w:rPr>
        <w:t>Board,</w:t>
      </w:r>
      <w:r>
        <w:rPr>
          <w:spacing w:val="-13"/>
        </w:rPr>
        <w:t xml:space="preserve"> </w:t>
      </w:r>
      <w:r>
        <w:rPr>
          <w:spacing w:val="-2"/>
        </w:rPr>
        <w:t>as</w:t>
      </w:r>
      <w:r>
        <w:rPr>
          <w:spacing w:val="-13"/>
        </w:rPr>
        <w:t xml:space="preserve"> </w:t>
      </w:r>
      <w:r>
        <w:rPr>
          <w:spacing w:val="-2"/>
        </w:rPr>
        <w:t>established</w:t>
      </w:r>
      <w:r>
        <w:rPr>
          <w:spacing w:val="-5"/>
        </w:rPr>
        <w:t xml:space="preserve"> </w:t>
      </w:r>
      <w:r>
        <w:rPr>
          <w:spacing w:val="-2"/>
        </w:rPr>
        <w:t>pursuant</w:t>
      </w:r>
      <w:r>
        <w:rPr>
          <w:spacing w:val="-3"/>
        </w:rPr>
        <w:t xml:space="preserve"> </w:t>
      </w:r>
      <w:r>
        <w:rPr>
          <w:spacing w:val="-2"/>
        </w:rPr>
        <w:t>to</w:t>
      </w:r>
      <w:r>
        <w:rPr>
          <w:spacing w:val="-13"/>
        </w:rPr>
        <w:t xml:space="preserve"> </w:t>
      </w:r>
      <w:r>
        <w:rPr>
          <w:spacing w:val="-2"/>
        </w:rPr>
        <w:t xml:space="preserve">Article </w:t>
      </w:r>
      <w:r>
        <w:t>6 hereof.</w:t>
      </w:r>
    </w:p>
    <w:p w14:paraId="4475F4F8" w14:textId="77777777" w:rsidR="00AD61AA" w:rsidRDefault="003A247A">
      <w:pPr>
        <w:pStyle w:val="BodyText"/>
        <w:spacing w:before="273" w:line="230" w:lineRule="auto"/>
        <w:ind w:left="1105" w:right="1353" w:firstLine="627"/>
        <w:jc w:val="both"/>
        <w:rPr>
          <w:b/>
          <w:i/>
        </w:rPr>
      </w:pPr>
      <w:r>
        <w:rPr>
          <w:u w:val="single"/>
        </w:rPr>
        <w:t>Section</w:t>
      </w:r>
      <w:r>
        <w:rPr>
          <w:spacing w:val="-15"/>
          <w:u w:val="single"/>
        </w:rPr>
        <w:t xml:space="preserve"> </w:t>
      </w:r>
      <w:r>
        <w:rPr>
          <w:u w:val="single"/>
        </w:rPr>
        <w:t>1.3</w:t>
      </w:r>
      <w:r>
        <w:rPr>
          <w:spacing w:val="-15"/>
        </w:rPr>
        <w:t xml:space="preserve"> </w:t>
      </w:r>
      <w:r>
        <w:t>"ARB</w:t>
      </w:r>
      <w:r>
        <w:rPr>
          <w:spacing w:val="-15"/>
        </w:rPr>
        <w:t xml:space="preserve"> </w:t>
      </w:r>
      <w:r>
        <w:t>Guidelines"</w:t>
      </w:r>
      <w:r>
        <w:rPr>
          <w:spacing w:val="-15"/>
        </w:rPr>
        <w:t xml:space="preserve"> </w:t>
      </w:r>
      <w:r>
        <w:t>shall</w:t>
      </w:r>
      <w:r>
        <w:rPr>
          <w:spacing w:val="-15"/>
        </w:rPr>
        <w:t xml:space="preserve"> </w:t>
      </w:r>
      <w:r>
        <w:t>refer</w:t>
      </w:r>
      <w:r>
        <w:rPr>
          <w:spacing w:val="-15"/>
        </w:rPr>
        <w:t xml:space="preserve"> </w:t>
      </w:r>
      <w:r>
        <w:t>to</w:t>
      </w:r>
      <w:r>
        <w:rPr>
          <w:spacing w:val="-15"/>
        </w:rPr>
        <w:t xml:space="preserve"> </w:t>
      </w:r>
      <w:r>
        <w:t>such</w:t>
      </w:r>
      <w:r>
        <w:rPr>
          <w:spacing w:val="-15"/>
        </w:rPr>
        <w:t xml:space="preserve"> </w:t>
      </w:r>
      <w:r>
        <w:t>guidelines</w:t>
      </w:r>
      <w:r>
        <w:rPr>
          <w:spacing w:val="-15"/>
        </w:rPr>
        <w:t xml:space="preserve"> </w:t>
      </w:r>
      <w:r>
        <w:t>as</w:t>
      </w:r>
      <w:r>
        <w:rPr>
          <w:spacing w:val="-15"/>
        </w:rPr>
        <w:t xml:space="preserve"> </w:t>
      </w:r>
      <w:r>
        <w:t>are</w:t>
      </w:r>
      <w:r>
        <w:rPr>
          <w:spacing w:val="-15"/>
        </w:rPr>
        <w:t xml:space="preserve"> </w:t>
      </w:r>
      <w:r>
        <w:t>approved</w:t>
      </w:r>
      <w:r>
        <w:rPr>
          <w:spacing w:val="-15"/>
        </w:rPr>
        <w:t xml:space="preserve"> </w:t>
      </w:r>
      <w:r>
        <w:t>from</w:t>
      </w:r>
      <w:r>
        <w:rPr>
          <w:spacing w:val="-15"/>
        </w:rPr>
        <w:t xml:space="preserve"> </w:t>
      </w:r>
      <w:r>
        <w:t>time</w:t>
      </w:r>
      <w:r>
        <w:rPr>
          <w:spacing w:val="-15"/>
        </w:rPr>
        <w:t xml:space="preserve"> </w:t>
      </w:r>
      <w:r>
        <w:t>to</w:t>
      </w:r>
      <w:r>
        <w:rPr>
          <w:spacing w:val="-15"/>
        </w:rPr>
        <w:t xml:space="preserve"> </w:t>
      </w:r>
      <w:r>
        <w:t>time</w:t>
      </w:r>
      <w:r>
        <w:rPr>
          <w:spacing w:val="-15"/>
        </w:rPr>
        <w:t xml:space="preserve"> </w:t>
      </w:r>
      <w:r>
        <w:t>by the</w:t>
      </w:r>
      <w:r>
        <w:rPr>
          <w:spacing w:val="-12"/>
        </w:rPr>
        <w:t xml:space="preserve"> </w:t>
      </w:r>
      <w:r>
        <w:t>ARB</w:t>
      </w:r>
      <w:r>
        <w:rPr>
          <w:spacing w:val="-8"/>
        </w:rPr>
        <w:t xml:space="preserve"> </w:t>
      </w:r>
      <w:r>
        <w:t>for</w:t>
      </w:r>
      <w:r>
        <w:rPr>
          <w:spacing w:val="-13"/>
        </w:rPr>
        <w:t xml:space="preserve"> </w:t>
      </w:r>
      <w:r>
        <w:t>submitting</w:t>
      </w:r>
      <w:r>
        <w:rPr>
          <w:spacing w:val="-1"/>
        </w:rPr>
        <w:t xml:space="preserve"> </w:t>
      </w:r>
      <w:r>
        <w:t>applications and</w:t>
      </w:r>
      <w:r>
        <w:rPr>
          <w:spacing w:val="-10"/>
        </w:rPr>
        <w:t xml:space="preserve"> </w:t>
      </w:r>
      <w:r>
        <w:t>obtaining approval</w:t>
      </w:r>
      <w:r>
        <w:rPr>
          <w:spacing w:val="-2"/>
        </w:rPr>
        <w:t xml:space="preserve"> </w:t>
      </w:r>
      <w:r>
        <w:t>for</w:t>
      </w:r>
      <w:r>
        <w:rPr>
          <w:spacing w:val="-11"/>
        </w:rPr>
        <w:t xml:space="preserve"> </w:t>
      </w:r>
      <w:r>
        <w:t>improvements to</w:t>
      </w:r>
      <w:r>
        <w:rPr>
          <w:spacing w:val="-10"/>
        </w:rPr>
        <w:t xml:space="preserve"> </w:t>
      </w:r>
      <w:r>
        <w:t>any</w:t>
      </w:r>
      <w:r>
        <w:rPr>
          <w:spacing w:val="-13"/>
        </w:rPr>
        <w:t xml:space="preserve"> </w:t>
      </w:r>
      <w:r>
        <w:t>Lot</w:t>
      </w:r>
      <w:r>
        <w:rPr>
          <w:spacing w:val="-9"/>
        </w:rPr>
        <w:t xml:space="preserve"> </w:t>
      </w:r>
      <w:r>
        <w:t>and</w:t>
      </w:r>
      <w:r>
        <w:rPr>
          <w:spacing w:val="-8"/>
        </w:rPr>
        <w:t xml:space="preserve"> </w:t>
      </w:r>
      <w:r>
        <w:t>shall</w:t>
      </w:r>
      <w:r>
        <w:rPr>
          <w:spacing w:val="-9"/>
        </w:rPr>
        <w:t xml:space="preserve"> </w:t>
      </w:r>
      <w:r>
        <w:t xml:space="preserve">set </w:t>
      </w:r>
      <w:r>
        <w:rPr>
          <w:spacing w:val="-2"/>
        </w:rPr>
        <w:t>forth</w:t>
      </w:r>
      <w:r>
        <w:rPr>
          <w:spacing w:val="-15"/>
        </w:rPr>
        <w:t xml:space="preserve"> </w:t>
      </w:r>
      <w:r>
        <w:rPr>
          <w:spacing w:val="-2"/>
        </w:rPr>
        <w:t>such</w:t>
      </w:r>
      <w:r>
        <w:rPr>
          <w:spacing w:val="-13"/>
        </w:rPr>
        <w:t xml:space="preserve"> </w:t>
      </w:r>
      <w:r>
        <w:rPr>
          <w:spacing w:val="-2"/>
        </w:rPr>
        <w:t>guidelines</w:t>
      </w:r>
      <w:r>
        <w:rPr>
          <w:spacing w:val="-13"/>
        </w:rPr>
        <w:t xml:space="preserve"> </w:t>
      </w:r>
      <w:r>
        <w:rPr>
          <w:spacing w:val="-2"/>
        </w:rPr>
        <w:t>as</w:t>
      </w:r>
      <w:r>
        <w:rPr>
          <w:spacing w:val="-13"/>
        </w:rPr>
        <w:t xml:space="preserve"> </w:t>
      </w:r>
      <w:r>
        <w:rPr>
          <w:spacing w:val="-2"/>
        </w:rPr>
        <w:t>are</w:t>
      </w:r>
      <w:r>
        <w:rPr>
          <w:spacing w:val="-13"/>
        </w:rPr>
        <w:t xml:space="preserve"> </w:t>
      </w:r>
      <w:r>
        <w:rPr>
          <w:spacing w:val="-2"/>
        </w:rPr>
        <w:t>believed</w:t>
      </w:r>
      <w:r>
        <w:rPr>
          <w:spacing w:val="-13"/>
        </w:rPr>
        <w:t xml:space="preserve"> </w:t>
      </w:r>
      <w:r>
        <w:rPr>
          <w:spacing w:val="-2"/>
        </w:rPr>
        <w:t>appropriate</w:t>
      </w:r>
      <w:r>
        <w:rPr>
          <w:spacing w:val="-13"/>
        </w:rPr>
        <w:t xml:space="preserve"> </w:t>
      </w:r>
      <w:r>
        <w:rPr>
          <w:spacing w:val="-2"/>
        </w:rPr>
        <w:t>from</w:t>
      </w:r>
      <w:r>
        <w:rPr>
          <w:spacing w:val="-13"/>
        </w:rPr>
        <w:t xml:space="preserve"> </w:t>
      </w:r>
      <w:r>
        <w:rPr>
          <w:spacing w:val="-2"/>
        </w:rPr>
        <w:t>time</w:t>
      </w:r>
      <w:r>
        <w:rPr>
          <w:spacing w:val="-13"/>
        </w:rPr>
        <w:t xml:space="preserve"> </w:t>
      </w:r>
      <w:r>
        <w:rPr>
          <w:spacing w:val="-2"/>
        </w:rPr>
        <w:t>to</w:t>
      </w:r>
      <w:r>
        <w:rPr>
          <w:spacing w:val="-13"/>
        </w:rPr>
        <w:t xml:space="preserve"> </w:t>
      </w:r>
      <w:r>
        <w:rPr>
          <w:spacing w:val="-2"/>
        </w:rPr>
        <w:t>time</w:t>
      </w:r>
      <w:r>
        <w:rPr>
          <w:spacing w:val="-13"/>
        </w:rPr>
        <w:t xml:space="preserve"> </w:t>
      </w:r>
      <w:r>
        <w:rPr>
          <w:spacing w:val="-2"/>
        </w:rPr>
        <w:t>by</w:t>
      </w:r>
      <w:r>
        <w:rPr>
          <w:spacing w:val="-13"/>
        </w:rPr>
        <w:t xml:space="preserve"> </w:t>
      </w:r>
      <w:r>
        <w:rPr>
          <w:spacing w:val="-2"/>
        </w:rPr>
        <w:t>the</w:t>
      </w:r>
      <w:r>
        <w:rPr>
          <w:spacing w:val="-13"/>
        </w:rPr>
        <w:t xml:space="preserve"> </w:t>
      </w:r>
      <w:r>
        <w:rPr>
          <w:spacing w:val="-2"/>
        </w:rPr>
        <w:t>ARB</w:t>
      </w:r>
      <w:r>
        <w:rPr>
          <w:spacing w:val="-13"/>
        </w:rPr>
        <w:t xml:space="preserve"> </w:t>
      </w:r>
      <w:r>
        <w:rPr>
          <w:spacing w:val="-2"/>
        </w:rPr>
        <w:t>as</w:t>
      </w:r>
      <w:r>
        <w:rPr>
          <w:spacing w:val="-13"/>
        </w:rPr>
        <w:t xml:space="preserve"> </w:t>
      </w:r>
      <w:r>
        <w:rPr>
          <w:spacing w:val="-2"/>
        </w:rPr>
        <w:t>being</w:t>
      </w:r>
      <w:r>
        <w:rPr>
          <w:spacing w:val="-13"/>
        </w:rPr>
        <w:t xml:space="preserve"> </w:t>
      </w:r>
      <w:r>
        <w:rPr>
          <w:spacing w:val="-2"/>
        </w:rPr>
        <w:t>applicable</w:t>
      </w:r>
      <w:r>
        <w:rPr>
          <w:spacing w:val="-13"/>
        </w:rPr>
        <w:t xml:space="preserve"> </w:t>
      </w:r>
      <w:r>
        <w:rPr>
          <w:spacing w:val="-2"/>
        </w:rPr>
        <w:t>to</w:t>
      </w:r>
      <w:r>
        <w:rPr>
          <w:spacing w:val="-13"/>
        </w:rPr>
        <w:t xml:space="preserve"> </w:t>
      </w:r>
      <w:r>
        <w:rPr>
          <w:spacing w:val="-2"/>
        </w:rPr>
        <w:t xml:space="preserve">any </w:t>
      </w:r>
      <w:r>
        <w:t>such</w:t>
      </w:r>
      <w:r>
        <w:rPr>
          <w:spacing w:val="-15"/>
        </w:rPr>
        <w:t xml:space="preserve"> </w:t>
      </w:r>
      <w:r>
        <w:t>improvements</w:t>
      </w:r>
      <w:r>
        <w:rPr>
          <w:spacing w:val="-15"/>
        </w:rPr>
        <w:t xml:space="preserve"> </w:t>
      </w:r>
      <w:r>
        <w:t>which</w:t>
      </w:r>
      <w:r>
        <w:rPr>
          <w:spacing w:val="-15"/>
        </w:rPr>
        <w:t xml:space="preserve"> </w:t>
      </w:r>
      <w:r>
        <w:t>will</w:t>
      </w:r>
      <w:r>
        <w:rPr>
          <w:spacing w:val="-15"/>
        </w:rPr>
        <w:t xml:space="preserve"> </w:t>
      </w:r>
      <w:r>
        <w:t>be</w:t>
      </w:r>
      <w:r>
        <w:rPr>
          <w:spacing w:val="-15"/>
        </w:rPr>
        <w:t xml:space="preserve"> </w:t>
      </w:r>
      <w:r>
        <w:t>accepted</w:t>
      </w:r>
      <w:r>
        <w:rPr>
          <w:spacing w:val="-15"/>
        </w:rPr>
        <w:t xml:space="preserve"> </w:t>
      </w:r>
      <w:r>
        <w:t>by</w:t>
      </w:r>
      <w:r>
        <w:rPr>
          <w:spacing w:val="-15"/>
        </w:rPr>
        <w:t xml:space="preserve"> </w:t>
      </w:r>
      <w:r>
        <w:t>the</w:t>
      </w:r>
      <w:r>
        <w:rPr>
          <w:spacing w:val="-15"/>
        </w:rPr>
        <w:t xml:space="preserve"> </w:t>
      </w:r>
      <w:r>
        <w:t>ARB.</w:t>
      </w:r>
      <w:r>
        <w:rPr>
          <w:spacing w:val="-15"/>
        </w:rPr>
        <w:t xml:space="preserve"> </w:t>
      </w:r>
      <w:r>
        <w:t>A</w:t>
      </w:r>
      <w:r>
        <w:rPr>
          <w:spacing w:val="-15"/>
        </w:rPr>
        <w:t xml:space="preserve"> </w:t>
      </w:r>
      <w:r>
        <w:t>copy</w:t>
      </w:r>
      <w:r>
        <w:rPr>
          <w:spacing w:val="-15"/>
        </w:rPr>
        <w:t xml:space="preserve"> </w:t>
      </w:r>
      <w:r>
        <w:t>of</w:t>
      </w:r>
      <w:r>
        <w:rPr>
          <w:spacing w:val="-15"/>
        </w:rPr>
        <w:t xml:space="preserve"> </w:t>
      </w:r>
      <w:r>
        <w:t>the</w:t>
      </w:r>
      <w:r>
        <w:rPr>
          <w:spacing w:val="-15"/>
        </w:rPr>
        <w:t xml:space="preserve"> </w:t>
      </w:r>
      <w:r>
        <w:t>initial</w:t>
      </w:r>
      <w:r>
        <w:rPr>
          <w:spacing w:val="-15"/>
        </w:rPr>
        <w:t xml:space="preserve"> </w:t>
      </w:r>
      <w:r>
        <w:t>"ARB</w:t>
      </w:r>
      <w:r>
        <w:rPr>
          <w:spacing w:val="-15"/>
        </w:rPr>
        <w:t xml:space="preserve"> </w:t>
      </w:r>
      <w:r>
        <w:t>Guidelines"</w:t>
      </w:r>
      <w:r>
        <w:rPr>
          <w:spacing w:val="-15"/>
        </w:rPr>
        <w:t xml:space="preserve"> </w:t>
      </w:r>
      <w:r>
        <w:t>with</w:t>
      </w:r>
      <w:r>
        <w:rPr>
          <w:spacing w:val="-15"/>
        </w:rPr>
        <w:t xml:space="preserve"> </w:t>
      </w:r>
      <w:r>
        <w:t>its exhibits</w:t>
      </w:r>
      <w:r>
        <w:rPr>
          <w:spacing w:val="-14"/>
        </w:rPr>
        <w:t xml:space="preserve"> </w:t>
      </w:r>
      <w:r>
        <w:t>are</w:t>
      </w:r>
      <w:r>
        <w:rPr>
          <w:spacing w:val="-15"/>
        </w:rPr>
        <w:t xml:space="preserve"> </w:t>
      </w:r>
      <w:r>
        <w:t>attached</w:t>
      </w:r>
      <w:r>
        <w:rPr>
          <w:spacing w:val="-6"/>
        </w:rPr>
        <w:t xml:space="preserve"> </w:t>
      </w:r>
      <w:r>
        <w:t>hereto</w:t>
      </w:r>
      <w:r>
        <w:rPr>
          <w:spacing w:val="-14"/>
        </w:rPr>
        <w:t xml:space="preserve"> </w:t>
      </w:r>
      <w:r>
        <w:t>aB</w:t>
      </w:r>
      <w:r>
        <w:rPr>
          <w:spacing w:val="-15"/>
        </w:rPr>
        <w:t xml:space="preserve"> </w:t>
      </w:r>
      <w:r>
        <w:rPr>
          <w:b/>
          <w:i/>
        </w:rPr>
        <w:t>Exhibit</w:t>
      </w:r>
      <w:r>
        <w:rPr>
          <w:b/>
          <w:i/>
          <w:spacing w:val="-11"/>
        </w:rPr>
        <w:t xml:space="preserve"> </w:t>
      </w:r>
      <w:r>
        <w:rPr>
          <w:b/>
          <w:i/>
        </w:rPr>
        <w:t>"B".</w:t>
      </w:r>
    </w:p>
    <w:p w14:paraId="7C43A7EE" w14:textId="77777777" w:rsidR="00AD61AA" w:rsidRDefault="003A247A">
      <w:pPr>
        <w:pStyle w:val="BodyText"/>
        <w:spacing w:before="270" w:line="230" w:lineRule="auto"/>
        <w:ind w:left="1101" w:right="1354" w:firstLine="701"/>
        <w:jc w:val="both"/>
        <w:rPr>
          <w:b/>
          <w:i/>
        </w:rPr>
      </w:pPr>
      <w:r>
        <w:rPr>
          <w:u w:val="single"/>
        </w:rPr>
        <w:t>Section</w:t>
      </w:r>
      <w:r>
        <w:rPr>
          <w:spacing w:val="-15"/>
          <w:u w:val="single"/>
        </w:rPr>
        <w:t xml:space="preserve"> </w:t>
      </w:r>
      <w:r>
        <w:rPr>
          <w:u w:val="single"/>
        </w:rPr>
        <w:t>1.4</w:t>
      </w:r>
      <w:r>
        <w:rPr>
          <w:spacing w:val="10"/>
        </w:rPr>
        <w:t xml:space="preserve"> </w:t>
      </w:r>
      <w:r>
        <w:t>"Articles"</w:t>
      </w:r>
      <w:r>
        <w:rPr>
          <w:spacing w:val="-14"/>
        </w:rPr>
        <w:t xml:space="preserve"> </w:t>
      </w:r>
      <w:r>
        <w:t>shall</w:t>
      </w:r>
      <w:r>
        <w:rPr>
          <w:spacing w:val="-15"/>
        </w:rPr>
        <w:t xml:space="preserve"> </w:t>
      </w:r>
      <w:r>
        <w:t>mean</w:t>
      </w:r>
      <w:r>
        <w:rPr>
          <w:spacing w:val="-15"/>
        </w:rPr>
        <w:t xml:space="preserve"> </w:t>
      </w:r>
      <w:r>
        <w:t>and</w:t>
      </w:r>
      <w:r>
        <w:rPr>
          <w:spacing w:val="-15"/>
        </w:rPr>
        <w:t xml:space="preserve"> </w:t>
      </w:r>
      <w:r>
        <w:t>refer</w:t>
      </w:r>
      <w:r>
        <w:rPr>
          <w:spacing w:val="-15"/>
        </w:rPr>
        <w:t xml:space="preserve"> </w:t>
      </w:r>
      <w:r>
        <w:t>to</w:t>
      </w:r>
      <w:r>
        <w:rPr>
          <w:spacing w:val="-15"/>
        </w:rPr>
        <w:t xml:space="preserve"> </w:t>
      </w:r>
      <w:r>
        <w:t>the</w:t>
      </w:r>
      <w:r>
        <w:rPr>
          <w:spacing w:val="-15"/>
        </w:rPr>
        <w:t xml:space="preserve"> </w:t>
      </w:r>
      <w:r>
        <w:t>Articles</w:t>
      </w:r>
      <w:r>
        <w:rPr>
          <w:spacing w:val="-13"/>
        </w:rPr>
        <w:t xml:space="preserve"> </w:t>
      </w:r>
      <w:r>
        <w:t>of</w:t>
      </w:r>
      <w:r>
        <w:rPr>
          <w:spacing w:val="-15"/>
        </w:rPr>
        <w:t xml:space="preserve"> </w:t>
      </w:r>
      <w:r>
        <w:t>Incorporation</w:t>
      </w:r>
      <w:r>
        <w:rPr>
          <w:spacing w:val="-7"/>
        </w:rPr>
        <w:t xml:space="preserve"> </w:t>
      </w:r>
      <w:r>
        <w:t>of</w:t>
      </w:r>
      <w:r>
        <w:rPr>
          <w:spacing w:val="-15"/>
        </w:rPr>
        <w:t xml:space="preserve"> </w:t>
      </w:r>
      <w:r>
        <w:t>the</w:t>
      </w:r>
      <w:r>
        <w:rPr>
          <w:spacing w:val="-15"/>
        </w:rPr>
        <w:t xml:space="preserve"> </w:t>
      </w:r>
      <w:r>
        <w:t>Association</w:t>
      </w:r>
      <w:r>
        <w:rPr>
          <w:spacing w:val="-5"/>
        </w:rPr>
        <w:t xml:space="preserve"> </w:t>
      </w:r>
      <w:r>
        <w:t>as amended from time to time. A copy</w:t>
      </w:r>
      <w:r>
        <w:rPr>
          <w:spacing w:val="-4"/>
        </w:rPr>
        <w:t xml:space="preserve"> </w:t>
      </w:r>
      <w:r>
        <w:t>of</w:t>
      </w:r>
      <w:r>
        <w:rPr>
          <w:spacing w:val="-2"/>
        </w:rPr>
        <w:t xml:space="preserve"> </w:t>
      </w:r>
      <w:r>
        <w:t>the</w:t>
      </w:r>
      <w:r>
        <w:rPr>
          <w:spacing w:val="-1"/>
        </w:rPr>
        <w:t xml:space="preserve"> </w:t>
      </w:r>
      <w:r>
        <w:t>said Articles as filed with the State of</w:t>
      </w:r>
      <w:r>
        <w:rPr>
          <w:spacing w:val="-2"/>
        </w:rPr>
        <w:t xml:space="preserve"> </w:t>
      </w:r>
      <w:r>
        <w:t>Florida are attached hereto</w:t>
      </w:r>
      <w:r>
        <w:rPr>
          <w:spacing w:val="-10"/>
        </w:rPr>
        <w:t xml:space="preserve"> </w:t>
      </w:r>
      <w:r>
        <w:t>and</w:t>
      </w:r>
      <w:r>
        <w:rPr>
          <w:spacing w:val="-4"/>
        </w:rPr>
        <w:t xml:space="preserve"> </w:t>
      </w:r>
      <w:r>
        <w:t>incorporated herein</w:t>
      </w:r>
      <w:r>
        <w:rPr>
          <w:spacing w:val="-5"/>
        </w:rPr>
        <w:t xml:space="preserve"> </w:t>
      </w:r>
      <w:r>
        <w:t>as</w:t>
      </w:r>
      <w:r>
        <w:rPr>
          <w:spacing w:val="-9"/>
        </w:rPr>
        <w:t xml:space="preserve"> </w:t>
      </w:r>
      <w:r>
        <w:rPr>
          <w:b/>
          <w:i/>
        </w:rPr>
        <w:t>Exhibit</w:t>
      </w:r>
      <w:r>
        <w:rPr>
          <w:b/>
          <w:i/>
          <w:spacing w:val="-4"/>
        </w:rPr>
        <w:t xml:space="preserve"> </w:t>
      </w:r>
      <w:r>
        <w:rPr>
          <w:b/>
          <w:i/>
        </w:rPr>
        <w:t>"C".</w:t>
      </w:r>
    </w:p>
    <w:p w14:paraId="4A8E4D7F" w14:textId="77777777" w:rsidR="00AD61AA" w:rsidRDefault="003A247A">
      <w:pPr>
        <w:pStyle w:val="BodyText"/>
        <w:spacing w:before="264" w:line="232" w:lineRule="auto"/>
        <w:ind w:left="1106" w:right="1366" w:firstLine="668"/>
        <w:jc w:val="both"/>
      </w:pPr>
      <w:r>
        <w:rPr>
          <w:u w:val="single"/>
        </w:rPr>
        <w:t>Section</w:t>
      </w:r>
      <w:r>
        <w:rPr>
          <w:spacing w:val="-15"/>
          <w:u w:val="single"/>
        </w:rPr>
        <w:t xml:space="preserve"> </w:t>
      </w:r>
      <w:r>
        <w:rPr>
          <w:u w:val="single"/>
        </w:rPr>
        <w:t>1.5</w:t>
      </w:r>
      <w:r>
        <w:rPr>
          <w:spacing w:val="-15"/>
        </w:rPr>
        <w:t xml:space="preserve"> </w:t>
      </w:r>
      <w:r>
        <w:t>"Assessments"</w:t>
      </w:r>
      <w:r>
        <w:rPr>
          <w:spacing w:val="-15"/>
        </w:rPr>
        <w:t xml:space="preserve"> </w:t>
      </w:r>
      <w:r>
        <w:t>means</w:t>
      </w:r>
      <w:r>
        <w:rPr>
          <w:spacing w:val="-15"/>
        </w:rPr>
        <w:t xml:space="preserve"> </w:t>
      </w:r>
      <w:r>
        <w:t>all</w:t>
      </w:r>
      <w:r>
        <w:rPr>
          <w:spacing w:val="-15"/>
        </w:rPr>
        <w:t xml:space="preserve"> </w:t>
      </w:r>
      <w:r>
        <w:t>assessments</w:t>
      </w:r>
      <w:r>
        <w:rPr>
          <w:spacing w:val="-15"/>
        </w:rPr>
        <w:t xml:space="preserve"> </w:t>
      </w:r>
      <w:r>
        <w:t>provided</w:t>
      </w:r>
      <w:r>
        <w:rPr>
          <w:spacing w:val="-14"/>
        </w:rPr>
        <w:t xml:space="preserve"> </w:t>
      </w:r>
      <w:r>
        <w:t>for</w:t>
      </w:r>
      <w:r>
        <w:rPr>
          <w:spacing w:val="-15"/>
        </w:rPr>
        <w:t xml:space="preserve"> </w:t>
      </w:r>
      <w:r>
        <w:t>in</w:t>
      </w:r>
      <w:r>
        <w:rPr>
          <w:spacing w:val="-15"/>
        </w:rPr>
        <w:t xml:space="preserve"> </w:t>
      </w:r>
      <w:r>
        <w:t>this</w:t>
      </w:r>
      <w:r>
        <w:rPr>
          <w:spacing w:val="-15"/>
        </w:rPr>
        <w:t xml:space="preserve"> </w:t>
      </w:r>
      <w:r>
        <w:t>Declaration</w:t>
      </w:r>
      <w:r>
        <w:rPr>
          <w:spacing w:val="-13"/>
        </w:rPr>
        <w:t xml:space="preserve"> </w:t>
      </w:r>
      <w:r>
        <w:t>including,</w:t>
      </w:r>
      <w:r>
        <w:rPr>
          <w:spacing w:val="-14"/>
        </w:rPr>
        <w:t xml:space="preserve"> </w:t>
      </w:r>
      <w:r>
        <w:t xml:space="preserve">but </w:t>
      </w:r>
      <w:r>
        <w:rPr>
          <w:spacing w:val="-2"/>
        </w:rPr>
        <w:t>not</w:t>
      </w:r>
      <w:r>
        <w:rPr>
          <w:spacing w:val="-3"/>
        </w:rPr>
        <w:t xml:space="preserve"> </w:t>
      </w:r>
      <w:r>
        <w:rPr>
          <w:spacing w:val="-2"/>
        </w:rPr>
        <w:t>limited to,</w:t>
      </w:r>
      <w:r>
        <w:rPr>
          <w:spacing w:val="-6"/>
        </w:rPr>
        <w:t xml:space="preserve"> </w:t>
      </w:r>
      <w:r>
        <w:rPr>
          <w:spacing w:val="-2"/>
        </w:rPr>
        <w:t>Annual Assessments, Special Assessments</w:t>
      </w:r>
      <w:r>
        <w:rPr>
          <w:spacing w:val="-3"/>
        </w:rPr>
        <w:t xml:space="preserve"> </w:t>
      </w:r>
      <w:r>
        <w:rPr>
          <w:spacing w:val="-2"/>
        </w:rPr>
        <w:t>and</w:t>
      </w:r>
      <w:r>
        <w:rPr>
          <w:spacing w:val="-8"/>
        </w:rPr>
        <w:t xml:space="preserve"> </w:t>
      </w:r>
      <w:r>
        <w:rPr>
          <w:spacing w:val="-2"/>
        </w:rPr>
        <w:t>Parcel Assessments.</w:t>
      </w:r>
    </w:p>
    <w:p w14:paraId="503FDA87" w14:textId="77777777" w:rsidR="00AD61AA" w:rsidRDefault="00AD61AA">
      <w:pPr>
        <w:pStyle w:val="BodyText"/>
        <w:spacing w:before="6"/>
      </w:pPr>
    </w:p>
    <w:p w14:paraId="3CAF3B45" w14:textId="77777777" w:rsidR="00AD61AA" w:rsidRDefault="003A247A">
      <w:pPr>
        <w:pStyle w:val="BodyText"/>
        <w:tabs>
          <w:tab w:val="left" w:pos="3757"/>
        </w:tabs>
        <w:spacing w:before="1" w:line="223" w:lineRule="auto"/>
        <w:ind w:left="1106" w:right="1379" w:firstLine="1417"/>
      </w:pPr>
      <w:r>
        <w:rPr>
          <w:spacing w:val="-2"/>
          <w:u w:val="single"/>
        </w:rPr>
        <w:t>Section1.6</w:t>
      </w:r>
      <w:r>
        <w:tab/>
      </w:r>
      <w:r>
        <w:t>"Association"</w:t>
      </w:r>
      <w:r>
        <w:rPr>
          <w:spacing w:val="40"/>
        </w:rPr>
        <w:t xml:space="preserve"> </w:t>
      </w:r>
      <w:r>
        <w:t>means</w:t>
      </w:r>
      <w:r>
        <w:rPr>
          <w:spacing w:val="28"/>
        </w:rPr>
        <w:t xml:space="preserve"> </w:t>
      </w:r>
      <w:r>
        <w:t>and</w:t>
      </w:r>
      <w:r>
        <w:rPr>
          <w:spacing w:val="31"/>
        </w:rPr>
        <w:t xml:space="preserve"> </w:t>
      </w:r>
      <w:r>
        <w:t>refer</w:t>
      </w:r>
      <w:r>
        <w:rPr>
          <w:spacing w:val="31"/>
        </w:rPr>
        <w:t xml:space="preserve"> </w:t>
      </w:r>
      <w:r>
        <w:t>to</w:t>
      </w:r>
      <w:r>
        <w:rPr>
          <w:spacing w:val="28"/>
        </w:rPr>
        <w:t xml:space="preserve"> </w:t>
      </w:r>
      <w:r>
        <w:t>EAGLE</w:t>
      </w:r>
      <w:r>
        <w:rPr>
          <w:spacing w:val="36"/>
        </w:rPr>
        <w:t xml:space="preserve"> </w:t>
      </w:r>
      <w:r>
        <w:t>BAY</w:t>
      </w:r>
      <w:r>
        <w:rPr>
          <w:spacing w:val="31"/>
        </w:rPr>
        <w:t xml:space="preserve"> </w:t>
      </w:r>
      <w:r>
        <w:t>LANDING</w:t>
      </w:r>
      <w:r>
        <w:rPr>
          <w:spacing w:val="31"/>
        </w:rPr>
        <w:t xml:space="preserve"> </w:t>
      </w:r>
      <w:r>
        <w:t xml:space="preserve">OWNERS </w:t>
      </w:r>
      <w:r>
        <w:rPr>
          <w:spacing w:val="-2"/>
        </w:rPr>
        <w:t>ASSOCIATION,</w:t>
      </w:r>
      <w:r>
        <w:rPr>
          <w:spacing w:val="13"/>
        </w:rPr>
        <w:t xml:space="preserve"> </w:t>
      </w:r>
      <w:r>
        <w:rPr>
          <w:spacing w:val="-2"/>
        </w:rPr>
        <w:t>INC.</w:t>
      </w:r>
      <w:r>
        <w:rPr>
          <w:spacing w:val="-7"/>
        </w:rPr>
        <w:t xml:space="preserve"> </w:t>
      </w:r>
      <w:r>
        <w:rPr>
          <w:spacing w:val="-2"/>
        </w:rPr>
        <w:t>,</w:t>
      </w:r>
      <w:r>
        <w:rPr>
          <w:spacing w:val="-13"/>
        </w:rPr>
        <w:t xml:space="preserve"> </w:t>
      </w:r>
      <w:r>
        <w:rPr>
          <w:spacing w:val="-2"/>
        </w:rPr>
        <w:t>a</w:t>
      </w:r>
      <w:r>
        <w:rPr>
          <w:spacing w:val="-13"/>
        </w:rPr>
        <w:t xml:space="preserve"> </w:t>
      </w:r>
      <w:r>
        <w:rPr>
          <w:spacing w:val="-2"/>
        </w:rPr>
        <w:t>Florida non-profit homeowners association, its</w:t>
      </w:r>
      <w:r>
        <w:rPr>
          <w:spacing w:val="-13"/>
        </w:rPr>
        <w:t xml:space="preserve"> </w:t>
      </w:r>
      <w:r>
        <w:rPr>
          <w:spacing w:val="-2"/>
        </w:rPr>
        <w:t>successors and</w:t>
      </w:r>
      <w:r>
        <w:rPr>
          <w:spacing w:val="-3"/>
        </w:rPr>
        <w:t xml:space="preserve"> </w:t>
      </w:r>
      <w:r>
        <w:rPr>
          <w:spacing w:val="-2"/>
        </w:rPr>
        <w:t>assigns.</w:t>
      </w:r>
    </w:p>
    <w:p w14:paraId="298191D2" w14:textId="77777777" w:rsidR="00AD61AA" w:rsidRDefault="003A247A">
      <w:pPr>
        <w:pStyle w:val="BodyText"/>
        <w:spacing w:before="261"/>
        <w:ind w:left="1780"/>
      </w:pPr>
      <w:r>
        <w:rPr>
          <w:spacing w:val="-2"/>
          <w:u w:val="single"/>
        </w:rPr>
        <w:t>Section</w:t>
      </w:r>
      <w:r>
        <w:rPr>
          <w:spacing w:val="-13"/>
          <w:u w:val="single"/>
        </w:rPr>
        <w:t xml:space="preserve"> </w:t>
      </w:r>
      <w:r>
        <w:rPr>
          <w:spacing w:val="-2"/>
          <w:u w:val="single"/>
        </w:rPr>
        <w:t>1.7</w:t>
      </w:r>
      <w:r>
        <w:rPr>
          <w:spacing w:val="32"/>
        </w:rPr>
        <w:t xml:space="preserve"> </w:t>
      </w:r>
      <w:r>
        <w:rPr>
          <w:spacing w:val="-2"/>
        </w:rPr>
        <w:t>"Board</w:t>
      </w:r>
      <w:r>
        <w:rPr>
          <w:spacing w:val="-1"/>
        </w:rPr>
        <w:t xml:space="preserve"> </w:t>
      </w:r>
      <w:r>
        <w:rPr>
          <w:spacing w:val="-2"/>
        </w:rPr>
        <w:t>of</w:t>
      </w:r>
      <w:r>
        <w:rPr>
          <w:spacing w:val="-13"/>
        </w:rPr>
        <w:t xml:space="preserve"> </w:t>
      </w:r>
      <w:r>
        <w:rPr>
          <w:spacing w:val="-2"/>
        </w:rPr>
        <w:t>Directors"</w:t>
      </w:r>
      <w:r>
        <w:rPr>
          <w:spacing w:val="1"/>
        </w:rPr>
        <w:t xml:space="preserve"> </w:t>
      </w:r>
      <w:r>
        <w:rPr>
          <w:spacing w:val="-2"/>
        </w:rPr>
        <w:t>shall</w:t>
      </w:r>
      <w:r>
        <w:rPr>
          <w:spacing w:val="-8"/>
        </w:rPr>
        <w:t xml:space="preserve"> </w:t>
      </w:r>
      <w:r>
        <w:rPr>
          <w:spacing w:val="-2"/>
        </w:rPr>
        <w:t>mean</w:t>
      </w:r>
      <w:r>
        <w:rPr>
          <w:spacing w:val="-10"/>
        </w:rPr>
        <w:t xml:space="preserve"> </w:t>
      </w:r>
      <w:r>
        <w:rPr>
          <w:spacing w:val="-2"/>
        </w:rPr>
        <w:t>the</w:t>
      </w:r>
      <w:r>
        <w:rPr>
          <w:spacing w:val="-11"/>
        </w:rPr>
        <w:t xml:space="preserve"> </w:t>
      </w:r>
      <w:r>
        <w:rPr>
          <w:spacing w:val="-2"/>
        </w:rPr>
        <w:t>Board</w:t>
      </w:r>
      <w:r>
        <w:rPr>
          <w:spacing w:val="-8"/>
        </w:rPr>
        <w:t xml:space="preserve"> </w:t>
      </w:r>
      <w:r>
        <w:rPr>
          <w:spacing w:val="-2"/>
        </w:rPr>
        <w:t>of</w:t>
      </w:r>
      <w:r>
        <w:rPr>
          <w:spacing w:val="-13"/>
        </w:rPr>
        <w:t xml:space="preserve"> </w:t>
      </w:r>
      <w:r>
        <w:rPr>
          <w:spacing w:val="-2"/>
        </w:rPr>
        <w:t>Directors</w:t>
      </w:r>
      <w:r>
        <w:rPr>
          <w:spacing w:val="-7"/>
        </w:rPr>
        <w:t xml:space="preserve"> </w:t>
      </w:r>
      <w:r>
        <w:rPr>
          <w:spacing w:val="-2"/>
        </w:rPr>
        <w:t>of</w:t>
      </w:r>
      <w:r>
        <w:rPr>
          <w:spacing w:val="-11"/>
        </w:rPr>
        <w:t xml:space="preserve"> </w:t>
      </w:r>
      <w:r>
        <w:rPr>
          <w:spacing w:val="-2"/>
        </w:rPr>
        <w:t>the</w:t>
      </w:r>
      <w:r>
        <w:rPr>
          <w:spacing w:val="-11"/>
        </w:rPr>
        <w:t xml:space="preserve"> </w:t>
      </w:r>
      <w:r>
        <w:rPr>
          <w:spacing w:val="-2"/>
        </w:rPr>
        <w:t>Association.</w:t>
      </w:r>
    </w:p>
    <w:p w14:paraId="6AC3F144" w14:textId="77777777" w:rsidR="00AD61AA" w:rsidRDefault="003A247A">
      <w:pPr>
        <w:pStyle w:val="BodyText"/>
        <w:spacing w:before="273" w:line="228" w:lineRule="auto"/>
        <w:ind w:left="1110" w:right="1298" w:firstLine="781"/>
        <w:rPr>
          <w:b/>
          <w:i/>
        </w:rPr>
      </w:pPr>
      <w:r>
        <w:rPr>
          <w:u w:val="single"/>
        </w:rPr>
        <w:t>Section</w:t>
      </w:r>
      <w:r>
        <w:rPr>
          <w:spacing w:val="-4"/>
          <w:u w:val="single"/>
        </w:rPr>
        <w:t xml:space="preserve"> </w:t>
      </w:r>
      <w:r>
        <w:rPr>
          <w:u w:val="single"/>
        </w:rPr>
        <w:t>1.8</w:t>
      </w:r>
      <w:r>
        <w:rPr>
          <w:spacing w:val="36"/>
        </w:rPr>
        <w:t xml:space="preserve"> </w:t>
      </w:r>
      <w:r>
        <w:t>"Bylaws"</w:t>
      </w:r>
      <w:r>
        <w:rPr>
          <w:spacing w:val="-5"/>
        </w:rPr>
        <w:t xml:space="preserve"> </w:t>
      </w:r>
      <w:r>
        <w:t>shall</w:t>
      </w:r>
      <w:r>
        <w:rPr>
          <w:spacing w:val="-9"/>
        </w:rPr>
        <w:t xml:space="preserve"> </w:t>
      </w:r>
      <w:r>
        <w:t>mean</w:t>
      </w:r>
      <w:r>
        <w:rPr>
          <w:spacing w:val="-9"/>
        </w:rPr>
        <w:t xml:space="preserve"> </w:t>
      </w:r>
      <w:r>
        <w:t>and</w:t>
      </w:r>
      <w:r>
        <w:rPr>
          <w:spacing w:val="-5"/>
        </w:rPr>
        <w:t xml:space="preserve"> </w:t>
      </w:r>
      <w:r>
        <w:t>refer</w:t>
      </w:r>
      <w:r>
        <w:rPr>
          <w:spacing w:val="-7"/>
        </w:rPr>
        <w:t xml:space="preserve"> </w:t>
      </w:r>
      <w:r>
        <w:t>to</w:t>
      </w:r>
      <w:r>
        <w:rPr>
          <w:spacing w:val="-13"/>
        </w:rPr>
        <w:t xml:space="preserve"> </w:t>
      </w:r>
      <w:r>
        <w:t>the</w:t>
      </w:r>
      <w:r>
        <w:rPr>
          <w:spacing w:val="-15"/>
        </w:rPr>
        <w:t xml:space="preserve"> </w:t>
      </w:r>
      <w:r>
        <w:t>Bylaws</w:t>
      </w:r>
      <w:r>
        <w:rPr>
          <w:spacing w:val="-9"/>
        </w:rPr>
        <w:t xml:space="preserve"> </w:t>
      </w:r>
      <w:r>
        <w:t>of</w:t>
      </w:r>
      <w:r>
        <w:rPr>
          <w:spacing w:val="-13"/>
        </w:rPr>
        <w:t xml:space="preserve"> </w:t>
      </w:r>
      <w:r>
        <w:t>the</w:t>
      </w:r>
      <w:r>
        <w:rPr>
          <w:spacing w:val="-9"/>
        </w:rPr>
        <w:t xml:space="preserve"> </w:t>
      </w:r>
      <w:r>
        <w:t>Association</w:t>
      </w:r>
      <w:r>
        <w:rPr>
          <w:spacing w:val="-2"/>
        </w:rPr>
        <w:t xml:space="preserve"> </w:t>
      </w:r>
      <w:r>
        <w:t>as</w:t>
      </w:r>
      <w:r>
        <w:rPr>
          <w:spacing w:val="-15"/>
        </w:rPr>
        <w:t xml:space="preserve"> </w:t>
      </w:r>
      <w:r>
        <w:t>amended</w:t>
      </w:r>
      <w:r>
        <w:rPr>
          <w:spacing w:val="42"/>
        </w:rPr>
        <w:t xml:space="preserve"> </w:t>
      </w:r>
      <w:r>
        <w:t xml:space="preserve">from </w:t>
      </w:r>
      <w:r>
        <w:rPr>
          <w:spacing w:val="-2"/>
        </w:rPr>
        <w:t>time</w:t>
      </w:r>
      <w:r>
        <w:rPr>
          <w:spacing w:val="-13"/>
        </w:rPr>
        <w:t xml:space="preserve"> </w:t>
      </w:r>
      <w:r>
        <w:rPr>
          <w:spacing w:val="-2"/>
        </w:rPr>
        <w:t>to</w:t>
      </w:r>
      <w:r>
        <w:rPr>
          <w:spacing w:val="-13"/>
        </w:rPr>
        <w:t xml:space="preserve"> </w:t>
      </w:r>
      <w:r>
        <w:rPr>
          <w:spacing w:val="-2"/>
        </w:rPr>
        <w:t>time.</w:t>
      </w:r>
      <w:r>
        <w:rPr>
          <w:spacing w:val="24"/>
        </w:rPr>
        <w:t xml:space="preserve"> </w:t>
      </w:r>
      <w:r>
        <w:rPr>
          <w:spacing w:val="-2"/>
        </w:rPr>
        <w:t>A</w:t>
      </w:r>
      <w:r>
        <w:rPr>
          <w:spacing w:val="-13"/>
        </w:rPr>
        <w:t xml:space="preserve"> </w:t>
      </w:r>
      <w:r>
        <w:rPr>
          <w:spacing w:val="-2"/>
        </w:rPr>
        <w:t>true</w:t>
      </w:r>
      <w:r>
        <w:rPr>
          <w:spacing w:val="-13"/>
        </w:rPr>
        <w:t xml:space="preserve"> </w:t>
      </w:r>
      <w:r>
        <w:rPr>
          <w:spacing w:val="-2"/>
        </w:rPr>
        <w:t>and</w:t>
      </w:r>
      <w:r>
        <w:rPr>
          <w:spacing w:val="-13"/>
        </w:rPr>
        <w:t xml:space="preserve"> </w:t>
      </w:r>
      <w:r>
        <w:rPr>
          <w:spacing w:val="-2"/>
        </w:rPr>
        <w:t>correct</w:t>
      </w:r>
      <w:r>
        <w:rPr>
          <w:spacing w:val="-8"/>
        </w:rPr>
        <w:t xml:space="preserve"> </w:t>
      </w:r>
      <w:r>
        <w:rPr>
          <w:spacing w:val="-2"/>
        </w:rPr>
        <w:t>copy</w:t>
      </w:r>
      <w:r>
        <w:rPr>
          <w:spacing w:val="-13"/>
        </w:rPr>
        <w:t xml:space="preserve"> </w:t>
      </w:r>
      <w:r>
        <w:rPr>
          <w:spacing w:val="-2"/>
        </w:rPr>
        <w:t>of</w:t>
      </w:r>
      <w:r>
        <w:rPr>
          <w:spacing w:val="-13"/>
        </w:rPr>
        <w:t xml:space="preserve"> </w:t>
      </w:r>
      <w:r>
        <w:rPr>
          <w:spacing w:val="-2"/>
        </w:rPr>
        <w:t>the</w:t>
      </w:r>
      <w:r>
        <w:rPr>
          <w:spacing w:val="-13"/>
        </w:rPr>
        <w:t xml:space="preserve"> </w:t>
      </w:r>
      <w:r>
        <w:rPr>
          <w:spacing w:val="-2"/>
        </w:rPr>
        <w:t>same</w:t>
      </w:r>
      <w:r>
        <w:rPr>
          <w:spacing w:val="-13"/>
        </w:rPr>
        <w:t xml:space="preserve"> </w:t>
      </w:r>
      <w:r>
        <w:rPr>
          <w:spacing w:val="-2"/>
        </w:rPr>
        <w:t>are</w:t>
      </w:r>
      <w:r>
        <w:rPr>
          <w:spacing w:val="-13"/>
        </w:rPr>
        <w:t xml:space="preserve"> </w:t>
      </w:r>
      <w:r>
        <w:rPr>
          <w:spacing w:val="-2"/>
        </w:rPr>
        <w:t>attached</w:t>
      </w:r>
      <w:r>
        <w:rPr>
          <w:spacing w:val="-3"/>
        </w:rPr>
        <w:t xml:space="preserve"> </w:t>
      </w:r>
      <w:r>
        <w:rPr>
          <w:spacing w:val="-2"/>
        </w:rPr>
        <w:t>hereto</w:t>
      </w:r>
      <w:r>
        <w:rPr>
          <w:spacing w:val="-7"/>
        </w:rPr>
        <w:t xml:space="preserve"> </w:t>
      </w:r>
      <w:r>
        <w:rPr>
          <w:spacing w:val="-2"/>
        </w:rPr>
        <w:t>and</w:t>
      </w:r>
      <w:r>
        <w:rPr>
          <w:spacing w:val="-6"/>
        </w:rPr>
        <w:t xml:space="preserve"> </w:t>
      </w:r>
      <w:r>
        <w:rPr>
          <w:spacing w:val="-2"/>
        </w:rPr>
        <w:t>incorporated</w:t>
      </w:r>
      <w:r>
        <w:rPr>
          <w:spacing w:val="5"/>
        </w:rPr>
        <w:t xml:space="preserve"> </w:t>
      </w:r>
      <w:r>
        <w:rPr>
          <w:spacing w:val="-2"/>
        </w:rPr>
        <w:t>herein</w:t>
      </w:r>
      <w:r>
        <w:rPr>
          <w:spacing w:val="-6"/>
        </w:rPr>
        <w:t xml:space="preserve"> </w:t>
      </w:r>
      <w:r>
        <w:rPr>
          <w:spacing w:val="-2"/>
        </w:rPr>
        <w:t>aB</w:t>
      </w:r>
      <w:r>
        <w:rPr>
          <w:spacing w:val="-13"/>
        </w:rPr>
        <w:t xml:space="preserve"> </w:t>
      </w:r>
      <w:r>
        <w:rPr>
          <w:b/>
          <w:i/>
          <w:spacing w:val="-2"/>
        </w:rPr>
        <w:t>Exhibit</w:t>
      </w:r>
    </w:p>
    <w:p w14:paraId="7A0B9E95" w14:textId="77777777" w:rsidR="00AD61AA" w:rsidRDefault="00AD61AA">
      <w:pPr>
        <w:pStyle w:val="BodyText"/>
        <w:spacing w:line="228" w:lineRule="auto"/>
        <w:rPr>
          <w:b/>
          <w:i/>
        </w:rPr>
        <w:sectPr w:rsidR="00AD61AA">
          <w:headerReference w:type="default" r:id="rId9"/>
          <w:footerReference w:type="default" r:id="rId10"/>
          <w:pgSz w:w="12240" w:h="20160"/>
          <w:pgMar w:top="220" w:right="0" w:bottom="5380" w:left="0" w:header="0" w:footer="5184" w:gutter="0"/>
          <w:pgNumType w:start="2"/>
          <w:cols w:space="720"/>
        </w:sectPr>
      </w:pPr>
    </w:p>
    <w:p w14:paraId="2ACFB503" w14:textId="77777777" w:rsidR="00AD61AA" w:rsidRDefault="00AD61AA">
      <w:pPr>
        <w:pStyle w:val="BodyText"/>
        <w:rPr>
          <w:b/>
          <w:i/>
        </w:rPr>
      </w:pPr>
    </w:p>
    <w:p w14:paraId="7D6009BB" w14:textId="77777777" w:rsidR="00AD61AA" w:rsidRDefault="00AD61AA">
      <w:pPr>
        <w:pStyle w:val="BodyText"/>
        <w:rPr>
          <w:b/>
          <w:i/>
        </w:rPr>
      </w:pPr>
    </w:p>
    <w:p w14:paraId="68623C5F" w14:textId="77777777" w:rsidR="00AD61AA" w:rsidRDefault="00AD61AA">
      <w:pPr>
        <w:pStyle w:val="BodyText"/>
        <w:rPr>
          <w:b/>
          <w:i/>
        </w:rPr>
      </w:pPr>
    </w:p>
    <w:p w14:paraId="1BB308DE" w14:textId="77777777" w:rsidR="00AD61AA" w:rsidRDefault="00AD61AA">
      <w:pPr>
        <w:pStyle w:val="BodyText"/>
        <w:rPr>
          <w:b/>
          <w:i/>
        </w:rPr>
      </w:pPr>
    </w:p>
    <w:p w14:paraId="3E67E5E5" w14:textId="77777777" w:rsidR="00AD61AA" w:rsidRDefault="00AD61AA">
      <w:pPr>
        <w:pStyle w:val="BodyText"/>
        <w:rPr>
          <w:b/>
          <w:i/>
        </w:rPr>
      </w:pPr>
    </w:p>
    <w:p w14:paraId="32EB5357" w14:textId="77777777" w:rsidR="00AD61AA" w:rsidRDefault="00AD61AA">
      <w:pPr>
        <w:pStyle w:val="BodyText"/>
        <w:rPr>
          <w:b/>
          <w:i/>
        </w:rPr>
      </w:pPr>
    </w:p>
    <w:p w14:paraId="08E8FF95" w14:textId="77777777" w:rsidR="00AD61AA" w:rsidRDefault="00AD61AA">
      <w:pPr>
        <w:pStyle w:val="BodyText"/>
        <w:spacing w:before="21"/>
        <w:rPr>
          <w:b/>
          <w:i/>
        </w:rPr>
      </w:pPr>
    </w:p>
    <w:p w14:paraId="6DA1BBD6" w14:textId="77777777" w:rsidR="00AD61AA" w:rsidRDefault="003A247A">
      <w:pPr>
        <w:pStyle w:val="BodyText"/>
        <w:spacing w:before="1" w:line="232" w:lineRule="auto"/>
        <w:ind w:left="1072" w:right="1401" w:firstLine="745"/>
        <w:jc w:val="both"/>
      </w:pPr>
      <w:r>
        <w:rPr>
          <w:spacing w:val="-15"/>
          <w:u w:val="single"/>
        </w:rPr>
        <w:t xml:space="preserve"> </w:t>
      </w:r>
      <w:r>
        <w:rPr>
          <w:u w:val="single"/>
        </w:rPr>
        <w:t>Section</w:t>
      </w:r>
      <w:r>
        <w:rPr>
          <w:spacing w:val="-15"/>
          <w:u w:val="single"/>
        </w:rPr>
        <w:t xml:space="preserve"> </w:t>
      </w:r>
      <w:r>
        <w:rPr>
          <w:u w:val="single"/>
        </w:rPr>
        <w:t>1.9</w:t>
      </w:r>
      <w:r>
        <w:rPr>
          <w:spacing w:val="19"/>
        </w:rPr>
        <w:t xml:space="preserve"> </w:t>
      </w:r>
      <w:r>
        <w:t>"Common</w:t>
      </w:r>
      <w:r>
        <w:rPr>
          <w:spacing w:val="-2"/>
        </w:rPr>
        <w:t xml:space="preserve"> </w:t>
      </w:r>
      <w:r>
        <w:t>Expenses"</w:t>
      </w:r>
      <w:r>
        <w:rPr>
          <w:spacing w:val="-3"/>
        </w:rPr>
        <w:t xml:space="preserve"> </w:t>
      </w:r>
      <w:r>
        <w:t>shall</w:t>
      </w:r>
      <w:r>
        <w:rPr>
          <w:spacing w:val="-6"/>
        </w:rPr>
        <w:t xml:space="preserve"> </w:t>
      </w:r>
      <w:r>
        <w:t>mean</w:t>
      </w:r>
      <w:r>
        <w:rPr>
          <w:spacing w:val="-10"/>
        </w:rPr>
        <w:t xml:space="preserve"> </w:t>
      </w:r>
      <w:r>
        <w:t>and</w:t>
      </w:r>
      <w:r>
        <w:rPr>
          <w:spacing w:val="-5"/>
        </w:rPr>
        <w:t xml:space="preserve"> </w:t>
      </w:r>
      <w:r>
        <w:t>refer</w:t>
      </w:r>
      <w:r>
        <w:rPr>
          <w:spacing w:val="-10"/>
        </w:rPr>
        <w:t xml:space="preserve"> </w:t>
      </w:r>
      <w:r>
        <w:t>to</w:t>
      </w:r>
      <w:r>
        <w:rPr>
          <w:spacing w:val="-12"/>
        </w:rPr>
        <w:t xml:space="preserve"> </w:t>
      </w:r>
      <w:r>
        <w:t>those</w:t>
      </w:r>
      <w:r>
        <w:rPr>
          <w:spacing w:val="-9"/>
        </w:rPr>
        <w:t xml:space="preserve"> </w:t>
      </w:r>
      <w:r>
        <w:t>items</w:t>
      </w:r>
      <w:r>
        <w:rPr>
          <w:spacing w:val="-14"/>
        </w:rPr>
        <w:t xml:space="preserve"> </w:t>
      </w:r>
      <w:r>
        <w:t>of</w:t>
      </w:r>
      <w:r>
        <w:rPr>
          <w:spacing w:val="-14"/>
        </w:rPr>
        <w:t xml:space="preserve"> </w:t>
      </w:r>
      <w:r>
        <w:t>expense</w:t>
      </w:r>
      <w:r>
        <w:rPr>
          <w:spacing w:val="-4"/>
        </w:rPr>
        <w:t xml:space="preserve"> </w:t>
      </w:r>
      <w:r>
        <w:t>for</w:t>
      </w:r>
      <w:r>
        <w:rPr>
          <w:spacing w:val="-11"/>
        </w:rPr>
        <w:t xml:space="preserve"> </w:t>
      </w:r>
      <w:r>
        <w:t>which</w:t>
      </w:r>
      <w:r>
        <w:rPr>
          <w:spacing w:val="-7"/>
        </w:rPr>
        <w:t xml:space="preserve"> </w:t>
      </w:r>
      <w:r>
        <w:t>the Association is or may be responsible under this Declaration and those additional items of expense approved</w:t>
      </w:r>
      <w:r>
        <w:rPr>
          <w:spacing w:val="-10"/>
        </w:rPr>
        <w:t xml:space="preserve"> </w:t>
      </w:r>
      <w:r>
        <w:t>and</w:t>
      </w:r>
      <w:r>
        <w:rPr>
          <w:spacing w:val="-9"/>
        </w:rPr>
        <w:t xml:space="preserve"> </w:t>
      </w:r>
      <w:r>
        <w:t>adopted</w:t>
      </w:r>
      <w:r>
        <w:rPr>
          <w:spacing w:val="-6"/>
        </w:rPr>
        <w:t xml:space="preserve"> </w:t>
      </w:r>
      <w:r>
        <w:t>in</w:t>
      </w:r>
      <w:r>
        <w:rPr>
          <w:spacing w:val="-15"/>
        </w:rPr>
        <w:t xml:space="preserve"> </w:t>
      </w:r>
      <w:r>
        <w:t>the</w:t>
      </w:r>
      <w:r>
        <w:rPr>
          <w:spacing w:val="-15"/>
        </w:rPr>
        <w:t xml:space="preserve"> </w:t>
      </w:r>
      <w:r>
        <w:t>manner</w:t>
      </w:r>
      <w:r>
        <w:rPr>
          <w:spacing w:val="-11"/>
        </w:rPr>
        <w:t xml:space="preserve"> </w:t>
      </w:r>
      <w:r>
        <w:t>set</w:t>
      </w:r>
      <w:r>
        <w:rPr>
          <w:spacing w:val="-15"/>
        </w:rPr>
        <w:t xml:space="preserve"> </w:t>
      </w:r>
      <w:r>
        <w:t>forth</w:t>
      </w:r>
      <w:r>
        <w:rPr>
          <w:spacing w:val="-13"/>
        </w:rPr>
        <w:t xml:space="preserve"> </w:t>
      </w:r>
      <w:r>
        <w:t>in</w:t>
      </w:r>
      <w:r>
        <w:rPr>
          <w:spacing w:val="-15"/>
        </w:rPr>
        <w:t xml:space="preserve"> </w:t>
      </w:r>
      <w:r>
        <w:t>this</w:t>
      </w:r>
      <w:r>
        <w:rPr>
          <w:spacing w:val="-14"/>
        </w:rPr>
        <w:t xml:space="preserve"> </w:t>
      </w:r>
      <w:r>
        <w:t>Declaration,</w:t>
      </w:r>
      <w:r>
        <w:rPr>
          <w:spacing w:val="-9"/>
        </w:rPr>
        <w:t xml:space="preserve"> </w:t>
      </w:r>
      <w:r>
        <w:t>the</w:t>
      </w:r>
      <w:r>
        <w:rPr>
          <w:spacing w:val="-13"/>
        </w:rPr>
        <w:t xml:space="preserve"> </w:t>
      </w:r>
      <w:r>
        <w:t>Articles</w:t>
      </w:r>
      <w:r>
        <w:rPr>
          <w:spacing w:val="-11"/>
        </w:rPr>
        <w:t xml:space="preserve"> </w:t>
      </w:r>
      <w:r>
        <w:t>or</w:t>
      </w:r>
      <w:r>
        <w:rPr>
          <w:spacing w:val="-15"/>
        </w:rPr>
        <w:t xml:space="preserve"> </w:t>
      </w:r>
      <w:r>
        <w:t>the</w:t>
      </w:r>
      <w:r>
        <w:rPr>
          <w:spacing w:val="-15"/>
        </w:rPr>
        <w:t xml:space="preserve"> </w:t>
      </w:r>
      <w:r>
        <w:t>Bylaws.</w:t>
      </w:r>
      <w:r>
        <w:rPr>
          <w:spacing w:val="-14"/>
        </w:rPr>
        <w:t xml:space="preserve"> </w:t>
      </w:r>
      <w:r>
        <w:t xml:space="preserve">"Common </w:t>
      </w:r>
      <w:r>
        <w:rPr>
          <w:spacing w:val="-2"/>
        </w:rPr>
        <w:t>Expenses"</w:t>
      </w:r>
      <w:r>
        <w:rPr>
          <w:spacing w:val="-13"/>
        </w:rPr>
        <w:t xml:space="preserve"> </w:t>
      </w:r>
      <w:r>
        <w:rPr>
          <w:spacing w:val="-2"/>
        </w:rPr>
        <w:t>shall</w:t>
      </w:r>
      <w:r>
        <w:rPr>
          <w:spacing w:val="-13"/>
        </w:rPr>
        <w:t xml:space="preserve"> </w:t>
      </w:r>
      <w:r>
        <w:rPr>
          <w:spacing w:val="-2"/>
        </w:rPr>
        <w:t>include,</w:t>
      </w:r>
      <w:r>
        <w:rPr>
          <w:spacing w:val="-13"/>
        </w:rPr>
        <w:t xml:space="preserve"> </w:t>
      </w:r>
      <w:r>
        <w:rPr>
          <w:spacing w:val="-2"/>
        </w:rPr>
        <w:t>but</w:t>
      </w:r>
      <w:r>
        <w:rPr>
          <w:spacing w:val="-13"/>
        </w:rPr>
        <w:t xml:space="preserve"> </w:t>
      </w:r>
      <w:r>
        <w:rPr>
          <w:spacing w:val="-2"/>
        </w:rPr>
        <w:t>shall</w:t>
      </w:r>
      <w:r>
        <w:rPr>
          <w:spacing w:val="-13"/>
        </w:rPr>
        <w:t xml:space="preserve"> </w:t>
      </w:r>
      <w:r>
        <w:rPr>
          <w:spacing w:val="-2"/>
        </w:rPr>
        <w:t>not</w:t>
      </w:r>
      <w:r>
        <w:rPr>
          <w:spacing w:val="-13"/>
        </w:rPr>
        <w:t xml:space="preserve"> </w:t>
      </w:r>
      <w:r>
        <w:rPr>
          <w:spacing w:val="-2"/>
        </w:rPr>
        <w:t>be</w:t>
      </w:r>
      <w:r>
        <w:rPr>
          <w:spacing w:val="-13"/>
        </w:rPr>
        <w:t xml:space="preserve"> </w:t>
      </w:r>
      <w:r>
        <w:rPr>
          <w:spacing w:val="-2"/>
        </w:rPr>
        <w:t>limited</w:t>
      </w:r>
      <w:r>
        <w:rPr>
          <w:spacing w:val="-13"/>
        </w:rPr>
        <w:t xml:space="preserve"> </w:t>
      </w:r>
      <w:r>
        <w:rPr>
          <w:spacing w:val="-2"/>
        </w:rPr>
        <w:t>to</w:t>
      </w:r>
      <w:r>
        <w:rPr>
          <w:spacing w:val="-13"/>
        </w:rPr>
        <w:t xml:space="preserve"> </w:t>
      </w:r>
      <w:r>
        <w:rPr>
          <w:spacing w:val="-2"/>
        </w:rPr>
        <w:t>all</w:t>
      </w:r>
      <w:r>
        <w:rPr>
          <w:spacing w:val="-13"/>
        </w:rPr>
        <w:t xml:space="preserve"> </w:t>
      </w:r>
      <w:r>
        <w:rPr>
          <w:spacing w:val="-2"/>
        </w:rPr>
        <w:t>costs</w:t>
      </w:r>
      <w:r>
        <w:rPr>
          <w:spacing w:val="-13"/>
        </w:rPr>
        <w:t xml:space="preserve"> </w:t>
      </w:r>
      <w:r>
        <w:rPr>
          <w:spacing w:val="-2"/>
        </w:rPr>
        <w:t>and</w:t>
      </w:r>
      <w:r>
        <w:rPr>
          <w:spacing w:val="-13"/>
        </w:rPr>
        <w:t xml:space="preserve"> </w:t>
      </w:r>
      <w:r>
        <w:rPr>
          <w:spacing w:val="-2"/>
        </w:rPr>
        <w:t>expenses</w:t>
      </w:r>
      <w:r>
        <w:rPr>
          <w:spacing w:val="-13"/>
        </w:rPr>
        <w:t xml:space="preserve"> </w:t>
      </w:r>
      <w:r>
        <w:rPr>
          <w:spacing w:val="-2"/>
        </w:rPr>
        <w:t>associated</w:t>
      </w:r>
      <w:r>
        <w:rPr>
          <w:spacing w:val="-13"/>
        </w:rPr>
        <w:t xml:space="preserve"> </w:t>
      </w:r>
      <w:r>
        <w:rPr>
          <w:spacing w:val="-2"/>
        </w:rPr>
        <w:t>with</w:t>
      </w:r>
      <w:r>
        <w:rPr>
          <w:spacing w:val="-13"/>
        </w:rPr>
        <w:t xml:space="preserve"> </w:t>
      </w:r>
      <w:r>
        <w:rPr>
          <w:spacing w:val="-2"/>
        </w:rPr>
        <w:t>carrying</w:t>
      </w:r>
      <w:r>
        <w:rPr>
          <w:spacing w:val="-13"/>
        </w:rPr>
        <w:t xml:space="preserve"> </w:t>
      </w:r>
      <w:r>
        <w:rPr>
          <w:spacing w:val="-2"/>
        </w:rPr>
        <w:t>out</w:t>
      </w:r>
      <w:r>
        <w:rPr>
          <w:spacing w:val="-13"/>
        </w:rPr>
        <w:t xml:space="preserve"> </w:t>
      </w:r>
      <w:r>
        <w:rPr>
          <w:spacing w:val="-2"/>
        </w:rPr>
        <w:t xml:space="preserve">the </w:t>
      </w:r>
      <w:r>
        <w:t>terms, provisions and obligations of the permittee under any permits relative to Eagle Bay Landing pertaining</w:t>
      </w:r>
      <w:r>
        <w:rPr>
          <w:spacing w:val="-15"/>
        </w:rPr>
        <w:t xml:space="preserve"> </w:t>
      </w:r>
      <w:r>
        <w:t>the</w:t>
      </w:r>
      <w:r>
        <w:rPr>
          <w:spacing w:val="-15"/>
        </w:rPr>
        <w:t xml:space="preserve"> </w:t>
      </w:r>
      <w:r>
        <w:t>upkeep,</w:t>
      </w:r>
      <w:r>
        <w:rPr>
          <w:spacing w:val="-15"/>
        </w:rPr>
        <w:t xml:space="preserve"> </w:t>
      </w:r>
      <w:r>
        <w:t>maintenance,</w:t>
      </w:r>
      <w:r>
        <w:rPr>
          <w:spacing w:val="-15"/>
        </w:rPr>
        <w:t xml:space="preserve"> </w:t>
      </w:r>
      <w:r>
        <w:t>and</w:t>
      </w:r>
      <w:r>
        <w:rPr>
          <w:spacing w:val="-15"/>
        </w:rPr>
        <w:t xml:space="preserve"> </w:t>
      </w:r>
      <w:r>
        <w:t>preservation</w:t>
      </w:r>
      <w:r>
        <w:rPr>
          <w:spacing w:val="-15"/>
        </w:rPr>
        <w:t xml:space="preserve"> </w:t>
      </w:r>
      <w:r>
        <w:t>of</w:t>
      </w:r>
      <w:r>
        <w:rPr>
          <w:spacing w:val="-15"/>
        </w:rPr>
        <w:t xml:space="preserve"> </w:t>
      </w:r>
      <w:r>
        <w:t>the</w:t>
      </w:r>
      <w:r>
        <w:rPr>
          <w:spacing w:val="-15"/>
        </w:rPr>
        <w:t xml:space="preserve"> </w:t>
      </w:r>
      <w:r>
        <w:t>any</w:t>
      </w:r>
      <w:r>
        <w:rPr>
          <w:spacing w:val="-15"/>
        </w:rPr>
        <w:t xml:space="preserve"> </w:t>
      </w:r>
      <w:r>
        <w:t>property</w:t>
      </w:r>
      <w:r>
        <w:rPr>
          <w:spacing w:val="-15"/>
        </w:rPr>
        <w:t xml:space="preserve"> </w:t>
      </w:r>
      <w:r>
        <w:t>situated</w:t>
      </w:r>
      <w:r>
        <w:rPr>
          <w:spacing w:val="-15"/>
        </w:rPr>
        <w:t xml:space="preserve"> </w:t>
      </w:r>
      <w:r>
        <w:t>within</w:t>
      </w:r>
      <w:r>
        <w:rPr>
          <w:spacing w:val="-15"/>
        </w:rPr>
        <w:t xml:space="preserve"> </w:t>
      </w:r>
      <w:r>
        <w:t>the</w:t>
      </w:r>
      <w:r>
        <w:rPr>
          <w:spacing w:val="-15"/>
        </w:rPr>
        <w:t xml:space="preserve"> </w:t>
      </w:r>
      <w:r>
        <w:t xml:space="preserve">‘wetlands’ </w:t>
      </w:r>
      <w:r>
        <w:rPr>
          <w:spacing w:val="-2"/>
        </w:rPr>
        <w:t>described</w:t>
      </w:r>
      <w:r>
        <w:rPr>
          <w:spacing w:val="-15"/>
        </w:rPr>
        <w:t xml:space="preserve"> </w:t>
      </w:r>
      <w:r>
        <w:rPr>
          <w:spacing w:val="-2"/>
        </w:rPr>
        <w:t>in</w:t>
      </w:r>
      <w:r>
        <w:rPr>
          <w:spacing w:val="-13"/>
        </w:rPr>
        <w:t xml:space="preserve"> </w:t>
      </w:r>
      <w:r>
        <w:rPr>
          <w:spacing w:val="-2"/>
        </w:rPr>
        <w:t>any</w:t>
      </w:r>
      <w:r>
        <w:rPr>
          <w:spacing w:val="-13"/>
        </w:rPr>
        <w:t xml:space="preserve"> </w:t>
      </w:r>
      <w:r>
        <w:rPr>
          <w:spacing w:val="-2"/>
        </w:rPr>
        <w:t>Conservation</w:t>
      </w:r>
      <w:r>
        <w:rPr>
          <w:spacing w:val="-13"/>
        </w:rPr>
        <w:t xml:space="preserve"> </w:t>
      </w:r>
      <w:r>
        <w:rPr>
          <w:spacing w:val="-2"/>
        </w:rPr>
        <w:t>Easement</w:t>
      </w:r>
      <w:r>
        <w:rPr>
          <w:spacing w:val="-13"/>
        </w:rPr>
        <w:t xml:space="preserve"> </w:t>
      </w:r>
      <w:r>
        <w:rPr>
          <w:spacing w:val="-2"/>
        </w:rPr>
        <w:t>Deed</w:t>
      </w:r>
      <w:r>
        <w:rPr>
          <w:spacing w:val="-13"/>
        </w:rPr>
        <w:t xml:space="preserve"> </w:t>
      </w:r>
      <w:r>
        <w:rPr>
          <w:spacing w:val="-2"/>
        </w:rPr>
        <w:t>recorded</w:t>
      </w:r>
      <w:r>
        <w:rPr>
          <w:spacing w:val="-13"/>
        </w:rPr>
        <w:t xml:space="preserve"> </w:t>
      </w:r>
      <w:r>
        <w:rPr>
          <w:spacing w:val="-2"/>
        </w:rPr>
        <w:t>in</w:t>
      </w:r>
      <w:r>
        <w:rPr>
          <w:spacing w:val="-13"/>
        </w:rPr>
        <w:t xml:space="preserve"> </w:t>
      </w:r>
      <w:r>
        <w:rPr>
          <w:spacing w:val="-2"/>
        </w:rPr>
        <w:t>the</w:t>
      </w:r>
      <w:r>
        <w:rPr>
          <w:spacing w:val="-13"/>
        </w:rPr>
        <w:t xml:space="preserve"> </w:t>
      </w:r>
      <w:r>
        <w:rPr>
          <w:spacing w:val="-2"/>
        </w:rPr>
        <w:t>Public</w:t>
      </w:r>
      <w:r>
        <w:rPr>
          <w:spacing w:val="-13"/>
        </w:rPr>
        <w:t xml:space="preserve"> </w:t>
      </w:r>
      <w:r>
        <w:rPr>
          <w:spacing w:val="-2"/>
        </w:rPr>
        <w:t>Records</w:t>
      </w:r>
      <w:r>
        <w:rPr>
          <w:spacing w:val="-13"/>
        </w:rPr>
        <w:t xml:space="preserve"> </w:t>
      </w:r>
      <w:r>
        <w:rPr>
          <w:spacing w:val="-2"/>
        </w:rPr>
        <w:t>of</w:t>
      </w:r>
      <w:r>
        <w:rPr>
          <w:spacing w:val="-13"/>
        </w:rPr>
        <w:t xml:space="preserve"> </w:t>
      </w:r>
      <w:r>
        <w:rPr>
          <w:spacing w:val="-2"/>
        </w:rPr>
        <w:t>Walton</w:t>
      </w:r>
      <w:r>
        <w:rPr>
          <w:spacing w:val="-13"/>
        </w:rPr>
        <w:t xml:space="preserve"> </w:t>
      </w:r>
      <w:r>
        <w:rPr>
          <w:spacing w:val="-2"/>
        </w:rPr>
        <w:t>County,</w:t>
      </w:r>
      <w:r>
        <w:rPr>
          <w:spacing w:val="-13"/>
        </w:rPr>
        <w:t xml:space="preserve"> </w:t>
      </w:r>
      <w:r>
        <w:rPr>
          <w:spacing w:val="-2"/>
        </w:rPr>
        <w:t xml:space="preserve">Florida </w:t>
      </w:r>
      <w:r>
        <w:t>lying</w:t>
      </w:r>
      <w:r>
        <w:rPr>
          <w:spacing w:val="-10"/>
        </w:rPr>
        <w:t xml:space="preserve"> </w:t>
      </w:r>
      <w:r>
        <w:t>within</w:t>
      </w:r>
      <w:r>
        <w:rPr>
          <w:spacing w:val="-6"/>
        </w:rPr>
        <w:t xml:space="preserve"> </w:t>
      </w:r>
      <w:r>
        <w:t>the</w:t>
      </w:r>
      <w:r>
        <w:rPr>
          <w:spacing w:val="-6"/>
        </w:rPr>
        <w:t xml:space="preserve"> </w:t>
      </w:r>
      <w:r>
        <w:t>boundaries of</w:t>
      </w:r>
      <w:r>
        <w:rPr>
          <w:spacing w:val="-8"/>
        </w:rPr>
        <w:t xml:space="preserve"> </w:t>
      </w:r>
      <w:r>
        <w:t>the</w:t>
      </w:r>
      <w:r>
        <w:rPr>
          <w:spacing w:val="-9"/>
        </w:rPr>
        <w:t xml:space="preserve"> </w:t>
      </w:r>
      <w:r>
        <w:t>Plat</w:t>
      </w:r>
      <w:r>
        <w:rPr>
          <w:spacing w:val="-3"/>
        </w:rPr>
        <w:t xml:space="preserve"> </w:t>
      </w:r>
      <w:r>
        <w:t>of</w:t>
      </w:r>
      <w:r>
        <w:rPr>
          <w:spacing w:val="-6"/>
        </w:rPr>
        <w:t xml:space="preserve"> </w:t>
      </w:r>
      <w:r>
        <w:t>Eagle</w:t>
      </w:r>
      <w:r>
        <w:rPr>
          <w:spacing w:val="-6"/>
        </w:rPr>
        <w:t xml:space="preserve"> </w:t>
      </w:r>
      <w:r>
        <w:t>Bay</w:t>
      </w:r>
      <w:r>
        <w:rPr>
          <w:spacing w:val="-9"/>
        </w:rPr>
        <w:t xml:space="preserve"> </w:t>
      </w:r>
      <w:r>
        <w:t>Landing,</w:t>
      </w:r>
      <w:r>
        <w:rPr>
          <w:spacing w:val="-2"/>
        </w:rPr>
        <w:t xml:space="preserve"> </w:t>
      </w:r>
      <w:r>
        <w:t>and any</w:t>
      </w:r>
      <w:r>
        <w:rPr>
          <w:spacing w:val="-9"/>
        </w:rPr>
        <w:t xml:space="preserve"> </w:t>
      </w:r>
      <w:r>
        <w:t>and</w:t>
      </w:r>
      <w:r>
        <w:rPr>
          <w:spacing w:val="-2"/>
        </w:rPr>
        <w:t xml:space="preserve"> </w:t>
      </w:r>
      <w:r>
        <w:t>all Associational amenities situation</w:t>
      </w:r>
      <w:r>
        <w:rPr>
          <w:spacing w:val="-7"/>
        </w:rPr>
        <w:t xml:space="preserve"> </w:t>
      </w:r>
      <w:r>
        <w:t>on</w:t>
      </w:r>
      <w:r>
        <w:rPr>
          <w:spacing w:val="-15"/>
        </w:rPr>
        <w:t xml:space="preserve"> </w:t>
      </w:r>
      <w:r>
        <w:t>Common Property,</w:t>
      </w:r>
      <w:r>
        <w:rPr>
          <w:spacing w:val="-3"/>
        </w:rPr>
        <w:t xml:space="preserve"> </w:t>
      </w:r>
      <w:r>
        <w:t>as</w:t>
      </w:r>
      <w:r>
        <w:rPr>
          <w:spacing w:val="-15"/>
        </w:rPr>
        <w:t xml:space="preserve"> </w:t>
      </w:r>
      <w:r>
        <w:t>defined</w:t>
      </w:r>
      <w:r>
        <w:rPr>
          <w:spacing w:val="-2"/>
        </w:rPr>
        <w:t xml:space="preserve"> </w:t>
      </w:r>
      <w:r>
        <w:t>herein.</w:t>
      </w:r>
    </w:p>
    <w:p w14:paraId="70AFF03C" w14:textId="77777777" w:rsidR="00AD61AA" w:rsidRDefault="00AD61AA">
      <w:pPr>
        <w:pStyle w:val="BodyText"/>
        <w:spacing w:before="250"/>
      </w:pPr>
    </w:p>
    <w:p w14:paraId="28A0126D" w14:textId="77777777" w:rsidR="00AD61AA" w:rsidRDefault="003A247A">
      <w:pPr>
        <w:pStyle w:val="BodyText"/>
        <w:spacing w:line="232" w:lineRule="auto"/>
        <w:ind w:left="1071" w:right="1397" w:firstLine="797"/>
        <w:jc w:val="both"/>
      </w:pPr>
      <w:r>
        <w:rPr>
          <w:u w:val="single"/>
        </w:rPr>
        <w:t>Section</w:t>
      </w:r>
      <w:r>
        <w:rPr>
          <w:spacing w:val="-15"/>
          <w:u w:val="single"/>
        </w:rPr>
        <w:t xml:space="preserve"> </w:t>
      </w:r>
      <w:r>
        <w:rPr>
          <w:u w:val="single"/>
        </w:rPr>
        <w:t>1.10</w:t>
      </w:r>
      <w:r>
        <w:rPr>
          <w:spacing w:val="-15"/>
        </w:rPr>
        <w:t xml:space="preserve"> </w:t>
      </w:r>
      <w:r>
        <w:t>"Common</w:t>
      </w:r>
      <w:r>
        <w:rPr>
          <w:spacing w:val="-15"/>
        </w:rPr>
        <w:t xml:space="preserve"> </w:t>
      </w:r>
      <w:r>
        <w:t>Roads"</w:t>
      </w:r>
      <w:r>
        <w:rPr>
          <w:spacing w:val="-15"/>
        </w:rPr>
        <w:t xml:space="preserve"> </w:t>
      </w:r>
      <w:r>
        <w:t>shall</w:t>
      </w:r>
      <w:r>
        <w:rPr>
          <w:spacing w:val="-15"/>
        </w:rPr>
        <w:t xml:space="preserve"> </w:t>
      </w:r>
      <w:r>
        <w:t>mean</w:t>
      </w:r>
      <w:r>
        <w:rPr>
          <w:spacing w:val="-15"/>
        </w:rPr>
        <w:t xml:space="preserve"> </w:t>
      </w:r>
      <w:r>
        <w:t>and</w:t>
      </w:r>
      <w:r>
        <w:rPr>
          <w:spacing w:val="-15"/>
        </w:rPr>
        <w:t xml:space="preserve"> </w:t>
      </w:r>
      <w:r>
        <w:t>refer</w:t>
      </w:r>
      <w:r>
        <w:rPr>
          <w:spacing w:val="-15"/>
        </w:rPr>
        <w:t xml:space="preserve"> </w:t>
      </w:r>
      <w:r>
        <w:t>to</w:t>
      </w:r>
      <w:r>
        <w:rPr>
          <w:spacing w:val="-15"/>
        </w:rPr>
        <w:t xml:space="preserve"> </w:t>
      </w:r>
      <w:r>
        <w:t>the</w:t>
      </w:r>
      <w:r>
        <w:rPr>
          <w:spacing w:val="-15"/>
        </w:rPr>
        <w:t xml:space="preserve"> </w:t>
      </w:r>
      <w:r>
        <w:t>roads,</w:t>
      </w:r>
      <w:r>
        <w:rPr>
          <w:spacing w:val="-15"/>
        </w:rPr>
        <w:t xml:space="preserve"> </w:t>
      </w:r>
      <w:r>
        <w:t>including</w:t>
      </w:r>
      <w:r>
        <w:rPr>
          <w:spacing w:val="-15"/>
        </w:rPr>
        <w:t xml:space="preserve"> </w:t>
      </w:r>
      <w:r>
        <w:t>road</w:t>
      </w:r>
      <w:r>
        <w:rPr>
          <w:spacing w:val="-15"/>
        </w:rPr>
        <w:t xml:space="preserve"> </w:t>
      </w:r>
      <w:r>
        <w:t>rights-of-way, whether or</w:t>
      </w:r>
      <w:r>
        <w:rPr>
          <w:spacing w:val="-8"/>
        </w:rPr>
        <w:t xml:space="preserve"> </w:t>
      </w:r>
      <w:r>
        <w:t>not</w:t>
      </w:r>
      <w:r>
        <w:rPr>
          <w:spacing w:val="-3"/>
        </w:rPr>
        <w:t xml:space="preserve"> </w:t>
      </w:r>
      <w:r>
        <w:t>paved,</w:t>
      </w:r>
      <w:r>
        <w:rPr>
          <w:spacing w:val="-3"/>
        </w:rPr>
        <w:t xml:space="preserve"> </w:t>
      </w:r>
      <w:r>
        <w:t>all</w:t>
      </w:r>
      <w:r>
        <w:rPr>
          <w:spacing w:val="-2"/>
        </w:rPr>
        <w:t xml:space="preserve"> </w:t>
      </w:r>
      <w:r>
        <w:t>as</w:t>
      </w:r>
      <w:r>
        <w:rPr>
          <w:spacing w:val="-7"/>
        </w:rPr>
        <w:t xml:space="preserve"> </w:t>
      </w:r>
      <w:r>
        <w:t>depicted</w:t>
      </w:r>
      <w:r>
        <w:rPr>
          <w:spacing w:val="-3"/>
        </w:rPr>
        <w:t xml:space="preserve"> </w:t>
      </w:r>
      <w:r>
        <w:t>on</w:t>
      </w:r>
      <w:r>
        <w:rPr>
          <w:spacing w:val="-5"/>
        </w:rPr>
        <w:t xml:space="preserve"> </w:t>
      </w:r>
      <w:r>
        <w:t>any</w:t>
      </w:r>
      <w:r>
        <w:rPr>
          <w:spacing w:val="-11"/>
        </w:rPr>
        <w:t xml:space="preserve"> </w:t>
      </w:r>
      <w:r>
        <w:t>plat</w:t>
      </w:r>
      <w:r>
        <w:rPr>
          <w:spacing w:val="-7"/>
        </w:rPr>
        <w:t xml:space="preserve"> </w:t>
      </w:r>
      <w:r>
        <w:t>of</w:t>
      </w:r>
      <w:r>
        <w:rPr>
          <w:spacing w:val="-7"/>
        </w:rPr>
        <w:t xml:space="preserve"> </w:t>
      </w:r>
      <w:r>
        <w:t>the</w:t>
      </w:r>
      <w:r>
        <w:rPr>
          <w:spacing w:val="-8"/>
        </w:rPr>
        <w:t xml:space="preserve"> </w:t>
      </w:r>
      <w:r>
        <w:t>Property</w:t>
      </w:r>
      <w:r>
        <w:rPr>
          <w:spacing w:val="-8"/>
        </w:rPr>
        <w:t xml:space="preserve"> </w:t>
      </w:r>
      <w:r>
        <w:t>which provide</w:t>
      </w:r>
      <w:r>
        <w:rPr>
          <w:spacing w:val="-3"/>
        </w:rPr>
        <w:t xml:space="preserve"> </w:t>
      </w:r>
      <w:r>
        <w:t>ingress</w:t>
      </w:r>
      <w:r>
        <w:rPr>
          <w:spacing w:val="-2"/>
        </w:rPr>
        <w:t xml:space="preserve"> </w:t>
      </w:r>
      <w:r>
        <w:t>and</w:t>
      </w:r>
      <w:r>
        <w:rPr>
          <w:spacing w:val="-3"/>
        </w:rPr>
        <w:t xml:space="preserve"> </w:t>
      </w:r>
      <w:r>
        <w:t>egress to</w:t>
      </w:r>
      <w:r>
        <w:rPr>
          <w:spacing w:val="-8"/>
        </w:rPr>
        <w:t xml:space="preserve"> </w:t>
      </w:r>
      <w:r>
        <w:t>a Parcel and</w:t>
      </w:r>
      <w:r>
        <w:rPr>
          <w:spacing w:val="-7"/>
        </w:rPr>
        <w:t xml:space="preserve"> </w:t>
      </w:r>
      <w:r>
        <w:t>shall</w:t>
      </w:r>
      <w:r>
        <w:rPr>
          <w:spacing w:val="-1"/>
        </w:rPr>
        <w:t xml:space="preserve"> </w:t>
      </w:r>
      <w:r>
        <w:t>mean</w:t>
      </w:r>
      <w:r>
        <w:rPr>
          <w:spacing w:val="-1"/>
        </w:rPr>
        <w:t xml:space="preserve"> </w:t>
      </w:r>
      <w:r>
        <w:t>and refer to</w:t>
      </w:r>
      <w:r>
        <w:rPr>
          <w:spacing w:val="-6"/>
        </w:rPr>
        <w:t xml:space="preserve"> </w:t>
      </w:r>
      <w:r>
        <w:t>any</w:t>
      </w:r>
      <w:r>
        <w:rPr>
          <w:spacing w:val="-9"/>
        </w:rPr>
        <w:t xml:space="preserve"> </w:t>
      </w:r>
      <w:r>
        <w:t>and all</w:t>
      </w:r>
      <w:r>
        <w:rPr>
          <w:spacing w:val="-2"/>
        </w:rPr>
        <w:t xml:space="preserve"> </w:t>
      </w:r>
      <w:r>
        <w:t>gates, gate</w:t>
      </w:r>
      <w:r>
        <w:rPr>
          <w:spacing w:val="-2"/>
        </w:rPr>
        <w:t xml:space="preserve"> </w:t>
      </w:r>
      <w:r>
        <w:t>houses, gate</w:t>
      </w:r>
      <w:r>
        <w:rPr>
          <w:spacing w:val="-4"/>
        </w:rPr>
        <w:t xml:space="preserve"> </w:t>
      </w:r>
      <w:r>
        <w:t>systems or</w:t>
      </w:r>
      <w:r>
        <w:rPr>
          <w:spacing w:val="-5"/>
        </w:rPr>
        <w:t xml:space="preserve"> </w:t>
      </w:r>
      <w:r>
        <w:t>other</w:t>
      </w:r>
      <w:r>
        <w:rPr>
          <w:spacing w:val="-4"/>
        </w:rPr>
        <w:t xml:space="preserve"> </w:t>
      </w:r>
      <w:r>
        <w:t>improvements constructed or</w:t>
      </w:r>
      <w:r>
        <w:rPr>
          <w:spacing w:val="-6"/>
        </w:rPr>
        <w:t xml:space="preserve"> </w:t>
      </w:r>
      <w:r>
        <w:t>placed</w:t>
      </w:r>
      <w:r>
        <w:rPr>
          <w:spacing w:val="-3"/>
        </w:rPr>
        <w:t xml:space="preserve"> </w:t>
      </w:r>
      <w:r>
        <w:t>on,</w:t>
      </w:r>
      <w:r>
        <w:rPr>
          <w:spacing w:val="-11"/>
        </w:rPr>
        <w:t xml:space="preserve"> </w:t>
      </w:r>
      <w:r>
        <w:t>over,</w:t>
      </w:r>
      <w:r>
        <w:rPr>
          <w:spacing w:val="-7"/>
        </w:rPr>
        <w:t xml:space="preserve"> </w:t>
      </w:r>
      <w:r>
        <w:t>under,</w:t>
      </w:r>
      <w:r>
        <w:rPr>
          <w:spacing w:val="-3"/>
        </w:rPr>
        <w:t xml:space="preserve"> </w:t>
      </w:r>
      <w:r>
        <w:t>across,</w:t>
      </w:r>
      <w:r>
        <w:rPr>
          <w:spacing w:val="-7"/>
        </w:rPr>
        <w:t xml:space="preserve"> </w:t>
      </w:r>
      <w:r>
        <w:t>or</w:t>
      </w:r>
      <w:r>
        <w:rPr>
          <w:spacing w:val="-9"/>
        </w:rPr>
        <w:t xml:space="preserve"> </w:t>
      </w:r>
      <w:r>
        <w:t>adjacent</w:t>
      </w:r>
      <w:r>
        <w:rPr>
          <w:spacing w:val="-1"/>
        </w:rPr>
        <w:t xml:space="preserve"> </w:t>
      </w:r>
      <w:r>
        <w:t>to</w:t>
      </w:r>
      <w:r>
        <w:rPr>
          <w:spacing w:val="-9"/>
        </w:rPr>
        <w:t xml:space="preserve"> </w:t>
      </w:r>
      <w:r>
        <w:t>the</w:t>
      </w:r>
      <w:r>
        <w:rPr>
          <w:spacing w:val="-11"/>
        </w:rPr>
        <w:t xml:space="preserve"> </w:t>
      </w:r>
      <w:r>
        <w:t>Common Roads</w:t>
      </w:r>
      <w:r>
        <w:rPr>
          <w:spacing w:val="-7"/>
        </w:rPr>
        <w:t xml:space="preserve"> </w:t>
      </w:r>
      <w:r>
        <w:t>or</w:t>
      </w:r>
      <w:r>
        <w:rPr>
          <w:spacing w:val="-9"/>
        </w:rPr>
        <w:t xml:space="preserve"> </w:t>
      </w:r>
      <w:r>
        <w:t>the</w:t>
      </w:r>
      <w:r>
        <w:rPr>
          <w:spacing w:val="-11"/>
        </w:rPr>
        <w:t xml:space="preserve"> </w:t>
      </w:r>
      <w:r>
        <w:t>Property</w:t>
      </w:r>
      <w:r>
        <w:rPr>
          <w:spacing w:val="-4"/>
        </w:rPr>
        <w:t xml:space="preserve"> </w:t>
      </w:r>
      <w:r>
        <w:t>by</w:t>
      </w:r>
      <w:r>
        <w:rPr>
          <w:spacing w:val="-13"/>
        </w:rPr>
        <w:t xml:space="preserve"> </w:t>
      </w:r>
      <w:r>
        <w:t>the Declarant or</w:t>
      </w:r>
      <w:r>
        <w:rPr>
          <w:spacing w:val="-3"/>
        </w:rPr>
        <w:t xml:space="preserve"> </w:t>
      </w:r>
      <w:r>
        <w:t>the Association as</w:t>
      </w:r>
      <w:r>
        <w:rPr>
          <w:spacing w:val="-6"/>
        </w:rPr>
        <w:t xml:space="preserve"> </w:t>
      </w:r>
      <w:r>
        <w:t>they</w:t>
      </w:r>
      <w:r>
        <w:rPr>
          <w:spacing w:val="-5"/>
        </w:rPr>
        <w:t xml:space="preserve"> </w:t>
      </w:r>
      <w:r>
        <w:t>may</w:t>
      </w:r>
      <w:r>
        <w:rPr>
          <w:spacing w:val="-7"/>
        </w:rPr>
        <w:t xml:space="preserve"> </w:t>
      </w:r>
      <w:r>
        <w:t>deem necessary or appropriate for</w:t>
      </w:r>
      <w:r>
        <w:rPr>
          <w:spacing w:val="-3"/>
        </w:rPr>
        <w:t xml:space="preserve"> </w:t>
      </w:r>
      <w:r>
        <w:t>the purpose of providing limited</w:t>
      </w:r>
      <w:r>
        <w:rPr>
          <w:spacing w:val="-13"/>
        </w:rPr>
        <w:t xml:space="preserve"> </w:t>
      </w:r>
      <w:r>
        <w:t>security</w:t>
      </w:r>
      <w:r>
        <w:rPr>
          <w:spacing w:val="-12"/>
        </w:rPr>
        <w:t xml:space="preserve"> </w:t>
      </w:r>
      <w:r>
        <w:t>to</w:t>
      </w:r>
      <w:r>
        <w:rPr>
          <w:spacing w:val="-14"/>
        </w:rPr>
        <w:t xml:space="preserve"> </w:t>
      </w:r>
      <w:r>
        <w:t>the</w:t>
      </w:r>
      <w:r>
        <w:rPr>
          <w:spacing w:val="-15"/>
        </w:rPr>
        <w:t xml:space="preserve"> </w:t>
      </w:r>
      <w:r>
        <w:t>Property.</w:t>
      </w:r>
      <w:r>
        <w:rPr>
          <w:spacing w:val="-3"/>
        </w:rPr>
        <w:t xml:space="preserve"> </w:t>
      </w:r>
      <w:r>
        <w:t>Title</w:t>
      </w:r>
      <w:r>
        <w:rPr>
          <w:spacing w:val="-11"/>
        </w:rPr>
        <w:t xml:space="preserve"> </w:t>
      </w:r>
      <w:r>
        <w:t>to</w:t>
      </w:r>
      <w:r>
        <w:rPr>
          <w:spacing w:val="-12"/>
        </w:rPr>
        <w:t xml:space="preserve"> </w:t>
      </w:r>
      <w:r>
        <w:t>the</w:t>
      </w:r>
      <w:r>
        <w:rPr>
          <w:spacing w:val="-10"/>
        </w:rPr>
        <w:t xml:space="preserve"> </w:t>
      </w:r>
      <w:r>
        <w:t>Common</w:t>
      </w:r>
      <w:r>
        <w:rPr>
          <w:spacing w:val="-2"/>
        </w:rPr>
        <w:t xml:space="preserve"> </w:t>
      </w:r>
      <w:r>
        <w:t>Roads</w:t>
      </w:r>
      <w:r>
        <w:rPr>
          <w:spacing w:val="-14"/>
        </w:rPr>
        <w:t xml:space="preserve"> </w:t>
      </w:r>
      <w:r>
        <w:t>shall</w:t>
      </w:r>
      <w:r>
        <w:rPr>
          <w:spacing w:val="-9"/>
        </w:rPr>
        <w:t xml:space="preserve"> </w:t>
      </w:r>
      <w:r>
        <w:t>be</w:t>
      </w:r>
      <w:r>
        <w:rPr>
          <w:spacing w:val="-15"/>
        </w:rPr>
        <w:t xml:space="preserve"> </w:t>
      </w:r>
      <w:r>
        <w:t>conveyed</w:t>
      </w:r>
      <w:r>
        <w:rPr>
          <w:spacing w:val="-5"/>
        </w:rPr>
        <w:t xml:space="preserve"> </w:t>
      </w:r>
      <w:r>
        <w:t>to</w:t>
      </w:r>
      <w:r>
        <w:rPr>
          <w:spacing w:val="-15"/>
        </w:rPr>
        <w:t xml:space="preserve"> </w:t>
      </w:r>
      <w:r>
        <w:t>the</w:t>
      </w:r>
      <w:r>
        <w:rPr>
          <w:spacing w:val="-11"/>
        </w:rPr>
        <w:t xml:space="preserve"> </w:t>
      </w:r>
      <w:r>
        <w:t>Association upon completion and accordingly, unless specifically set forth to the contrary, references to the Common Property</w:t>
      </w:r>
      <w:r>
        <w:rPr>
          <w:spacing w:val="-12"/>
        </w:rPr>
        <w:t xml:space="preserve"> </w:t>
      </w:r>
      <w:r>
        <w:t>shall</w:t>
      </w:r>
      <w:r>
        <w:rPr>
          <w:spacing w:val="-9"/>
        </w:rPr>
        <w:t xml:space="preserve"> </w:t>
      </w:r>
      <w:r>
        <w:t>mean</w:t>
      </w:r>
      <w:r>
        <w:rPr>
          <w:spacing w:val="-5"/>
        </w:rPr>
        <w:t xml:space="preserve"> </w:t>
      </w:r>
      <w:r>
        <w:t>and</w:t>
      </w:r>
      <w:r>
        <w:rPr>
          <w:spacing w:val="-11"/>
        </w:rPr>
        <w:t xml:space="preserve"> </w:t>
      </w:r>
      <w:r>
        <w:t>include</w:t>
      </w:r>
      <w:r>
        <w:rPr>
          <w:spacing w:val="-10"/>
        </w:rPr>
        <w:t xml:space="preserve"> </w:t>
      </w:r>
      <w:r>
        <w:t>the</w:t>
      </w:r>
      <w:r>
        <w:rPr>
          <w:spacing w:val="-14"/>
        </w:rPr>
        <w:t xml:space="preserve"> </w:t>
      </w:r>
      <w:r>
        <w:t>Common</w:t>
      </w:r>
      <w:r>
        <w:rPr>
          <w:spacing w:val="-2"/>
        </w:rPr>
        <w:t xml:space="preserve"> </w:t>
      </w:r>
      <w:r>
        <w:t>Roads.</w:t>
      </w:r>
    </w:p>
    <w:p w14:paraId="1FEFB757" w14:textId="77777777" w:rsidR="00AD61AA" w:rsidRDefault="003A247A">
      <w:pPr>
        <w:pStyle w:val="BodyText"/>
        <w:spacing w:before="264" w:line="230" w:lineRule="auto"/>
        <w:ind w:left="1062" w:right="1390" w:firstLine="825"/>
        <w:jc w:val="both"/>
      </w:pPr>
      <w:r>
        <w:rPr>
          <w:spacing w:val="-2"/>
          <w:u w:val="single"/>
        </w:rPr>
        <w:t>Section</w:t>
      </w:r>
      <w:r>
        <w:rPr>
          <w:spacing w:val="-13"/>
          <w:u w:val="single"/>
        </w:rPr>
        <w:t xml:space="preserve"> </w:t>
      </w:r>
      <w:r>
        <w:rPr>
          <w:spacing w:val="-2"/>
          <w:u w:val="single"/>
        </w:rPr>
        <w:t>1.11</w:t>
      </w:r>
      <w:r>
        <w:rPr>
          <w:spacing w:val="-12"/>
        </w:rPr>
        <w:t xml:space="preserve"> </w:t>
      </w:r>
      <w:r>
        <w:rPr>
          <w:spacing w:val="-2"/>
        </w:rPr>
        <w:t>"Common</w:t>
      </w:r>
      <w:r>
        <w:rPr>
          <w:spacing w:val="-5"/>
        </w:rPr>
        <w:t xml:space="preserve"> </w:t>
      </w:r>
      <w:r>
        <w:rPr>
          <w:spacing w:val="-2"/>
        </w:rPr>
        <w:t>Property</w:t>
      </w:r>
      <w:r>
        <w:rPr>
          <w:spacing w:val="-7"/>
        </w:rPr>
        <w:t xml:space="preserve"> </w:t>
      </w:r>
      <w:r>
        <w:rPr>
          <w:spacing w:val="-2"/>
        </w:rPr>
        <w:t>or</w:t>
      </w:r>
      <w:r>
        <w:rPr>
          <w:spacing w:val="-13"/>
        </w:rPr>
        <w:t xml:space="preserve"> </w:t>
      </w:r>
      <w:r>
        <w:rPr>
          <w:spacing w:val="-2"/>
        </w:rPr>
        <w:t>"Common Area"</w:t>
      </w:r>
      <w:r>
        <w:rPr>
          <w:spacing w:val="-12"/>
        </w:rPr>
        <w:t xml:space="preserve"> </w:t>
      </w:r>
      <w:r>
        <w:rPr>
          <w:spacing w:val="-2"/>
        </w:rPr>
        <w:t>shall</w:t>
      </w:r>
      <w:r>
        <w:rPr>
          <w:spacing w:val="-7"/>
        </w:rPr>
        <w:t xml:space="preserve"> </w:t>
      </w:r>
      <w:r>
        <w:rPr>
          <w:spacing w:val="-2"/>
        </w:rPr>
        <w:t>mean</w:t>
      </w:r>
      <w:r>
        <w:rPr>
          <w:spacing w:val="-7"/>
        </w:rPr>
        <w:t xml:space="preserve"> </w:t>
      </w:r>
      <w:r>
        <w:rPr>
          <w:spacing w:val="-2"/>
        </w:rPr>
        <w:t>and</w:t>
      </w:r>
      <w:r>
        <w:rPr>
          <w:spacing w:val="-9"/>
        </w:rPr>
        <w:t xml:space="preserve"> </w:t>
      </w:r>
      <w:r>
        <w:rPr>
          <w:spacing w:val="-2"/>
        </w:rPr>
        <w:t>refer</w:t>
      </w:r>
      <w:r>
        <w:rPr>
          <w:spacing w:val="-11"/>
        </w:rPr>
        <w:t xml:space="preserve"> </w:t>
      </w:r>
      <w:r>
        <w:rPr>
          <w:spacing w:val="-2"/>
        </w:rPr>
        <w:t>to</w:t>
      </w:r>
      <w:r>
        <w:rPr>
          <w:spacing w:val="-13"/>
        </w:rPr>
        <w:t xml:space="preserve"> </w:t>
      </w:r>
      <w:r>
        <w:rPr>
          <w:spacing w:val="-2"/>
        </w:rPr>
        <w:t>those</w:t>
      </w:r>
      <w:r>
        <w:rPr>
          <w:spacing w:val="-7"/>
        </w:rPr>
        <w:t xml:space="preserve"> </w:t>
      </w:r>
      <w:r>
        <w:rPr>
          <w:spacing w:val="-2"/>
        </w:rPr>
        <w:t>tracts</w:t>
      </w:r>
      <w:r>
        <w:rPr>
          <w:spacing w:val="-13"/>
        </w:rPr>
        <w:t xml:space="preserve"> </w:t>
      </w:r>
      <w:r>
        <w:rPr>
          <w:spacing w:val="-2"/>
        </w:rPr>
        <w:t>of</w:t>
      </w:r>
      <w:r>
        <w:rPr>
          <w:spacing w:val="-13"/>
        </w:rPr>
        <w:t xml:space="preserve"> </w:t>
      </w:r>
      <w:r>
        <w:rPr>
          <w:spacing w:val="-2"/>
        </w:rPr>
        <w:t xml:space="preserve">land </w:t>
      </w:r>
      <w:r>
        <w:t xml:space="preserve">which are deeded to the Association and designated in the deed or Plat of Eagle Bay Landing as </w:t>
      </w:r>
      <w:r>
        <w:rPr>
          <w:spacing w:val="-4"/>
        </w:rPr>
        <w:t>"Common Property" or</w:t>
      </w:r>
      <w:r>
        <w:rPr>
          <w:spacing w:val="-11"/>
        </w:rPr>
        <w:t xml:space="preserve"> </w:t>
      </w:r>
      <w:r>
        <w:rPr>
          <w:spacing w:val="-4"/>
        </w:rPr>
        <w:t>"Common Area" and</w:t>
      </w:r>
      <w:r>
        <w:rPr>
          <w:spacing w:val="-10"/>
        </w:rPr>
        <w:t xml:space="preserve"> </w:t>
      </w:r>
      <w:r>
        <w:rPr>
          <w:spacing w:val="-4"/>
        </w:rPr>
        <w:t>such</w:t>
      </w:r>
      <w:r>
        <w:rPr>
          <w:spacing w:val="-6"/>
        </w:rPr>
        <w:t xml:space="preserve"> </w:t>
      </w:r>
      <w:r>
        <w:rPr>
          <w:spacing w:val="-4"/>
        </w:rPr>
        <w:t>improvements</w:t>
      </w:r>
      <w:r>
        <w:rPr>
          <w:spacing w:val="-7"/>
        </w:rPr>
        <w:t xml:space="preserve"> </w:t>
      </w:r>
      <w:r>
        <w:rPr>
          <w:spacing w:val="-4"/>
        </w:rPr>
        <w:t>thereon</w:t>
      </w:r>
      <w:r>
        <w:rPr>
          <w:spacing w:val="-6"/>
        </w:rPr>
        <w:t xml:space="preserve"> </w:t>
      </w:r>
      <w:r>
        <w:rPr>
          <w:spacing w:val="-4"/>
        </w:rPr>
        <w:t>are</w:t>
      </w:r>
      <w:r>
        <w:rPr>
          <w:spacing w:val="-11"/>
        </w:rPr>
        <w:t xml:space="preserve"> </w:t>
      </w:r>
      <w:r>
        <w:rPr>
          <w:spacing w:val="-4"/>
        </w:rPr>
        <w:t>specifically</w:t>
      </w:r>
      <w:r>
        <w:rPr>
          <w:spacing w:val="-5"/>
        </w:rPr>
        <w:t xml:space="preserve"> </w:t>
      </w:r>
      <w:r>
        <w:rPr>
          <w:spacing w:val="-4"/>
        </w:rPr>
        <w:t>conveyed to</w:t>
      </w:r>
      <w:r>
        <w:rPr>
          <w:spacing w:val="-5"/>
        </w:rPr>
        <w:t xml:space="preserve"> </w:t>
      </w:r>
      <w:r>
        <w:rPr>
          <w:spacing w:val="-4"/>
        </w:rPr>
        <w:t xml:space="preserve">the </w:t>
      </w:r>
      <w:r>
        <w:t>Association. The term "Common Property" shall also include the Common Roads and any personal property</w:t>
      </w:r>
      <w:r>
        <w:rPr>
          <w:spacing w:val="-2"/>
        </w:rPr>
        <w:t xml:space="preserve"> </w:t>
      </w:r>
      <w:r>
        <w:t>acquired</w:t>
      </w:r>
      <w:r>
        <w:rPr>
          <w:spacing w:val="-4"/>
        </w:rPr>
        <w:t xml:space="preserve"> </w:t>
      </w:r>
      <w:r>
        <w:t>by</w:t>
      </w:r>
      <w:r>
        <w:rPr>
          <w:spacing w:val="-14"/>
        </w:rPr>
        <w:t xml:space="preserve"> </w:t>
      </w:r>
      <w:r>
        <w:t>the</w:t>
      </w:r>
      <w:r>
        <w:rPr>
          <w:spacing w:val="-10"/>
        </w:rPr>
        <w:t xml:space="preserve"> </w:t>
      </w:r>
      <w:r>
        <w:t>Association, if</w:t>
      </w:r>
      <w:r>
        <w:rPr>
          <w:spacing w:val="-10"/>
        </w:rPr>
        <w:t xml:space="preserve"> </w:t>
      </w:r>
      <w:r>
        <w:t>the</w:t>
      </w:r>
      <w:r>
        <w:rPr>
          <w:spacing w:val="-9"/>
        </w:rPr>
        <w:t xml:space="preserve"> </w:t>
      </w:r>
      <w:r>
        <w:t>personal property</w:t>
      </w:r>
      <w:r>
        <w:rPr>
          <w:spacing w:val="-6"/>
        </w:rPr>
        <w:t xml:space="preserve"> </w:t>
      </w:r>
      <w:r>
        <w:t>is</w:t>
      </w:r>
      <w:r>
        <w:rPr>
          <w:spacing w:val="-12"/>
        </w:rPr>
        <w:t xml:space="preserve"> </w:t>
      </w:r>
      <w:r>
        <w:t>designated as</w:t>
      </w:r>
      <w:r>
        <w:rPr>
          <w:spacing w:val="-7"/>
        </w:rPr>
        <w:t xml:space="preserve"> </w:t>
      </w:r>
      <w:r>
        <w:t>‘Common Property’, as well as certain land not owned by the Association but for which the Association is assigned responsibility. All Common Prope</w:t>
      </w:r>
      <w:r>
        <w:t xml:space="preserve">rty is to be designated to and intended for the common use and/or </w:t>
      </w:r>
      <w:r>
        <w:rPr>
          <w:spacing w:val="-2"/>
        </w:rPr>
        <w:t>enjoyment</w:t>
      </w:r>
      <w:r>
        <w:rPr>
          <w:spacing w:val="-9"/>
        </w:rPr>
        <w:t xml:space="preserve"> </w:t>
      </w:r>
      <w:r>
        <w:rPr>
          <w:spacing w:val="-2"/>
        </w:rPr>
        <w:t>of</w:t>
      </w:r>
      <w:r>
        <w:rPr>
          <w:spacing w:val="-13"/>
        </w:rPr>
        <w:t xml:space="preserve"> </w:t>
      </w:r>
      <w:r>
        <w:rPr>
          <w:spacing w:val="-2"/>
        </w:rPr>
        <w:t>the</w:t>
      </w:r>
      <w:r>
        <w:rPr>
          <w:spacing w:val="-13"/>
        </w:rPr>
        <w:t xml:space="preserve"> </w:t>
      </w:r>
      <w:r>
        <w:rPr>
          <w:spacing w:val="-2"/>
        </w:rPr>
        <w:t>Owners</w:t>
      </w:r>
      <w:r>
        <w:rPr>
          <w:spacing w:val="-3"/>
        </w:rPr>
        <w:t xml:space="preserve"> </w:t>
      </w:r>
      <w:r>
        <w:rPr>
          <w:spacing w:val="-2"/>
        </w:rPr>
        <w:t>and</w:t>
      </w:r>
      <w:r>
        <w:rPr>
          <w:spacing w:val="-7"/>
        </w:rPr>
        <w:t xml:space="preserve"> </w:t>
      </w:r>
      <w:r>
        <w:rPr>
          <w:spacing w:val="-2"/>
        </w:rPr>
        <w:t>their</w:t>
      </w:r>
      <w:r>
        <w:rPr>
          <w:spacing w:val="-10"/>
        </w:rPr>
        <w:t xml:space="preserve"> </w:t>
      </w:r>
      <w:r>
        <w:rPr>
          <w:spacing w:val="-2"/>
        </w:rPr>
        <w:t>guests,</w:t>
      </w:r>
      <w:r>
        <w:rPr>
          <w:spacing w:val="-10"/>
        </w:rPr>
        <w:t xml:space="preserve"> </w:t>
      </w:r>
      <w:r>
        <w:rPr>
          <w:spacing w:val="-2"/>
        </w:rPr>
        <w:t>lessees,</w:t>
      </w:r>
      <w:r>
        <w:rPr>
          <w:spacing w:val="-8"/>
        </w:rPr>
        <w:t xml:space="preserve"> </w:t>
      </w:r>
      <w:r>
        <w:rPr>
          <w:spacing w:val="-2"/>
        </w:rPr>
        <w:t>invitees</w:t>
      </w:r>
      <w:r>
        <w:rPr>
          <w:spacing w:val="-4"/>
        </w:rPr>
        <w:t xml:space="preserve"> </w:t>
      </w:r>
      <w:r>
        <w:rPr>
          <w:spacing w:val="-2"/>
        </w:rPr>
        <w:t>and</w:t>
      </w:r>
      <w:r>
        <w:rPr>
          <w:spacing w:val="-10"/>
        </w:rPr>
        <w:t xml:space="preserve"> </w:t>
      </w:r>
      <w:r>
        <w:rPr>
          <w:spacing w:val="-2"/>
        </w:rPr>
        <w:t>employees subject</w:t>
      </w:r>
      <w:r>
        <w:rPr>
          <w:spacing w:val="-3"/>
        </w:rPr>
        <w:t xml:space="preserve"> </w:t>
      </w:r>
      <w:r>
        <w:rPr>
          <w:spacing w:val="-2"/>
        </w:rPr>
        <w:t>to</w:t>
      </w:r>
      <w:r>
        <w:rPr>
          <w:spacing w:val="-10"/>
        </w:rPr>
        <w:t xml:space="preserve"> </w:t>
      </w:r>
      <w:r>
        <w:rPr>
          <w:spacing w:val="-2"/>
        </w:rPr>
        <w:t>any</w:t>
      </w:r>
      <w:r>
        <w:rPr>
          <w:spacing w:val="-13"/>
        </w:rPr>
        <w:t xml:space="preserve"> </w:t>
      </w:r>
      <w:r>
        <w:rPr>
          <w:spacing w:val="-2"/>
        </w:rPr>
        <w:t>operating rules adopted</w:t>
      </w:r>
      <w:r>
        <w:rPr>
          <w:spacing w:val="-13"/>
        </w:rPr>
        <w:t xml:space="preserve"> </w:t>
      </w:r>
      <w:r>
        <w:rPr>
          <w:spacing w:val="-2"/>
        </w:rPr>
        <w:t>by</w:t>
      </w:r>
      <w:r>
        <w:rPr>
          <w:spacing w:val="-13"/>
        </w:rPr>
        <w:t xml:space="preserve"> </w:t>
      </w:r>
      <w:r>
        <w:rPr>
          <w:spacing w:val="-2"/>
        </w:rPr>
        <w:t>the</w:t>
      </w:r>
      <w:r>
        <w:rPr>
          <w:spacing w:val="-13"/>
        </w:rPr>
        <w:t xml:space="preserve"> </w:t>
      </w:r>
      <w:r>
        <w:rPr>
          <w:spacing w:val="-2"/>
        </w:rPr>
        <w:t>Association</w:t>
      </w:r>
      <w:r>
        <w:rPr>
          <w:spacing w:val="-13"/>
        </w:rPr>
        <w:t xml:space="preserve"> </w:t>
      </w:r>
      <w:r>
        <w:rPr>
          <w:spacing w:val="-2"/>
        </w:rPr>
        <w:t>and</w:t>
      </w:r>
      <w:r>
        <w:rPr>
          <w:spacing w:val="-13"/>
        </w:rPr>
        <w:t xml:space="preserve"> </w:t>
      </w:r>
      <w:r>
        <w:rPr>
          <w:spacing w:val="-2"/>
        </w:rPr>
        <w:t>subject</w:t>
      </w:r>
      <w:r>
        <w:rPr>
          <w:spacing w:val="-13"/>
        </w:rPr>
        <w:t xml:space="preserve"> </w:t>
      </w:r>
      <w:r>
        <w:rPr>
          <w:spacing w:val="-2"/>
        </w:rPr>
        <w:t>to</w:t>
      </w:r>
      <w:r>
        <w:rPr>
          <w:spacing w:val="-13"/>
        </w:rPr>
        <w:t xml:space="preserve"> </w:t>
      </w:r>
      <w:r>
        <w:rPr>
          <w:spacing w:val="-2"/>
        </w:rPr>
        <w:t>any</w:t>
      </w:r>
      <w:r>
        <w:rPr>
          <w:spacing w:val="-13"/>
        </w:rPr>
        <w:t xml:space="preserve"> </w:t>
      </w:r>
      <w:r>
        <w:rPr>
          <w:spacing w:val="-2"/>
        </w:rPr>
        <w:t>use</w:t>
      </w:r>
      <w:r>
        <w:rPr>
          <w:spacing w:val="-13"/>
        </w:rPr>
        <w:t xml:space="preserve"> </w:t>
      </w:r>
      <w:r>
        <w:rPr>
          <w:spacing w:val="-2"/>
        </w:rPr>
        <w:t>rights</w:t>
      </w:r>
      <w:r>
        <w:rPr>
          <w:spacing w:val="-13"/>
        </w:rPr>
        <w:t xml:space="preserve"> </w:t>
      </w:r>
      <w:r>
        <w:rPr>
          <w:spacing w:val="-2"/>
        </w:rPr>
        <w:t>made</w:t>
      </w:r>
      <w:r>
        <w:rPr>
          <w:spacing w:val="-13"/>
        </w:rPr>
        <w:t xml:space="preserve"> </w:t>
      </w:r>
      <w:r>
        <w:rPr>
          <w:spacing w:val="-2"/>
        </w:rPr>
        <w:t>or</w:t>
      </w:r>
      <w:r>
        <w:rPr>
          <w:spacing w:val="-13"/>
        </w:rPr>
        <w:t xml:space="preserve"> </w:t>
      </w:r>
      <w:r>
        <w:rPr>
          <w:spacing w:val="-2"/>
        </w:rPr>
        <w:t>reserved</w:t>
      </w:r>
      <w:r>
        <w:rPr>
          <w:spacing w:val="-13"/>
        </w:rPr>
        <w:t xml:space="preserve"> </w:t>
      </w:r>
      <w:r>
        <w:rPr>
          <w:spacing w:val="-2"/>
        </w:rPr>
        <w:t>by</w:t>
      </w:r>
      <w:r>
        <w:rPr>
          <w:spacing w:val="-13"/>
        </w:rPr>
        <w:t xml:space="preserve"> </w:t>
      </w:r>
      <w:r>
        <w:rPr>
          <w:spacing w:val="-2"/>
        </w:rPr>
        <w:t>Declarant</w:t>
      </w:r>
      <w:r>
        <w:rPr>
          <w:spacing w:val="-13"/>
        </w:rPr>
        <w:t xml:space="preserve"> </w:t>
      </w:r>
      <w:r>
        <w:rPr>
          <w:spacing w:val="-2"/>
        </w:rPr>
        <w:t>or</w:t>
      </w:r>
      <w:r>
        <w:rPr>
          <w:spacing w:val="-13"/>
        </w:rPr>
        <w:t xml:space="preserve"> </w:t>
      </w:r>
      <w:r>
        <w:rPr>
          <w:spacing w:val="-2"/>
        </w:rPr>
        <w:t>any</w:t>
      </w:r>
      <w:r>
        <w:rPr>
          <w:spacing w:val="-13"/>
        </w:rPr>
        <w:t xml:space="preserve"> </w:t>
      </w:r>
      <w:r>
        <w:rPr>
          <w:spacing w:val="-2"/>
        </w:rPr>
        <w:t>other</w:t>
      </w:r>
      <w:r>
        <w:rPr>
          <w:spacing w:val="-13"/>
        </w:rPr>
        <w:t xml:space="preserve"> </w:t>
      </w:r>
      <w:r>
        <w:rPr>
          <w:spacing w:val="-2"/>
        </w:rPr>
        <w:t xml:space="preserve">party </w:t>
      </w:r>
      <w:r>
        <w:t>prior to</w:t>
      </w:r>
      <w:r>
        <w:rPr>
          <w:spacing w:val="-5"/>
        </w:rPr>
        <w:t xml:space="preserve"> </w:t>
      </w:r>
      <w:r>
        <w:t>conveyance of</w:t>
      </w:r>
      <w:r>
        <w:rPr>
          <w:spacing w:val="-8"/>
        </w:rPr>
        <w:t xml:space="preserve"> </w:t>
      </w:r>
      <w:r>
        <w:t>such</w:t>
      </w:r>
      <w:r>
        <w:rPr>
          <w:spacing w:val="-3"/>
        </w:rPr>
        <w:t xml:space="preserve"> </w:t>
      </w:r>
      <w:r>
        <w:t>Common Property</w:t>
      </w:r>
      <w:r>
        <w:rPr>
          <w:spacing w:val="-2"/>
        </w:rPr>
        <w:t xml:space="preserve"> </w:t>
      </w:r>
      <w:r>
        <w:t>or the</w:t>
      </w:r>
      <w:r>
        <w:rPr>
          <w:spacing w:val="-2"/>
        </w:rPr>
        <w:t xml:space="preserve"> </w:t>
      </w:r>
      <w:r>
        <w:t>granting</w:t>
      </w:r>
      <w:r>
        <w:rPr>
          <w:spacing w:val="-4"/>
        </w:rPr>
        <w:t xml:space="preserve"> </w:t>
      </w:r>
      <w:r>
        <w:t>of</w:t>
      </w:r>
      <w:r>
        <w:rPr>
          <w:spacing w:val="-2"/>
        </w:rPr>
        <w:t xml:space="preserve"> </w:t>
      </w:r>
      <w:r>
        <w:t>the</w:t>
      </w:r>
      <w:r>
        <w:rPr>
          <w:spacing w:val="-4"/>
        </w:rPr>
        <w:t xml:space="preserve"> </w:t>
      </w:r>
      <w:r>
        <w:t>easements</w:t>
      </w:r>
      <w:r>
        <w:rPr>
          <w:spacing w:val="-1"/>
        </w:rPr>
        <w:t xml:space="preserve"> </w:t>
      </w:r>
      <w:r>
        <w:t>or</w:t>
      </w:r>
      <w:r>
        <w:rPr>
          <w:spacing w:val="-4"/>
        </w:rPr>
        <w:t xml:space="preserve"> </w:t>
      </w:r>
      <w:r>
        <w:t>the</w:t>
      </w:r>
      <w:r>
        <w:rPr>
          <w:spacing w:val="-5"/>
        </w:rPr>
        <w:t xml:space="preserve"> </w:t>
      </w:r>
      <w:r>
        <w:t>designation for Association maintenance.</w:t>
      </w:r>
      <w:r>
        <w:rPr>
          <w:spacing w:val="40"/>
        </w:rPr>
        <w:t xml:space="preserve"> </w:t>
      </w:r>
      <w:r>
        <w:t xml:space="preserve">The term "Common Property" or "Common Area"shall also include that </w:t>
      </w:r>
      <w:r>
        <w:rPr>
          <w:spacing w:val="-2"/>
        </w:rPr>
        <w:t>property</w:t>
      </w:r>
      <w:r>
        <w:rPr>
          <w:spacing w:val="-13"/>
        </w:rPr>
        <w:t xml:space="preserve"> </w:t>
      </w:r>
      <w:r>
        <w:rPr>
          <w:spacing w:val="-2"/>
        </w:rPr>
        <w:t>included</w:t>
      </w:r>
      <w:r>
        <w:rPr>
          <w:spacing w:val="-13"/>
        </w:rPr>
        <w:t xml:space="preserve"> </w:t>
      </w:r>
      <w:r>
        <w:rPr>
          <w:spacing w:val="-2"/>
        </w:rPr>
        <w:t>in</w:t>
      </w:r>
      <w:r>
        <w:rPr>
          <w:spacing w:val="-13"/>
        </w:rPr>
        <w:t xml:space="preserve"> </w:t>
      </w:r>
      <w:r>
        <w:rPr>
          <w:spacing w:val="-2"/>
        </w:rPr>
        <w:t>any</w:t>
      </w:r>
      <w:r>
        <w:rPr>
          <w:spacing w:val="-13"/>
        </w:rPr>
        <w:t xml:space="preserve"> </w:t>
      </w:r>
      <w:r>
        <w:rPr>
          <w:spacing w:val="-2"/>
        </w:rPr>
        <w:t>Conservation</w:t>
      </w:r>
      <w:r>
        <w:rPr>
          <w:spacing w:val="-13"/>
        </w:rPr>
        <w:t xml:space="preserve"> </w:t>
      </w:r>
      <w:r>
        <w:rPr>
          <w:spacing w:val="-2"/>
        </w:rPr>
        <w:t>Easement</w:t>
      </w:r>
      <w:r>
        <w:rPr>
          <w:spacing w:val="-13"/>
        </w:rPr>
        <w:t xml:space="preserve"> </w:t>
      </w:r>
      <w:r>
        <w:rPr>
          <w:spacing w:val="-2"/>
        </w:rPr>
        <w:t>Deed</w:t>
      </w:r>
      <w:r>
        <w:rPr>
          <w:spacing w:val="-13"/>
        </w:rPr>
        <w:t xml:space="preserve"> </w:t>
      </w:r>
      <w:r>
        <w:rPr>
          <w:spacing w:val="-2"/>
        </w:rPr>
        <w:t>granted</w:t>
      </w:r>
      <w:r>
        <w:rPr>
          <w:spacing w:val="-13"/>
        </w:rPr>
        <w:t xml:space="preserve"> </w:t>
      </w:r>
      <w:r>
        <w:rPr>
          <w:spacing w:val="-2"/>
        </w:rPr>
        <w:t>to</w:t>
      </w:r>
      <w:r>
        <w:rPr>
          <w:spacing w:val="-13"/>
        </w:rPr>
        <w:t xml:space="preserve"> </w:t>
      </w:r>
      <w:r>
        <w:rPr>
          <w:spacing w:val="-2"/>
        </w:rPr>
        <w:t>the</w:t>
      </w:r>
      <w:r>
        <w:rPr>
          <w:spacing w:val="-13"/>
        </w:rPr>
        <w:t xml:space="preserve"> </w:t>
      </w:r>
      <w:r>
        <w:rPr>
          <w:spacing w:val="-2"/>
        </w:rPr>
        <w:t>State</w:t>
      </w:r>
      <w:r>
        <w:rPr>
          <w:spacing w:val="-13"/>
        </w:rPr>
        <w:t xml:space="preserve"> </w:t>
      </w:r>
      <w:r>
        <w:rPr>
          <w:spacing w:val="-2"/>
        </w:rPr>
        <w:t>of</w:t>
      </w:r>
      <w:r>
        <w:rPr>
          <w:spacing w:val="-13"/>
        </w:rPr>
        <w:t xml:space="preserve"> </w:t>
      </w:r>
      <w:r>
        <w:rPr>
          <w:spacing w:val="-2"/>
        </w:rPr>
        <w:t>Florida,</w:t>
      </w:r>
      <w:r>
        <w:rPr>
          <w:spacing w:val="-13"/>
        </w:rPr>
        <w:t xml:space="preserve"> </w:t>
      </w:r>
      <w:r>
        <w:rPr>
          <w:spacing w:val="-2"/>
        </w:rPr>
        <w:t>US</w:t>
      </w:r>
      <w:r>
        <w:rPr>
          <w:spacing w:val="-12"/>
        </w:rPr>
        <w:t xml:space="preserve"> </w:t>
      </w:r>
      <w:r>
        <w:rPr>
          <w:spacing w:val="-2"/>
        </w:rPr>
        <w:t>Army</w:t>
      </w:r>
      <w:r>
        <w:rPr>
          <w:spacing w:val="-13"/>
        </w:rPr>
        <w:t xml:space="preserve"> </w:t>
      </w:r>
      <w:r>
        <w:rPr>
          <w:spacing w:val="-2"/>
        </w:rPr>
        <w:t>Corps</w:t>
      </w:r>
      <w:r>
        <w:rPr>
          <w:spacing w:val="-13"/>
        </w:rPr>
        <w:t xml:space="preserve"> </w:t>
      </w:r>
      <w:r>
        <w:rPr>
          <w:spacing w:val="-2"/>
        </w:rPr>
        <w:t xml:space="preserve">of </w:t>
      </w:r>
      <w:r>
        <w:t>Engineers,</w:t>
      </w:r>
      <w:r>
        <w:rPr>
          <w:spacing w:val="-15"/>
        </w:rPr>
        <w:t xml:space="preserve"> </w:t>
      </w:r>
      <w:r>
        <w:t>and/or</w:t>
      </w:r>
      <w:r>
        <w:rPr>
          <w:spacing w:val="-15"/>
        </w:rPr>
        <w:t xml:space="preserve"> </w:t>
      </w:r>
      <w:r>
        <w:t>the</w:t>
      </w:r>
      <w:r>
        <w:rPr>
          <w:spacing w:val="-15"/>
        </w:rPr>
        <w:t xml:space="preserve"> </w:t>
      </w:r>
      <w:r>
        <w:t>State</w:t>
      </w:r>
      <w:r>
        <w:rPr>
          <w:spacing w:val="-15"/>
        </w:rPr>
        <w:t xml:space="preserve"> </w:t>
      </w:r>
      <w:r>
        <w:t>of</w:t>
      </w:r>
      <w:r>
        <w:rPr>
          <w:spacing w:val="-15"/>
        </w:rPr>
        <w:t xml:space="preserve"> </w:t>
      </w:r>
      <w:r>
        <w:t>Florida</w:t>
      </w:r>
      <w:r>
        <w:rPr>
          <w:spacing w:val="-15"/>
        </w:rPr>
        <w:t xml:space="preserve"> </w:t>
      </w:r>
      <w:r>
        <w:t>Department</w:t>
      </w:r>
      <w:r>
        <w:rPr>
          <w:spacing w:val="-15"/>
        </w:rPr>
        <w:t xml:space="preserve"> </w:t>
      </w:r>
      <w:r>
        <w:t>of</w:t>
      </w:r>
      <w:r>
        <w:rPr>
          <w:spacing w:val="-15"/>
        </w:rPr>
        <w:t xml:space="preserve"> </w:t>
      </w:r>
      <w:r>
        <w:t>Environmental</w:t>
      </w:r>
      <w:r>
        <w:rPr>
          <w:spacing w:val="-15"/>
        </w:rPr>
        <w:t xml:space="preserve"> </w:t>
      </w:r>
      <w:r>
        <w:t>Protection,</w:t>
      </w:r>
      <w:r>
        <w:rPr>
          <w:spacing w:val="-15"/>
        </w:rPr>
        <w:t xml:space="preserve"> </w:t>
      </w:r>
      <w:r>
        <w:t>subject</w:t>
      </w:r>
      <w:r>
        <w:rPr>
          <w:spacing w:val="-15"/>
        </w:rPr>
        <w:t xml:space="preserve"> </w:t>
      </w:r>
      <w:r>
        <w:t>to</w:t>
      </w:r>
      <w:r>
        <w:rPr>
          <w:spacing w:val="-15"/>
        </w:rPr>
        <w:t xml:space="preserve"> </w:t>
      </w:r>
      <w:r>
        <w:t>the</w:t>
      </w:r>
      <w:r>
        <w:rPr>
          <w:spacing w:val="-15"/>
        </w:rPr>
        <w:t xml:space="preserve"> </w:t>
      </w:r>
      <w:r>
        <w:t>terms</w:t>
      </w:r>
      <w:r>
        <w:rPr>
          <w:spacing w:val="-15"/>
        </w:rPr>
        <w:t xml:space="preserve"> </w:t>
      </w:r>
      <w:r>
        <w:t>and conditions stated therein.</w:t>
      </w:r>
    </w:p>
    <w:p w14:paraId="4A5952FB" w14:textId="77777777" w:rsidR="00AD61AA" w:rsidRDefault="003A247A">
      <w:pPr>
        <w:pStyle w:val="BodyText"/>
        <w:spacing w:before="265"/>
        <w:ind w:left="1854"/>
      </w:pPr>
      <w:r>
        <w:rPr>
          <w:spacing w:val="-2"/>
          <w:u w:val="single"/>
        </w:rPr>
        <w:t>Section</w:t>
      </w:r>
      <w:r>
        <w:rPr>
          <w:spacing w:val="-12"/>
          <w:u w:val="single"/>
        </w:rPr>
        <w:t xml:space="preserve"> </w:t>
      </w:r>
      <w:r>
        <w:rPr>
          <w:spacing w:val="-2"/>
          <w:u w:val="single"/>
        </w:rPr>
        <w:t>1.12</w:t>
      </w:r>
      <w:r>
        <w:rPr>
          <w:spacing w:val="-13"/>
        </w:rPr>
        <w:t xml:space="preserve"> </w:t>
      </w:r>
      <w:r>
        <w:rPr>
          <w:spacing w:val="-2"/>
        </w:rPr>
        <w:t>"County"</w:t>
      </w:r>
      <w:r>
        <w:rPr>
          <w:spacing w:val="-12"/>
        </w:rPr>
        <w:t xml:space="preserve"> </w:t>
      </w:r>
      <w:r>
        <w:rPr>
          <w:spacing w:val="-2"/>
        </w:rPr>
        <w:t>shall</w:t>
      </w:r>
      <w:r>
        <w:rPr>
          <w:spacing w:val="-10"/>
        </w:rPr>
        <w:t xml:space="preserve"> </w:t>
      </w:r>
      <w:r>
        <w:rPr>
          <w:spacing w:val="-2"/>
        </w:rPr>
        <w:t>mean</w:t>
      </w:r>
      <w:r>
        <w:rPr>
          <w:spacing w:val="-13"/>
        </w:rPr>
        <w:t xml:space="preserve"> </w:t>
      </w:r>
      <w:r>
        <w:rPr>
          <w:spacing w:val="-2"/>
        </w:rPr>
        <w:t>and</w:t>
      </w:r>
      <w:r>
        <w:rPr>
          <w:spacing w:val="-10"/>
        </w:rPr>
        <w:t xml:space="preserve"> </w:t>
      </w:r>
      <w:r>
        <w:rPr>
          <w:spacing w:val="-2"/>
        </w:rPr>
        <w:t>refer</w:t>
      </w:r>
      <w:r>
        <w:rPr>
          <w:spacing w:val="-13"/>
        </w:rPr>
        <w:t xml:space="preserve"> </w:t>
      </w:r>
      <w:r>
        <w:rPr>
          <w:spacing w:val="-2"/>
        </w:rPr>
        <w:t>to</w:t>
      </w:r>
      <w:r>
        <w:rPr>
          <w:spacing w:val="-13"/>
        </w:rPr>
        <w:t xml:space="preserve"> </w:t>
      </w:r>
      <w:r>
        <w:rPr>
          <w:spacing w:val="-2"/>
        </w:rPr>
        <w:t>Walton</w:t>
      </w:r>
      <w:r>
        <w:rPr>
          <w:spacing w:val="-11"/>
        </w:rPr>
        <w:t xml:space="preserve"> </w:t>
      </w:r>
      <w:r>
        <w:rPr>
          <w:spacing w:val="-2"/>
        </w:rPr>
        <w:t>County,</w:t>
      </w:r>
      <w:r>
        <w:rPr>
          <w:spacing w:val="-12"/>
        </w:rPr>
        <w:t xml:space="preserve"> </w:t>
      </w:r>
      <w:r>
        <w:rPr>
          <w:spacing w:val="-2"/>
        </w:rPr>
        <w:t>Florida..</w:t>
      </w:r>
    </w:p>
    <w:p w14:paraId="5FD140DF" w14:textId="77777777" w:rsidR="00AD61AA" w:rsidRDefault="00AD61AA">
      <w:pPr>
        <w:pStyle w:val="BodyText"/>
        <w:spacing w:before="2"/>
      </w:pPr>
    </w:p>
    <w:p w14:paraId="79B2951B" w14:textId="77777777" w:rsidR="00AD61AA" w:rsidRDefault="003A247A">
      <w:pPr>
        <w:pStyle w:val="BodyText"/>
        <w:spacing w:line="223" w:lineRule="auto"/>
        <w:ind w:left="1066" w:right="1413" w:firstLine="881"/>
        <w:jc w:val="both"/>
      </w:pPr>
      <w:r>
        <w:rPr>
          <w:u w:val="single"/>
        </w:rPr>
        <w:t>Section</w:t>
      </w:r>
      <w:r>
        <w:rPr>
          <w:spacing w:val="-15"/>
          <w:u w:val="single"/>
        </w:rPr>
        <w:t xml:space="preserve"> </w:t>
      </w:r>
      <w:r>
        <w:rPr>
          <w:u w:val="single"/>
        </w:rPr>
        <w:t>1.13</w:t>
      </w:r>
      <w:r>
        <w:rPr>
          <w:spacing w:val="-15"/>
        </w:rPr>
        <w:t xml:space="preserve"> </w:t>
      </w:r>
      <w:r>
        <w:t>"Declaration"</w:t>
      </w:r>
      <w:r>
        <w:rPr>
          <w:spacing w:val="-15"/>
        </w:rPr>
        <w:t xml:space="preserve"> </w:t>
      </w:r>
      <w:r>
        <w:t>shall</w:t>
      </w:r>
      <w:r>
        <w:rPr>
          <w:spacing w:val="-15"/>
        </w:rPr>
        <w:t xml:space="preserve"> </w:t>
      </w:r>
      <w:r>
        <w:t>mean</w:t>
      </w:r>
      <w:r>
        <w:rPr>
          <w:spacing w:val="-15"/>
        </w:rPr>
        <w:t xml:space="preserve"> </w:t>
      </w:r>
      <w:r>
        <w:t>and</w:t>
      </w:r>
      <w:r>
        <w:rPr>
          <w:spacing w:val="-15"/>
        </w:rPr>
        <w:t xml:space="preserve"> </w:t>
      </w:r>
      <w:r>
        <w:t>refer</w:t>
      </w:r>
      <w:r>
        <w:rPr>
          <w:spacing w:val="-15"/>
        </w:rPr>
        <w:t xml:space="preserve"> </w:t>
      </w:r>
      <w:r>
        <w:t>to</w:t>
      </w:r>
      <w:r>
        <w:rPr>
          <w:spacing w:val="-15"/>
        </w:rPr>
        <w:t xml:space="preserve"> </w:t>
      </w:r>
      <w:r>
        <w:t>this</w:t>
      </w:r>
      <w:r>
        <w:rPr>
          <w:spacing w:val="7"/>
        </w:rPr>
        <w:t xml:space="preserve"> </w:t>
      </w:r>
      <w:r>
        <w:t>Declaration</w:t>
      </w:r>
      <w:r>
        <w:rPr>
          <w:spacing w:val="-11"/>
        </w:rPr>
        <w:t xml:space="preserve"> </w:t>
      </w:r>
      <w:r>
        <w:t>of</w:t>
      </w:r>
      <w:r>
        <w:rPr>
          <w:spacing w:val="-15"/>
        </w:rPr>
        <w:t xml:space="preserve"> </w:t>
      </w:r>
      <w:r>
        <w:t>Covenants,</w:t>
      </w:r>
      <w:r>
        <w:rPr>
          <w:spacing w:val="-9"/>
        </w:rPr>
        <w:t xml:space="preserve"> </w:t>
      </w:r>
      <w:r>
        <w:t>Conditions, Restriction</w:t>
      </w:r>
      <w:r>
        <w:rPr>
          <w:spacing w:val="-12"/>
        </w:rPr>
        <w:t xml:space="preserve"> </w:t>
      </w:r>
      <w:r>
        <w:t>and</w:t>
      </w:r>
      <w:r>
        <w:rPr>
          <w:spacing w:val="-15"/>
        </w:rPr>
        <w:t xml:space="preserve"> </w:t>
      </w:r>
      <w:r>
        <w:t>Easements</w:t>
      </w:r>
      <w:r>
        <w:rPr>
          <w:spacing w:val="-5"/>
        </w:rPr>
        <w:t xml:space="preserve"> </w:t>
      </w:r>
      <w:r>
        <w:t>applicable</w:t>
      </w:r>
      <w:r>
        <w:rPr>
          <w:spacing w:val="-4"/>
        </w:rPr>
        <w:t xml:space="preserve"> </w:t>
      </w:r>
      <w:r>
        <w:t>to</w:t>
      </w:r>
      <w:r>
        <w:rPr>
          <w:spacing w:val="-15"/>
        </w:rPr>
        <w:t xml:space="preserve"> </w:t>
      </w:r>
      <w:r>
        <w:t>the</w:t>
      </w:r>
      <w:r>
        <w:rPr>
          <w:spacing w:val="-15"/>
        </w:rPr>
        <w:t xml:space="preserve"> </w:t>
      </w:r>
      <w:r>
        <w:t>Property.</w:t>
      </w:r>
    </w:p>
    <w:p w14:paraId="530F34CD" w14:textId="77777777" w:rsidR="00AD61AA" w:rsidRDefault="00AD61AA">
      <w:pPr>
        <w:pStyle w:val="BodyText"/>
        <w:spacing w:before="1"/>
      </w:pPr>
    </w:p>
    <w:p w14:paraId="09699064" w14:textId="77777777" w:rsidR="00AD61AA" w:rsidRDefault="003A247A">
      <w:pPr>
        <w:pStyle w:val="BodyText"/>
        <w:spacing w:line="232" w:lineRule="auto"/>
        <w:ind w:left="1058" w:right="1404" w:firstLine="819"/>
        <w:jc w:val="both"/>
      </w:pPr>
      <w:r>
        <w:rPr>
          <w:u w:val="single"/>
        </w:rPr>
        <w:t>Section</w:t>
      </w:r>
      <w:r>
        <w:rPr>
          <w:spacing w:val="-4"/>
          <w:u w:val="single"/>
        </w:rPr>
        <w:t xml:space="preserve"> </w:t>
      </w:r>
      <w:r>
        <w:rPr>
          <w:u w:val="single"/>
        </w:rPr>
        <w:t>1.14</w:t>
      </w:r>
      <w:r>
        <w:rPr>
          <w:spacing w:val="-8"/>
        </w:rPr>
        <w:t xml:space="preserve"> </w:t>
      </w:r>
      <w:r>
        <w:t>"Declarant"</w:t>
      </w:r>
      <w:r>
        <w:rPr>
          <w:spacing w:val="-3"/>
        </w:rPr>
        <w:t xml:space="preserve"> </w:t>
      </w:r>
      <w:r>
        <w:t>shall</w:t>
      </w:r>
      <w:r>
        <w:rPr>
          <w:spacing w:val="-5"/>
        </w:rPr>
        <w:t xml:space="preserve"> </w:t>
      </w:r>
      <w:r>
        <w:t>mean</w:t>
      </w:r>
      <w:r>
        <w:rPr>
          <w:spacing w:val="-7"/>
        </w:rPr>
        <w:t xml:space="preserve"> </w:t>
      </w:r>
      <w:r>
        <w:t>and</w:t>
      </w:r>
      <w:r>
        <w:rPr>
          <w:spacing w:val="-4"/>
        </w:rPr>
        <w:t xml:space="preserve"> </w:t>
      </w:r>
      <w:r>
        <w:t>refer</w:t>
      </w:r>
      <w:r>
        <w:rPr>
          <w:spacing w:val="-7"/>
        </w:rPr>
        <w:t xml:space="preserve"> </w:t>
      </w:r>
      <w:r>
        <w:t>to</w:t>
      </w:r>
      <w:r>
        <w:rPr>
          <w:spacing w:val="-10"/>
        </w:rPr>
        <w:t xml:space="preserve"> </w:t>
      </w:r>
      <w:r>
        <w:rPr>
          <w:b/>
        </w:rPr>
        <w:t>EAGLE BAY</w:t>
      </w:r>
      <w:r>
        <w:rPr>
          <w:b/>
          <w:spacing w:val="-3"/>
        </w:rPr>
        <w:t xml:space="preserve"> </w:t>
      </w:r>
      <w:r>
        <w:rPr>
          <w:b/>
        </w:rPr>
        <w:t>LANDING, LTD.,</w:t>
      </w:r>
      <w:r>
        <w:rPr>
          <w:b/>
          <w:spacing w:val="-3"/>
        </w:rPr>
        <w:t xml:space="preserve"> </w:t>
      </w:r>
      <w:r>
        <w:rPr>
          <w:b/>
        </w:rPr>
        <w:t>a</w:t>
      </w:r>
      <w:r>
        <w:rPr>
          <w:b/>
          <w:spacing w:val="-14"/>
        </w:rPr>
        <w:t xml:space="preserve"> </w:t>
      </w:r>
      <w:r>
        <w:t>Florida limited liability partnership and its</w:t>
      </w:r>
      <w:r>
        <w:rPr>
          <w:spacing w:val="-1"/>
        </w:rPr>
        <w:t xml:space="preserve"> </w:t>
      </w:r>
      <w:r>
        <w:t>successors and assigns, but only if and to</w:t>
      </w:r>
      <w:r>
        <w:rPr>
          <w:spacing w:val="-1"/>
        </w:rPr>
        <w:t xml:space="preserve"> </w:t>
      </w:r>
      <w:r>
        <w:t>the</w:t>
      </w:r>
      <w:r>
        <w:rPr>
          <w:spacing w:val="-3"/>
        </w:rPr>
        <w:t xml:space="preserve"> </w:t>
      </w:r>
      <w:r>
        <w:t>extent the Declarant specifically</w:t>
      </w:r>
      <w:r>
        <w:rPr>
          <w:spacing w:val="25"/>
        </w:rPr>
        <w:t xml:space="preserve"> </w:t>
      </w:r>
      <w:r>
        <w:t>assigns</w:t>
      </w:r>
      <w:r>
        <w:rPr>
          <w:spacing w:val="26"/>
        </w:rPr>
        <w:t xml:space="preserve"> </w:t>
      </w:r>
      <w:r>
        <w:t>rights</w:t>
      </w:r>
      <w:r>
        <w:rPr>
          <w:spacing w:val="28"/>
        </w:rPr>
        <w:t xml:space="preserve"> </w:t>
      </w:r>
      <w:r>
        <w:t>to</w:t>
      </w:r>
      <w:r>
        <w:rPr>
          <w:spacing w:val="24"/>
        </w:rPr>
        <w:t xml:space="preserve"> </w:t>
      </w:r>
      <w:r>
        <w:t>the</w:t>
      </w:r>
      <w:r>
        <w:rPr>
          <w:spacing w:val="15"/>
        </w:rPr>
        <w:t xml:space="preserve"> </w:t>
      </w:r>
      <w:r>
        <w:t>successor</w:t>
      </w:r>
      <w:r>
        <w:rPr>
          <w:spacing w:val="29"/>
        </w:rPr>
        <w:t xml:space="preserve"> </w:t>
      </w:r>
      <w:r>
        <w:t>or</w:t>
      </w:r>
      <w:r>
        <w:rPr>
          <w:spacing w:val="16"/>
        </w:rPr>
        <w:t xml:space="preserve"> </w:t>
      </w:r>
      <w:r>
        <w:t>assign</w:t>
      </w:r>
      <w:r>
        <w:rPr>
          <w:spacing w:val="25"/>
        </w:rPr>
        <w:t xml:space="preserve"> </w:t>
      </w:r>
      <w:r>
        <w:t>and</w:t>
      </w:r>
      <w:r>
        <w:rPr>
          <w:spacing w:val="21"/>
        </w:rPr>
        <w:t xml:space="preserve"> </w:t>
      </w:r>
      <w:r>
        <w:t>such</w:t>
      </w:r>
      <w:r>
        <w:rPr>
          <w:spacing w:val="22"/>
        </w:rPr>
        <w:t xml:space="preserve"> </w:t>
      </w:r>
      <w:r>
        <w:t>successor</w:t>
      </w:r>
      <w:r>
        <w:rPr>
          <w:spacing w:val="26"/>
        </w:rPr>
        <w:t xml:space="preserve"> </w:t>
      </w:r>
      <w:r>
        <w:t>or</w:t>
      </w:r>
      <w:r>
        <w:rPr>
          <w:spacing w:val="18"/>
        </w:rPr>
        <w:t xml:space="preserve"> </w:t>
      </w:r>
      <w:r>
        <w:t>assign</w:t>
      </w:r>
      <w:r>
        <w:rPr>
          <w:spacing w:val="25"/>
        </w:rPr>
        <w:t xml:space="preserve"> </w:t>
      </w:r>
      <w:r>
        <w:t>shall</w:t>
      </w:r>
      <w:r>
        <w:rPr>
          <w:spacing w:val="24"/>
        </w:rPr>
        <w:t xml:space="preserve"> </w:t>
      </w:r>
      <w:r>
        <w:rPr>
          <w:spacing w:val="-2"/>
        </w:rPr>
        <w:t>specifically</w:t>
      </w:r>
    </w:p>
    <w:p w14:paraId="31D4FFBB" w14:textId="77777777" w:rsidR="00AD61AA" w:rsidRDefault="003A247A">
      <w:pPr>
        <w:pStyle w:val="BodyText"/>
        <w:spacing w:before="7" w:line="187" w:lineRule="auto"/>
        <w:ind w:left="1063" w:right="1404" w:hanging="2"/>
        <w:jc w:val="both"/>
      </w:pPr>
      <w:r>
        <w:rPr>
          <w:position w:val="3"/>
        </w:rPr>
        <w:t>assume</w:t>
      </w:r>
      <w:r>
        <w:rPr>
          <w:spacing w:val="-15"/>
          <w:position w:val="3"/>
        </w:rPr>
        <w:t xml:space="preserve"> </w:t>
      </w:r>
      <w:r>
        <w:t>the</w:t>
      </w:r>
      <w:r>
        <w:rPr>
          <w:spacing w:val="-15"/>
        </w:rPr>
        <w:t xml:space="preserve"> </w:t>
      </w:r>
      <w:r>
        <w:t>obligations</w:t>
      </w:r>
      <w:r>
        <w:rPr>
          <w:spacing w:val="-10"/>
        </w:rPr>
        <w:t xml:space="preserve"> </w:t>
      </w:r>
      <w:r>
        <w:t>of</w:t>
      </w:r>
      <w:r>
        <w:rPr>
          <w:spacing w:val="-15"/>
        </w:rPr>
        <w:t xml:space="preserve"> </w:t>
      </w:r>
      <w:r>
        <w:t>Declarant under</w:t>
      </w:r>
      <w:r>
        <w:rPr>
          <w:spacing w:val="-8"/>
        </w:rPr>
        <w:t xml:space="preserve"> </w:t>
      </w:r>
      <w:r>
        <w:t>the</w:t>
      </w:r>
      <w:r>
        <w:rPr>
          <w:spacing w:val="-13"/>
        </w:rPr>
        <w:t xml:space="preserve"> </w:t>
      </w:r>
      <w:r>
        <w:t>Declaration,</w:t>
      </w:r>
      <w:r>
        <w:rPr>
          <w:spacing w:val="-5"/>
        </w:rPr>
        <w:t xml:space="preserve"> </w:t>
      </w:r>
      <w:r>
        <w:t>Articles</w:t>
      </w:r>
      <w:r>
        <w:rPr>
          <w:spacing w:val="-12"/>
        </w:rPr>
        <w:t xml:space="preserve"> </w:t>
      </w:r>
      <w:r>
        <w:t>of</w:t>
      </w:r>
      <w:r>
        <w:rPr>
          <w:spacing w:val="-14"/>
        </w:rPr>
        <w:t xml:space="preserve"> </w:t>
      </w:r>
      <w:r>
        <w:t>Incorporation</w:t>
      </w:r>
      <w:r>
        <w:rPr>
          <w:spacing w:val="-7"/>
        </w:rPr>
        <w:t xml:space="preserve"> </w:t>
      </w:r>
      <w:r>
        <w:t>and</w:t>
      </w:r>
      <w:r>
        <w:rPr>
          <w:spacing w:val="-10"/>
        </w:rPr>
        <w:t xml:space="preserve"> </w:t>
      </w:r>
      <w:r>
        <w:t>Bylaws</w:t>
      </w:r>
      <w:r>
        <w:rPr>
          <w:spacing w:val="-14"/>
        </w:rPr>
        <w:t xml:space="preserve"> </w:t>
      </w:r>
      <w:r>
        <w:t>of</w:t>
      </w:r>
      <w:r>
        <w:rPr>
          <w:spacing w:val="-15"/>
        </w:rPr>
        <w:t xml:space="preserve"> </w:t>
      </w:r>
      <w:r>
        <w:rPr>
          <w:position w:val="-2"/>
        </w:rPr>
        <w:t xml:space="preserve">the </w:t>
      </w:r>
      <w:r>
        <w:rPr>
          <w:position w:val="3"/>
        </w:rPr>
        <w:t>Association.</w:t>
      </w:r>
      <w:r>
        <w:rPr>
          <w:spacing w:val="-15"/>
          <w:position w:val="3"/>
        </w:rPr>
        <w:t xml:space="preserve"> </w:t>
      </w:r>
      <w:r>
        <w:t>Declarant</w:t>
      </w:r>
      <w:r>
        <w:rPr>
          <w:spacing w:val="-15"/>
        </w:rPr>
        <w:t xml:space="preserve"> </w:t>
      </w:r>
      <w:r>
        <w:t>may</w:t>
      </w:r>
      <w:r>
        <w:rPr>
          <w:spacing w:val="-15"/>
        </w:rPr>
        <w:t xml:space="preserve"> </w:t>
      </w:r>
      <w:r>
        <w:t>assign</w:t>
      </w:r>
      <w:r>
        <w:rPr>
          <w:spacing w:val="-15"/>
        </w:rPr>
        <w:t xml:space="preserve"> </w:t>
      </w:r>
      <w:r>
        <w:t>all</w:t>
      </w:r>
      <w:r>
        <w:rPr>
          <w:spacing w:val="-15"/>
        </w:rPr>
        <w:t xml:space="preserve"> </w:t>
      </w:r>
      <w:r>
        <w:t>or</w:t>
      </w:r>
      <w:r>
        <w:rPr>
          <w:spacing w:val="-15"/>
        </w:rPr>
        <w:t xml:space="preserve"> </w:t>
      </w:r>
      <w:r>
        <w:t>part</w:t>
      </w:r>
      <w:r>
        <w:rPr>
          <w:spacing w:val="-15"/>
        </w:rPr>
        <w:t xml:space="preserve"> </w:t>
      </w:r>
      <w:r>
        <w:t>of</w:t>
      </w:r>
      <w:r>
        <w:rPr>
          <w:spacing w:val="-15"/>
        </w:rPr>
        <w:t xml:space="preserve"> </w:t>
      </w:r>
      <w:r>
        <w:t>its</w:t>
      </w:r>
      <w:r>
        <w:rPr>
          <w:spacing w:val="-15"/>
        </w:rPr>
        <w:t xml:space="preserve"> </w:t>
      </w:r>
      <w:r>
        <w:t>rights</w:t>
      </w:r>
      <w:r>
        <w:rPr>
          <w:spacing w:val="-15"/>
        </w:rPr>
        <w:t xml:space="preserve"> </w:t>
      </w:r>
      <w:r>
        <w:t>on</w:t>
      </w:r>
      <w:r>
        <w:rPr>
          <w:spacing w:val="-15"/>
        </w:rPr>
        <w:t xml:space="preserve"> </w:t>
      </w:r>
      <w:r>
        <w:t>a</w:t>
      </w:r>
      <w:r>
        <w:rPr>
          <w:spacing w:val="-15"/>
        </w:rPr>
        <w:t xml:space="preserve"> </w:t>
      </w:r>
      <w:r>
        <w:t>nonexclusive</w:t>
      </w:r>
      <w:r>
        <w:rPr>
          <w:spacing w:val="-15"/>
        </w:rPr>
        <w:t xml:space="preserve"> </w:t>
      </w:r>
      <w:r>
        <w:t>basis</w:t>
      </w:r>
      <w:r>
        <w:rPr>
          <w:spacing w:val="-15"/>
        </w:rPr>
        <w:t xml:space="preserve"> </w:t>
      </w:r>
      <w:r>
        <w:t>in</w:t>
      </w:r>
      <w:r>
        <w:rPr>
          <w:spacing w:val="-15"/>
        </w:rPr>
        <w:t xml:space="preserve"> </w:t>
      </w:r>
      <w:r>
        <w:t>the</w:t>
      </w:r>
      <w:r>
        <w:rPr>
          <w:spacing w:val="-15"/>
        </w:rPr>
        <w:t xml:space="preserve"> </w:t>
      </w:r>
      <w:r>
        <w:t>manner</w:t>
      </w:r>
      <w:r>
        <w:rPr>
          <w:spacing w:val="-15"/>
        </w:rPr>
        <w:t xml:space="preserve"> </w:t>
      </w:r>
      <w:r>
        <w:t>set</w:t>
      </w:r>
      <w:r>
        <w:rPr>
          <w:spacing w:val="-15"/>
        </w:rPr>
        <w:t xml:space="preserve"> </w:t>
      </w:r>
      <w:r>
        <w:rPr>
          <w:position w:val="-2"/>
        </w:rPr>
        <w:t xml:space="preserve">forth </w:t>
      </w:r>
      <w:r>
        <w:t>in the assignment.</w:t>
      </w:r>
    </w:p>
    <w:p w14:paraId="536373A3" w14:textId="77777777" w:rsidR="00AD61AA" w:rsidRDefault="00AD61AA">
      <w:pPr>
        <w:pStyle w:val="BodyText"/>
        <w:spacing w:line="187" w:lineRule="auto"/>
        <w:jc w:val="both"/>
        <w:sectPr w:rsidR="00AD61AA">
          <w:headerReference w:type="default" r:id="rId11"/>
          <w:footerReference w:type="default" r:id="rId12"/>
          <w:pgSz w:w="12240" w:h="20160"/>
          <w:pgMar w:top="240" w:right="0" w:bottom="5380" w:left="0" w:header="0" w:footer="5183" w:gutter="0"/>
          <w:cols w:space="720"/>
        </w:sectPr>
      </w:pPr>
    </w:p>
    <w:p w14:paraId="295811BA" w14:textId="77777777" w:rsidR="00AD61AA" w:rsidRDefault="00AD61AA">
      <w:pPr>
        <w:pStyle w:val="BodyText"/>
      </w:pPr>
    </w:p>
    <w:p w14:paraId="32ACDA6C" w14:textId="77777777" w:rsidR="00AD61AA" w:rsidRDefault="00AD61AA">
      <w:pPr>
        <w:pStyle w:val="BodyText"/>
      </w:pPr>
    </w:p>
    <w:p w14:paraId="2C443083" w14:textId="77777777" w:rsidR="00AD61AA" w:rsidRDefault="00AD61AA">
      <w:pPr>
        <w:pStyle w:val="BodyText"/>
      </w:pPr>
    </w:p>
    <w:p w14:paraId="4F05CBCF" w14:textId="77777777" w:rsidR="00AD61AA" w:rsidRDefault="00AD61AA">
      <w:pPr>
        <w:pStyle w:val="BodyText"/>
      </w:pPr>
    </w:p>
    <w:p w14:paraId="2C68A336" w14:textId="77777777" w:rsidR="00AD61AA" w:rsidRDefault="00AD61AA">
      <w:pPr>
        <w:pStyle w:val="BodyText"/>
      </w:pPr>
    </w:p>
    <w:p w14:paraId="454A0E62" w14:textId="77777777" w:rsidR="00AD61AA" w:rsidRDefault="00AD61AA">
      <w:pPr>
        <w:pStyle w:val="BodyText"/>
      </w:pPr>
    </w:p>
    <w:p w14:paraId="45168F2E" w14:textId="77777777" w:rsidR="00AD61AA" w:rsidRDefault="00AD61AA">
      <w:pPr>
        <w:pStyle w:val="BodyText"/>
        <w:spacing w:before="7"/>
      </w:pPr>
    </w:p>
    <w:p w14:paraId="0D7FBFCA" w14:textId="77777777" w:rsidR="00AD61AA" w:rsidRDefault="003A247A">
      <w:pPr>
        <w:pStyle w:val="BodyText"/>
        <w:spacing w:before="1" w:line="235" w:lineRule="auto"/>
        <w:ind w:left="1086" w:right="1381" w:firstLine="819"/>
        <w:jc w:val="both"/>
      </w:pPr>
      <w:r>
        <w:rPr>
          <w:spacing w:val="-2"/>
          <w:u w:val="single"/>
        </w:rPr>
        <w:t>Section.l.15</w:t>
      </w:r>
      <w:r>
        <w:rPr>
          <w:spacing w:val="-10"/>
        </w:rPr>
        <w:t xml:space="preserve"> </w:t>
      </w:r>
      <w:r>
        <w:rPr>
          <w:spacing w:val="-2"/>
        </w:rPr>
        <w:t>"Dwelling</w:t>
      </w:r>
      <w:r>
        <w:rPr>
          <w:spacing w:val="-3"/>
        </w:rPr>
        <w:t xml:space="preserve"> </w:t>
      </w:r>
      <w:r>
        <w:rPr>
          <w:spacing w:val="-2"/>
        </w:rPr>
        <w:t>Unit"</w:t>
      </w:r>
      <w:r>
        <w:rPr>
          <w:spacing w:val="-11"/>
        </w:rPr>
        <w:t xml:space="preserve"> </w:t>
      </w:r>
      <w:r>
        <w:rPr>
          <w:spacing w:val="-2"/>
        </w:rPr>
        <w:t>shall</w:t>
      </w:r>
      <w:r>
        <w:rPr>
          <w:spacing w:val="-7"/>
        </w:rPr>
        <w:t xml:space="preserve"> </w:t>
      </w:r>
      <w:r>
        <w:rPr>
          <w:spacing w:val="-2"/>
        </w:rPr>
        <w:t>mean</w:t>
      </w:r>
      <w:r>
        <w:rPr>
          <w:spacing w:val="-11"/>
        </w:rPr>
        <w:t xml:space="preserve"> </w:t>
      </w:r>
      <w:r>
        <w:rPr>
          <w:spacing w:val="-2"/>
        </w:rPr>
        <w:t>any</w:t>
      </w:r>
      <w:r>
        <w:rPr>
          <w:spacing w:val="-13"/>
        </w:rPr>
        <w:t xml:space="preserve"> </w:t>
      </w:r>
      <w:r>
        <w:rPr>
          <w:spacing w:val="-2"/>
        </w:rPr>
        <w:t>single</w:t>
      </w:r>
      <w:r>
        <w:rPr>
          <w:spacing w:val="-10"/>
        </w:rPr>
        <w:t xml:space="preserve"> </w:t>
      </w:r>
      <w:r>
        <w:rPr>
          <w:spacing w:val="-2"/>
        </w:rPr>
        <w:t>family</w:t>
      </w:r>
      <w:r>
        <w:rPr>
          <w:spacing w:val="-13"/>
        </w:rPr>
        <w:t xml:space="preserve"> </w:t>
      </w:r>
      <w:r>
        <w:rPr>
          <w:spacing w:val="-2"/>
        </w:rPr>
        <w:t>residential</w:t>
      </w:r>
      <w:r>
        <w:rPr>
          <w:spacing w:val="-7"/>
        </w:rPr>
        <w:t xml:space="preserve"> </w:t>
      </w:r>
      <w:r>
        <w:rPr>
          <w:spacing w:val="-2"/>
        </w:rPr>
        <w:t>dwelling</w:t>
      </w:r>
      <w:r>
        <w:rPr>
          <w:spacing w:val="-9"/>
        </w:rPr>
        <w:t xml:space="preserve"> </w:t>
      </w:r>
      <w:r>
        <w:rPr>
          <w:spacing w:val="-2"/>
        </w:rPr>
        <w:t>on</w:t>
      </w:r>
      <w:r>
        <w:rPr>
          <w:spacing w:val="-13"/>
        </w:rPr>
        <w:t xml:space="preserve"> </w:t>
      </w:r>
      <w:r>
        <w:rPr>
          <w:spacing w:val="-2"/>
        </w:rPr>
        <w:t>or</w:t>
      </w:r>
      <w:r>
        <w:rPr>
          <w:spacing w:val="-13"/>
        </w:rPr>
        <w:t xml:space="preserve"> </w:t>
      </w:r>
      <w:r>
        <w:rPr>
          <w:spacing w:val="-2"/>
        </w:rPr>
        <w:t>within</w:t>
      </w:r>
      <w:r>
        <w:rPr>
          <w:spacing w:val="-7"/>
        </w:rPr>
        <w:t xml:space="preserve"> </w:t>
      </w:r>
      <w:r>
        <w:rPr>
          <w:spacing w:val="-2"/>
        </w:rPr>
        <w:t xml:space="preserve">any </w:t>
      </w:r>
      <w:r>
        <w:t>Lot, which shall be deemed unimproved until all improvements being constructed thereon are substantially completed.</w:t>
      </w:r>
    </w:p>
    <w:p w14:paraId="78ED6752" w14:textId="77777777" w:rsidR="00AD61AA" w:rsidRDefault="003A247A">
      <w:pPr>
        <w:pStyle w:val="BodyText"/>
        <w:spacing w:before="256" w:line="232" w:lineRule="auto"/>
        <w:ind w:left="1085" w:right="1383" w:firstLine="980"/>
        <w:jc w:val="both"/>
      </w:pPr>
      <w:r>
        <w:rPr>
          <w:u w:val="single"/>
        </w:rPr>
        <w:t>Section 1.16</w:t>
      </w:r>
      <w:r>
        <w:rPr>
          <w:spacing w:val="-2"/>
        </w:rPr>
        <w:t xml:space="preserve"> </w:t>
      </w:r>
      <w:r>
        <w:t>"Lot"</w:t>
      </w:r>
      <w:r>
        <w:rPr>
          <w:spacing w:val="-3"/>
        </w:rPr>
        <w:t xml:space="preserve"> </w:t>
      </w:r>
      <w:r>
        <w:t>or</w:t>
      </w:r>
      <w:r>
        <w:rPr>
          <w:spacing w:val="-3"/>
        </w:rPr>
        <w:t xml:space="preserve"> </w:t>
      </w:r>
      <w:r>
        <w:t>"Lots" shall mean</w:t>
      </w:r>
      <w:r>
        <w:rPr>
          <w:spacing w:val="-3"/>
        </w:rPr>
        <w:t xml:space="preserve"> </w:t>
      </w:r>
      <w:r>
        <w:t>and refer to</w:t>
      </w:r>
      <w:r>
        <w:rPr>
          <w:spacing w:val="-4"/>
        </w:rPr>
        <w:t xml:space="preserve"> </w:t>
      </w:r>
      <w:r>
        <w:t>any</w:t>
      </w:r>
      <w:r>
        <w:rPr>
          <w:spacing w:val="-8"/>
        </w:rPr>
        <w:t xml:space="preserve"> </w:t>
      </w:r>
      <w:r>
        <w:t>plot of</w:t>
      </w:r>
      <w:r>
        <w:rPr>
          <w:spacing w:val="-3"/>
        </w:rPr>
        <w:t xml:space="preserve"> </w:t>
      </w:r>
      <w:r>
        <w:t>land</w:t>
      </w:r>
      <w:r>
        <w:rPr>
          <w:spacing w:val="-2"/>
        </w:rPr>
        <w:t xml:space="preserve"> </w:t>
      </w:r>
      <w:r>
        <w:t>intended as</w:t>
      </w:r>
      <w:r>
        <w:rPr>
          <w:spacing w:val="-8"/>
        </w:rPr>
        <w:t xml:space="preserve"> </w:t>
      </w:r>
      <w:r>
        <w:t>a</w:t>
      </w:r>
      <w:r>
        <w:rPr>
          <w:spacing w:val="-9"/>
        </w:rPr>
        <w:t xml:space="preserve"> </w:t>
      </w:r>
      <w:r>
        <w:t>site</w:t>
      </w:r>
      <w:r>
        <w:rPr>
          <w:spacing w:val="-6"/>
        </w:rPr>
        <w:t xml:space="preserve"> </w:t>
      </w:r>
      <w:r>
        <w:t>for</w:t>
      </w:r>
      <w:r>
        <w:rPr>
          <w:spacing w:val="-3"/>
        </w:rPr>
        <w:t xml:space="preserve"> </w:t>
      </w:r>
      <w:r>
        <w:t xml:space="preserve">a </w:t>
      </w:r>
      <w:r>
        <w:rPr>
          <w:spacing w:val="-2"/>
        </w:rPr>
        <w:t>Dwelling</w:t>
      </w:r>
      <w:r>
        <w:rPr>
          <w:spacing w:val="-13"/>
        </w:rPr>
        <w:t xml:space="preserve"> </w:t>
      </w:r>
      <w:r>
        <w:rPr>
          <w:spacing w:val="-2"/>
        </w:rPr>
        <w:t>Unit</w:t>
      </w:r>
      <w:r>
        <w:rPr>
          <w:spacing w:val="-13"/>
        </w:rPr>
        <w:t xml:space="preserve"> </w:t>
      </w:r>
      <w:r>
        <w:rPr>
          <w:spacing w:val="-2"/>
        </w:rPr>
        <w:t>shown</w:t>
      </w:r>
      <w:r>
        <w:rPr>
          <w:spacing w:val="-13"/>
        </w:rPr>
        <w:t xml:space="preserve"> </w:t>
      </w:r>
      <w:r>
        <w:rPr>
          <w:spacing w:val="-2"/>
        </w:rPr>
        <w:t>upon</w:t>
      </w:r>
      <w:r>
        <w:rPr>
          <w:spacing w:val="-13"/>
        </w:rPr>
        <w:t xml:space="preserve"> </w:t>
      </w:r>
      <w:r>
        <w:rPr>
          <w:spacing w:val="-2"/>
        </w:rPr>
        <w:t>the</w:t>
      </w:r>
      <w:r>
        <w:rPr>
          <w:spacing w:val="-13"/>
        </w:rPr>
        <w:t xml:space="preserve"> </w:t>
      </w:r>
      <w:r>
        <w:rPr>
          <w:spacing w:val="-2"/>
        </w:rPr>
        <w:t>Plat.</w:t>
      </w:r>
      <w:r>
        <w:rPr>
          <w:spacing w:val="-13"/>
        </w:rPr>
        <w:t xml:space="preserve"> </w:t>
      </w:r>
      <w:r>
        <w:rPr>
          <w:spacing w:val="-2"/>
        </w:rPr>
        <w:t>Upon</w:t>
      </w:r>
      <w:r>
        <w:rPr>
          <w:spacing w:val="-13"/>
        </w:rPr>
        <w:t xml:space="preserve"> </w:t>
      </w:r>
      <w:r>
        <w:rPr>
          <w:spacing w:val="-2"/>
        </w:rPr>
        <w:t>construction</w:t>
      </w:r>
      <w:r>
        <w:rPr>
          <w:spacing w:val="-7"/>
        </w:rPr>
        <w:t xml:space="preserve"> </w:t>
      </w:r>
      <w:r>
        <w:rPr>
          <w:spacing w:val="-2"/>
        </w:rPr>
        <w:t>of</w:t>
      </w:r>
      <w:r>
        <w:rPr>
          <w:spacing w:val="-13"/>
        </w:rPr>
        <w:t xml:space="preserve"> </w:t>
      </w:r>
      <w:r>
        <w:rPr>
          <w:spacing w:val="-2"/>
        </w:rPr>
        <w:t>a</w:t>
      </w:r>
      <w:r>
        <w:rPr>
          <w:spacing w:val="-13"/>
        </w:rPr>
        <w:t xml:space="preserve"> </w:t>
      </w:r>
      <w:r>
        <w:rPr>
          <w:spacing w:val="-2"/>
        </w:rPr>
        <w:t>Dwelling</w:t>
      </w:r>
      <w:r>
        <w:rPr>
          <w:spacing w:val="-9"/>
        </w:rPr>
        <w:t xml:space="preserve"> </w:t>
      </w:r>
      <w:r>
        <w:rPr>
          <w:spacing w:val="-2"/>
        </w:rPr>
        <w:t>Unit,</w:t>
      </w:r>
      <w:r>
        <w:rPr>
          <w:spacing w:val="-12"/>
        </w:rPr>
        <w:t xml:space="preserve"> </w:t>
      </w:r>
      <w:r>
        <w:rPr>
          <w:spacing w:val="-2"/>
        </w:rPr>
        <w:t>the</w:t>
      </w:r>
      <w:r>
        <w:rPr>
          <w:spacing w:val="-13"/>
        </w:rPr>
        <w:t xml:space="preserve"> </w:t>
      </w:r>
      <w:r>
        <w:rPr>
          <w:spacing w:val="-2"/>
        </w:rPr>
        <w:t>term</w:t>
      </w:r>
      <w:r>
        <w:rPr>
          <w:spacing w:val="-9"/>
        </w:rPr>
        <w:t xml:space="preserve"> </w:t>
      </w:r>
      <w:r>
        <w:rPr>
          <w:spacing w:val="-2"/>
        </w:rPr>
        <w:t>‘Lot’,</w:t>
      </w:r>
      <w:r>
        <w:rPr>
          <w:spacing w:val="-13"/>
        </w:rPr>
        <w:t xml:space="preserve"> </w:t>
      </w:r>
      <w:r>
        <w:rPr>
          <w:spacing w:val="-2"/>
        </w:rPr>
        <w:t>as</w:t>
      </w:r>
      <w:r>
        <w:rPr>
          <w:spacing w:val="-13"/>
        </w:rPr>
        <w:t xml:space="preserve"> </w:t>
      </w:r>
      <w:r>
        <w:rPr>
          <w:spacing w:val="-2"/>
        </w:rPr>
        <w:t>used</w:t>
      </w:r>
      <w:r>
        <w:rPr>
          <w:spacing w:val="-11"/>
        </w:rPr>
        <w:t xml:space="preserve"> </w:t>
      </w:r>
      <w:r>
        <w:rPr>
          <w:spacing w:val="-2"/>
        </w:rPr>
        <w:t xml:space="preserve">herein </w:t>
      </w:r>
      <w:r>
        <w:t>shall include the</w:t>
      </w:r>
      <w:r>
        <w:rPr>
          <w:spacing w:val="-10"/>
        </w:rPr>
        <w:t xml:space="preserve"> </w:t>
      </w:r>
      <w:r>
        <w:t>Dwelling Unit.</w:t>
      </w:r>
    </w:p>
    <w:p w14:paraId="46A1A4CF" w14:textId="77777777" w:rsidR="00AD61AA" w:rsidRDefault="003A247A">
      <w:pPr>
        <w:pStyle w:val="BodyText"/>
        <w:spacing w:before="256" w:line="235" w:lineRule="auto"/>
        <w:ind w:left="1087" w:right="1391" w:firstLine="861"/>
        <w:jc w:val="both"/>
      </w:pPr>
      <w:r>
        <w:rPr>
          <w:u w:val="single"/>
        </w:rPr>
        <w:t>Section 1.17</w:t>
      </w:r>
      <w:r>
        <w:t xml:space="preserve"> "Member" shall mean and refer to those persons entitled to Class ‘A’ or ‘B’ membership</w:t>
      </w:r>
      <w:r>
        <w:rPr>
          <w:spacing w:val="-7"/>
        </w:rPr>
        <w:t xml:space="preserve"> </w:t>
      </w:r>
      <w:r>
        <w:t>in</w:t>
      </w:r>
      <w:r>
        <w:rPr>
          <w:spacing w:val="-15"/>
        </w:rPr>
        <w:t xml:space="preserve"> </w:t>
      </w:r>
      <w:r>
        <w:t>the</w:t>
      </w:r>
      <w:r>
        <w:rPr>
          <w:spacing w:val="-15"/>
        </w:rPr>
        <w:t xml:space="preserve"> </w:t>
      </w:r>
      <w:r>
        <w:t>Association</w:t>
      </w:r>
      <w:r>
        <w:rPr>
          <w:spacing w:val="-6"/>
        </w:rPr>
        <w:t xml:space="preserve"> </w:t>
      </w:r>
      <w:r>
        <w:t>as</w:t>
      </w:r>
      <w:r>
        <w:rPr>
          <w:spacing w:val="-15"/>
        </w:rPr>
        <w:t xml:space="preserve"> </w:t>
      </w:r>
      <w:r>
        <w:t>provided</w:t>
      </w:r>
      <w:r>
        <w:rPr>
          <w:spacing w:val="-6"/>
        </w:rPr>
        <w:t xml:space="preserve"> </w:t>
      </w:r>
      <w:r>
        <w:t>in</w:t>
      </w:r>
      <w:r>
        <w:rPr>
          <w:spacing w:val="-15"/>
        </w:rPr>
        <w:t xml:space="preserve"> </w:t>
      </w:r>
      <w:r>
        <w:t>this</w:t>
      </w:r>
      <w:r>
        <w:rPr>
          <w:spacing w:val="-15"/>
        </w:rPr>
        <w:t xml:space="preserve"> </w:t>
      </w:r>
      <w:r>
        <w:t>Declaration</w:t>
      </w:r>
      <w:r>
        <w:rPr>
          <w:spacing w:val="-5"/>
        </w:rPr>
        <w:t xml:space="preserve"> </w:t>
      </w:r>
      <w:r>
        <w:t>and</w:t>
      </w:r>
      <w:r>
        <w:rPr>
          <w:spacing w:val="-13"/>
        </w:rPr>
        <w:t xml:space="preserve"> </w:t>
      </w:r>
      <w:r>
        <w:t>Articles.</w:t>
      </w:r>
    </w:p>
    <w:p w14:paraId="423C61F4" w14:textId="77777777" w:rsidR="00AD61AA" w:rsidRDefault="003A247A">
      <w:pPr>
        <w:pStyle w:val="BodyText"/>
        <w:spacing w:before="266" w:line="232" w:lineRule="auto"/>
        <w:ind w:left="1080" w:right="1388" w:firstLine="835"/>
        <w:jc w:val="both"/>
      </w:pPr>
      <w:r>
        <w:rPr>
          <w:u w:val="single"/>
        </w:rPr>
        <w:t>Section 1.18</w:t>
      </w:r>
      <w:r>
        <w:rPr>
          <w:spacing w:val="-1"/>
        </w:rPr>
        <w:t xml:space="preserve"> </w:t>
      </w:r>
      <w:r>
        <w:t>"Mortgagee" shall mean</w:t>
      </w:r>
      <w:r>
        <w:rPr>
          <w:spacing w:val="-3"/>
        </w:rPr>
        <w:t xml:space="preserve"> </w:t>
      </w:r>
      <w:r>
        <w:t>and refer to</w:t>
      </w:r>
      <w:r>
        <w:rPr>
          <w:spacing w:val="-3"/>
        </w:rPr>
        <w:t xml:space="preserve"> </w:t>
      </w:r>
      <w:r>
        <w:t>any</w:t>
      </w:r>
      <w:r>
        <w:rPr>
          <w:spacing w:val="-5"/>
        </w:rPr>
        <w:t xml:space="preserve"> </w:t>
      </w:r>
      <w:r>
        <w:t>institutional holder</w:t>
      </w:r>
      <w:r>
        <w:rPr>
          <w:spacing w:val="-1"/>
        </w:rPr>
        <w:t xml:space="preserve"> </w:t>
      </w:r>
      <w:r>
        <w:t>of</w:t>
      </w:r>
      <w:r>
        <w:rPr>
          <w:spacing w:val="-7"/>
        </w:rPr>
        <w:t xml:space="preserve"> </w:t>
      </w:r>
      <w:r>
        <w:t>a</w:t>
      </w:r>
      <w:r>
        <w:rPr>
          <w:spacing w:val="-3"/>
        </w:rPr>
        <w:t xml:space="preserve"> </w:t>
      </w:r>
      <w:r>
        <w:t>first mortgage encumbering a</w:t>
      </w:r>
      <w:r>
        <w:rPr>
          <w:spacing w:val="-4"/>
        </w:rPr>
        <w:t xml:space="preserve"> </w:t>
      </w:r>
      <w:r>
        <w:t>portion of the</w:t>
      </w:r>
      <w:r>
        <w:rPr>
          <w:spacing w:val="-2"/>
        </w:rPr>
        <w:t xml:space="preserve"> </w:t>
      </w:r>
      <w:r>
        <w:t>Property as</w:t>
      </w:r>
      <w:r>
        <w:rPr>
          <w:spacing w:val="-1"/>
        </w:rPr>
        <w:t xml:space="preserve"> </w:t>
      </w:r>
      <w:r>
        <w:t>security for the performance of an obligation; an</w:t>
      </w:r>
      <w:r>
        <w:rPr>
          <w:spacing w:val="-2"/>
        </w:rPr>
        <w:t xml:space="preserve"> </w:t>
      </w:r>
      <w:r>
        <w:t xml:space="preserve">insurer or </w:t>
      </w:r>
      <w:r>
        <w:rPr>
          <w:spacing w:val="-2"/>
        </w:rPr>
        <w:t>guarantor</w:t>
      </w:r>
      <w:r>
        <w:rPr>
          <w:spacing w:val="-13"/>
        </w:rPr>
        <w:t xml:space="preserve"> </w:t>
      </w:r>
      <w:r>
        <w:rPr>
          <w:spacing w:val="-2"/>
        </w:rPr>
        <w:t>of</w:t>
      </w:r>
      <w:r>
        <w:rPr>
          <w:spacing w:val="-13"/>
        </w:rPr>
        <w:t xml:space="preserve"> </w:t>
      </w:r>
      <w:r>
        <w:rPr>
          <w:spacing w:val="-2"/>
        </w:rPr>
        <w:t>such</w:t>
      </w:r>
      <w:r>
        <w:rPr>
          <w:spacing w:val="-13"/>
        </w:rPr>
        <w:t xml:space="preserve"> </w:t>
      </w:r>
      <w:r>
        <w:rPr>
          <w:spacing w:val="-2"/>
        </w:rPr>
        <w:t>mortgage,</w:t>
      </w:r>
      <w:r>
        <w:rPr>
          <w:spacing w:val="-13"/>
        </w:rPr>
        <w:t xml:space="preserve"> </w:t>
      </w:r>
      <w:r>
        <w:rPr>
          <w:spacing w:val="-2"/>
        </w:rPr>
        <w:t>including</w:t>
      </w:r>
      <w:r>
        <w:rPr>
          <w:spacing w:val="-13"/>
        </w:rPr>
        <w:t xml:space="preserve"> </w:t>
      </w:r>
      <w:r>
        <w:rPr>
          <w:spacing w:val="-2"/>
        </w:rPr>
        <w:t>without</w:t>
      </w:r>
      <w:r>
        <w:rPr>
          <w:spacing w:val="-13"/>
        </w:rPr>
        <w:t xml:space="preserve"> </w:t>
      </w:r>
      <w:r>
        <w:rPr>
          <w:spacing w:val="-2"/>
        </w:rPr>
        <w:t>limitation,</w:t>
      </w:r>
      <w:r>
        <w:rPr>
          <w:spacing w:val="-13"/>
        </w:rPr>
        <w:t xml:space="preserve"> </w:t>
      </w:r>
      <w:r>
        <w:rPr>
          <w:spacing w:val="-2"/>
        </w:rPr>
        <w:t>the</w:t>
      </w:r>
      <w:r>
        <w:rPr>
          <w:spacing w:val="-13"/>
        </w:rPr>
        <w:t xml:space="preserve"> </w:t>
      </w:r>
      <w:r>
        <w:rPr>
          <w:spacing w:val="-2"/>
        </w:rPr>
        <w:t>Veterans</w:t>
      </w:r>
      <w:r>
        <w:rPr>
          <w:spacing w:val="-8"/>
        </w:rPr>
        <w:t xml:space="preserve"> </w:t>
      </w:r>
      <w:r>
        <w:rPr>
          <w:spacing w:val="-2"/>
        </w:rPr>
        <w:t>Administration</w:t>
      </w:r>
      <w:r>
        <w:rPr>
          <w:spacing w:val="-13"/>
        </w:rPr>
        <w:t xml:space="preserve"> </w:t>
      </w:r>
      <w:r>
        <w:rPr>
          <w:spacing w:val="-2"/>
        </w:rPr>
        <w:t>(‘VA’)</w:t>
      </w:r>
      <w:r>
        <w:rPr>
          <w:spacing w:val="-13"/>
        </w:rPr>
        <w:t xml:space="preserve"> </w:t>
      </w:r>
      <w:r>
        <w:rPr>
          <w:spacing w:val="-2"/>
        </w:rPr>
        <w:t>or</w:t>
      </w:r>
      <w:r>
        <w:rPr>
          <w:spacing w:val="-13"/>
        </w:rPr>
        <w:t xml:space="preserve"> </w:t>
      </w:r>
      <w:r>
        <w:rPr>
          <w:spacing w:val="-2"/>
        </w:rPr>
        <w:t xml:space="preserve">Federal </w:t>
      </w:r>
      <w:r>
        <w:t>Housing Administration</w:t>
      </w:r>
      <w:r>
        <w:rPr>
          <w:spacing w:val="-5"/>
        </w:rPr>
        <w:t xml:space="preserve"> </w:t>
      </w:r>
      <w:r>
        <w:t>(‘FHA’) and/or a</w:t>
      </w:r>
      <w:r>
        <w:rPr>
          <w:spacing w:val="-5"/>
        </w:rPr>
        <w:t xml:space="preserve"> </w:t>
      </w:r>
      <w:r>
        <w:t>purchaser or</w:t>
      </w:r>
      <w:r>
        <w:rPr>
          <w:spacing w:val="-6"/>
        </w:rPr>
        <w:t xml:space="preserve"> </w:t>
      </w:r>
      <w:r>
        <w:t>guarantor of</w:t>
      </w:r>
      <w:r>
        <w:rPr>
          <w:spacing w:val="-5"/>
        </w:rPr>
        <w:t xml:space="preserve"> </w:t>
      </w:r>
      <w:r>
        <w:t>such mortgages in</w:t>
      </w:r>
      <w:r>
        <w:rPr>
          <w:spacing w:val="-1"/>
        </w:rPr>
        <w:t xml:space="preserve"> </w:t>
      </w:r>
      <w:r>
        <w:t>the</w:t>
      </w:r>
      <w:r>
        <w:rPr>
          <w:spacing w:val="-4"/>
        </w:rPr>
        <w:t xml:space="preserve"> </w:t>
      </w:r>
      <w:r>
        <w:t>secondary market including</w:t>
      </w:r>
      <w:r>
        <w:rPr>
          <w:spacing w:val="-4"/>
        </w:rPr>
        <w:t xml:space="preserve"> </w:t>
      </w:r>
      <w:r>
        <w:t>without limitation,</w:t>
      </w:r>
      <w:r>
        <w:rPr>
          <w:spacing w:val="-2"/>
        </w:rPr>
        <w:t xml:space="preserve"> </w:t>
      </w:r>
      <w:r>
        <w:t>Federal National</w:t>
      </w:r>
      <w:r>
        <w:rPr>
          <w:spacing w:val="-1"/>
        </w:rPr>
        <w:t xml:space="preserve"> </w:t>
      </w:r>
      <w:r>
        <w:t>Mortgage Association and</w:t>
      </w:r>
      <w:r>
        <w:rPr>
          <w:spacing w:val="-3"/>
        </w:rPr>
        <w:t xml:space="preserve"> </w:t>
      </w:r>
      <w:r>
        <w:t xml:space="preserve">Federal Home Loan Mortgage Corporation (collectively referred to as ‘FNMA’) and Governmental National Mortgage </w:t>
      </w:r>
      <w:r>
        <w:rPr>
          <w:spacing w:val="-2"/>
        </w:rPr>
        <w:t>Association</w:t>
      </w:r>
      <w:r>
        <w:rPr>
          <w:spacing w:val="-13"/>
        </w:rPr>
        <w:t xml:space="preserve"> </w:t>
      </w:r>
      <w:r>
        <w:rPr>
          <w:spacing w:val="-2"/>
        </w:rPr>
        <w:t>(‘GNMA’),</w:t>
      </w:r>
      <w:r>
        <w:rPr>
          <w:spacing w:val="-6"/>
        </w:rPr>
        <w:t xml:space="preserve"> </w:t>
      </w:r>
      <w:r>
        <w:rPr>
          <w:spacing w:val="-2"/>
        </w:rPr>
        <w:t>and</w:t>
      </w:r>
      <w:r>
        <w:rPr>
          <w:spacing w:val="-13"/>
        </w:rPr>
        <w:t xml:space="preserve"> </w:t>
      </w:r>
      <w:r>
        <w:rPr>
          <w:spacing w:val="-2"/>
        </w:rPr>
        <w:t>the</w:t>
      </w:r>
      <w:r>
        <w:rPr>
          <w:spacing w:val="-13"/>
        </w:rPr>
        <w:t xml:space="preserve"> </w:t>
      </w:r>
      <w:r>
        <w:rPr>
          <w:spacing w:val="-2"/>
        </w:rPr>
        <w:t>Declarant,</w:t>
      </w:r>
      <w:r>
        <w:rPr>
          <w:spacing w:val="-9"/>
        </w:rPr>
        <w:t xml:space="preserve"> </w:t>
      </w:r>
      <w:r>
        <w:rPr>
          <w:spacing w:val="-2"/>
        </w:rPr>
        <w:t>if</w:t>
      </w:r>
      <w:r>
        <w:rPr>
          <w:spacing w:val="-13"/>
        </w:rPr>
        <w:t xml:space="preserve"> </w:t>
      </w:r>
      <w:r>
        <w:rPr>
          <w:spacing w:val="-2"/>
        </w:rPr>
        <w:t>it</w:t>
      </w:r>
      <w:r>
        <w:rPr>
          <w:spacing w:val="-13"/>
        </w:rPr>
        <w:t xml:space="preserve"> </w:t>
      </w:r>
      <w:r>
        <w:rPr>
          <w:spacing w:val="-2"/>
        </w:rPr>
        <w:t>is</w:t>
      </w:r>
      <w:r>
        <w:rPr>
          <w:spacing w:val="-13"/>
        </w:rPr>
        <w:t xml:space="preserve"> </w:t>
      </w:r>
      <w:r>
        <w:rPr>
          <w:spacing w:val="-2"/>
        </w:rPr>
        <w:t>holding</w:t>
      </w:r>
      <w:r>
        <w:rPr>
          <w:spacing w:val="-13"/>
        </w:rPr>
        <w:t xml:space="preserve"> </w:t>
      </w:r>
      <w:r>
        <w:rPr>
          <w:spacing w:val="-2"/>
        </w:rPr>
        <w:t>a</w:t>
      </w:r>
      <w:r>
        <w:rPr>
          <w:spacing w:val="-13"/>
        </w:rPr>
        <w:t xml:space="preserve"> </w:t>
      </w:r>
      <w:r>
        <w:rPr>
          <w:spacing w:val="-2"/>
        </w:rPr>
        <w:t>first</w:t>
      </w:r>
      <w:r>
        <w:rPr>
          <w:spacing w:val="-13"/>
        </w:rPr>
        <w:t xml:space="preserve"> </w:t>
      </w:r>
      <w:r>
        <w:rPr>
          <w:spacing w:val="-2"/>
        </w:rPr>
        <w:t>mortgage</w:t>
      </w:r>
      <w:r>
        <w:rPr>
          <w:spacing w:val="-13"/>
        </w:rPr>
        <w:t xml:space="preserve"> </w:t>
      </w:r>
      <w:r>
        <w:rPr>
          <w:spacing w:val="-2"/>
        </w:rPr>
        <w:t>on</w:t>
      </w:r>
      <w:r>
        <w:rPr>
          <w:spacing w:val="-13"/>
        </w:rPr>
        <w:t xml:space="preserve"> </w:t>
      </w:r>
      <w:r>
        <w:rPr>
          <w:spacing w:val="-2"/>
        </w:rPr>
        <w:t>any</w:t>
      </w:r>
      <w:r>
        <w:rPr>
          <w:spacing w:val="-13"/>
        </w:rPr>
        <w:t xml:space="preserve"> </w:t>
      </w:r>
      <w:r>
        <w:rPr>
          <w:spacing w:val="-2"/>
        </w:rPr>
        <w:t>portion</w:t>
      </w:r>
      <w:r>
        <w:rPr>
          <w:spacing w:val="-13"/>
        </w:rPr>
        <w:t xml:space="preserve"> </w:t>
      </w:r>
      <w:r>
        <w:rPr>
          <w:spacing w:val="-2"/>
        </w:rPr>
        <w:t>of</w:t>
      </w:r>
      <w:r>
        <w:rPr>
          <w:spacing w:val="-13"/>
        </w:rPr>
        <w:t xml:space="preserve"> </w:t>
      </w:r>
      <w:r>
        <w:rPr>
          <w:spacing w:val="-2"/>
        </w:rPr>
        <w:t>the</w:t>
      </w:r>
      <w:r>
        <w:rPr>
          <w:spacing w:val="-13"/>
        </w:rPr>
        <w:t xml:space="preserve"> </w:t>
      </w:r>
      <w:r>
        <w:rPr>
          <w:spacing w:val="-2"/>
        </w:rPr>
        <w:t>Property.</w:t>
      </w:r>
    </w:p>
    <w:p w14:paraId="2186B5CB" w14:textId="77777777" w:rsidR="00AD61AA" w:rsidRDefault="003A247A">
      <w:pPr>
        <w:pStyle w:val="BodyText"/>
        <w:spacing w:before="265" w:line="230" w:lineRule="auto"/>
        <w:ind w:left="1077" w:right="1386" w:firstLine="791"/>
        <w:jc w:val="both"/>
      </w:pPr>
      <w:r>
        <w:rPr>
          <w:spacing w:val="-2"/>
          <w:u w:val="single"/>
        </w:rPr>
        <w:t>Section</w:t>
      </w:r>
      <w:r>
        <w:rPr>
          <w:spacing w:val="-7"/>
          <w:u w:val="single"/>
        </w:rPr>
        <w:t xml:space="preserve"> </w:t>
      </w:r>
      <w:r>
        <w:rPr>
          <w:spacing w:val="-2"/>
          <w:u w:val="single"/>
        </w:rPr>
        <w:t>1.19</w:t>
      </w:r>
      <w:r>
        <w:rPr>
          <w:spacing w:val="-12"/>
        </w:rPr>
        <w:t xml:space="preserve"> </w:t>
      </w:r>
      <w:r>
        <w:rPr>
          <w:spacing w:val="-2"/>
        </w:rPr>
        <w:t>"Owner"</w:t>
      </w:r>
      <w:r>
        <w:rPr>
          <w:spacing w:val="-5"/>
        </w:rPr>
        <w:t xml:space="preserve"> </w:t>
      </w:r>
      <w:r>
        <w:rPr>
          <w:spacing w:val="-2"/>
        </w:rPr>
        <w:t>shall</w:t>
      </w:r>
      <w:r>
        <w:rPr>
          <w:spacing w:val="-6"/>
        </w:rPr>
        <w:t xml:space="preserve"> </w:t>
      </w:r>
      <w:r>
        <w:rPr>
          <w:spacing w:val="-2"/>
        </w:rPr>
        <w:t>mean</w:t>
      </w:r>
      <w:r>
        <w:rPr>
          <w:spacing w:val="-7"/>
        </w:rPr>
        <w:t xml:space="preserve"> </w:t>
      </w:r>
      <w:r>
        <w:rPr>
          <w:spacing w:val="-2"/>
        </w:rPr>
        <w:t>and</w:t>
      </w:r>
      <w:r>
        <w:rPr>
          <w:spacing w:val="-7"/>
        </w:rPr>
        <w:t xml:space="preserve"> </w:t>
      </w:r>
      <w:r>
        <w:rPr>
          <w:spacing w:val="-2"/>
        </w:rPr>
        <w:t>refer</w:t>
      </w:r>
      <w:r>
        <w:rPr>
          <w:spacing w:val="-10"/>
        </w:rPr>
        <w:t xml:space="preserve"> </w:t>
      </w:r>
      <w:r>
        <w:rPr>
          <w:spacing w:val="-2"/>
        </w:rPr>
        <w:t>to</w:t>
      </w:r>
      <w:r>
        <w:rPr>
          <w:spacing w:val="-10"/>
        </w:rPr>
        <w:t xml:space="preserve"> </w:t>
      </w:r>
      <w:r>
        <w:rPr>
          <w:spacing w:val="-2"/>
        </w:rPr>
        <w:t>the</w:t>
      </w:r>
      <w:r>
        <w:rPr>
          <w:spacing w:val="-13"/>
        </w:rPr>
        <w:t xml:space="preserve"> </w:t>
      </w:r>
      <w:r>
        <w:rPr>
          <w:spacing w:val="-2"/>
        </w:rPr>
        <w:t>record</w:t>
      </w:r>
      <w:r>
        <w:rPr>
          <w:spacing w:val="-5"/>
        </w:rPr>
        <w:t xml:space="preserve"> </w:t>
      </w:r>
      <w:r>
        <w:rPr>
          <w:spacing w:val="-2"/>
        </w:rPr>
        <w:t>owner,</w:t>
      </w:r>
      <w:r>
        <w:rPr>
          <w:spacing w:val="-7"/>
        </w:rPr>
        <w:t xml:space="preserve"> </w:t>
      </w:r>
      <w:r>
        <w:rPr>
          <w:spacing w:val="-2"/>
        </w:rPr>
        <w:t>whether</w:t>
      </w:r>
      <w:r>
        <w:rPr>
          <w:spacing w:val="-4"/>
        </w:rPr>
        <w:t xml:space="preserve"> </w:t>
      </w:r>
      <w:r>
        <w:rPr>
          <w:spacing w:val="-2"/>
        </w:rPr>
        <w:t>one</w:t>
      </w:r>
      <w:r>
        <w:rPr>
          <w:spacing w:val="-10"/>
        </w:rPr>
        <w:t xml:space="preserve"> </w:t>
      </w:r>
      <w:r>
        <w:rPr>
          <w:spacing w:val="-2"/>
        </w:rPr>
        <w:t>or</w:t>
      </w:r>
      <w:r>
        <w:rPr>
          <w:spacing w:val="-13"/>
        </w:rPr>
        <w:t xml:space="preserve"> </w:t>
      </w:r>
      <w:r>
        <w:rPr>
          <w:spacing w:val="-2"/>
        </w:rPr>
        <w:t>more</w:t>
      </w:r>
      <w:r>
        <w:rPr>
          <w:spacing w:val="-7"/>
        </w:rPr>
        <w:t xml:space="preserve"> </w:t>
      </w:r>
      <w:r>
        <w:rPr>
          <w:spacing w:val="-2"/>
        </w:rPr>
        <w:t>persons</w:t>
      </w:r>
      <w:r>
        <w:rPr>
          <w:spacing w:val="-4"/>
        </w:rPr>
        <w:t xml:space="preserve"> </w:t>
      </w:r>
      <w:r>
        <w:rPr>
          <w:spacing w:val="-2"/>
        </w:rPr>
        <w:t xml:space="preserve">or </w:t>
      </w:r>
      <w:r>
        <w:t>entities,</w:t>
      </w:r>
      <w:r>
        <w:rPr>
          <w:spacing w:val="-6"/>
        </w:rPr>
        <w:t xml:space="preserve"> </w:t>
      </w:r>
      <w:r>
        <w:t>of</w:t>
      </w:r>
      <w:r>
        <w:rPr>
          <w:spacing w:val="-8"/>
        </w:rPr>
        <w:t xml:space="preserve"> </w:t>
      </w:r>
      <w:r>
        <w:t>fee</w:t>
      </w:r>
      <w:r>
        <w:rPr>
          <w:spacing w:val="-8"/>
        </w:rPr>
        <w:t xml:space="preserve"> </w:t>
      </w:r>
      <w:r>
        <w:t>simple</w:t>
      </w:r>
      <w:r>
        <w:rPr>
          <w:spacing w:val="-3"/>
        </w:rPr>
        <w:t xml:space="preserve"> </w:t>
      </w:r>
      <w:r>
        <w:t>title</w:t>
      </w:r>
      <w:r>
        <w:rPr>
          <w:spacing w:val="-8"/>
        </w:rPr>
        <w:t xml:space="preserve"> </w:t>
      </w:r>
      <w:r>
        <w:t>to</w:t>
      </w:r>
      <w:r>
        <w:rPr>
          <w:spacing w:val="-9"/>
        </w:rPr>
        <w:t xml:space="preserve"> </w:t>
      </w:r>
      <w:r>
        <w:t>any</w:t>
      </w:r>
      <w:r>
        <w:rPr>
          <w:spacing w:val="-13"/>
        </w:rPr>
        <w:t xml:space="preserve"> </w:t>
      </w:r>
      <w:r>
        <w:t>Parcel,</w:t>
      </w:r>
      <w:r>
        <w:rPr>
          <w:spacing w:val="-6"/>
        </w:rPr>
        <w:t xml:space="preserve"> </w:t>
      </w:r>
      <w:r>
        <w:t>but</w:t>
      </w:r>
      <w:r>
        <w:rPr>
          <w:spacing w:val="-5"/>
        </w:rPr>
        <w:t xml:space="preserve"> </w:t>
      </w:r>
      <w:r>
        <w:t>excluding those</w:t>
      </w:r>
      <w:r>
        <w:rPr>
          <w:spacing w:val="-7"/>
        </w:rPr>
        <w:t xml:space="preserve"> </w:t>
      </w:r>
      <w:r>
        <w:t>having</w:t>
      </w:r>
      <w:r>
        <w:rPr>
          <w:spacing w:val="-5"/>
        </w:rPr>
        <w:t xml:space="preserve"> </w:t>
      </w:r>
      <w:r>
        <w:t>such</w:t>
      </w:r>
      <w:r>
        <w:rPr>
          <w:spacing w:val="-7"/>
        </w:rPr>
        <w:t xml:space="preserve"> </w:t>
      </w:r>
      <w:r>
        <w:t>interest in</w:t>
      </w:r>
      <w:r>
        <w:rPr>
          <w:spacing w:val="-12"/>
        </w:rPr>
        <w:t xml:space="preserve"> </w:t>
      </w:r>
      <w:r>
        <w:t>a</w:t>
      </w:r>
      <w:r>
        <w:rPr>
          <w:spacing w:val="-15"/>
        </w:rPr>
        <w:t xml:space="preserve"> </w:t>
      </w:r>
      <w:r>
        <w:t>Parcel</w:t>
      </w:r>
      <w:r>
        <w:rPr>
          <w:spacing w:val="-2"/>
        </w:rPr>
        <w:t xml:space="preserve"> </w:t>
      </w:r>
      <w:r>
        <w:t>merely</w:t>
      </w:r>
      <w:r>
        <w:rPr>
          <w:spacing w:val="-10"/>
        </w:rPr>
        <w:t xml:space="preserve"> </w:t>
      </w:r>
      <w:r>
        <w:t>as security for</w:t>
      </w:r>
      <w:r>
        <w:rPr>
          <w:spacing w:val="-9"/>
        </w:rPr>
        <w:t xml:space="preserve"> </w:t>
      </w:r>
      <w:r>
        <w:t>the</w:t>
      </w:r>
      <w:r>
        <w:rPr>
          <w:spacing w:val="-10"/>
        </w:rPr>
        <w:t xml:space="preserve"> </w:t>
      </w:r>
      <w:r>
        <w:t>performance of</w:t>
      </w:r>
      <w:r>
        <w:rPr>
          <w:spacing w:val="-8"/>
        </w:rPr>
        <w:t xml:space="preserve"> </w:t>
      </w:r>
      <w:r>
        <w:t>an</w:t>
      </w:r>
      <w:r>
        <w:rPr>
          <w:spacing w:val="-15"/>
        </w:rPr>
        <w:t xml:space="preserve"> </w:t>
      </w:r>
      <w:r>
        <w:t>obligation.</w:t>
      </w:r>
    </w:p>
    <w:p w14:paraId="47F8F2A7" w14:textId="77777777" w:rsidR="00AD61AA" w:rsidRDefault="003A247A">
      <w:pPr>
        <w:pStyle w:val="BodyText"/>
        <w:spacing w:before="269" w:line="232" w:lineRule="auto"/>
        <w:ind w:left="1080" w:right="1394" w:firstLine="788"/>
        <w:jc w:val="both"/>
      </w:pPr>
      <w:r>
        <w:rPr>
          <w:u w:val="single"/>
        </w:rPr>
        <w:t>Section</w:t>
      </w:r>
      <w:r>
        <w:rPr>
          <w:spacing w:val="-15"/>
          <w:u w:val="single"/>
        </w:rPr>
        <w:t xml:space="preserve"> </w:t>
      </w:r>
      <w:r>
        <w:rPr>
          <w:u w:val="single"/>
        </w:rPr>
        <w:t>1.20</w:t>
      </w:r>
      <w:r>
        <w:rPr>
          <w:spacing w:val="-15"/>
        </w:rPr>
        <w:t xml:space="preserve"> </w:t>
      </w:r>
      <w:r>
        <w:t>"Plat"</w:t>
      </w:r>
      <w:r>
        <w:rPr>
          <w:spacing w:val="-15"/>
        </w:rPr>
        <w:t xml:space="preserve"> </w:t>
      </w:r>
      <w:r>
        <w:t>shall</w:t>
      </w:r>
      <w:r>
        <w:rPr>
          <w:spacing w:val="-15"/>
        </w:rPr>
        <w:t xml:space="preserve"> </w:t>
      </w:r>
      <w:r>
        <w:t>mean</w:t>
      </w:r>
      <w:r>
        <w:rPr>
          <w:spacing w:val="-15"/>
        </w:rPr>
        <w:t xml:space="preserve"> </w:t>
      </w:r>
      <w:r>
        <w:t>the</w:t>
      </w:r>
      <w:r>
        <w:rPr>
          <w:spacing w:val="-15"/>
        </w:rPr>
        <w:t xml:space="preserve"> </w:t>
      </w:r>
      <w:r>
        <w:t>recorded</w:t>
      </w:r>
      <w:r>
        <w:rPr>
          <w:spacing w:val="-15"/>
        </w:rPr>
        <w:t xml:space="preserve"> </w:t>
      </w:r>
      <w:r>
        <w:t>plat</w:t>
      </w:r>
      <w:r>
        <w:rPr>
          <w:spacing w:val="-15"/>
        </w:rPr>
        <w:t xml:space="preserve"> </w:t>
      </w:r>
      <w:r>
        <w:t>or</w:t>
      </w:r>
      <w:r>
        <w:rPr>
          <w:spacing w:val="-15"/>
        </w:rPr>
        <w:t xml:space="preserve"> </w:t>
      </w:r>
      <w:r>
        <w:t>replat</w:t>
      </w:r>
      <w:r>
        <w:rPr>
          <w:spacing w:val="-15"/>
        </w:rPr>
        <w:t xml:space="preserve"> </w:t>
      </w:r>
      <w:r>
        <w:t>of</w:t>
      </w:r>
      <w:r>
        <w:rPr>
          <w:spacing w:val="-15"/>
        </w:rPr>
        <w:t xml:space="preserve"> </w:t>
      </w:r>
      <w:r>
        <w:t>any</w:t>
      </w:r>
      <w:r>
        <w:rPr>
          <w:spacing w:val="-15"/>
        </w:rPr>
        <w:t xml:space="preserve"> </w:t>
      </w:r>
      <w:r>
        <w:t>subdivision</w:t>
      </w:r>
      <w:r>
        <w:rPr>
          <w:spacing w:val="-15"/>
        </w:rPr>
        <w:t xml:space="preserve"> </w:t>
      </w:r>
      <w:r>
        <w:t>of</w:t>
      </w:r>
      <w:r>
        <w:rPr>
          <w:spacing w:val="-15"/>
        </w:rPr>
        <w:t xml:space="preserve"> </w:t>
      </w:r>
      <w:r>
        <w:t>the</w:t>
      </w:r>
      <w:r>
        <w:rPr>
          <w:spacing w:val="-15"/>
        </w:rPr>
        <w:t xml:space="preserve"> </w:t>
      </w:r>
      <w:r>
        <w:t>Property</w:t>
      </w:r>
      <w:r>
        <w:rPr>
          <w:spacing w:val="-15"/>
        </w:rPr>
        <w:t xml:space="preserve"> </w:t>
      </w:r>
      <w:r>
        <w:t>and any</w:t>
      </w:r>
      <w:r>
        <w:rPr>
          <w:spacing w:val="-15"/>
        </w:rPr>
        <w:t xml:space="preserve"> </w:t>
      </w:r>
      <w:r>
        <w:t>Additional</w:t>
      </w:r>
      <w:r>
        <w:rPr>
          <w:spacing w:val="-3"/>
        </w:rPr>
        <w:t xml:space="preserve"> </w:t>
      </w:r>
      <w:r>
        <w:t>Property,</w:t>
      </w:r>
      <w:r>
        <w:rPr>
          <w:spacing w:val="-5"/>
        </w:rPr>
        <w:t xml:space="preserve"> </w:t>
      </w:r>
      <w:r>
        <w:t>if</w:t>
      </w:r>
      <w:r>
        <w:rPr>
          <w:spacing w:val="-15"/>
        </w:rPr>
        <w:t xml:space="preserve"> </w:t>
      </w:r>
      <w:r>
        <w:t>any,</w:t>
      </w:r>
      <w:r>
        <w:rPr>
          <w:spacing w:val="-15"/>
        </w:rPr>
        <w:t xml:space="preserve"> </w:t>
      </w:r>
      <w:r>
        <w:t>as</w:t>
      </w:r>
      <w:r>
        <w:rPr>
          <w:spacing w:val="-15"/>
        </w:rPr>
        <w:t xml:space="preserve"> </w:t>
      </w:r>
      <w:r>
        <w:t>further</w:t>
      </w:r>
      <w:r>
        <w:rPr>
          <w:spacing w:val="-10"/>
        </w:rPr>
        <w:t xml:space="preserve"> </w:t>
      </w:r>
      <w:r>
        <w:t>amended</w:t>
      </w:r>
      <w:r>
        <w:rPr>
          <w:spacing w:val="-5"/>
        </w:rPr>
        <w:t xml:space="preserve"> </w:t>
      </w:r>
      <w:r>
        <w:t>or</w:t>
      </w:r>
      <w:r>
        <w:rPr>
          <w:spacing w:val="-13"/>
        </w:rPr>
        <w:t xml:space="preserve"> </w:t>
      </w:r>
      <w:r>
        <w:t>replatted</w:t>
      </w:r>
      <w:r>
        <w:rPr>
          <w:spacing w:val="-4"/>
        </w:rPr>
        <w:t xml:space="preserve"> </w:t>
      </w:r>
      <w:r>
        <w:t>from</w:t>
      </w:r>
      <w:r>
        <w:rPr>
          <w:spacing w:val="-8"/>
        </w:rPr>
        <w:t xml:space="preserve"> </w:t>
      </w:r>
      <w:r>
        <w:t>time</w:t>
      </w:r>
      <w:r>
        <w:rPr>
          <w:spacing w:val="-9"/>
        </w:rPr>
        <w:t xml:space="preserve"> </w:t>
      </w:r>
      <w:r>
        <w:t>to</w:t>
      </w:r>
      <w:r>
        <w:rPr>
          <w:spacing w:val="-15"/>
        </w:rPr>
        <w:t xml:space="preserve"> </w:t>
      </w:r>
      <w:r>
        <w:t>time.</w:t>
      </w:r>
    </w:p>
    <w:p w14:paraId="3481DC91" w14:textId="77777777" w:rsidR="00AD61AA" w:rsidRDefault="003A247A">
      <w:pPr>
        <w:pStyle w:val="BodyText"/>
        <w:spacing w:before="248"/>
        <w:ind w:left="1873"/>
      </w:pPr>
      <w:r>
        <w:rPr>
          <w:spacing w:val="-4"/>
          <w:u w:val="single"/>
        </w:rPr>
        <w:t>Section</w:t>
      </w:r>
      <w:r>
        <w:rPr>
          <w:spacing w:val="1"/>
          <w:u w:val="single"/>
        </w:rPr>
        <w:t xml:space="preserve"> </w:t>
      </w:r>
      <w:r>
        <w:rPr>
          <w:spacing w:val="-4"/>
          <w:u w:val="single"/>
        </w:rPr>
        <w:t>1.21.</w:t>
      </w:r>
      <w:r>
        <w:rPr>
          <w:spacing w:val="-4"/>
        </w:rPr>
        <w:t xml:space="preserve"> "Parcel"</w:t>
      </w:r>
      <w:r>
        <w:rPr>
          <w:spacing w:val="-5"/>
        </w:rPr>
        <w:t xml:space="preserve"> </w:t>
      </w:r>
      <w:r>
        <w:rPr>
          <w:spacing w:val="-4"/>
        </w:rPr>
        <w:t>shall</w:t>
      </w:r>
      <w:r>
        <w:rPr>
          <w:spacing w:val="-1"/>
        </w:rPr>
        <w:t xml:space="preserve"> </w:t>
      </w:r>
      <w:r>
        <w:rPr>
          <w:spacing w:val="-4"/>
        </w:rPr>
        <w:t>mean</w:t>
      </w:r>
      <w:r>
        <w:rPr>
          <w:spacing w:val="-11"/>
        </w:rPr>
        <w:t xml:space="preserve"> </w:t>
      </w:r>
      <w:r>
        <w:rPr>
          <w:spacing w:val="-4"/>
        </w:rPr>
        <w:t>Lot.</w:t>
      </w:r>
    </w:p>
    <w:p w14:paraId="74F76FBA" w14:textId="77777777" w:rsidR="00AD61AA" w:rsidRDefault="003A247A">
      <w:pPr>
        <w:pStyle w:val="BodyText"/>
        <w:spacing w:before="271" w:line="230" w:lineRule="auto"/>
        <w:ind w:left="1071" w:right="1386" w:firstLine="895"/>
        <w:jc w:val="both"/>
      </w:pPr>
      <w:r>
        <w:rPr>
          <w:u w:val="single"/>
        </w:rPr>
        <w:t>Section 1.22</w:t>
      </w:r>
      <w:r>
        <w:t xml:space="preserve"> "Property" or "Properties" shall mean and refer to that certain real property described</w:t>
      </w:r>
      <w:r>
        <w:rPr>
          <w:spacing w:val="-7"/>
        </w:rPr>
        <w:t xml:space="preserve"> </w:t>
      </w:r>
      <w:r>
        <w:t>in</w:t>
      </w:r>
      <w:r>
        <w:rPr>
          <w:spacing w:val="-14"/>
        </w:rPr>
        <w:t xml:space="preserve"> </w:t>
      </w:r>
      <w:r>
        <w:t>Exhibit</w:t>
      </w:r>
      <w:r>
        <w:rPr>
          <w:spacing w:val="-5"/>
        </w:rPr>
        <w:t xml:space="preserve"> </w:t>
      </w:r>
      <w:r>
        <w:t>A</w:t>
      </w:r>
      <w:r>
        <w:rPr>
          <w:spacing w:val="-14"/>
        </w:rPr>
        <w:t xml:space="preserve"> </w:t>
      </w:r>
      <w:r>
        <w:t>together</w:t>
      </w:r>
      <w:r>
        <w:rPr>
          <w:spacing w:val="-8"/>
        </w:rPr>
        <w:t xml:space="preserve"> </w:t>
      </w:r>
      <w:r>
        <w:t>with</w:t>
      </w:r>
      <w:r>
        <w:rPr>
          <w:spacing w:val="-11"/>
        </w:rPr>
        <w:t xml:space="preserve"> </w:t>
      </w:r>
      <w:r>
        <w:t>improvements thereon,</w:t>
      </w:r>
      <w:r>
        <w:rPr>
          <w:spacing w:val="-10"/>
        </w:rPr>
        <w:t xml:space="preserve"> </w:t>
      </w:r>
      <w:r>
        <w:t>(except</w:t>
      </w:r>
      <w:r>
        <w:rPr>
          <w:spacing w:val="-4"/>
        </w:rPr>
        <w:t xml:space="preserve"> </w:t>
      </w:r>
      <w:r>
        <w:t>for</w:t>
      </w:r>
      <w:r>
        <w:rPr>
          <w:spacing w:val="-10"/>
        </w:rPr>
        <w:t xml:space="preserve"> </w:t>
      </w:r>
      <w:r>
        <w:t>such</w:t>
      </w:r>
      <w:r>
        <w:rPr>
          <w:spacing w:val="-10"/>
        </w:rPr>
        <w:t xml:space="preserve"> </w:t>
      </w:r>
      <w:r>
        <w:t>improvements the</w:t>
      </w:r>
      <w:r>
        <w:rPr>
          <w:spacing w:val="-15"/>
        </w:rPr>
        <w:t xml:space="preserve"> </w:t>
      </w:r>
      <w:r>
        <w:t>title</w:t>
      </w:r>
      <w:r>
        <w:rPr>
          <w:spacing w:val="-15"/>
        </w:rPr>
        <w:t xml:space="preserve"> </w:t>
      </w:r>
      <w:r>
        <w:t>of which</w:t>
      </w:r>
      <w:r>
        <w:rPr>
          <w:spacing w:val="-15"/>
        </w:rPr>
        <w:t xml:space="preserve"> </w:t>
      </w:r>
      <w:r>
        <w:t>are</w:t>
      </w:r>
      <w:r>
        <w:rPr>
          <w:spacing w:val="-15"/>
        </w:rPr>
        <w:t xml:space="preserve"> </w:t>
      </w:r>
      <w:r>
        <w:t>served</w:t>
      </w:r>
      <w:r>
        <w:rPr>
          <w:spacing w:val="-15"/>
        </w:rPr>
        <w:t xml:space="preserve"> </w:t>
      </w:r>
      <w:r>
        <w:t>by</w:t>
      </w:r>
      <w:r>
        <w:rPr>
          <w:spacing w:val="-15"/>
        </w:rPr>
        <w:t xml:space="preserve"> </w:t>
      </w:r>
      <w:r>
        <w:t>the</w:t>
      </w:r>
      <w:r>
        <w:rPr>
          <w:spacing w:val="-15"/>
        </w:rPr>
        <w:t xml:space="preserve"> </w:t>
      </w:r>
      <w:r>
        <w:t>Declarant</w:t>
      </w:r>
      <w:r>
        <w:rPr>
          <w:spacing w:val="-15"/>
        </w:rPr>
        <w:t xml:space="preserve"> </w:t>
      </w:r>
      <w:r>
        <w:t>or</w:t>
      </w:r>
      <w:r>
        <w:rPr>
          <w:spacing w:val="-15"/>
        </w:rPr>
        <w:t xml:space="preserve"> </w:t>
      </w:r>
      <w:r>
        <w:t>its</w:t>
      </w:r>
      <w:r>
        <w:rPr>
          <w:spacing w:val="-15"/>
        </w:rPr>
        <w:t xml:space="preserve"> </w:t>
      </w:r>
      <w:r>
        <w:t>assignees),</w:t>
      </w:r>
      <w:r>
        <w:rPr>
          <w:spacing w:val="-15"/>
        </w:rPr>
        <w:t xml:space="preserve"> </w:t>
      </w:r>
      <w:r>
        <w:t>and</w:t>
      </w:r>
      <w:r>
        <w:rPr>
          <w:spacing w:val="-15"/>
        </w:rPr>
        <w:t xml:space="preserve"> </w:t>
      </w:r>
      <w:r>
        <w:t>such</w:t>
      </w:r>
      <w:r>
        <w:rPr>
          <w:spacing w:val="-15"/>
        </w:rPr>
        <w:t xml:space="preserve"> </w:t>
      </w:r>
      <w:r>
        <w:t>portions</w:t>
      </w:r>
      <w:r>
        <w:rPr>
          <w:spacing w:val="-15"/>
        </w:rPr>
        <w:t xml:space="preserve"> </w:t>
      </w:r>
      <w:r>
        <w:t>of</w:t>
      </w:r>
      <w:r>
        <w:rPr>
          <w:spacing w:val="-15"/>
        </w:rPr>
        <w:t xml:space="preserve"> </w:t>
      </w:r>
      <w:r>
        <w:t>the</w:t>
      </w:r>
      <w:r>
        <w:rPr>
          <w:spacing w:val="-15"/>
        </w:rPr>
        <w:t xml:space="preserve"> </w:t>
      </w:r>
      <w:r>
        <w:t>Additional</w:t>
      </w:r>
      <w:r>
        <w:rPr>
          <w:spacing w:val="-15"/>
        </w:rPr>
        <w:t xml:space="preserve"> </w:t>
      </w:r>
      <w:r>
        <w:t>Property,</w:t>
      </w:r>
      <w:r>
        <w:rPr>
          <w:spacing w:val="-15"/>
        </w:rPr>
        <w:t xml:space="preserve"> </w:t>
      </w:r>
      <w:r>
        <w:t>if</w:t>
      </w:r>
      <w:r>
        <w:rPr>
          <w:spacing w:val="-15"/>
        </w:rPr>
        <w:t xml:space="preserve"> </w:t>
      </w:r>
      <w:r>
        <w:t>any, as</w:t>
      </w:r>
      <w:r>
        <w:rPr>
          <w:spacing w:val="-15"/>
        </w:rPr>
        <w:t xml:space="preserve"> </w:t>
      </w:r>
      <w:r>
        <w:t>may</w:t>
      </w:r>
      <w:r>
        <w:rPr>
          <w:spacing w:val="-15"/>
        </w:rPr>
        <w:t xml:space="preserve"> </w:t>
      </w:r>
      <w:r>
        <w:t>hereinafter</w:t>
      </w:r>
      <w:r>
        <w:rPr>
          <w:spacing w:val="-7"/>
        </w:rPr>
        <w:t xml:space="preserve"> </w:t>
      </w:r>
      <w:r>
        <w:t>be</w:t>
      </w:r>
      <w:r>
        <w:rPr>
          <w:spacing w:val="-15"/>
        </w:rPr>
        <w:t xml:space="preserve"> </w:t>
      </w:r>
      <w:r>
        <w:t>brought</w:t>
      </w:r>
      <w:r>
        <w:rPr>
          <w:spacing w:val="-4"/>
        </w:rPr>
        <w:t xml:space="preserve"> </w:t>
      </w:r>
      <w:r>
        <w:t>within</w:t>
      </w:r>
      <w:r>
        <w:rPr>
          <w:spacing w:val="-13"/>
        </w:rPr>
        <w:t xml:space="preserve"> </w:t>
      </w:r>
      <w:r>
        <w:t>the</w:t>
      </w:r>
      <w:r>
        <w:rPr>
          <w:spacing w:val="-15"/>
        </w:rPr>
        <w:t xml:space="preserve"> </w:t>
      </w:r>
      <w:r>
        <w:t>jurisdiction</w:t>
      </w:r>
      <w:r>
        <w:rPr>
          <w:spacing w:val="-8"/>
        </w:rPr>
        <w:t xml:space="preserve"> </w:t>
      </w:r>
      <w:r>
        <w:t>of</w:t>
      </w:r>
      <w:r>
        <w:rPr>
          <w:spacing w:val="-15"/>
        </w:rPr>
        <w:t xml:space="preserve"> </w:t>
      </w:r>
      <w:r>
        <w:t>the</w:t>
      </w:r>
      <w:r>
        <w:rPr>
          <w:spacing w:val="-15"/>
        </w:rPr>
        <w:t xml:space="preserve"> </w:t>
      </w:r>
      <w:r>
        <w:t>Declaration</w:t>
      </w:r>
      <w:r>
        <w:rPr>
          <w:spacing w:val="-3"/>
        </w:rPr>
        <w:t xml:space="preserve"> </w:t>
      </w:r>
      <w:r>
        <w:t>by</w:t>
      </w:r>
      <w:r>
        <w:rPr>
          <w:spacing w:val="-15"/>
        </w:rPr>
        <w:t xml:space="preserve"> </w:t>
      </w:r>
      <w:r>
        <w:t>annexation.</w:t>
      </w:r>
    </w:p>
    <w:p w14:paraId="53863698" w14:textId="77777777" w:rsidR="00AD61AA" w:rsidRDefault="003A247A">
      <w:pPr>
        <w:pStyle w:val="BodyText"/>
        <w:spacing w:before="272" w:line="230" w:lineRule="auto"/>
        <w:ind w:left="1072" w:right="1387" w:firstLine="791"/>
        <w:jc w:val="both"/>
      </w:pPr>
      <w:r>
        <w:rPr>
          <w:spacing w:val="-2"/>
          <w:u w:val="single"/>
        </w:rPr>
        <w:t>Section</w:t>
      </w:r>
      <w:r>
        <w:rPr>
          <w:spacing w:val="-13"/>
          <w:u w:val="single"/>
        </w:rPr>
        <w:t xml:space="preserve"> </w:t>
      </w:r>
      <w:r>
        <w:rPr>
          <w:spacing w:val="-2"/>
          <w:u w:val="single"/>
        </w:rPr>
        <w:t>1.23</w:t>
      </w:r>
      <w:r>
        <w:rPr>
          <w:spacing w:val="28"/>
        </w:rPr>
        <w:t xml:space="preserve"> </w:t>
      </w:r>
      <w:r>
        <w:rPr>
          <w:spacing w:val="-2"/>
        </w:rPr>
        <w:t>"Supplemental Declaration"</w:t>
      </w:r>
      <w:r>
        <w:rPr>
          <w:spacing w:val="-6"/>
        </w:rPr>
        <w:t xml:space="preserve"> </w:t>
      </w:r>
      <w:r>
        <w:rPr>
          <w:spacing w:val="-2"/>
        </w:rPr>
        <w:t>shall</w:t>
      </w:r>
      <w:r>
        <w:rPr>
          <w:spacing w:val="-7"/>
        </w:rPr>
        <w:t xml:space="preserve"> </w:t>
      </w:r>
      <w:r>
        <w:rPr>
          <w:spacing w:val="-2"/>
        </w:rPr>
        <w:t>mean</w:t>
      </w:r>
      <w:r>
        <w:rPr>
          <w:spacing w:val="-13"/>
        </w:rPr>
        <w:t xml:space="preserve"> </w:t>
      </w:r>
      <w:r>
        <w:rPr>
          <w:spacing w:val="-2"/>
        </w:rPr>
        <w:t>one</w:t>
      </w:r>
      <w:r>
        <w:rPr>
          <w:spacing w:val="-12"/>
        </w:rPr>
        <w:t xml:space="preserve"> </w:t>
      </w:r>
      <w:r>
        <w:rPr>
          <w:spacing w:val="-2"/>
        </w:rPr>
        <w:t>or</w:t>
      </w:r>
      <w:r>
        <w:rPr>
          <w:spacing w:val="-10"/>
        </w:rPr>
        <w:t xml:space="preserve"> </w:t>
      </w:r>
      <w:r>
        <w:rPr>
          <w:spacing w:val="-2"/>
        </w:rPr>
        <w:t>more</w:t>
      </w:r>
      <w:r>
        <w:rPr>
          <w:spacing w:val="-12"/>
        </w:rPr>
        <w:t xml:space="preserve"> </w:t>
      </w:r>
      <w:r>
        <w:rPr>
          <w:spacing w:val="-2"/>
        </w:rPr>
        <w:t>supplemental declarations,</w:t>
      </w:r>
      <w:r>
        <w:rPr>
          <w:spacing w:val="-6"/>
        </w:rPr>
        <w:t xml:space="preserve"> </w:t>
      </w:r>
      <w:r>
        <w:rPr>
          <w:spacing w:val="-2"/>
        </w:rPr>
        <w:t>as more</w:t>
      </w:r>
      <w:r>
        <w:rPr>
          <w:spacing w:val="-13"/>
        </w:rPr>
        <w:t xml:space="preserve"> </w:t>
      </w:r>
      <w:r>
        <w:rPr>
          <w:spacing w:val="-2"/>
        </w:rPr>
        <w:t>fully</w:t>
      </w:r>
      <w:r>
        <w:rPr>
          <w:spacing w:val="-13"/>
        </w:rPr>
        <w:t xml:space="preserve"> </w:t>
      </w:r>
      <w:r>
        <w:rPr>
          <w:spacing w:val="-2"/>
        </w:rPr>
        <w:t>described</w:t>
      </w:r>
      <w:r>
        <w:rPr>
          <w:spacing w:val="-13"/>
        </w:rPr>
        <w:t xml:space="preserve"> </w:t>
      </w:r>
      <w:r>
        <w:rPr>
          <w:spacing w:val="-2"/>
        </w:rPr>
        <w:t>in</w:t>
      </w:r>
      <w:r>
        <w:rPr>
          <w:spacing w:val="-13"/>
        </w:rPr>
        <w:t xml:space="preserve"> </w:t>
      </w:r>
      <w:r>
        <w:rPr>
          <w:spacing w:val="-2"/>
        </w:rPr>
        <w:t>Section</w:t>
      </w:r>
      <w:r>
        <w:rPr>
          <w:spacing w:val="-13"/>
        </w:rPr>
        <w:t xml:space="preserve"> </w:t>
      </w:r>
      <w:r>
        <w:rPr>
          <w:spacing w:val="-2"/>
        </w:rPr>
        <w:t>2.3</w:t>
      </w:r>
      <w:r>
        <w:rPr>
          <w:spacing w:val="-13"/>
        </w:rPr>
        <w:t xml:space="preserve"> </w:t>
      </w:r>
      <w:r>
        <w:rPr>
          <w:spacing w:val="-2"/>
        </w:rPr>
        <w:t>hereof,</w:t>
      </w:r>
      <w:r>
        <w:rPr>
          <w:spacing w:val="-13"/>
        </w:rPr>
        <w:t xml:space="preserve"> </w:t>
      </w:r>
      <w:r>
        <w:rPr>
          <w:spacing w:val="-2"/>
        </w:rPr>
        <w:t>pursuant</w:t>
      </w:r>
      <w:r>
        <w:rPr>
          <w:spacing w:val="-7"/>
        </w:rPr>
        <w:t xml:space="preserve"> </w:t>
      </w:r>
      <w:r>
        <w:rPr>
          <w:spacing w:val="-2"/>
        </w:rPr>
        <w:t>to</w:t>
      </w:r>
      <w:r>
        <w:rPr>
          <w:spacing w:val="-13"/>
        </w:rPr>
        <w:t xml:space="preserve"> </w:t>
      </w:r>
      <w:r>
        <w:rPr>
          <w:spacing w:val="-2"/>
        </w:rPr>
        <w:t>which</w:t>
      </w:r>
      <w:r>
        <w:rPr>
          <w:spacing w:val="-12"/>
        </w:rPr>
        <w:t xml:space="preserve"> </w:t>
      </w:r>
      <w:r>
        <w:rPr>
          <w:spacing w:val="-2"/>
        </w:rPr>
        <w:t>additional</w:t>
      </w:r>
      <w:r>
        <w:rPr>
          <w:spacing w:val="-7"/>
        </w:rPr>
        <w:t xml:space="preserve"> </w:t>
      </w:r>
      <w:r>
        <w:rPr>
          <w:spacing w:val="-2"/>
        </w:rPr>
        <w:t>property</w:t>
      </w:r>
      <w:r>
        <w:rPr>
          <w:spacing w:val="-13"/>
        </w:rPr>
        <w:t xml:space="preserve"> </w:t>
      </w:r>
      <w:r>
        <w:rPr>
          <w:spacing w:val="-2"/>
        </w:rPr>
        <w:t>shall</w:t>
      </w:r>
      <w:r>
        <w:rPr>
          <w:spacing w:val="-7"/>
        </w:rPr>
        <w:t xml:space="preserve"> </w:t>
      </w:r>
      <w:r>
        <w:rPr>
          <w:spacing w:val="-2"/>
        </w:rPr>
        <w:t>become</w:t>
      </w:r>
      <w:r>
        <w:rPr>
          <w:spacing w:val="-11"/>
        </w:rPr>
        <w:t xml:space="preserve"> </w:t>
      </w:r>
      <w:r>
        <w:rPr>
          <w:spacing w:val="-2"/>
        </w:rPr>
        <w:t>subject</w:t>
      </w:r>
      <w:r>
        <w:rPr>
          <w:spacing w:val="-5"/>
        </w:rPr>
        <w:t xml:space="preserve"> </w:t>
      </w:r>
      <w:r>
        <w:rPr>
          <w:spacing w:val="-2"/>
        </w:rPr>
        <w:t xml:space="preserve">to </w:t>
      </w:r>
      <w:r>
        <w:t>this</w:t>
      </w:r>
      <w:r>
        <w:rPr>
          <w:spacing w:val="-15"/>
        </w:rPr>
        <w:t xml:space="preserve"> </w:t>
      </w:r>
      <w:r>
        <w:t>Declaration</w:t>
      </w:r>
      <w:r>
        <w:rPr>
          <w:spacing w:val="-6"/>
        </w:rPr>
        <w:t xml:space="preserve"> </w:t>
      </w:r>
      <w:r>
        <w:t>and</w:t>
      </w:r>
      <w:r>
        <w:rPr>
          <w:spacing w:val="-15"/>
        </w:rPr>
        <w:t xml:space="preserve"> </w:t>
      </w:r>
      <w:r>
        <w:t>to</w:t>
      </w:r>
      <w:r>
        <w:rPr>
          <w:spacing w:val="-15"/>
        </w:rPr>
        <w:t xml:space="preserve"> </w:t>
      </w:r>
      <w:r>
        <w:t>such</w:t>
      </w:r>
      <w:r>
        <w:rPr>
          <w:spacing w:val="-14"/>
        </w:rPr>
        <w:t xml:space="preserve"> </w:t>
      </w:r>
      <w:r>
        <w:t>other</w:t>
      </w:r>
      <w:r>
        <w:rPr>
          <w:spacing w:val="-15"/>
        </w:rPr>
        <w:t xml:space="preserve"> </w:t>
      </w:r>
      <w:r>
        <w:t>provisions</w:t>
      </w:r>
      <w:r>
        <w:rPr>
          <w:spacing w:val="-12"/>
        </w:rPr>
        <w:t xml:space="preserve"> </w:t>
      </w:r>
      <w:r>
        <w:t>as</w:t>
      </w:r>
      <w:r>
        <w:rPr>
          <w:spacing w:val="-15"/>
        </w:rPr>
        <w:t xml:space="preserve"> </w:t>
      </w:r>
      <w:r>
        <w:t>are</w:t>
      </w:r>
      <w:r>
        <w:rPr>
          <w:spacing w:val="-15"/>
        </w:rPr>
        <w:t xml:space="preserve"> </w:t>
      </w:r>
      <w:r>
        <w:t>contained</w:t>
      </w:r>
      <w:r>
        <w:rPr>
          <w:spacing w:val="-9"/>
        </w:rPr>
        <w:t xml:space="preserve"> </w:t>
      </w:r>
      <w:r>
        <w:t>in</w:t>
      </w:r>
      <w:r>
        <w:rPr>
          <w:spacing w:val="-15"/>
        </w:rPr>
        <w:t xml:space="preserve"> </w:t>
      </w:r>
      <w:r>
        <w:t>such</w:t>
      </w:r>
      <w:r>
        <w:rPr>
          <w:spacing w:val="-15"/>
        </w:rPr>
        <w:t xml:space="preserve"> </w:t>
      </w:r>
      <w:r>
        <w:t>supplemental</w:t>
      </w:r>
      <w:r>
        <w:rPr>
          <w:spacing w:val="-4"/>
        </w:rPr>
        <w:t xml:space="preserve"> </w:t>
      </w:r>
      <w:r>
        <w:t>declaration.</w:t>
      </w:r>
    </w:p>
    <w:p w14:paraId="5EE94101" w14:textId="77777777" w:rsidR="00AD61AA" w:rsidRDefault="00AD61AA">
      <w:pPr>
        <w:pStyle w:val="BodyText"/>
        <w:spacing w:before="262"/>
      </w:pPr>
    </w:p>
    <w:p w14:paraId="356FB0C2" w14:textId="77777777" w:rsidR="00AD61AA" w:rsidRDefault="003A247A">
      <w:pPr>
        <w:pStyle w:val="BodyText"/>
        <w:spacing w:line="230" w:lineRule="auto"/>
        <w:ind w:left="1068" w:right="1402" w:firstLine="880"/>
        <w:jc w:val="both"/>
        <w:rPr>
          <w:position w:val="-2"/>
        </w:rPr>
      </w:pPr>
      <w:r>
        <w:rPr>
          <w:u w:val="single"/>
        </w:rPr>
        <w:t>Section 1. 24</w:t>
      </w:r>
      <w:r>
        <w:rPr>
          <w:spacing w:val="40"/>
        </w:rPr>
        <w:t xml:space="preserve"> </w:t>
      </w:r>
      <w:r>
        <w:t>"Utilities" shall mean water, sewer, electricity, gas and other services and suppliers of services and goods commonly considered, from time to time, as utilities, specifically including cable television, and other communication services, provided, however, that the inclusion within</w:t>
      </w:r>
      <w:r>
        <w:rPr>
          <w:spacing w:val="-8"/>
        </w:rPr>
        <w:t xml:space="preserve"> </w:t>
      </w:r>
      <w:r>
        <w:t>this</w:t>
      </w:r>
      <w:r>
        <w:rPr>
          <w:spacing w:val="-15"/>
        </w:rPr>
        <w:t xml:space="preserve"> </w:t>
      </w:r>
      <w:r>
        <w:t>definition</w:t>
      </w:r>
      <w:r>
        <w:rPr>
          <w:spacing w:val="-4"/>
        </w:rPr>
        <w:t xml:space="preserve"> </w:t>
      </w:r>
      <w:r>
        <w:t>of</w:t>
      </w:r>
      <w:r>
        <w:rPr>
          <w:spacing w:val="-15"/>
        </w:rPr>
        <w:t xml:space="preserve"> </w:t>
      </w:r>
      <w:r>
        <w:t>a</w:t>
      </w:r>
      <w:r>
        <w:rPr>
          <w:spacing w:val="-15"/>
        </w:rPr>
        <w:t xml:space="preserve"> </w:t>
      </w:r>
      <w:r>
        <w:t>utility</w:t>
      </w:r>
      <w:r>
        <w:rPr>
          <w:spacing w:val="-12"/>
        </w:rPr>
        <w:t xml:space="preserve"> </w:t>
      </w:r>
      <w:r>
        <w:t>service</w:t>
      </w:r>
      <w:r>
        <w:rPr>
          <w:spacing w:val="-12"/>
        </w:rPr>
        <w:t xml:space="preserve"> </w:t>
      </w:r>
      <w:r>
        <w:t>shall</w:t>
      </w:r>
      <w:r>
        <w:rPr>
          <w:spacing w:val="-10"/>
        </w:rPr>
        <w:t xml:space="preserve"> </w:t>
      </w:r>
      <w:r>
        <w:t>not</w:t>
      </w:r>
      <w:r>
        <w:rPr>
          <w:spacing w:val="-13"/>
        </w:rPr>
        <w:t xml:space="preserve"> </w:t>
      </w:r>
      <w:r>
        <w:t>imply</w:t>
      </w:r>
      <w:r>
        <w:rPr>
          <w:spacing w:val="-10"/>
        </w:rPr>
        <w:t xml:space="preserve"> </w:t>
      </w:r>
      <w:r>
        <w:t>that</w:t>
      </w:r>
      <w:r>
        <w:rPr>
          <w:spacing w:val="-9"/>
        </w:rPr>
        <w:t xml:space="preserve"> </w:t>
      </w:r>
      <w:r>
        <w:t>such</w:t>
      </w:r>
      <w:r>
        <w:rPr>
          <w:spacing w:val="-12"/>
        </w:rPr>
        <w:t xml:space="preserve"> </w:t>
      </w:r>
      <w:r>
        <w:t>service</w:t>
      </w:r>
      <w:r>
        <w:rPr>
          <w:spacing w:val="-9"/>
        </w:rPr>
        <w:t xml:space="preserve"> </w:t>
      </w:r>
      <w:r>
        <w:t>will</w:t>
      </w:r>
      <w:r>
        <w:rPr>
          <w:spacing w:val="-8"/>
        </w:rPr>
        <w:t xml:space="preserve"> </w:t>
      </w:r>
      <w:r>
        <w:t>be</w:t>
      </w:r>
      <w:r>
        <w:rPr>
          <w:spacing w:val="-14"/>
        </w:rPr>
        <w:t xml:space="preserve"> </w:t>
      </w:r>
      <w:r>
        <w:t>available</w:t>
      </w:r>
      <w:r>
        <w:rPr>
          <w:spacing w:val="-6"/>
        </w:rPr>
        <w:t xml:space="preserve"> </w:t>
      </w:r>
      <w:r>
        <w:t>to</w:t>
      </w:r>
      <w:r>
        <w:rPr>
          <w:spacing w:val="-15"/>
        </w:rPr>
        <w:t xml:space="preserve"> </w:t>
      </w:r>
      <w:r>
        <w:rPr>
          <w:position w:val="-2"/>
        </w:rPr>
        <w:t>owners.</w:t>
      </w:r>
    </w:p>
    <w:p w14:paraId="18DCE3D0" w14:textId="77777777" w:rsidR="00AD61AA" w:rsidRDefault="00AD61AA">
      <w:pPr>
        <w:pStyle w:val="BodyText"/>
        <w:spacing w:line="230" w:lineRule="auto"/>
        <w:jc w:val="both"/>
        <w:rPr>
          <w:position w:val="-2"/>
        </w:rPr>
        <w:sectPr w:rsidR="00AD61AA">
          <w:headerReference w:type="default" r:id="rId13"/>
          <w:footerReference w:type="default" r:id="rId14"/>
          <w:pgSz w:w="12240" w:h="20160"/>
          <w:pgMar w:top="200" w:right="0" w:bottom="5420" w:left="0" w:header="0" w:footer="5239" w:gutter="0"/>
          <w:cols w:space="720"/>
        </w:sectPr>
      </w:pPr>
    </w:p>
    <w:p w14:paraId="6D1C542A" w14:textId="77777777" w:rsidR="00AD61AA" w:rsidRDefault="00AD61AA">
      <w:pPr>
        <w:pStyle w:val="BodyText"/>
      </w:pPr>
    </w:p>
    <w:p w14:paraId="72D5B289" w14:textId="77777777" w:rsidR="00AD61AA" w:rsidRDefault="00AD61AA">
      <w:pPr>
        <w:pStyle w:val="BodyText"/>
      </w:pPr>
    </w:p>
    <w:p w14:paraId="0B2F258A" w14:textId="77777777" w:rsidR="00AD61AA" w:rsidRDefault="00AD61AA">
      <w:pPr>
        <w:pStyle w:val="BodyText"/>
      </w:pPr>
    </w:p>
    <w:p w14:paraId="2ABFC4AC" w14:textId="77777777" w:rsidR="00AD61AA" w:rsidRDefault="00AD61AA">
      <w:pPr>
        <w:pStyle w:val="BodyText"/>
      </w:pPr>
    </w:p>
    <w:p w14:paraId="19E8D467" w14:textId="77777777" w:rsidR="00AD61AA" w:rsidRDefault="00AD61AA">
      <w:pPr>
        <w:pStyle w:val="BodyText"/>
      </w:pPr>
    </w:p>
    <w:p w14:paraId="142925B3" w14:textId="77777777" w:rsidR="00AD61AA" w:rsidRDefault="00AD61AA">
      <w:pPr>
        <w:pStyle w:val="BodyText"/>
      </w:pPr>
    </w:p>
    <w:p w14:paraId="0997F2F0" w14:textId="77777777" w:rsidR="00AD61AA" w:rsidRDefault="00AD61AA">
      <w:pPr>
        <w:pStyle w:val="BodyText"/>
        <w:spacing w:before="9"/>
      </w:pPr>
    </w:p>
    <w:p w14:paraId="254F896D" w14:textId="77777777" w:rsidR="00AD61AA" w:rsidRDefault="003A247A">
      <w:pPr>
        <w:pStyle w:val="Heading3"/>
        <w:spacing w:before="1" w:line="271" w:lineRule="exact"/>
        <w:ind w:left="838" w:right="1185"/>
        <w:jc w:val="center"/>
      </w:pPr>
      <w:r>
        <w:rPr>
          <w:spacing w:val="-7"/>
        </w:rPr>
        <w:t>ARTICLE</w:t>
      </w:r>
      <w:r>
        <w:rPr>
          <w:spacing w:val="1"/>
        </w:rPr>
        <w:t xml:space="preserve"> </w:t>
      </w:r>
      <w:r>
        <w:rPr>
          <w:spacing w:val="-10"/>
        </w:rPr>
        <w:t>2</w:t>
      </w:r>
    </w:p>
    <w:p w14:paraId="7757E2D3" w14:textId="77777777" w:rsidR="00AD61AA" w:rsidRDefault="003A247A">
      <w:pPr>
        <w:spacing w:line="235" w:lineRule="auto"/>
        <w:ind w:left="3476" w:right="3812" w:hanging="32"/>
        <w:jc w:val="center"/>
        <w:rPr>
          <w:sz w:val="24"/>
        </w:rPr>
      </w:pPr>
      <w:r>
        <w:rPr>
          <w:spacing w:val="-2"/>
          <w:sz w:val="24"/>
          <w:u w:val="single"/>
        </w:rPr>
        <w:t>PROPERTY</w:t>
      </w:r>
      <w:r>
        <w:rPr>
          <w:spacing w:val="-5"/>
          <w:sz w:val="24"/>
          <w:u w:val="single"/>
        </w:rPr>
        <w:t xml:space="preserve"> </w:t>
      </w:r>
      <w:r>
        <w:rPr>
          <w:spacing w:val="-2"/>
          <w:sz w:val="24"/>
          <w:u w:val="single"/>
        </w:rPr>
        <w:t>SUBJECT</w:t>
      </w:r>
      <w:r>
        <w:rPr>
          <w:spacing w:val="-4"/>
          <w:sz w:val="24"/>
          <w:u w:val="single"/>
        </w:rPr>
        <w:t xml:space="preserve"> </w:t>
      </w:r>
      <w:r>
        <w:rPr>
          <w:spacing w:val="-2"/>
          <w:sz w:val="24"/>
          <w:u w:val="single"/>
        </w:rPr>
        <w:t>TO</w:t>
      </w:r>
      <w:r>
        <w:rPr>
          <w:spacing w:val="-13"/>
          <w:sz w:val="24"/>
          <w:u w:val="single"/>
        </w:rPr>
        <w:t xml:space="preserve"> </w:t>
      </w:r>
      <w:r>
        <w:rPr>
          <w:spacing w:val="-2"/>
          <w:sz w:val="24"/>
          <w:u w:val="single"/>
        </w:rPr>
        <w:t>THIS</w:t>
      </w:r>
      <w:r>
        <w:rPr>
          <w:spacing w:val="-11"/>
          <w:sz w:val="24"/>
          <w:u w:val="single"/>
        </w:rPr>
        <w:t xml:space="preserve"> </w:t>
      </w:r>
      <w:r>
        <w:rPr>
          <w:spacing w:val="-2"/>
          <w:sz w:val="24"/>
          <w:u w:val="single"/>
        </w:rPr>
        <w:t>DECLARATION</w:t>
      </w:r>
      <w:r>
        <w:rPr>
          <w:spacing w:val="-2"/>
          <w:sz w:val="24"/>
        </w:rPr>
        <w:t xml:space="preserve"> </w:t>
      </w:r>
      <w:r>
        <w:rPr>
          <w:spacing w:val="-6"/>
          <w:sz w:val="24"/>
          <w:u w:val="single"/>
        </w:rPr>
        <w:t>AND</w:t>
      </w:r>
      <w:r>
        <w:rPr>
          <w:spacing w:val="-8"/>
          <w:sz w:val="24"/>
          <w:u w:val="single"/>
        </w:rPr>
        <w:t xml:space="preserve"> </w:t>
      </w:r>
      <w:r>
        <w:rPr>
          <w:spacing w:val="-6"/>
          <w:sz w:val="24"/>
          <w:u w:val="single"/>
        </w:rPr>
        <w:t>GUIDELINES</w:t>
      </w:r>
      <w:r>
        <w:rPr>
          <w:sz w:val="24"/>
          <w:u w:val="single"/>
        </w:rPr>
        <w:t xml:space="preserve"> </w:t>
      </w:r>
      <w:r>
        <w:rPr>
          <w:spacing w:val="-6"/>
          <w:sz w:val="24"/>
          <w:u w:val="single"/>
        </w:rPr>
        <w:t>AND</w:t>
      </w:r>
      <w:r>
        <w:rPr>
          <w:spacing w:val="-7"/>
          <w:sz w:val="24"/>
          <w:u w:val="single"/>
        </w:rPr>
        <w:t xml:space="preserve"> </w:t>
      </w:r>
      <w:r>
        <w:rPr>
          <w:spacing w:val="-6"/>
          <w:sz w:val="24"/>
          <w:u w:val="single"/>
        </w:rPr>
        <w:t>ADDITIONS</w:t>
      </w:r>
      <w:r>
        <w:rPr>
          <w:sz w:val="24"/>
          <w:u w:val="single"/>
        </w:rPr>
        <w:t xml:space="preserve"> </w:t>
      </w:r>
      <w:r>
        <w:rPr>
          <w:spacing w:val="-6"/>
          <w:sz w:val="24"/>
          <w:u w:val="single"/>
        </w:rPr>
        <w:t>THERETO</w:t>
      </w:r>
    </w:p>
    <w:p w14:paraId="01A5BCC1" w14:textId="77777777" w:rsidR="00AD61AA" w:rsidRDefault="003A247A">
      <w:pPr>
        <w:pStyle w:val="BodyText"/>
        <w:spacing w:before="258" w:line="235" w:lineRule="auto"/>
        <w:ind w:left="1082" w:right="1403" w:firstLine="782"/>
        <w:jc w:val="both"/>
      </w:pPr>
      <w:r>
        <w:rPr>
          <w:spacing w:val="-2"/>
          <w:u w:val="single"/>
        </w:rPr>
        <w:t>Section</w:t>
      </w:r>
      <w:r>
        <w:rPr>
          <w:spacing w:val="-13"/>
          <w:u w:val="single"/>
        </w:rPr>
        <w:t xml:space="preserve"> </w:t>
      </w:r>
      <w:r>
        <w:rPr>
          <w:spacing w:val="-2"/>
          <w:u w:val="single"/>
        </w:rPr>
        <w:t>2.1</w:t>
      </w:r>
      <w:r>
        <w:rPr>
          <w:spacing w:val="24"/>
        </w:rPr>
        <w:t xml:space="preserve"> </w:t>
      </w:r>
      <w:r>
        <w:rPr>
          <w:spacing w:val="-2"/>
          <w:u w:val="single"/>
        </w:rPr>
        <w:t>Existing</w:t>
      </w:r>
      <w:r>
        <w:rPr>
          <w:spacing w:val="-9"/>
          <w:u w:val="single"/>
        </w:rPr>
        <w:t xml:space="preserve"> </w:t>
      </w:r>
      <w:r>
        <w:rPr>
          <w:spacing w:val="-2"/>
          <w:u w:val="single"/>
        </w:rPr>
        <w:t>Property.</w:t>
      </w:r>
      <w:r>
        <w:rPr>
          <w:spacing w:val="34"/>
        </w:rPr>
        <w:t xml:space="preserve"> </w:t>
      </w:r>
      <w:r>
        <w:rPr>
          <w:spacing w:val="-2"/>
        </w:rPr>
        <w:t>The</w:t>
      </w:r>
      <w:r>
        <w:rPr>
          <w:spacing w:val="-13"/>
        </w:rPr>
        <w:t xml:space="preserve"> </w:t>
      </w:r>
      <w:r>
        <w:rPr>
          <w:spacing w:val="-2"/>
        </w:rPr>
        <w:t>real</w:t>
      </w:r>
      <w:r>
        <w:rPr>
          <w:spacing w:val="-13"/>
        </w:rPr>
        <w:t xml:space="preserve"> </w:t>
      </w:r>
      <w:r>
        <w:rPr>
          <w:spacing w:val="-2"/>
        </w:rPr>
        <w:t>property</w:t>
      </w:r>
      <w:r>
        <w:rPr>
          <w:spacing w:val="-13"/>
        </w:rPr>
        <w:t xml:space="preserve"> </w:t>
      </w:r>
      <w:r>
        <w:rPr>
          <w:spacing w:val="-2"/>
        </w:rPr>
        <w:t>which</w:t>
      </w:r>
      <w:r>
        <w:rPr>
          <w:spacing w:val="-12"/>
        </w:rPr>
        <w:t xml:space="preserve"> </w:t>
      </w:r>
      <w:r>
        <w:rPr>
          <w:spacing w:val="-2"/>
        </w:rPr>
        <w:t>initially</w:t>
      </w:r>
      <w:r>
        <w:rPr>
          <w:spacing w:val="-13"/>
        </w:rPr>
        <w:t xml:space="preserve"> </w:t>
      </w:r>
      <w:r>
        <w:rPr>
          <w:spacing w:val="-2"/>
        </w:rPr>
        <w:t>is</w:t>
      </w:r>
      <w:r>
        <w:rPr>
          <w:spacing w:val="-13"/>
        </w:rPr>
        <w:t xml:space="preserve"> </w:t>
      </w:r>
      <w:r>
        <w:rPr>
          <w:spacing w:val="-2"/>
        </w:rPr>
        <w:t>and</w:t>
      </w:r>
      <w:r>
        <w:rPr>
          <w:spacing w:val="-13"/>
        </w:rPr>
        <w:t xml:space="preserve"> </w:t>
      </w:r>
      <w:r>
        <w:rPr>
          <w:spacing w:val="-2"/>
        </w:rPr>
        <w:t>shall</w:t>
      </w:r>
      <w:r>
        <w:rPr>
          <w:spacing w:val="-8"/>
        </w:rPr>
        <w:t xml:space="preserve"> </w:t>
      </w:r>
      <w:r>
        <w:rPr>
          <w:spacing w:val="-2"/>
        </w:rPr>
        <w:t>be</w:t>
      </w:r>
      <w:r>
        <w:rPr>
          <w:spacing w:val="-13"/>
        </w:rPr>
        <w:t xml:space="preserve"> </w:t>
      </w:r>
      <w:r>
        <w:rPr>
          <w:spacing w:val="-2"/>
        </w:rPr>
        <w:t>held,</w:t>
      </w:r>
      <w:r>
        <w:rPr>
          <w:spacing w:val="-12"/>
        </w:rPr>
        <w:t xml:space="preserve"> </w:t>
      </w:r>
      <w:r>
        <w:rPr>
          <w:spacing w:val="-2"/>
        </w:rPr>
        <w:t xml:space="preserve">transferred, </w:t>
      </w:r>
      <w:r>
        <w:t xml:space="preserve">sold, conveyed and occupied subject to this Declaration and the </w:t>
      </w:r>
      <w:r>
        <w:rPr>
          <w:i/>
        </w:rPr>
        <w:t xml:space="preserve">ARB Guidelines </w:t>
      </w:r>
      <w:r>
        <w:t>which are attached hereto</w:t>
      </w:r>
      <w:r>
        <w:rPr>
          <w:spacing w:val="-15"/>
        </w:rPr>
        <w:t xml:space="preserve"> </w:t>
      </w:r>
      <w:r>
        <w:t>and</w:t>
      </w:r>
      <w:r>
        <w:rPr>
          <w:spacing w:val="-15"/>
        </w:rPr>
        <w:t xml:space="preserve"> </w:t>
      </w:r>
      <w:r>
        <w:t>incorporated</w:t>
      </w:r>
      <w:r>
        <w:rPr>
          <w:spacing w:val="-3"/>
        </w:rPr>
        <w:t xml:space="preserve"> </w:t>
      </w:r>
      <w:r>
        <w:t>herein</w:t>
      </w:r>
      <w:r>
        <w:rPr>
          <w:spacing w:val="-15"/>
        </w:rPr>
        <w:t xml:space="preserve"> </w:t>
      </w:r>
      <w:r>
        <w:t>consists</w:t>
      </w:r>
      <w:r>
        <w:rPr>
          <w:spacing w:val="-15"/>
        </w:rPr>
        <w:t xml:space="preserve"> </w:t>
      </w:r>
      <w:r>
        <w:t>of</w:t>
      </w:r>
      <w:r>
        <w:rPr>
          <w:spacing w:val="-15"/>
        </w:rPr>
        <w:t xml:space="preserve"> </w:t>
      </w:r>
      <w:r>
        <w:t>the</w:t>
      </w:r>
      <w:r>
        <w:rPr>
          <w:spacing w:val="-15"/>
        </w:rPr>
        <w:t xml:space="preserve"> </w:t>
      </w:r>
      <w:r>
        <w:t>Property</w:t>
      </w:r>
      <w:r>
        <w:rPr>
          <w:spacing w:val="-10"/>
        </w:rPr>
        <w:t xml:space="preserve"> </w:t>
      </w:r>
      <w:r>
        <w:t>described</w:t>
      </w:r>
      <w:r>
        <w:rPr>
          <w:spacing w:val="-11"/>
        </w:rPr>
        <w:t xml:space="preserve"> </w:t>
      </w:r>
      <w:r>
        <w:t>as</w:t>
      </w:r>
      <w:r>
        <w:rPr>
          <w:spacing w:val="-15"/>
        </w:rPr>
        <w:t xml:space="preserve"> </w:t>
      </w:r>
      <w:r>
        <w:t>Exhibit</w:t>
      </w:r>
      <w:r>
        <w:rPr>
          <w:spacing w:val="-11"/>
        </w:rPr>
        <w:t xml:space="preserve"> </w:t>
      </w:r>
      <w:r>
        <w:t>"A"</w:t>
      </w:r>
      <w:r>
        <w:rPr>
          <w:spacing w:val="-15"/>
        </w:rPr>
        <w:t xml:space="preserve"> </w:t>
      </w:r>
      <w:r>
        <w:t>attached</w:t>
      </w:r>
      <w:r>
        <w:rPr>
          <w:spacing w:val="-11"/>
        </w:rPr>
        <w:t xml:space="preserve"> </w:t>
      </w:r>
      <w:r>
        <w:t>hereto.</w:t>
      </w:r>
    </w:p>
    <w:p w14:paraId="4E46F494" w14:textId="77777777" w:rsidR="00AD61AA" w:rsidRDefault="00AD61AA">
      <w:pPr>
        <w:pStyle w:val="BodyText"/>
        <w:spacing w:before="245"/>
      </w:pPr>
    </w:p>
    <w:p w14:paraId="1321C203" w14:textId="77777777" w:rsidR="00AD61AA" w:rsidRDefault="003A247A">
      <w:pPr>
        <w:pStyle w:val="BodyText"/>
        <w:tabs>
          <w:tab w:val="left" w:pos="3401"/>
        </w:tabs>
        <w:ind w:left="1864"/>
      </w:pPr>
      <w:r>
        <w:rPr>
          <w:spacing w:val="-5"/>
          <w:u w:val="single"/>
        </w:rPr>
        <w:t>Section</w:t>
      </w:r>
      <w:r>
        <w:rPr>
          <w:spacing w:val="-4"/>
          <w:u w:val="single"/>
        </w:rPr>
        <w:t xml:space="preserve"> </w:t>
      </w:r>
      <w:r>
        <w:rPr>
          <w:spacing w:val="-5"/>
          <w:u w:val="single"/>
        </w:rPr>
        <w:t>2.2</w:t>
      </w:r>
      <w:r>
        <w:tab/>
      </w:r>
      <w:r>
        <w:rPr>
          <w:spacing w:val="-6"/>
          <w:u w:val="single"/>
        </w:rPr>
        <w:t>Additional</w:t>
      </w:r>
      <w:r>
        <w:rPr>
          <w:spacing w:val="16"/>
          <w:u w:val="single"/>
        </w:rPr>
        <w:t xml:space="preserve"> </w:t>
      </w:r>
      <w:r>
        <w:rPr>
          <w:spacing w:val="-2"/>
          <w:u w:val="single"/>
        </w:rPr>
        <w:t>Property.</w:t>
      </w:r>
    </w:p>
    <w:p w14:paraId="111CAFC7" w14:textId="77777777" w:rsidR="00AD61AA" w:rsidRDefault="003A247A">
      <w:pPr>
        <w:pStyle w:val="ListParagraph"/>
        <w:numPr>
          <w:ilvl w:val="1"/>
          <w:numId w:val="26"/>
        </w:numPr>
        <w:tabs>
          <w:tab w:val="left" w:pos="2732"/>
        </w:tabs>
        <w:spacing w:before="259" w:line="232" w:lineRule="auto"/>
        <w:ind w:right="1389" w:firstLine="1315"/>
        <w:jc w:val="both"/>
        <w:rPr>
          <w:sz w:val="24"/>
        </w:rPr>
      </w:pPr>
      <w:r>
        <w:rPr>
          <w:spacing w:val="-2"/>
          <w:sz w:val="24"/>
          <w:u w:val="single"/>
        </w:rPr>
        <w:t>By</w:t>
      </w:r>
      <w:r>
        <w:rPr>
          <w:spacing w:val="-13"/>
          <w:sz w:val="24"/>
          <w:u w:val="single"/>
        </w:rPr>
        <w:t xml:space="preserve"> </w:t>
      </w:r>
      <w:r>
        <w:rPr>
          <w:spacing w:val="-2"/>
          <w:sz w:val="24"/>
          <w:u w:val="single"/>
        </w:rPr>
        <w:t>Declarant.</w:t>
      </w:r>
      <w:r>
        <w:rPr>
          <w:spacing w:val="-13"/>
          <w:sz w:val="24"/>
        </w:rPr>
        <w:t xml:space="preserve"> </w:t>
      </w:r>
      <w:r>
        <w:rPr>
          <w:spacing w:val="-2"/>
          <w:sz w:val="24"/>
        </w:rPr>
        <w:t>Declarant,</w:t>
      </w:r>
      <w:r>
        <w:rPr>
          <w:spacing w:val="-13"/>
          <w:sz w:val="24"/>
        </w:rPr>
        <w:t xml:space="preserve"> </w:t>
      </w:r>
      <w:r>
        <w:rPr>
          <w:spacing w:val="-2"/>
          <w:sz w:val="24"/>
        </w:rPr>
        <w:t>or</w:t>
      </w:r>
      <w:r>
        <w:rPr>
          <w:spacing w:val="-13"/>
          <w:sz w:val="24"/>
        </w:rPr>
        <w:t xml:space="preserve"> </w:t>
      </w:r>
      <w:r>
        <w:rPr>
          <w:spacing w:val="-2"/>
          <w:sz w:val="24"/>
        </w:rPr>
        <w:t>their</w:t>
      </w:r>
      <w:r>
        <w:rPr>
          <w:spacing w:val="-13"/>
          <w:sz w:val="24"/>
        </w:rPr>
        <w:t xml:space="preserve"> </w:t>
      </w:r>
      <w:r>
        <w:rPr>
          <w:spacing w:val="-2"/>
          <w:sz w:val="24"/>
        </w:rPr>
        <w:t>assigns,</w:t>
      </w:r>
      <w:r>
        <w:rPr>
          <w:spacing w:val="-13"/>
          <w:sz w:val="24"/>
        </w:rPr>
        <w:t xml:space="preserve"> </w:t>
      </w:r>
      <w:r>
        <w:rPr>
          <w:spacing w:val="-2"/>
          <w:sz w:val="24"/>
        </w:rPr>
        <w:t>shall</w:t>
      </w:r>
      <w:r>
        <w:rPr>
          <w:spacing w:val="-13"/>
          <w:sz w:val="24"/>
        </w:rPr>
        <w:t xml:space="preserve"> </w:t>
      </w:r>
      <w:r>
        <w:rPr>
          <w:spacing w:val="-2"/>
          <w:sz w:val="24"/>
        </w:rPr>
        <w:t>have</w:t>
      </w:r>
      <w:r>
        <w:rPr>
          <w:spacing w:val="-13"/>
          <w:sz w:val="24"/>
        </w:rPr>
        <w:t xml:space="preserve"> </w:t>
      </w:r>
      <w:r>
        <w:rPr>
          <w:spacing w:val="-2"/>
          <w:sz w:val="24"/>
        </w:rPr>
        <w:t>the</w:t>
      </w:r>
      <w:r>
        <w:rPr>
          <w:spacing w:val="-13"/>
          <w:sz w:val="24"/>
        </w:rPr>
        <w:t xml:space="preserve"> </w:t>
      </w:r>
      <w:r>
        <w:rPr>
          <w:spacing w:val="-2"/>
          <w:sz w:val="24"/>
        </w:rPr>
        <w:t>right,</w:t>
      </w:r>
      <w:r>
        <w:rPr>
          <w:spacing w:val="-13"/>
          <w:sz w:val="24"/>
        </w:rPr>
        <w:t xml:space="preserve"> </w:t>
      </w:r>
      <w:r>
        <w:rPr>
          <w:spacing w:val="-2"/>
          <w:sz w:val="24"/>
        </w:rPr>
        <w:t>but</w:t>
      </w:r>
      <w:r>
        <w:rPr>
          <w:spacing w:val="-13"/>
          <w:sz w:val="24"/>
        </w:rPr>
        <w:t xml:space="preserve"> </w:t>
      </w:r>
      <w:r>
        <w:rPr>
          <w:spacing w:val="-2"/>
          <w:sz w:val="24"/>
        </w:rPr>
        <w:t>not</w:t>
      </w:r>
      <w:r>
        <w:rPr>
          <w:spacing w:val="-13"/>
          <w:sz w:val="24"/>
        </w:rPr>
        <w:t xml:space="preserve"> </w:t>
      </w:r>
      <w:r>
        <w:rPr>
          <w:spacing w:val="-2"/>
          <w:sz w:val="24"/>
        </w:rPr>
        <w:t>the</w:t>
      </w:r>
      <w:r>
        <w:rPr>
          <w:spacing w:val="-13"/>
          <w:sz w:val="24"/>
        </w:rPr>
        <w:t xml:space="preserve"> </w:t>
      </w:r>
      <w:r>
        <w:rPr>
          <w:spacing w:val="-2"/>
          <w:sz w:val="24"/>
        </w:rPr>
        <w:t>obligation,</w:t>
      </w:r>
      <w:r>
        <w:rPr>
          <w:spacing w:val="-13"/>
          <w:sz w:val="24"/>
        </w:rPr>
        <w:t xml:space="preserve"> </w:t>
      </w:r>
      <w:r>
        <w:rPr>
          <w:spacing w:val="-2"/>
          <w:sz w:val="24"/>
        </w:rPr>
        <w:t xml:space="preserve">for </w:t>
      </w:r>
      <w:r>
        <w:rPr>
          <w:sz w:val="24"/>
        </w:rPr>
        <w:t>so</w:t>
      </w:r>
      <w:r>
        <w:rPr>
          <w:spacing w:val="-15"/>
          <w:sz w:val="24"/>
        </w:rPr>
        <w:t xml:space="preserve"> </w:t>
      </w:r>
      <w:r>
        <w:rPr>
          <w:sz w:val="24"/>
        </w:rPr>
        <w:t>long</w:t>
      </w:r>
      <w:r>
        <w:rPr>
          <w:spacing w:val="-15"/>
          <w:sz w:val="24"/>
        </w:rPr>
        <w:t xml:space="preserve"> </w:t>
      </w:r>
      <w:r>
        <w:rPr>
          <w:sz w:val="24"/>
        </w:rPr>
        <w:t>as</w:t>
      </w:r>
      <w:r>
        <w:rPr>
          <w:spacing w:val="-15"/>
          <w:sz w:val="24"/>
        </w:rPr>
        <w:t xml:space="preserve"> </w:t>
      </w:r>
      <w:r>
        <w:rPr>
          <w:sz w:val="24"/>
        </w:rPr>
        <w:t>Declarant</w:t>
      </w:r>
      <w:r>
        <w:rPr>
          <w:spacing w:val="-15"/>
          <w:sz w:val="24"/>
        </w:rPr>
        <w:t xml:space="preserve"> </w:t>
      </w:r>
      <w:r>
        <w:rPr>
          <w:sz w:val="24"/>
        </w:rPr>
        <w:t>is</w:t>
      </w:r>
      <w:r>
        <w:rPr>
          <w:spacing w:val="-15"/>
          <w:sz w:val="24"/>
        </w:rPr>
        <w:t xml:space="preserve"> </w:t>
      </w:r>
      <w:r>
        <w:rPr>
          <w:sz w:val="24"/>
        </w:rPr>
        <w:t>a</w:t>
      </w:r>
      <w:r>
        <w:rPr>
          <w:spacing w:val="-15"/>
          <w:sz w:val="24"/>
        </w:rPr>
        <w:t xml:space="preserve"> </w:t>
      </w:r>
      <w:r>
        <w:rPr>
          <w:sz w:val="24"/>
        </w:rPr>
        <w:t>class</w:t>
      </w:r>
      <w:r>
        <w:rPr>
          <w:spacing w:val="-15"/>
          <w:sz w:val="24"/>
        </w:rPr>
        <w:t xml:space="preserve"> </w:t>
      </w:r>
      <w:r>
        <w:rPr>
          <w:sz w:val="24"/>
        </w:rPr>
        <w:t>B</w:t>
      </w:r>
      <w:r>
        <w:rPr>
          <w:spacing w:val="-15"/>
          <w:sz w:val="24"/>
        </w:rPr>
        <w:t xml:space="preserve"> </w:t>
      </w:r>
      <w:r>
        <w:rPr>
          <w:sz w:val="24"/>
        </w:rPr>
        <w:t>member,</w:t>
      </w:r>
      <w:r>
        <w:rPr>
          <w:spacing w:val="-15"/>
          <w:sz w:val="24"/>
        </w:rPr>
        <w:t xml:space="preserve"> </w:t>
      </w:r>
      <w:r>
        <w:rPr>
          <w:sz w:val="24"/>
        </w:rPr>
        <w:t>from</w:t>
      </w:r>
      <w:r>
        <w:rPr>
          <w:spacing w:val="-15"/>
          <w:sz w:val="24"/>
        </w:rPr>
        <w:t xml:space="preserve"> </w:t>
      </w:r>
      <w:r>
        <w:rPr>
          <w:sz w:val="24"/>
        </w:rPr>
        <w:t>time</w:t>
      </w:r>
      <w:r>
        <w:rPr>
          <w:spacing w:val="-15"/>
          <w:sz w:val="24"/>
        </w:rPr>
        <w:t xml:space="preserve"> </w:t>
      </w:r>
      <w:r>
        <w:rPr>
          <w:sz w:val="24"/>
        </w:rPr>
        <w:t>to</w:t>
      </w:r>
      <w:r>
        <w:rPr>
          <w:spacing w:val="-15"/>
          <w:sz w:val="24"/>
        </w:rPr>
        <w:t xml:space="preserve"> </w:t>
      </w:r>
      <w:r>
        <w:rPr>
          <w:sz w:val="24"/>
        </w:rPr>
        <w:t>time</w:t>
      </w:r>
      <w:r>
        <w:rPr>
          <w:spacing w:val="-15"/>
          <w:sz w:val="24"/>
        </w:rPr>
        <w:t xml:space="preserve"> </w:t>
      </w:r>
      <w:r>
        <w:rPr>
          <w:sz w:val="24"/>
        </w:rPr>
        <w:t>and</w:t>
      </w:r>
      <w:r>
        <w:rPr>
          <w:spacing w:val="-15"/>
          <w:sz w:val="24"/>
        </w:rPr>
        <w:t xml:space="preserve"> </w:t>
      </w:r>
      <w:r>
        <w:rPr>
          <w:sz w:val="24"/>
        </w:rPr>
        <w:t>within</w:t>
      </w:r>
      <w:r>
        <w:rPr>
          <w:spacing w:val="-15"/>
          <w:sz w:val="24"/>
        </w:rPr>
        <w:t xml:space="preserve"> </w:t>
      </w:r>
      <w:r>
        <w:rPr>
          <w:sz w:val="24"/>
        </w:rPr>
        <w:t>its</w:t>
      </w:r>
      <w:r>
        <w:rPr>
          <w:spacing w:val="-15"/>
          <w:sz w:val="24"/>
        </w:rPr>
        <w:t xml:space="preserve"> </w:t>
      </w:r>
      <w:r>
        <w:rPr>
          <w:sz w:val="24"/>
        </w:rPr>
        <w:t>sole</w:t>
      </w:r>
      <w:r>
        <w:rPr>
          <w:spacing w:val="-15"/>
          <w:sz w:val="24"/>
        </w:rPr>
        <w:t xml:space="preserve"> </w:t>
      </w:r>
      <w:r>
        <w:rPr>
          <w:sz w:val="24"/>
        </w:rPr>
        <w:t>discretion,</w:t>
      </w:r>
      <w:r>
        <w:rPr>
          <w:spacing w:val="-15"/>
          <w:sz w:val="24"/>
        </w:rPr>
        <w:t xml:space="preserve"> </w:t>
      </w:r>
      <w:r>
        <w:rPr>
          <w:sz w:val="24"/>
        </w:rPr>
        <w:t>to</w:t>
      </w:r>
      <w:r>
        <w:rPr>
          <w:spacing w:val="-15"/>
          <w:sz w:val="24"/>
        </w:rPr>
        <w:t xml:space="preserve"> </w:t>
      </w:r>
      <w:r>
        <w:rPr>
          <w:sz w:val="24"/>
        </w:rPr>
        <w:t>annex</w:t>
      </w:r>
      <w:r>
        <w:rPr>
          <w:spacing w:val="-15"/>
          <w:sz w:val="24"/>
        </w:rPr>
        <w:t xml:space="preserve"> </w:t>
      </w:r>
      <w:r>
        <w:rPr>
          <w:sz w:val="24"/>
        </w:rPr>
        <w:t>other properties (the</w:t>
      </w:r>
      <w:r>
        <w:rPr>
          <w:spacing w:val="-9"/>
          <w:sz w:val="24"/>
        </w:rPr>
        <w:t xml:space="preserve"> </w:t>
      </w:r>
      <w:r>
        <w:rPr>
          <w:sz w:val="24"/>
        </w:rPr>
        <w:t>‘Additional Property’)</w:t>
      </w:r>
      <w:r>
        <w:rPr>
          <w:spacing w:val="-5"/>
          <w:sz w:val="24"/>
        </w:rPr>
        <w:t xml:space="preserve"> </w:t>
      </w:r>
      <w:r>
        <w:rPr>
          <w:sz w:val="24"/>
        </w:rPr>
        <w:t>now</w:t>
      </w:r>
      <w:r>
        <w:rPr>
          <w:spacing w:val="-8"/>
          <w:sz w:val="24"/>
        </w:rPr>
        <w:t xml:space="preserve"> </w:t>
      </w:r>
      <w:r>
        <w:rPr>
          <w:sz w:val="24"/>
        </w:rPr>
        <w:t>or</w:t>
      </w:r>
      <w:r>
        <w:rPr>
          <w:spacing w:val="-9"/>
          <w:sz w:val="24"/>
        </w:rPr>
        <w:t xml:space="preserve"> </w:t>
      </w:r>
      <w:r>
        <w:rPr>
          <w:sz w:val="24"/>
        </w:rPr>
        <w:t>hereafter</w:t>
      </w:r>
      <w:r>
        <w:rPr>
          <w:spacing w:val="-1"/>
          <w:sz w:val="24"/>
        </w:rPr>
        <w:t xml:space="preserve"> </w:t>
      </w:r>
      <w:r>
        <w:rPr>
          <w:sz w:val="24"/>
        </w:rPr>
        <w:t>acquired by</w:t>
      </w:r>
      <w:r>
        <w:rPr>
          <w:spacing w:val="-14"/>
          <w:sz w:val="24"/>
        </w:rPr>
        <w:t xml:space="preserve"> </w:t>
      </w:r>
      <w:r>
        <w:rPr>
          <w:sz w:val="24"/>
        </w:rPr>
        <w:t>it,</w:t>
      </w:r>
      <w:r>
        <w:rPr>
          <w:spacing w:val="-7"/>
          <w:sz w:val="24"/>
        </w:rPr>
        <w:t xml:space="preserve"> </w:t>
      </w:r>
      <w:r>
        <w:rPr>
          <w:sz w:val="24"/>
        </w:rPr>
        <w:t>as</w:t>
      </w:r>
      <w:r>
        <w:rPr>
          <w:spacing w:val="-12"/>
          <w:sz w:val="24"/>
        </w:rPr>
        <w:t xml:space="preserve"> </w:t>
      </w:r>
      <w:r>
        <w:rPr>
          <w:sz w:val="24"/>
        </w:rPr>
        <w:t>well</w:t>
      </w:r>
      <w:r>
        <w:rPr>
          <w:spacing w:val="-7"/>
          <w:sz w:val="24"/>
        </w:rPr>
        <w:t xml:space="preserve"> </w:t>
      </w:r>
      <w:r>
        <w:rPr>
          <w:sz w:val="24"/>
        </w:rPr>
        <w:t>as</w:t>
      </w:r>
      <w:r>
        <w:rPr>
          <w:spacing w:val="-9"/>
          <w:sz w:val="24"/>
        </w:rPr>
        <w:t xml:space="preserve"> </w:t>
      </w:r>
      <w:r>
        <w:rPr>
          <w:sz w:val="24"/>
        </w:rPr>
        <w:t>the</w:t>
      </w:r>
      <w:r>
        <w:rPr>
          <w:spacing w:val="-7"/>
          <w:sz w:val="24"/>
        </w:rPr>
        <w:t xml:space="preserve"> </w:t>
      </w:r>
      <w:r>
        <w:rPr>
          <w:sz w:val="24"/>
        </w:rPr>
        <w:t>property</w:t>
      </w:r>
      <w:r>
        <w:rPr>
          <w:spacing w:val="-2"/>
          <w:sz w:val="24"/>
        </w:rPr>
        <w:t xml:space="preserve"> </w:t>
      </w:r>
      <w:r>
        <w:rPr>
          <w:sz w:val="24"/>
        </w:rPr>
        <w:t>of</w:t>
      </w:r>
      <w:r>
        <w:rPr>
          <w:spacing w:val="-10"/>
          <w:sz w:val="24"/>
        </w:rPr>
        <w:t xml:space="preserve"> </w:t>
      </w:r>
      <w:r>
        <w:rPr>
          <w:sz w:val="24"/>
        </w:rPr>
        <w:t>others with their consent.</w:t>
      </w:r>
    </w:p>
    <w:p w14:paraId="14903219" w14:textId="77777777" w:rsidR="00AD61AA" w:rsidRDefault="003A247A">
      <w:pPr>
        <w:pStyle w:val="ListParagraph"/>
        <w:numPr>
          <w:ilvl w:val="1"/>
          <w:numId w:val="26"/>
        </w:numPr>
        <w:tabs>
          <w:tab w:val="left" w:pos="2730"/>
        </w:tabs>
        <w:spacing w:before="267" w:line="232" w:lineRule="auto"/>
        <w:ind w:left="1087" w:right="1390" w:firstLine="1301"/>
        <w:jc w:val="both"/>
        <w:rPr>
          <w:sz w:val="24"/>
        </w:rPr>
      </w:pPr>
      <w:r>
        <w:rPr>
          <w:sz w:val="24"/>
          <w:u w:val="single"/>
        </w:rPr>
        <w:t>By Association.</w:t>
      </w:r>
      <w:r>
        <w:rPr>
          <w:spacing w:val="40"/>
          <w:sz w:val="24"/>
        </w:rPr>
        <w:t xml:space="preserve"> </w:t>
      </w:r>
      <w:r>
        <w:rPr>
          <w:sz w:val="24"/>
        </w:rPr>
        <w:t>The Association may annex Additional Property owned by the Association</w:t>
      </w:r>
      <w:r>
        <w:rPr>
          <w:spacing w:val="-4"/>
          <w:sz w:val="24"/>
        </w:rPr>
        <w:t xml:space="preserve"> </w:t>
      </w:r>
      <w:r>
        <w:rPr>
          <w:sz w:val="24"/>
        </w:rPr>
        <w:t>with</w:t>
      </w:r>
      <w:r>
        <w:rPr>
          <w:spacing w:val="-12"/>
          <w:sz w:val="24"/>
        </w:rPr>
        <w:t xml:space="preserve"> </w:t>
      </w:r>
      <w:r>
        <w:rPr>
          <w:sz w:val="24"/>
        </w:rPr>
        <w:t>the</w:t>
      </w:r>
      <w:r>
        <w:rPr>
          <w:spacing w:val="-14"/>
          <w:sz w:val="24"/>
        </w:rPr>
        <w:t xml:space="preserve"> </w:t>
      </w:r>
      <w:r>
        <w:rPr>
          <w:sz w:val="24"/>
        </w:rPr>
        <w:t>approval of</w:t>
      </w:r>
      <w:r>
        <w:rPr>
          <w:spacing w:val="-13"/>
          <w:sz w:val="24"/>
        </w:rPr>
        <w:t xml:space="preserve"> </w:t>
      </w:r>
      <w:r>
        <w:rPr>
          <w:sz w:val="24"/>
        </w:rPr>
        <w:t>at</w:t>
      </w:r>
      <w:r>
        <w:rPr>
          <w:spacing w:val="-13"/>
          <w:sz w:val="24"/>
        </w:rPr>
        <w:t xml:space="preserve"> </w:t>
      </w:r>
      <w:r>
        <w:rPr>
          <w:sz w:val="24"/>
        </w:rPr>
        <w:t>least</w:t>
      </w:r>
      <w:r>
        <w:rPr>
          <w:spacing w:val="-7"/>
          <w:sz w:val="24"/>
        </w:rPr>
        <w:t xml:space="preserve"> </w:t>
      </w:r>
      <w:r>
        <w:rPr>
          <w:sz w:val="24"/>
        </w:rPr>
        <w:t>2/3</w:t>
      </w:r>
      <w:r>
        <w:rPr>
          <w:spacing w:val="-15"/>
          <w:sz w:val="24"/>
        </w:rPr>
        <w:t xml:space="preserve"> </w:t>
      </w:r>
      <w:r>
        <w:rPr>
          <w:sz w:val="24"/>
        </w:rPr>
        <w:t>of</w:t>
      </w:r>
      <w:r>
        <w:rPr>
          <w:spacing w:val="-12"/>
          <w:sz w:val="24"/>
        </w:rPr>
        <w:t xml:space="preserve"> </w:t>
      </w:r>
      <w:r>
        <w:rPr>
          <w:sz w:val="24"/>
        </w:rPr>
        <w:t>the</w:t>
      </w:r>
      <w:r>
        <w:rPr>
          <w:spacing w:val="-13"/>
          <w:sz w:val="24"/>
        </w:rPr>
        <w:t xml:space="preserve"> </w:t>
      </w:r>
      <w:r>
        <w:rPr>
          <w:sz w:val="24"/>
        </w:rPr>
        <w:t>votes</w:t>
      </w:r>
      <w:r>
        <w:rPr>
          <w:spacing w:val="-9"/>
          <w:sz w:val="24"/>
        </w:rPr>
        <w:t xml:space="preserve"> </w:t>
      </w:r>
      <w:r>
        <w:rPr>
          <w:sz w:val="24"/>
        </w:rPr>
        <w:t>of</w:t>
      </w:r>
      <w:r>
        <w:rPr>
          <w:spacing w:val="-13"/>
          <w:sz w:val="24"/>
        </w:rPr>
        <w:t xml:space="preserve"> </w:t>
      </w:r>
      <w:r>
        <w:rPr>
          <w:sz w:val="24"/>
        </w:rPr>
        <w:t>the</w:t>
      </w:r>
      <w:r>
        <w:rPr>
          <w:spacing w:val="-14"/>
          <w:sz w:val="24"/>
        </w:rPr>
        <w:t xml:space="preserve"> </w:t>
      </w:r>
      <w:r>
        <w:rPr>
          <w:sz w:val="24"/>
        </w:rPr>
        <w:t>Board</w:t>
      </w:r>
      <w:r>
        <w:rPr>
          <w:spacing w:val="-5"/>
          <w:sz w:val="24"/>
        </w:rPr>
        <w:t xml:space="preserve"> </w:t>
      </w:r>
      <w:r>
        <w:rPr>
          <w:sz w:val="24"/>
        </w:rPr>
        <w:t>of</w:t>
      </w:r>
      <w:r>
        <w:rPr>
          <w:spacing w:val="-13"/>
          <w:sz w:val="24"/>
        </w:rPr>
        <w:t xml:space="preserve"> </w:t>
      </w:r>
      <w:r>
        <w:rPr>
          <w:sz w:val="24"/>
        </w:rPr>
        <w:t>Directors.</w:t>
      </w:r>
    </w:p>
    <w:p w14:paraId="7ADEA386" w14:textId="77777777" w:rsidR="00AD61AA" w:rsidRDefault="003A247A">
      <w:pPr>
        <w:pStyle w:val="ListParagraph"/>
        <w:numPr>
          <w:ilvl w:val="1"/>
          <w:numId w:val="26"/>
        </w:numPr>
        <w:tabs>
          <w:tab w:val="left" w:pos="2732"/>
        </w:tabs>
        <w:spacing w:before="259" w:line="232" w:lineRule="auto"/>
        <w:ind w:left="1076" w:right="1385" w:firstLine="1311"/>
        <w:jc w:val="both"/>
        <w:rPr>
          <w:sz w:val="24"/>
        </w:rPr>
      </w:pPr>
      <w:r>
        <w:rPr>
          <w:sz w:val="24"/>
          <w:u w:val="single"/>
        </w:rPr>
        <w:t>Dwelling</w:t>
      </w:r>
      <w:r>
        <w:rPr>
          <w:spacing w:val="-10"/>
          <w:sz w:val="24"/>
          <w:u w:val="single"/>
        </w:rPr>
        <w:t xml:space="preserve"> </w:t>
      </w:r>
      <w:r>
        <w:rPr>
          <w:sz w:val="24"/>
          <w:u w:val="single"/>
        </w:rPr>
        <w:t>Units</w:t>
      </w:r>
      <w:r>
        <w:rPr>
          <w:sz w:val="24"/>
        </w:rPr>
        <w:t>.</w:t>
      </w:r>
      <w:r>
        <w:rPr>
          <w:spacing w:val="80"/>
          <w:sz w:val="24"/>
        </w:rPr>
        <w:t xml:space="preserve"> </w:t>
      </w:r>
      <w:r>
        <w:rPr>
          <w:sz w:val="24"/>
        </w:rPr>
        <w:t>Any</w:t>
      </w:r>
      <w:r>
        <w:rPr>
          <w:spacing w:val="-15"/>
          <w:sz w:val="24"/>
        </w:rPr>
        <w:t xml:space="preserve"> </w:t>
      </w:r>
      <w:r>
        <w:rPr>
          <w:sz w:val="24"/>
        </w:rPr>
        <w:t>Dwelling</w:t>
      </w:r>
      <w:r>
        <w:rPr>
          <w:spacing w:val="-9"/>
          <w:sz w:val="24"/>
        </w:rPr>
        <w:t xml:space="preserve"> </w:t>
      </w:r>
      <w:r>
        <w:rPr>
          <w:sz w:val="24"/>
        </w:rPr>
        <w:t>Units</w:t>
      </w:r>
      <w:r>
        <w:rPr>
          <w:spacing w:val="-15"/>
          <w:sz w:val="24"/>
        </w:rPr>
        <w:t xml:space="preserve"> </w:t>
      </w:r>
      <w:r>
        <w:rPr>
          <w:sz w:val="24"/>
        </w:rPr>
        <w:t>constructed</w:t>
      </w:r>
      <w:r>
        <w:rPr>
          <w:spacing w:val="-3"/>
          <w:sz w:val="24"/>
        </w:rPr>
        <w:t xml:space="preserve"> </w:t>
      </w:r>
      <w:r>
        <w:rPr>
          <w:sz w:val="24"/>
        </w:rPr>
        <w:t>on</w:t>
      </w:r>
      <w:r>
        <w:rPr>
          <w:spacing w:val="-13"/>
          <w:sz w:val="24"/>
        </w:rPr>
        <w:t xml:space="preserve"> </w:t>
      </w:r>
      <w:r>
        <w:rPr>
          <w:sz w:val="24"/>
        </w:rPr>
        <w:t>the</w:t>
      </w:r>
      <w:r>
        <w:rPr>
          <w:spacing w:val="-11"/>
          <w:sz w:val="24"/>
        </w:rPr>
        <w:t xml:space="preserve"> </w:t>
      </w:r>
      <w:r>
        <w:rPr>
          <w:sz w:val="24"/>
        </w:rPr>
        <w:t>Additional Property</w:t>
      </w:r>
      <w:r>
        <w:rPr>
          <w:spacing w:val="-7"/>
          <w:sz w:val="24"/>
        </w:rPr>
        <w:t xml:space="preserve"> </w:t>
      </w:r>
      <w:r>
        <w:rPr>
          <w:sz w:val="24"/>
        </w:rPr>
        <w:t>may</w:t>
      </w:r>
      <w:r>
        <w:rPr>
          <w:spacing w:val="-15"/>
          <w:sz w:val="24"/>
        </w:rPr>
        <w:t xml:space="preserve"> </w:t>
      </w:r>
      <w:r>
        <w:rPr>
          <w:sz w:val="24"/>
        </w:rPr>
        <w:t xml:space="preserve">be </w:t>
      </w:r>
      <w:r>
        <w:rPr>
          <w:spacing w:val="-2"/>
          <w:sz w:val="24"/>
        </w:rPr>
        <w:t>different in</w:t>
      </w:r>
      <w:r>
        <w:rPr>
          <w:spacing w:val="-13"/>
          <w:sz w:val="24"/>
        </w:rPr>
        <w:t xml:space="preserve"> </w:t>
      </w:r>
      <w:r>
        <w:rPr>
          <w:spacing w:val="-2"/>
          <w:sz w:val="24"/>
        </w:rPr>
        <w:t>appearance from existing</w:t>
      </w:r>
      <w:r>
        <w:rPr>
          <w:spacing w:val="-8"/>
          <w:sz w:val="24"/>
        </w:rPr>
        <w:t xml:space="preserve"> </w:t>
      </w:r>
      <w:r>
        <w:rPr>
          <w:spacing w:val="-2"/>
          <w:sz w:val="24"/>
        </w:rPr>
        <w:t>Dwelling Units,</w:t>
      </w:r>
      <w:r>
        <w:rPr>
          <w:spacing w:val="-5"/>
          <w:sz w:val="24"/>
        </w:rPr>
        <w:t xml:space="preserve"> </w:t>
      </w:r>
      <w:r>
        <w:rPr>
          <w:spacing w:val="-2"/>
          <w:sz w:val="24"/>
        </w:rPr>
        <w:t>and</w:t>
      </w:r>
      <w:r>
        <w:rPr>
          <w:spacing w:val="-5"/>
          <w:sz w:val="24"/>
        </w:rPr>
        <w:t xml:space="preserve"> </w:t>
      </w:r>
      <w:r>
        <w:rPr>
          <w:spacing w:val="-2"/>
          <w:sz w:val="24"/>
        </w:rPr>
        <w:t>may</w:t>
      </w:r>
      <w:r>
        <w:rPr>
          <w:spacing w:val="-13"/>
          <w:sz w:val="24"/>
        </w:rPr>
        <w:t xml:space="preserve"> </w:t>
      </w:r>
      <w:r>
        <w:rPr>
          <w:spacing w:val="-2"/>
          <w:sz w:val="24"/>
        </w:rPr>
        <w:t>be</w:t>
      </w:r>
      <w:r>
        <w:rPr>
          <w:spacing w:val="-13"/>
          <w:sz w:val="24"/>
        </w:rPr>
        <w:t xml:space="preserve"> </w:t>
      </w:r>
      <w:r>
        <w:rPr>
          <w:spacing w:val="-2"/>
          <w:sz w:val="24"/>
        </w:rPr>
        <w:t>attached</w:t>
      </w:r>
      <w:r>
        <w:rPr>
          <w:spacing w:val="-3"/>
          <w:sz w:val="24"/>
        </w:rPr>
        <w:t xml:space="preserve"> </w:t>
      </w:r>
      <w:r>
        <w:rPr>
          <w:spacing w:val="-2"/>
          <w:sz w:val="24"/>
        </w:rPr>
        <w:t>in</w:t>
      </w:r>
      <w:r>
        <w:rPr>
          <w:spacing w:val="-9"/>
          <w:sz w:val="24"/>
        </w:rPr>
        <w:t xml:space="preserve"> </w:t>
      </w:r>
      <w:r>
        <w:rPr>
          <w:spacing w:val="-2"/>
          <w:sz w:val="24"/>
        </w:rPr>
        <w:t>a</w:t>
      </w:r>
      <w:r>
        <w:rPr>
          <w:spacing w:val="-12"/>
          <w:sz w:val="24"/>
        </w:rPr>
        <w:t xml:space="preserve"> </w:t>
      </w:r>
      <w:r>
        <w:rPr>
          <w:spacing w:val="-2"/>
          <w:sz w:val="24"/>
        </w:rPr>
        <w:t>townhouse</w:t>
      </w:r>
      <w:r>
        <w:rPr>
          <w:spacing w:val="-6"/>
          <w:sz w:val="24"/>
        </w:rPr>
        <w:t xml:space="preserve"> </w:t>
      </w:r>
      <w:r>
        <w:rPr>
          <w:spacing w:val="-2"/>
          <w:sz w:val="24"/>
        </w:rPr>
        <w:t>style</w:t>
      </w:r>
      <w:r>
        <w:rPr>
          <w:spacing w:val="-11"/>
          <w:sz w:val="24"/>
        </w:rPr>
        <w:t xml:space="preserve"> </w:t>
      </w:r>
      <w:r>
        <w:rPr>
          <w:spacing w:val="-2"/>
          <w:sz w:val="24"/>
        </w:rPr>
        <w:t>or</w:t>
      </w:r>
      <w:r>
        <w:rPr>
          <w:spacing w:val="-13"/>
          <w:sz w:val="24"/>
        </w:rPr>
        <w:t xml:space="preserve"> </w:t>
      </w:r>
      <w:r>
        <w:rPr>
          <w:spacing w:val="-2"/>
          <w:sz w:val="24"/>
        </w:rPr>
        <w:t>other manner.</w:t>
      </w:r>
    </w:p>
    <w:p w14:paraId="4A343F98" w14:textId="77777777" w:rsidR="00AD61AA" w:rsidRDefault="003A247A">
      <w:pPr>
        <w:pStyle w:val="BodyText"/>
        <w:spacing w:before="274" w:line="230" w:lineRule="auto"/>
        <w:ind w:left="1066" w:right="1389" w:firstLine="811"/>
        <w:jc w:val="both"/>
      </w:pPr>
      <w:r>
        <w:rPr>
          <w:u w:val="single"/>
        </w:rPr>
        <w:t>Section</w:t>
      </w:r>
      <w:r>
        <w:rPr>
          <w:spacing w:val="-15"/>
          <w:u w:val="single"/>
        </w:rPr>
        <w:t xml:space="preserve"> </w:t>
      </w:r>
      <w:r>
        <w:rPr>
          <w:u w:val="single"/>
        </w:rPr>
        <w:t>2.3</w:t>
      </w:r>
      <w:r>
        <w:rPr>
          <w:spacing w:val="19"/>
        </w:rPr>
        <w:t xml:space="preserve"> </w:t>
      </w:r>
      <w:r>
        <w:rPr>
          <w:u w:val="single"/>
        </w:rPr>
        <w:t>Supplemental Declaration.</w:t>
      </w:r>
      <w:r>
        <w:rPr>
          <w:spacing w:val="-7"/>
        </w:rPr>
        <w:t xml:space="preserve"> </w:t>
      </w:r>
      <w:r>
        <w:t>Any</w:t>
      </w:r>
      <w:r>
        <w:rPr>
          <w:spacing w:val="-15"/>
        </w:rPr>
        <w:t xml:space="preserve"> </w:t>
      </w:r>
      <w:r>
        <w:t>such</w:t>
      </w:r>
      <w:r>
        <w:rPr>
          <w:spacing w:val="-15"/>
        </w:rPr>
        <w:t xml:space="preserve"> </w:t>
      </w:r>
      <w:r>
        <w:t>additions</w:t>
      </w:r>
      <w:r>
        <w:rPr>
          <w:spacing w:val="-8"/>
        </w:rPr>
        <w:t xml:space="preserve"> </w:t>
      </w:r>
      <w:r>
        <w:t>authorized</w:t>
      </w:r>
      <w:r>
        <w:rPr>
          <w:spacing w:val="-5"/>
        </w:rPr>
        <w:t xml:space="preserve"> </w:t>
      </w:r>
      <w:r>
        <w:t>in</w:t>
      </w:r>
      <w:r>
        <w:rPr>
          <w:spacing w:val="-15"/>
        </w:rPr>
        <w:t xml:space="preserve"> </w:t>
      </w:r>
      <w:r>
        <w:t>this</w:t>
      </w:r>
      <w:r>
        <w:rPr>
          <w:spacing w:val="-14"/>
        </w:rPr>
        <w:t xml:space="preserve"> </w:t>
      </w:r>
      <w:r>
        <w:t>Article</w:t>
      </w:r>
      <w:r>
        <w:rPr>
          <w:spacing w:val="-14"/>
        </w:rPr>
        <w:t xml:space="preserve"> </w:t>
      </w:r>
      <w:r>
        <w:t>2</w:t>
      </w:r>
      <w:r>
        <w:rPr>
          <w:spacing w:val="-15"/>
        </w:rPr>
        <w:t xml:space="preserve"> </w:t>
      </w:r>
      <w:r>
        <w:t>shall</w:t>
      </w:r>
      <w:r>
        <w:rPr>
          <w:spacing w:val="-11"/>
        </w:rPr>
        <w:t xml:space="preserve"> </w:t>
      </w:r>
      <w:r>
        <w:t>be made by</w:t>
      </w:r>
      <w:r>
        <w:rPr>
          <w:spacing w:val="-10"/>
        </w:rPr>
        <w:t xml:space="preserve"> </w:t>
      </w:r>
      <w:r>
        <w:t>the</w:t>
      </w:r>
      <w:r>
        <w:rPr>
          <w:spacing w:val="-5"/>
        </w:rPr>
        <w:t xml:space="preserve"> </w:t>
      </w:r>
      <w:r>
        <w:t>filing of</w:t>
      </w:r>
      <w:r>
        <w:rPr>
          <w:spacing w:val="-1"/>
        </w:rPr>
        <w:t xml:space="preserve"> </w:t>
      </w:r>
      <w:r>
        <w:t>record of</w:t>
      </w:r>
      <w:r>
        <w:rPr>
          <w:spacing w:val="-5"/>
        </w:rPr>
        <w:t xml:space="preserve"> </w:t>
      </w:r>
      <w:r>
        <w:t>one</w:t>
      </w:r>
      <w:r>
        <w:rPr>
          <w:spacing w:val="-5"/>
        </w:rPr>
        <w:t xml:space="preserve"> </w:t>
      </w:r>
      <w:r>
        <w:t>or</w:t>
      </w:r>
      <w:r>
        <w:rPr>
          <w:spacing w:val="-5"/>
        </w:rPr>
        <w:t xml:space="preserve"> </w:t>
      </w:r>
      <w:r>
        <w:t>more</w:t>
      </w:r>
      <w:r>
        <w:rPr>
          <w:spacing w:val="-5"/>
        </w:rPr>
        <w:t xml:space="preserve"> </w:t>
      </w:r>
      <w:r>
        <w:t>Supplemental Declarations with respect to</w:t>
      </w:r>
      <w:r>
        <w:rPr>
          <w:spacing w:val="-1"/>
        </w:rPr>
        <w:t xml:space="preserve"> </w:t>
      </w:r>
      <w:r>
        <w:t>the</w:t>
      </w:r>
      <w:r>
        <w:rPr>
          <w:spacing w:val="-3"/>
        </w:rPr>
        <w:t xml:space="preserve"> </w:t>
      </w:r>
      <w:r>
        <w:t>Additional Property.</w:t>
      </w:r>
      <w:r>
        <w:rPr>
          <w:spacing w:val="-15"/>
        </w:rPr>
        <w:t xml:space="preserve"> </w:t>
      </w:r>
      <w:r>
        <w:t>With</w:t>
      </w:r>
      <w:r>
        <w:rPr>
          <w:spacing w:val="-15"/>
        </w:rPr>
        <w:t xml:space="preserve"> </w:t>
      </w:r>
      <w:r>
        <w:t>respect</w:t>
      </w:r>
      <w:r>
        <w:rPr>
          <w:spacing w:val="-15"/>
        </w:rPr>
        <w:t xml:space="preserve"> </w:t>
      </w:r>
      <w:r>
        <w:t>to</w:t>
      </w:r>
      <w:r>
        <w:rPr>
          <w:spacing w:val="-15"/>
        </w:rPr>
        <w:t xml:space="preserve"> </w:t>
      </w:r>
      <w:r>
        <w:t>Additional</w:t>
      </w:r>
      <w:r>
        <w:rPr>
          <w:spacing w:val="-15"/>
        </w:rPr>
        <w:t xml:space="preserve"> </w:t>
      </w:r>
      <w:r>
        <w:t>Property</w:t>
      </w:r>
      <w:r>
        <w:rPr>
          <w:spacing w:val="-15"/>
        </w:rPr>
        <w:t xml:space="preserve"> </w:t>
      </w:r>
      <w:r>
        <w:t>annexed</w:t>
      </w:r>
      <w:r>
        <w:rPr>
          <w:spacing w:val="-15"/>
        </w:rPr>
        <w:t xml:space="preserve"> </w:t>
      </w:r>
      <w:r>
        <w:t>by</w:t>
      </w:r>
      <w:r>
        <w:rPr>
          <w:spacing w:val="-15"/>
        </w:rPr>
        <w:t xml:space="preserve"> </w:t>
      </w:r>
      <w:r>
        <w:t>the</w:t>
      </w:r>
      <w:r>
        <w:rPr>
          <w:spacing w:val="-15"/>
        </w:rPr>
        <w:t xml:space="preserve"> </w:t>
      </w:r>
      <w:r>
        <w:t>Declarant,</w:t>
      </w:r>
      <w:r>
        <w:rPr>
          <w:spacing w:val="-15"/>
        </w:rPr>
        <w:t xml:space="preserve"> </w:t>
      </w:r>
      <w:r>
        <w:t>The</w:t>
      </w:r>
      <w:r>
        <w:rPr>
          <w:spacing w:val="-15"/>
        </w:rPr>
        <w:t xml:space="preserve"> </w:t>
      </w:r>
      <w:r>
        <w:t>Supplemental</w:t>
      </w:r>
      <w:r>
        <w:rPr>
          <w:spacing w:val="-15"/>
        </w:rPr>
        <w:t xml:space="preserve"> </w:t>
      </w:r>
      <w:r>
        <w:t xml:space="preserve">Declaration </w:t>
      </w:r>
      <w:r>
        <w:rPr>
          <w:spacing w:val="-2"/>
        </w:rPr>
        <w:t>need</w:t>
      </w:r>
      <w:r>
        <w:rPr>
          <w:spacing w:val="-13"/>
        </w:rPr>
        <w:t xml:space="preserve"> </w:t>
      </w:r>
      <w:r>
        <w:rPr>
          <w:spacing w:val="-2"/>
        </w:rPr>
        <w:t>only</w:t>
      </w:r>
      <w:r>
        <w:rPr>
          <w:spacing w:val="-13"/>
        </w:rPr>
        <w:t xml:space="preserve"> </w:t>
      </w:r>
      <w:r>
        <w:rPr>
          <w:spacing w:val="-2"/>
        </w:rPr>
        <w:t>be</w:t>
      </w:r>
      <w:r>
        <w:rPr>
          <w:spacing w:val="-13"/>
        </w:rPr>
        <w:t xml:space="preserve"> </w:t>
      </w:r>
      <w:r>
        <w:rPr>
          <w:spacing w:val="-2"/>
        </w:rPr>
        <w:t>executed</w:t>
      </w:r>
      <w:r>
        <w:rPr>
          <w:spacing w:val="-13"/>
        </w:rPr>
        <w:t xml:space="preserve"> </w:t>
      </w:r>
      <w:r>
        <w:rPr>
          <w:spacing w:val="-2"/>
        </w:rPr>
        <w:t>by</w:t>
      </w:r>
      <w:r>
        <w:rPr>
          <w:spacing w:val="-13"/>
        </w:rPr>
        <w:t xml:space="preserve"> </w:t>
      </w:r>
      <w:r>
        <w:rPr>
          <w:spacing w:val="-2"/>
        </w:rPr>
        <w:t>the</w:t>
      </w:r>
      <w:r>
        <w:rPr>
          <w:spacing w:val="-13"/>
        </w:rPr>
        <w:t xml:space="preserve"> </w:t>
      </w:r>
      <w:r>
        <w:rPr>
          <w:spacing w:val="-2"/>
        </w:rPr>
        <w:t>Declarant,</w:t>
      </w:r>
      <w:r>
        <w:rPr>
          <w:spacing w:val="-10"/>
        </w:rPr>
        <w:t xml:space="preserve"> </w:t>
      </w:r>
      <w:r>
        <w:rPr>
          <w:spacing w:val="-2"/>
        </w:rPr>
        <w:t>or</w:t>
      </w:r>
      <w:r>
        <w:rPr>
          <w:spacing w:val="-13"/>
        </w:rPr>
        <w:t xml:space="preserve"> </w:t>
      </w:r>
      <w:r>
        <w:rPr>
          <w:spacing w:val="-2"/>
        </w:rPr>
        <w:t>their</w:t>
      </w:r>
      <w:r>
        <w:rPr>
          <w:spacing w:val="-12"/>
        </w:rPr>
        <w:t xml:space="preserve"> </w:t>
      </w:r>
      <w:r>
        <w:rPr>
          <w:spacing w:val="-2"/>
        </w:rPr>
        <w:t>assigns;</w:t>
      </w:r>
      <w:r>
        <w:rPr>
          <w:spacing w:val="-5"/>
        </w:rPr>
        <w:t xml:space="preserve"> </w:t>
      </w:r>
      <w:r>
        <w:rPr>
          <w:spacing w:val="-2"/>
        </w:rPr>
        <w:t>in</w:t>
      </w:r>
      <w:r>
        <w:rPr>
          <w:spacing w:val="-12"/>
        </w:rPr>
        <w:t xml:space="preserve"> </w:t>
      </w:r>
      <w:r>
        <w:rPr>
          <w:spacing w:val="-2"/>
        </w:rPr>
        <w:t>the</w:t>
      </w:r>
      <w:r>
        <w:rPr>
          <w:spacing w:val="-13"/>
        </w:rPr>
        <w:t xml:space="preserve"> </w:t>
      </w:r>
      <w:r>
        <w:rPr>
          <w:spacing w:val="-2"/>
        </w:rPr>
        <w:t>case</w:t>
      </w:r>
      <w:r>
        <w:rPr>
          <w:spacing w:val="-12"/>
        </w:rPr>
        <w:t xml:space="preserve"> </w:t>
      </w:r>
      <w:r>
        <w:rPr>
          <w:spacing w:val="-2"/>
        </w:rPr>
        <w:t>of</w:t>
      </w:r>
      <w:r>
        <w:rPr>
          <w:spacing w:val="-13"/>
        </w:rPr>
        <w:t xml:space="preserve"> </w:t>
      </w:r>
      <w:r>
        <w:rPr>
          <w:spacing w:val="-2"/>
        </w:rPr>
        <w:t>Additional Property</w:t>
      </w:r>
      <w:r>
        <w:rPr>
          <w:spacing w:val="-12"/>
        </w:rPr>
        <w:t xml:space="preserve"> </w:t>
      </w:r>
      <w:r>
        <w:rPr>
          <w:spacing w:val="-2"/>
        </w:rPr>
        <w:t>to</w:t>
      </w:r>
      <w:r>
        <w:rPr>
          <w:spacing w:val="-11"/>
        </w:rPr>
        <w:t xml:space="preserve"> </w:t>
      </w:r>
      <w:r>
        <w:rPr>
          <w:spacing w:val="-2"/>
        </w:rPr>
        <w:t>be</w:t>
      </w:r>
      <w:r>
        <w:rPr>
          <w:spacing w:val="-13"/>
        </w:rPr>
        <w:t xml:space="preserve"> </w:t>
      </w:r>
      <w:r>
        <w:rPr>
          <w:spacing w:val="-2"/>
        </w:rPr>
        <w:t xml:space="preserve">annexed </w:t>
      </w:r>
      <w:r>
        <w:t>by</w:t>
      </w:r>
      <w:r>
        <w:rPr>
          <w:spacing w:val="-15"/>
        </w:rPr>
        <w:t xml:space="preserve"> </w:t>
      </w:r>
      <w:r>
        <w:t>the</w:t>
      </w:r>
      <w:r>
        <w:rPr>
          <w:spacing w:val="-15"/>
        </w:rPr>
        <w:t xml:space="preserve"> </w:t>
      </w:r>
      <w:r>
        <w:t>Association,</w:t>
      </w:r>
      <w:r>
        <w:rPr>
          <w:spacing w:val="-11"/>
        </w:rPr>
        <w:t xml:space="preserve"> </w:t>
      </w:r>
      <w:r>
        <w:t>the</w:t>
      </w:r>
      <w:r>
        <w:rPr>
          <w:spacing w:val="-15"/>
        </w:rPr>
        <w:t xml:space="preserve"> </w:t>
      </w:r>
      <w:r>
        <w:t>Supplemental Declaration</w:t>
      </w:r>
      <w:r>
        <w:rPr>
          <w:spacing w:val="-7"/>
        </w:rPr>
        <w:t xml:space="preserve"> </w:t>
      </w:r>
      <w:r>
        <w:t>shall</w:t>
      </w:r>
      <w:r>
        <w:rPr>
          <w:spacing w:val="-9"/>
        </w:rPr>
        <w:t xml:space="preserve"> </w:t>
      </w:r>
      <w:r>
        <w:t>be</w:t>
      </w:r>
      <w:r>
        <w:rPr>
          <w:spacing w:val="-15"/>
        </w:rPr>
        <w:t xml:space="preserve"> </w:t>
      </w:r>
      <w:r>
        <w:t>executed</w:t>
      </w:r>
      <w:r>
        <w:rPr>
          <w:spacing w:val="-4"/>
        </w:rPr>
        <w:t xml:space="preserve"> </w:t>
      </w:r>
      <w:r>
        <w:t>by</w:t>
      </w:r>
      <w:r>
        <w:rPr>
          <w:spacing w:val="-15"/>
        </w:rPr>
        <w:t xml:space="preserve"> </w:t>
      </w:r>
      <w:r>
        <w:t>the</w:t>
      </w:r>
      <w:r>
        <w:rPr>
          <w:spacing w:val="-12"/>
        </w:rPr>
        <w:t xml:space="preserve"> </w:t>
      </w:r>
      <w:r>
        <w:t>President</w:t>
      </w:r>
      <w:r>
        <w:rPr>
          <w:spacing w:val="-1"/>
        </w:rPr>
        <w:t xml:space="preserve"> </w:t>
      </w:r>
      <w:r>
        <w:t>of</w:t>
      </w:r>
      <w:r>
        <w:rPr>
          <w:spacing w:val="-11"/>
        </w:rPr>
        <w:t xml:space="preserve"> </w:t>
      </w:r>
      <w:r>
        <w:t>the</w:t>
      </w:r>
      <w:r>
        <w:rPr>
          <w:spacing w:val="-15"/>
        </w:rPr>
        <w:t xml:space="preserve"> </w:t>
      </w:r>
      <w:r>
        <w:t>Association and shall state that such annexation is in accordance with a resolution passed by the Association in accordance</w:t>
      </w:r>
      <w:r>
        <w:rPr>
          <w:spacing w:val="-15"/>
        </w:rPr>
        <w:t xml:space="preserve"> </w:t>
      </w:r>
      <w:r>
        <w:t>with</w:t>
      </w:r>
      <w:r>
        <w:rPr>
          <w:spacing w:val="-15"/>
        </w:rPr>
        <w:t xml:space="preserve"> </w:t>
      </w:r>
      <w:r>
        <w:t>the</w:t>
      </w:r>
      <w:r>
        <w:rPr>
          <w:spacing w:val="-15"/>
        </w:rPr>
        <w:t xml:space="preserve"> </w:t>
      </w:r>
      <w:r>
        <w:t>terms</w:t>
      </w:r>
      <w:r>
        <w:rPr>
          <w:spacing w:val="-15"/>
        </w:rPr>
        <w:t xml:space="preserve"> </w:t>
      </w:r>
      <w:r>
        <w:t>and</w:t>
      </w:r>
      <w:r>
        <w:rPr>
          <w:spacing w:val="-15"/>
        </w:rPr>
        <w:t xml:space="preserve"> </w:t>
      </w:r>
      <w:r>
        <w:t>conditions</w:t>
      </w:r>
      <w:r>
        <w:rPr>
          <w:spacing w:val="-15"/>
        </w:rPr>
        <w:t xml:space="preserve"> </w:t>
      </w:r>
      <w:r>
        <w:t>of</w:t>
      </w:r>
      <w:r>
        <w:rPr>
          <w:spacing w:val="-15"/>
        </w:rPr>
        <w:t xml:space="preserve"> </w:t>
      </w:r>
      <w:r>
        <w:t>this</w:t>
      </w:r>
      <w:r>
        <w:rPr>
          <w:spacing w:val="-15"/>
        </w:rPr>
        <w:t xml:space="preserve"> </w:t>
      </w:r>
      <w:r>
        <w:t>Declaration.</w:t>
      </w:r>
      <w:r>
        <w:rPr>
          <w:spacing w:val="-15"/>
        </w:rPr>
        <w:t xml:space="preserve"> </w:t>
      </w:r>
      <w:r>
        <w:t>A</w:t>
      </w:r>
      <w:r>
        <w:rPr>
          <w:spacing w:val="-15"/>
        </w:rPr>
        <w:t xml:space="preserve"> </w:t>
      </w:r>
      <w:r>
        <w:t>Supplemental</w:t>
      </w:r>
      <w:r>
        <w:rPr>
          <w:spacing w:val="-15"/>
        </w:rPr>
        <w:t xml:space="preserve"> </w:t>
      </w:r>
      <w:r>
        <w:t>Declaration</w:t>
      </w:r>
      <w:r>
        <w:rPr>
          <w:spacing w:val="-15"/>
        </w:rPr>
        <w:t xml:space="preserve"> </w:t>
      </w:r>
      <w:r>
        <w:t>shall</w:t>
      </w:r>
      <w:r>
        <w:rPr>
          <w:spacing w:val="-15"/>
        </w:rPr>
        <w:t xml:space="preserve"> </w:t>
      </w:r>
      <w:r>
        <w:t xml:space="preserve">contain </w:t>
      </w:r>
      <w:r>
        <w:rPr>
          <w:spacing w:val="-2"/>
        </w:rPr>
        <w:t>any</w:t>
      </w:r>
      <w:r>
        <w:rPr>
          <w:spacing w:val="-15"/>
        </w:rPr>
        <w:t xml:space="preserve"> </w:t>
      </w:r>
      <w:r>
        <w:rPr>
          <w:spacing w:val="-2"/>
        </w:rPr>
        <w:t>additions</w:t>
      </w:r>
      <w:r>
        <w:rPr>
          <w:spacing w:val="-13"/>
        </w:rPr>
        <w:t xml:space="preserve"> </w:t>
      </w:r>
      <w:r>
        <w:rPr>
          <w:spacing w:val="-2"/>
        </w:rPr>
        <w:t>to</w:t>
      </w:r>
      <w:r>
        <w:rPr>
          <w:spacing w:val="-13"/>
        </w:rPr>
        <w:t xml:space="preserve"> </w:t>
      </w:r>
      <w:r>
        <w:rPr>
          <w:spacing w:val="-2"/>
        </w:rPr>
        <w:t>or</w:t>
      </w:r>
      <w:r>
        <w:rPr>
          <w:spacing w:val="-13"/>
        </w:rPr>
        <w:t xml:space="preserve"> </w:t>
      </w:r>
      <w:r>
        <w:rPr>
          <w:spacing w:val="-2"/>
        </w:rPr>
        <w:t>modifications</w:t>
      </w:r>
      <w:r>
        <w:rPr>
          <w:spacing w:val="-13"/>
        </w:rPr>
        <w:t xml:space="preserve"> </w:t>
      </w:r>
      <w:r>
        <w:rPr>
          <w:spacing w:val="-2"/>
        </w:rPr>
        <w:t>of</w:t>
      </w:r>
      <w:r>
        <w:rPr>
          <w:spacing w:val="-13"/>
        </w:rPr>
        <w:t xml:space="preserve"> </w:t>
      </w:r>
      <w:r>
        <w:rPr>
          <w:spacing w:val="-2"/>
        </w:rPr>
        <w:t>the</w:t>
      </w:r>
      <w:r>
        <w:rPr>
          <w:spacing w:val="-13"/>
        </w:rPr>
        <w:t xml:space="preserve"> </w:t>
      </w:r>
      <w:r>
        <w:rPr>
          <w:spacing w:val="-2"/>
        </w:rPr>
        <w:t>provisions</w:t>
      </w:r>
      <w:r>
        <w:rPr>
          <w:spacing w:val="-13"/>
        </w:rPr>
        <w:t xml:space="preserve"> </w:t>
      </w:r>
      <w:r>
        <w:rPr>
          <w:spacing w:val="-2"/>
        </w:rPr>
        <w:t>hereof</w:t>
      </w:r>
      <w:r>
        <w:rPr>
          <w:spacing w:val="-13"/>
        </w:rPr>
        <w:t xml:space="preserve"> </w:t>
      </w:r>
      <w:r>
        <w:rPr>
          <w:spacing w:val="-2"/>
        </w:rPr>
        <w:t>applicable</w:t>
      </w:r>
      <w:r>
        <w:rPr>
          <w:spacing w:val="-13"/>
        </w:rPr>
        <w:t xml:space="preserve"> </w:t>
      </w:r>
      <w:r>
        <w:rPr>
          <w:spacing w:val="-2"/>
        </w:rPr>
        <w:t>to</w:t>
      </w:r>
      <w:r>
        <w:rPr>
          <w:spacing w:val="-13"/>
        </w:rPr>
        <w:t xml:space="preserve"> </w:t>
      </w:r>
      <w:r>
        <w:rPr>
          <w:spacing w:val="-2"/>
        </w:rPr>
        <w:t>the</w:t>
      </w:r>
      <w:r>
        <w:rPr>
          <w:spacing w:val="-13"/>
        </w:rPr>
        <w:t xml:space="preserve"> </w:t>
      </w:r>
      <w:r>
        <w:rPr>
          <w:spacing w:val="-2"/>
        </w:rPr>
        <w:t>Additional</w:t>
      </w:r>
      <w:r>
        <w:rPr>
          <w:spacing w:val="-13"/>
        </w:rPr>
        <w:t xml:space="preserve"> </w:t>
      </w:r>
      <w:r>
        <w:rPr>
          <w:spacing w:val="-2"/>
        </w:rPr>
        <w:t>Property</w:t>
      </w:r>
      <w:r>
        <w:rPr>
          <w:spacing w:val="-13"/>
        </w:rPr>
        <w:t xml:space="preserve"> </w:t>
      </w:r>
      <w:r>
        <w:rPr>
          <w:spacing w:val="-2"/>
        </w:rPr>
        <w:t>as</w:t>
      </w:r>
      <w:r>
        <w:rPr>
          <w:spacing w:val="-13"/>
        </w:rPr>
        <w:t xml:space="preserve"> </w:t>
      </w:r>
      <w:r>
        <w:rPr>
          <w:spacing w:val="-2"/>
        </w:rPr>
        <w:t>may</w:t>
      </w:r>
      <w:r>
        <w:rPr>
          <w:spacing w:val="-13"/>
        </w:rPr>
        <w:t xml:space="preserve"> </w:t>
      </w:r>
      <w:r>
        <w:rPr>
          <w:spacing w:val="-2"/>
        </w:rPr>
        <w:t xml:space="preserve">be </w:t>
      </w:r>
      <w:r>
        <w:t xml:space="preserve">necessary in Declarant's judgment to reflect the different character and use, if any, of the Additional </w:t>
      </w:r>
      <w:r>
        <w:rPr>
          <w:spacing w:val="-4"/>
        </w:rPr>
        <w:t>Property</w:t>
      </w:r>
      <w:r>
        <w:rPr>
          <w:spacing w:val="-7"/>
        </w:rPr>
        <w:t xml:space="preserve"> </w:t>
      </w:r>
      <w:r>
        <w:rPr>
          <w:spacing w:val="-4"/>
        </w:rPr>
        <w:t>that</w:t>
      </w:r>
      <w:r>
        <w:rPr>
          <w:spacing w:val="-8"/>
        </w:rPr>
        <w:t xml:space="preserve"> </w:t>
      </w:r>
      <w:r>
        <w:rPr>
          <w:spacing w:val="-4"/>
        </w:rPr>
        <w:t>is</w:t>
      </w:r>
      <w:r>
        <w:rPr>
          <w:spacing w:val="-10"/>
        </w:rPr>
        <w:t xml:space="preserve"> </w:t>
      </w:r>
      <w:r>
        <w:rPr>
          <w:spacing w:val="-4"/>
        </w:rPr>
        <w:t>the</w:t>
      </w:r>
      <w:r>
        <w:rPr>
          <w:spacing w:val="-10"/>
        </w:rPr>
        <w:t xml:space="preserve"> </w:t>
      </w:r>
      <w:r>
        <w:rPr>
          <w:spacing w:val="-4"/>
        </w:rPr>
        <w:t>subject of</w:t>
      </w:r>
      <w:r>
        <w:rPr>
          <w:spacing w:val="-9"/>
        </w:rPr>
        <w:t xml:space="preserve"> </w:t>
      </w:r>
      <w:r>
        <w:rPr>
          <w:spacing w:val="-4"/>
        </w:rPr>
        <w:t>the</w:t>
      </w:r>
      <w:r>
        <w:rPr>
          <w:spacing w:val="-9"/>
        </w:rPr>
        <w:t xml:space="preserve"> </w:t>
      </w:r>
      <w:r>
        <w:rPr>
          <w:spacing w:val="-4"/>
        </w:rPr>
        <w:t>Supplemental</w:t>
      </w:r>
      <w:r>
        <w:rPr>
          <w:spacing w:val="12"/>
        </w:rPr>
        <w:t xml:space="preserve"> </w:t>
      </w:r>
      <w:r>
        <w:rPr>
          <w:spacing w:val="-4"/>
        </w:rPr>
        <w:t>Declaration including, without</w:t>
      </w:r>
      <w:r>
        <w:t xml:space="preserve"> </w:t>
      </w:r>
      <w:r>
        <w:rPr>
          <w:spacing w:val="-4"/>
        </w:rPr>
        <w:t>limitation, any</w:t>
      </w:r>
      <w:r>
        <w:rPr>
          <w:spacing w:val="-11"/>
        </w:rPr>
        <w:t xml:space="preserve"> </w:t>
      </w:r>
      <w:r>
        <w:rPr>
          <w:spacing w:val="-4"/>
        </w:rPr>
        <w:t xml:space="preserve">differences </w:t>
      </w:r>
      <w:r>
        <w:rPr>
          <w:spacing w:val="-2"/>
        </w:rPr>
        <w:t>in</w:t>
      </w:r>
      <w:r>
        <w:rPr>
          <w:spacing w:val="-15"/>
        </w:rPr>
        <w:t xml:space="preserve"> </w:t>
      </w:r>
      <w:r>
        <w:rPr>
          <w:spacing w:val="-2"/>
        </w:rPr>
        <w:t>the</w:t>
      </w:r>
      <w:r>
        <w:rPr>
          <w:spacing w:val="-13"/>
        </w:rPr>
        <w:t xml:space="preserve"> </w:t>
      </w:r>
      <w:r>
        <w:rPr>
          <w:spacing w:val="-2"/>
        </w:rPr>
        <w:t>method</w:t>
      </w:r>
      <w:r>
        <w:rPr>
          <w:spacing w:val="-13"/>
        </w:rPr>
        <w:t xml:space="preserve"> </w:t>
      </w:r>
      <w:r>
        <w:rPr>
          <w:spacing w:val="-2"/>
        </w:rPr>
        <w:t>or</w:t>
      </w:r>
      <w:r>
        <w:rPr>
          <w:spacing w:val="-13"/>
        </w:rPr>
        <w:t xml:space="preserve"> </w:t>
      </w:r>
      <w:r>
        <w:rPr>
          <w:spacing w:val="-2"/>
        </w:rPr>
        <w:t>level</w:t>
      </w:r>
      <w:r>
        <w:rPr>
          <w:spacing w:val="-13"/>
        </w:rPr>
        <w:t xml:space="preserve"> </w:t>
      </w:r>
      <w:r>
        <w:rPr>
          <w:spacing w:val="-2"/>
        </w:rPr>
        <w:t>of</w:t>
      </w:r>
      <w:r>
        <w:rPr>
          <w:spacing w:val="-13"/>
        </w:rPr>
        <w:t xml:space="preserve"> </w:t>
      </w:r>
      <w:r>
        <w:rPr>
          <w:spacing w:val="-2"/>
        </w:rPr>
        <w:t>Assessments</w:t>
      </w:r>
      <w:r>
        <w:rPr>
          <w:spacing w:val="-13"/>
        </w:rPr>
        <w:t xml:space="preserve"> </w:t>
      </w:r>
      <w:r>
        <w:rPr>
          <w:spacing w:val="-2"/>
        </w:rPr>
        <w:t>to</w:t>
      </w:r>
      <w:r>
        <w:rPr>
          <w:spacing w:val="-13"/>
        </w:rPr>
        <w:t xml:space="preserve"> </w:t>
      </w:r>
      <w:r>
        <w:rPr>
          <w:spacing w:val="-2"/>
        </w:rPr>
        <w:t>be</w:t>
      </w:r>
      <w:r>
        <w:rPr>
          <w:spacing w:val="-13"/>
        </w:rPr>
        <w:t xml:space="preserve"> </w:t>
      </w:r>
      <w:r>
        <w:rPr>
          <w:spacing w:val="-2"/>
        </w:rPr>
        <w:t>levied</w:t>
      </w:r>
      <w:r>
        <w:rPr>
          <w:spacing w:val="-13"/>
        </w:rPr>
        <w:t xml:space="preserve"> </w:t>
      </w:r>
      <w:r>
        <w:rPr>
          <w:spacing w:val="-2"/>
        </w:rPr>
        <w:t>upon</w:t>
      </w:r>
      <w:r>
        <w:rPr>
          <w:spacing w:val="-13"/>
        </w:rPr>
        <w:t xml:space="preserve"> </w:t>
      </w:r>
      <w:r>
        <w:rPr>
          <w:spacing w:val="-2"/>
        </w:rPr>
        <w:t>such</w:t>
      </w:r>
      <w:r>
        <w:rPr>
          <w:spacing w:val="-13"/>
        </w:rPr>
        <w:t xml:space="preserve"> </w:t>
      </w:r>
      <w:r>
        <w:rPr>
          <w:spacing w:val="-2"/>
        </w:rPr>
        <w:t>Additional</w:t>
      </w:r>
      <w:r>
        <w:rPr>
          <w:spacing w:val="-13"/>
        </w:rPr>
        <w:t xml:space="preserve"> </w:t>
      </w:r>
      <w:r>
        <w:rPr>
          <w:spacing w:val="-2"/>
        </w:rPr>
        <w:t>Property,</w:t>
      </w:r>
      <w:r>
        <w:rPr>
          <w:spacing w:val="-13"/>
        </w:rPr>
        <w:t xml:space="preserve"> </w:t>
      </w:r>
      <w:r>
        <w:rPr>
          <w:spacing w:val="-2"/>
        </w:rPr>
        <w:t>taking</w:t>
      </w:r>
      <w:r>
        <w:rPr>
          <w:spacing w:val="-13"/>
        </w:rPr>
        <w:t xml:space="preserve"> </w:t>
      </w:r>
      <w:r>
        <w:rPr>
          <w:spacing w:val="-2"/>
        </w:rPr>
        <w:t>into</w:t>
      </w:r>
      <w:r>
        <w:rPr>
          <w:spacing w:val="-13"/>
        </w:rPr>
        <w:t xml:space="preserve"> </w:t>
      </w:r>
      <w:r>
        <w:rPr>
          <w:spacing w:val="-2"/>
        </w:rPr>
        <w:t>account</w:t>
      </w:r>
      <w:r>
        <w:rPr>
          <w:spacing w:val="-13"/>
        </w:rPr>
        <w:t xml:space="preserve"> </w:t>
      </w:r>
      <w:r>
        <w:rPr>
          <w:spacing w:val="-2"/>
        </w:rPr>
        <w:t xml:space="preserve">the </w:t>
      </w:r>
      <w:r>
        <w:t>different</w:t>
      </w:r>
      <w:r>
        <w:rPr>
          <w:spacing w:val="-6"/>
        </w:rPr>
        <w:t xml:space="preserve"> </w:t>
      </w:r>
      <w:r>
        <w:t>nature</w:t>
      </w:r>
      <w:r>
        <w:rPr>
          <w:spacing w:val="-13"/>
        </w:rPr>
        <w:t xml:space="preserve"> </w:t>
      </w:r>
      <w:r>
        <w:t>or</w:t>
      </w:r>
      <w:r>
        <w:rPr>
          <w:spacing w:val="-15"/>
        </w:rPr>
        <w:t xml:space="preserve"> </w:t>
      </w:r>
      <w:r>
        <w:t>amount</w:t>
      </w:r>
      <w:r>
        <w:rPr>
          <w:spacing w:val="-8"/>
        </w:rPr>
        <w:t xml:space="preserve"> </w:t>
      </w:r>
      <w:r>
        <w:t>of</w:t>
      </w:r>
      <w:r>
        <w:rPr>
          <w:spacing w:val="-15"/>
        </w:rPr>
        <w:t xml:space="preserve"> </w:t>
      </w:r>
      <w:r>
        <w:t>services</w:t>
      </w:r>
      <w:r>
        <w:rPr>
          <w:spacing w:val="-4"/>
        </w:rPr>
        <w:t xml:space="preserve"> </w:t>
      </w:r>
      <w:r>
        <w:t>to</w:t>
      </w:r>
      <w:r>
        <w:rPr>
          <w:spacing w:val="-13"/>
        </w:rPr>
        <w:t xml:space="preserve"> </w:t>
      </w:r>
      <w:r>
        <w:t>be</w:t>
      </w:r>
      <w:r>
        <w:rPr>
          <w:spacing w:val="-15"/>
        </w:rPr>
        <w:t xml:space="preserve"> </w:t>
      </w:r>
      <w:r>
        <w:t>rendered</w:t>
      </w:r>
      <w:r>
        <w:rPr>
          <w:spacing w:val="-6"/>
        </w:rPr>
        <w:t xml:space="preserve"> </w:t>
      </w:r>
      <w:r>
        <w:t>to</w:t>
      </w:r>
      <w:r>
        <w:rPr>
          <w:spacing w:val="-15"/>
        </w:rPr>
        <w:t xml:space="preserve"> </w:t>
      </w:r>
      <w:r>
        <w:t>its</w:t>
      </w:r>
      <w:r>
        <w:rPr>
          <w:spacing w:val="-15"/>
        </w:rPr>
        <w:t xml:space="preserve"> </w:t>
      </w:r>
      <w:r>
        <w:t>Owners</w:t>
      </w:r>
      <w:r>
        <w:rPr>
          <w:spacing w:val="-4"/>
        </w:rPr>
        <w:t xml:space="preserve"> </w:t>
      </w:r>
      <w:r>
        <w:t>by</w:t>
      </w:r>
      <w:r>
        <w:rPr>
          <w:spacing w:val="-15"/>
        </w:rPr>
        <w:t xml:space="preserve"> </w:t>
      </w:r>
      <w:r>
        <w:t>the</w:t>
      </w:r>
      <w:r>
        <w:rPr>
          <w:spacing w:val="-11"/>
        </w:rPr>
        <w:t xml:space="preserve"> </w:t>
      </w:r>
      <w:r>
        <w:t>Association.</w:t>
      </w:r>
      <w:r>
        <w:rPr>
          <w:spacing w:val="-2"/>
        </w:rPr>
        <w:t xml:space="preserve"> </w:t>
      </w:r>
      <w:r>
        <w:t>A</w:t>
      </w:r>
      <w:r>
        <w:rPr>
          <w:spacing w:val="-14"/>
        </w:rPr>
        <w:t xml:space="preserve"> </w:t>
      </w:r>
      <w:r>
        <w:t xml:space="preserve">Supplemental </w:t>
      </w:r>
      <w:r>
        <w:rPr>
          <w:spacing w:val="-2"/>
        </w:rPr>
        <w:t>Declaration</w:t>
      </w:r>
      <w:r>
        <w:rPr>
          <w:spacing w:val="-10"/>
        </w:rPr>
        <w:t xml:space="preserve"> </w:t>
      </w:r>
      <w:r>
        <w:rPr>
          <w:spacing w:val="-2"/>
        </w:rPr>
        <w:t>shall</w:t>
      </w:r>
      <w:r>
        <w:rPr>
          <w:spacing w:val="-9"/>
        </w:rPr>
        <w:t xml:space="preserve"> </w:t>
      </w:r>
      <w:r>
        <w:rPr>
          <w:spacing w:val="-2"/>
        </w:rPr>
        <w:t>become</w:t>
      </w:r>
      <w:r>
        <w:rPr>
          <w:spacing w:val="-12"/>
        </w:rPr>
        <w:t xml:space="preserve"> </w:t>
      </w:r>
      <w:r>
        <w:rPr>
          <w:spacing w:val="-2"/>
        </w:rPr>
        <w:t>effective</w:t>
      </w:r>
      <w:r>
        <w:rPr>
          <w:spacing w:val="-4"/>
        </w:rPr>
        <w:t xml:space="preserve"> </w:t>
      </w:r>
      <w:r>
        <w:rPr>
          <w:spacing w:val="-2"/>
        </w:rPr>
        <w:t>upon</w:t>
      </w:r>
      <w:r>
        <w:rPr>
          <w:spacing w:val="-12"/>
        </w:rPr>
        <w:t xml:space="preserve"> </w:t>
      </w:r>
      <w:r>
        <w:rPr>
          <w:spacing w:val="-2"/>
        </w:rPr>
        <w:t>being</w:t>
      </w:r>
      <w:r>
        <w:rPr>
          <w:spacing w:val="-13"/>
        </w:rPr>
        <w:t xml:space="preserve"> </w:t>
      </w:r>
      <w:r>
        <w:rPr>
          <w:spacing w:val="-2"/>
        </w:rPr>
        <w:t>recorded</w:t>
      </w:r>
      <w:r>
        <w:rPr>
          <w:spacing w:val="-9"/>
        </w:rPr>
        <w:t xml:space="preserve"> </w:t>
      </w:r>
      <w:r>
        <w:rPr>
          <w:spacing w:val="-2"/>
        </w:rPr>
        <w:t>in</w:t>
      </w:r>
      <w:r>
        <w:rPr>
          <w:spacing w:val="-13"/>
        </w:rPr>
        <w:t xml:space="preserve"> </w:t>
      </w:r>
      <w:r>
        <w:rPr>
          <w:spacing w:val="-2"/>
        </w:rPr>
        <w:t>the</w:t>
      </w:r>
      <w:r>
        <w:rPr>
          <w:spacing w:val="-12"/>
        </w:rPr>
        <w:t xml:space="preserve"> </w:t>
      </w:r>
      <w:r>
        <w:rPr>
          <w:spacing w:val="-2"/>
        </w:rPr>
        <w:t>public</w:t>
      </w:r>
      <w:r>
        <w:rPr>
          <w:spacing w:val="-9"/>
        </w:rPr>
        <w:t xml:space="preserve"> </w:t>
      </w:r>
      <w:r>
        <w:rPr>
          <w:spacing w:val="-2"/>
        </w:rPr>
        <w:t>records</w:t>
      </w:r>
      <w:r>
        <w:rPr>
          <w:spacing w:val="-13"/>
        </w:rPr>
        <w:t xml:space="preserve"> </w:t>
      </w:r>
      <w:r>
        <w:rPr>
          <w:spacing w:val="-2"/>
        </w:rPr>
        <w:t>of</w:t>
      </w:r>
      <w:r>
        <w:rPr>
          <w:spacing w:val="-13"/>
        </w:rPr>
        <w:t xml:space="preserve"> </w:t>
      </w:r>
      <w:r>
        <w:rPr>
          <w:spacing w:val="-2"/>
        </w:rPr>
        <w:t>Walton</w:t>
      </w:r>
      <w:r>
        <w:rPr>
          <w:spacing w:val="-8"/>
        </w:rPr>
        <w:t xml:space="preserve"> </w:t>
      </w:r>
      <w:r>
        <w:rPr>
          <w:spacing w:val="-2"/>
        </w:rPr>
        <w:t>County,</w:t>
      </w:r>
      <w:r>
        <w:rPr>
          <w:spacing w:val="-9"/>
        </w:rPr>
        <w:t xml:space="preserve"> </w:t>
      </w:r>
      <w:r>
        <w:rPr>
          <w:spacing w:val="-2"/>
        </w:rPr>
        <w:t xml:space="preserve">Florida. </w:t>
      </w:r>
      <w:r>
        <w:t>The</w:t>
      </w:r>
      <w:r>
        <w:rPr>
          <w:spacing w:val="-15"/>
        </w:rPr>
        <w:t xml:space="preserve"> </w:t>
      </w:r>
      <w:r>
        <w:t>Additional</w:t>
      </w:r>
      <w:r>
        <w:rPr>
          <w:spacing w:val="-7"/>
        </w:rPr>
        <w:t xml:space="preserve"> </w:t>
      </w:r>
      <w:r>
        <w:t>Property</w:t>
      </w:r>
      <w:r>
        <w:rPr>
          <w:spacing w:val="-5"/>
        </w:rPr>
        <w:t xml:space="preserve"> </w:t>
      </w:r>
      <w:r>
        <w:t>may,</w:t>
      </w:r>
      <w:r>
        <w:rPr>
          <w:spacing w:val="-10"/>
        </w:rPr>
        <w:t xml:space="preserve"> </w:t>
      </w:r>
      <w:r>
        <w:t>but</w:t>
      </w:r>
      <w:r>
        <w:rPr>
          <w:spacing w:val="-10"/>
        </w:rPr>
        <w:t xml:space="preserve"> </w:t>
      </w:r>
      <w:r>
        <w:t>is</w:t>
      </w:r>
      <w:r>
        <w:rPr>
          <w:spacing w:val="-15"/>
        </w:rPr>
        <w:t xml:space="preserve"> </w:t>
      </w:r>
      <w:r>
        <w:t>not</w:t>
      </w:r>
      <w:r>
        <w:rPr>
          <w:spacing w:val="-13"/>
        </w:rPr>
        <w:t xml:space="preserve"> </w:t>
      </w:r>
      <w:r>
        <w:t>required</w:t>
      </w:r>
      <w:r>
        <w:rPr>
          <w:spacing w:val="-3"/>
        </w:rPr>
        <w:t xml:space="preserve"> </w:t>
      </w:r>
      <w:r>
        <w:t>to,</w:t>
      </w:r>
      <w:r>
        <w:rPr>
          <w:spacing w:val="22"/>
        </w:rPr>
        <w:t xml:space="preserve"> </w:t>
      </w:r>
      <w:r>
        <w:t>constitute</w:t>
      </w:r>
      <w:r>
        <w:rPr>
          <w:spacing w:val="-4"/>
        </w:rPr>
        <w:t xml:space="preserve"> </w:t>
      </w:r>
      <w:r>
        <w:t>a</w:t>
      </w:r>
      <w:r>
        <w:rPr>
          <w:spacing w:val="-15"/>
        </w:rPr>
        <w:t xml:space="preserve"> </w:t>
      </w:r>
      <w:r>
        <w:t>Neighborhood.</w:t>
      </w:r>
    </w:p>
    <w:p w14:paraId="5178840F" w14:textId="77777777" w:rsidR="00AD61AA" w:rsidRDefault="00AD61AA">
      <w:pPr>
        <w:pStyle w:val="BodyText"/>
        <w:spacing w:before="8"/>
      </w:pPr>
    </w:p>
    <w:p w14:paraId="176F0520" w14:textId="77777777" w:rsidR="00AD61AA" w:rsidRDefault="003A247A">
      <w:pPr>
        <w:pStyle w:val="BodyText"/>
        <w:spacing w:line="230" w:lineRule="auto"/>
        <w:ind w:left="1066" w:right="1395" w:firstLine="858"/>
        <w:jc w:val="both"/>
      </w:pPr>
      <w:r>
        <w:rPr>
          <w:u w:val="single"/>
        </w:rPr>
        <w:t>Section</w:t>
      </w:r>
      <w:r>
        <w:rPr>
          <w:spacing w:val="-10"/>
          <w:u w:val="single"/>
        </w:rPr>
        <w:t xml:space="preserve"> </w:t>
      </w:r>
      <w:r>
        <w:rPr>
          <w:u w:val="single"/>
        </w:rPr>
        <w:t>2.4</w:t>
      </w:r>
      <w:r>
        <w:rPr>
          <w:spacing w:val="27"/>
        </w:rPr>
        <w:t xml:space="preserve"> </w:t>
      </w:r>
      <w:r>
        <w:rPr>
          <w:u w:val="single"/>
        </w:rPr>
        <w:t>Effect</w:t>
      </w:r>
      <w:r>
        <w:rPr>
          <w:spacing w:val="-6"/>
          <w:u w:val="single"/>
        </w:rPr>
        <w:t xml:space="preserve"> </w:t>
      </w:r>
      <w:r>
        <w:rPr>
          <w:u w:val="single"/>
        </w:rPr>
        <w:t>of</w:t>
      </w:r>
      <w:r>
        <w:rPr>
          <w:spacing w:val="-11"/>
          <w:u w:val="single"/>
        </w:rPr>
        <w:t xml:space="preserve"> </w:t>
      </w:r>
      <w:r>
        <w:rPr>
          <w:u w:val="single"/>
        </w:rPr>
        <w:t>Annexation.</w:t>
      </w:r>
      <w:r>
        <w:rPr>
          <w:spacing w:val="80"/>
        </w:rPr>
        <w:t xml:space="preserve"> </w:t>
      </w:r>
      <w:r>
        <w:t>In</w:t>
      </w:r>
      <w:r>
        <w:rPr>
          <w:spacing w:val="-9"/>
        </w:rPr>
        <w:t xml:space="preserve"> </w:t>
      </w:r>
      <w:r>
        <w:t>the</w:t>
      </w:r>
      <w:r>
        <w:rPr>
          <w:spacing w:val="-15"/>
        </w:rPr>
        <w:t xml:space="preserve"> </w:t>
      </w:r>
      <w:r>
        <w:t>event</w:t>
      </w:r>
      <w:r>
        <w:rPr>
          <w:spacing w:val="-8"/>
        </w:rPr>
        <w:t xml:space="preserve"> </w:t>
      </w:r>
      <w:r>
        <w:t>that</w:t>
      </w:r>
      <w:r>
        <w:rPr>
          <w:spacing w:val="-10"/>
        </w:rPr>
        <w:t xml:space="preserve"> </w:t>
      </w:r>
      <w:r>
        <w:t>any</w:t>
      </w:r>
      <w:r>
        <w:rPr>
          <w:spacing w:val="-15"/>
        </w:rPr>
        <w:t xml:space="preserve"> </w:t>
      </w:r>
      <w:r>
        <w:t>Additional</w:t>
      </w:r>
      <w:r>
        <w:rPr>
          <w:spacing w:val="-3"/>
        </w:rPr>
        <w:t xml:space="preserve"> </w:t>
      </w:r>
      <w:r>
        <w:t>Property</w:t>
      </w:r>
      <w:r>
        <w:rPr>
          <w:spacing w:val="-10"/>
        </w:rPr>
        <w:t xml:space="preserve"> </w:t>
      </w:r>
      <w:r>
        <w:t>is</w:t>
      </w:r>
      <w:r>
        <w:rPr>
          <w:spacing w:val="-15"/>
        </w:rPr>
        <w:t xml:space="preserve"> </w:t>
      </w:r>
      <w:r>
        <w:t>annexed</w:t>
      </w:r>
      <w:r>
        <w:rPr>
          <w:spacing w:val="-4"/>
        </w:rPr>
        <w:t xml:space="preserve"> </w:t>
      </w:r>
      <w:r>
        <w:t>to</w:t>
      </w:r>
      <w:r>
        <w:rPr>
          <w:spacing w:val="-15"/>
        </w:rPr>
        <w:t xml:space="preserve"> </w:t>
      </w:r>
      <w:r>
        <w:t xml:space="preserve">the </w:t>
      </w:r>
      <w:r>
        <w:rPr>
          <w:spacing w:val="-2"/>
        </w:rPr>
        <w:t>Property</w:t>
      </w:r>
      <w:r>
        <w:rPr>
          <w:spacing w:val="-13"/>
        </w:rPr>
        <w:t xml:space="preserve"> </w:t>
      </w:r>
      <w:r>
        <w:rPr>
          <w:spacing w:val="-2"/>
        </w:rPr>
        <w:t>pursuant</w:t>
      </w:r>
      <w:r>
        <w:rPr>
          <w:spacing w:val="-5"/>
        </w:rPr>
        <w:t xml:space="preserve"> </w:t>
      </w:r>
      <w:r>
        <w:rPr>
          <w:spacing w:val="-2"/>
        </w:rPr>
        <w:t>to</w:t>
      </w:r>
      <w:r>
        <w:rPr>
          <w:spacing w:val="-13"/>
        </w:rPr>
        <w:t xml:space="preserve"> </w:t>
      </w:r>
      <w:r>
        <w:rPr>
          <w:spacing w:val="-2"/>
        </w:rPr>
        <w:t>the</w:t>
      </w:r>
      <w:r>
        <w:rPr>
          <w:spacing w:val="-13"/>
        </w:rPr>
        <w:t xml:space="preserve"> </w:t>
      </w:r>
      <w:r>
        <w:rPr>
          <w:spacing w:val="-2"/>
        </w:rPr>
        <w:t>provisions</w:t>
      </w:r>
      <w:r>
        <w:rPr>
          <w:spacing w:val="-7"/>
        </w:rPr>
        <w:t xml:space="preserve"> </w:t>
      </w:r>
      <w:r>
        <w:rPr>
          <w:spacing w:val="-2"/>
        </w:rPr>
        <w:t>of</w:t>
      </w:r>
      <w:r>
        <w:rPr>
          <w:spacing w:val="-12"/>
        </w:rPr>
        <w:t xml:space="preserve"> </w:t>
      </w:r>
      <w:r>
        <w:rPr>
          <w:spacing w:val="-2"/>
        </w:rPr>
        <w:t>this</w:t>
      </w:r>
      <w:r>
        <w:rPr>
          <w:spacing w:val="-12"/>
        </w:rPr>
        <w:t xml:space="preserve"> </w:t>
      </w:r>
      <w:r>
        <w:rPr>
          <w:spacing w:val="-2"/>
        </w:rPr>
        <w:t>Article</w:t>
      </w:r>
      <w:r>
        <w:rPr>
          <w:spacing w:val="-9"/>
        </w:rPr>
        <w:t xml:space="preserve"> </w:t>
      </w:r>
      <w:r>
        <w:rPr>
          <w:spacing w:val="-2"/>
        </w:rPr>
        <w:t>2,</w:t>
      </w:r>
      <w:r>
        <w:rPr>
          <w:spacing w:val="-13"/>
        </w:rPr>
        <w:t xml:space="preserve"> </w:t>
      </w:r>
      <w:r>
        <w:rPr>
          <w:spacing w:val="-2"/>
        </w:rPr>
        <w:t>such</w:t>
      </w:r>
      <w:r>
        <w:rPr>
          <w:spacing w:val="-6"/>
        </w:rPr>
        <w:t xml:space="preserve"> </w:t>
      </w:r>
      <w:r>
        <w:rPr>
          <w:spacing w:val="-2"/>
        </w:rPr>
        <w:t>Additional</w:t>
      </w:r>
      <w:r>
        <w:rPr>
          <w:spacing w:val="-3"/>
        </w:rPr>
        <w:t xml:space="preserve"> </w:t>
      </w:r>
      <w:r>
        <w:rPr>
          <w:spacing w:val="-2"/>
        </w:rPr>
        <w:t>Property</w:t>
      </w:r>
      <w:r>
        <w:rPr>
          <w:spacing w:val="-13"/>
        </w:rPr>
        <w:t xml:space="preserve"> </w:t>
      </w:r>
      <w:r>
        <w:rPr>
          <w:spacing w:val="-2"/>
        </w:rPr>
        <w:t>shall</w:t>
      </w:r>
      <w:r>
        <w:rPr>
          <w:spacing w:val="-9"/>
        </w:rPr>
        <w:t xml:space="preserve"> </w:t>
      </w:r>
      <w:r>
        <w:rPr>
          <w:spacing w:val="-2"/>
        </w:rPr>
        <w:t>be</w:t>
      </w:r>
      <w:r>
        <w:rPr>
          <w:spacing w:val="-13"/>
        </w:rPr>
        <w:t xml:space="preserve"> </w:t>
      </w:r>
      <w:r>
        <w:rPr>
          <w:spacing w:val="-2"/>
        </w:rPr>
        <w:t>considered</w:t>
      </w:r>
      <w:r>
        <w:rPr>
          <w:spacing w:val="5"/>
        </w:rPr>
        <w:t xml:space="preserve"> </w:t>
      </w:r>
      <w:r>
        <w:rPr>
          <w:spacing w:val="-2"/>
        </w:rPr>
        <w:t xml:space="preserve">within </w:t>
      </w:r>
      <w:r>
        <w:t>the</w:t>
      </w:r>
      <w:r>
        <w:rPr>
          <w:spacing w:val="-1"/>
        </w:rPr>
        <w:t xml:space="preserve"> </w:t>
      </w:r>
      <w:r>
        <w:t>definition of the term ‘Property’ for all purposes of this Declaration, and each Owner of a Parcel therein,</w:t>
      </w:r>
      <w:r>
        <w:rPr>
          <w:spacing w:val="-15"/>
        </w:rPr>
        <w:t xml:space="preserve"> </w:t>
      </w:r>
      <w:r>
        <w:t>if</w:t>
      </w:r>
      <w:r>
        <w:rPr>
          <w:spacing w:val="-15"/>
        </w:rPr>
        <w:t xml:space="preserve"> </w:t>
      </w:r>
      <w:r>
        <w:t>any,</w:t>
      </w:r>
      <w:r>
        <w:rPr>
          <w:spacing w:val="-15"/>
        </w:rPr>
        <w:t xml:space="preserve"> </w:t>
      </w:r>
      <w:r>
        <w:t>shall</w:t>
      </w:r>
      <w:r>
        <w:rPr>
          <w:spacing w:val="-15"/>
        </w:rPr>
        <w:t xml:space="preserve"> </w:t>
      </w:r>
      <w:r>
        <w:t>be</w:t>
      </w:r>
      <w:r>
        <w:rPr>
          <w:spacing w:val="-15"/>
        </w:rPr>
        <w:t xml:space="preserve"> </w:t>
      </w:r>
      <w:r>
        <w:t>the</w:t>
      </w:r>
      <w:r>
        <w:rPr>
          <w:spacing w:val="-15"/>
        </w:rPr>
        <w:t xml:space="preserve"> </w:t>
      </w:r>
      <w:r>
        <w:t>Class</w:t>
      </w:r>
      <w:r>
        <w:rPr>
          <w:spacing w:val="-15"/>
        </w:rPr>
        <w:t xml:space="preserve"> </w:t>
      </w:r>
      <w:r>
        <w:t>of</w:t>
      </w:r>
      <w:r>
        <w:rPr>
          <w:spacing w:val="-15"/>
        </w:rPr>
        <w:t xml:space="preserve"> </w:t>
      </w:r>
      <w:r>
        <w:t>member</w:t>
      </w:r>
      <w:r>
        <w:rPr>
          <w:spacing w:val="-15"/>
        </w:rPr>
        <w:t xml:space="preserve"> </w:t>
      </w:r>
      <w:r>
        <w:t>and</w:t>
      </w:r>
      <w:r>
        <w:rPr>
          <w:spacing w:val="-15"/>
        </w:rPr>
        <w:t xml:space="preserve"> </w:t>
      </w:r>
      <w:r>
        <w:t>shall</w:t>
      </w:r>
      <w:r>
        <w:rPr>
          <w:spacing w:val="-15"/>
        </w:rPr>
        <w:t xml:space="preserve"> </w:t>
      </w:r>
      <w:r>
        <w:t>be</w:t>
      </w:r>
      <w:r>
        <w:rPr>
          <w:spacing w:val="-15"/>
        </w:rPr>
        <w:t xml:space="preserve"> </w:t>
      </w:r>
      <w:r>
        <w:t>entitled</w:t>
      </w:r>
      <w:r>
        <w:rPr>
          <w:spacing w:val="-5"/>
        </w:rPr>
        <w:t xml:space="preserve"> </w:t>
      </w:r>
      <w:r>
        <w:t>to</w:t>
      </w:r>
      <w:r>
        <w:rPr>
          <w:spacing w:val="-14"/>
        </w:rPr>
        <w:t xml:space="preserve"> </w:t>
      </w:r>
      <w:r>
        <w:t>the</w:t>
      </w:r>
      <w:r>
        <w:rPr>
          <w:spacing w:val="-14"/>
        </w:rPr>
        <w:t xml:space="preserve"> </w:t>
      </w:r>
      <w:r>
        <w:t>vote</w:t>
      </w:r>
      <w:r>
        <w:rPr>
          <w:spacing w:val="-12"/>
        </w:rPr>
        <w:t xml:space="preserve"> </w:t>
      </w:r>
      <w:r>
        <w:t>as</w:t>
      </w:r>
      <w:r>
        <w:rPr>
          <w:spacing w:val="-15"/>
        </w:rPr>
        <w:t xml:space="preserve"> </w:t>
      </w:r>
      <w:r>
        <w:t>provided</w:t>
      </w:r>
      <w:r>
        <w:rPr>
          <w:spacing w:val="-12"/>
        </w:rPr>
        <w:t xml:space="preserve"> </w:t>
      </w:r>
      <w:r>
        <w:t>in</w:t>
      </w:r>
      <w:r>
        <w:rPr>
          <w:spacing w:val="-15"/>
        </w:rPr>
        <w:t xml:space="preserve"> </w:t>
      </w:r>
      <w:r>
        <w:t>Article</w:t>
      </w:r>
      <w:r>
        <w:rPr>
          <w:spacing w:val="-12"/>
        </w:rPr>
        <w:t xml:space="preserve"> </w:t>
      </w:r>
      <w:r>
        <w:t>4</w:t>
      </w:r>
      <w:r>
        <w:rPr>
          <w:spacing w:val="-15"/>
        </w:rPr>
        <w:t xml:space="preserve"> </w:t>
      </w:r>
      <w:r>
        <w:t>and the</w:t>
      </w:r>
      <w:r>
        <w:rPr>
          <w:spacing w:val="-15"/>
        </w:rPr>
        <w:t xml:space="preserve"> </w:t>
      </w:r>
      <w:r>
        <w:t>Class</w:t>
      </w:r>
      <w:r>
        <w:rPr>
          <w:spacing w:val="-15"/>
        </w:rPr>
        <w:t xml:space="preserve"> </w:t>
      </w:r>
      <w:r>
        <w:t>B</w:t>
      </w:r>
      <w:r>
        <w:rPr>
          <w:spacing w:val="-15"/>
        </w:rPr>
        <w:t xml:space="preserve"> </w:t>
      </w:r>
      <w:r>
        <w:t>member</w:t>
      </w:r>
      <w:r>
        <w:rPr>
          <w:spacing w:val="-10"/>
        </w:rPr>
        <w:t xml:space="preserve"> </w:t>
      </w:r>
      <w:r>
        <w:t>shall</w:t>
      </w:r>
      <w:r>
        <w:rPr>
          <w:spacing w:val="-10"/>
        </w:rPr>
        <w:t xml:space="preserve"> </w:t>
      </w:r>
      <w:r>
        <w:t>continue</w:t>
      </w:r>
      <w:r>
        <w:rPr>
          <w:spacing w:val="-4"/>
        </w:rPr>
        <w:t xml:space="preserve"> </w:t>
      </w:r>
      <w:r>
        <w:t>to</w:t>
      </w:r>
      <w:r>
        <w:rPr>
          <w:spacing w:val="-14"/>
        </w:rPr>
        <w:t xml:space="preserve"> </w:t>
      </w:r>
      <w:r>
        <w:t>be</w:t>
      </w:r>
      <w:r>
        <w:rPr>
          <w:spacing w:val="-15"/>
        </w:rPr>
        <w:t xml:space="preserve"> </w:t>
      </w:r>
      <w:r>
        <w:t>entitled</w:t>
      </w:r>
      <w:r>
        <w:rPr>
          <w:spacing w:val="-1"/>
        </w:rPr>
        <w:t xml:space="preserve"> </w:t>
      </w:r>
      <w:r>
        <w:t>to</w:t>
      </w:r>
      <w:r>
        <w:rPr>
          <w:spacing w:val="-14"/>
        </w:rPr>
        <w:t xml:space="preserve"> </w:t>
      </w:r>
      <w:r>
        <w:t>additional</w:t>
      </w:r>
      <w:r>
        <w:rPr>
          <w:spacing w:val="-1"/>
        </w:rPr>
        <w:t xml:space="preserve"> </w:t>
      </w:r>
      <w:r>
        <w:t>votes</w:t>
      </w:r>
      <w:r>
        <w:rPr>
          <w:spacing w:val="-11"/>
        </w:rPr>
        <w:t xml:space="preserve"> </w:t>
      </w:r>
      <w:r>
        <w:t>as</w:t>
      </w:r>
      <w:r>
        <w:rPr>
          <w:spacing w:val="-14"/>
        </w:rPr>
        <w:t xml:space="preserve"> </w:t>
      </w:r>
      <w:r>
        <w:t>provided</w:t>
      </w:r>
      <w:r>
        <w:rPr>
          <w:spacing w:val="-4"/>
        </w:rPr>
        <w:t xml:space="preserve"> </w:t>
      </w:r>
      <w:r>
        <w:t>in</w:t>
      </w:r>
      <w:r>
        <w:rPr>
          <w:spacing w:val="-8"/>
        </w:rPr>
        <w:t xml:space="preserve"> </w:t>
      </w:r>
      <w:r>
        <w:t>Article</w:t>
      </w:r>
      <w:r>
        <w:rPr>
          <w:spacing w:val="-9"/>
        </w:rPr>
        <w:t xml:space="preserve"> </w:t>
      </w:r>
      <w:r>
        <w:t>4.</w:t>
      </w:r>
    </w:p>
    <w:p w14:paraId="19244FA7" w14:textId="77777777" w:rsidR="00AD61AA" w:rsidRDefault="00AD61AA">
      <w:pPr>
        <w:pStyle w:val="BodyText"/>
      </w:pPr>
    </w:p>
    <w:p w14:paraId="211087E5" w14:textId="77777777" w:rsidR="00AD61AA" w:rsidRDefault="003A247A">
      <w:pPr>
        <w:pStyle w:val="BodyText"/>
        <w:spacing w:before="1" w:line="228" w:lineRule="auto"/>
        <w:ind w:left="1071" w:right="1396" w:firstLine="839"/>
        <w:jc w:val="both"/>
        <w:rPr>
          <w:position w:val="-2"/>
        </w:rPr>
      </w:pPr>
      <w:r>
        <w:rPr>
          <w:spacing w:val="-2"/>
          <w:u w:val="single"/>
        </w:rPr>
        <w:t>Section</w:t>
      </w:r>
      <w:r>
        <w:rPr>
          <w:spacing w:val="-13"/>
          <w:u w:val="single"/>
        </w:rPr>
        <w:t xml:space="preserve"> </w:t>
      </w:r>
      <w:r>
        <w:rPr>
          <w:spacing w:val="-2"/>
          <w:u w:val="single"/>
        </w:rPr>
        <w:t>2.5</w:t>
      </w:r>
      <w:r>
        <w:rPr>
          <w:spacing w:val="-13"/>
          <w:u w:val="single"/>
        </w:rPr>
        <w:t xml:space="preserve"> </w:t>
      </w:r>
      <w:r>
        <w:rPr>
          <w:spacing w:val="-2"/>
          <w:u w:val="single"/>
        </w:rPr>
        <w:t>Withdrawal.</w:t>
      </w:r>
      <w:r>
        <w:rPr>
          <w:spacing w:val="35"/>
        </w:rPr>
        <w:t xml:space="preserve"> </w:t>
      </w:r>
      <w:r>
        <w:rPr>
          <w:spacing w:val="-2"/>
        </w:rPr>
        <w:t>Declarant may</w:t>
      </w:r>
      <w:r>
        <w:rPr>
          <w:spacing w:val="-13"/>
        </w:rPr>
        <w:t xml:space="preserve"> </w:t>
      </w:r>
      <w:r>
        <w:rPr>
          <w:spacing w:val="-2"/>
        </w:rPr>
        <w:t>at</w:t>
      </w:r>
      <w:r>
        <w:rPr>
          <w:spacing w:val="-13"/>
        </w:rPr>
        <w:t xml:space="preserve"> </w:t>
      </w:r>
      <w:r>
        <w:rPr>
          <w:spacing w:val="-2"/>
        </w:rPr>
        <w:t>any</w:t>
      </w:r>
      <w:r>
        <w:rPr>
          <w:spacing w:val="-13"/>
        </w:rPr>
        <w:t xml:space="preserve"> </w:t>
      </w:r>
      <w:r>
        <w:rPr>
          <w:spacing w:val="-2"/>
        </w:rPr>
        <w:t>time</w:t>
      </w:r>
      <w:r>
        <w:rPr>
          <w:spacing w:val="-9"/>
        </w:rPr>
        <w:t xml:space="preserve"> </w:t>
      </w:r>
      <w:r>
        <w:rPr>
          <w:spacing w:val="-2"/>
        </w:rPr>
        <w:t>in</w:t>
      </w:r>
      <w:r>
        <w:rPr>
          <w:spacing w:val="-12"/>
        </w:rPr>
        <w:t xml:space="preserve"> </w:t>
      </w:r>
      <w:r>
        <w:rPr>
          <w:spacing w:val="-2"/>
        </w:rPr>
        <w:t>its</w:t>
      </w:r>
      <w:r>
        <w:rPr>
          <w:spacing w:val="-13"/>
        </w:rPr>
        <w:t xml:space="preserve"> </w:t>
      </w:r>
      <w:r>
        <w:rPr>
          <w:spacing w:val="-2"/>
        </w:rPr>
        <w:t>sole</w:t>
      </w:r>
      <w:r>
        <w:rPr>
          <w:spacing w:val="-13"/>
        </w:rPr>
        <w:t xml:space="preserve"> </w:t>
      </w:r>
      <w:r>
        <w:rPr>
          <w:spacing w:val="-2"/>
        </w:rPr>
        <w:t>discretion</w:t>
      </w:r>
      <w:r>
        <w:rPr>
          <w:spacing w:val="-3"/>
        </w:rPr>
        <w:t xml:space="preserve"> </w:t>
      </w:r>
      <w:r>
        <w:rPr>
          <w:spacing w:val="-2"/>
        </w:rPr>
        <w:t>determine</w:t>
      </w:r>
      <w:r>
        <w:rPr>
          <w:spacing w:val="-3"/>
        </w:rPr>
        <w:t xml:space="preserve"> </w:t>
      </w:r>
      <w:r>
        <w:rPr>
          <w:spacing w:val="-2"/>
        </w:rPr>
        <w:t>to</w:t>
      </w:r>
      <w:r>
        <w:rPr>
          <w:spacing w:val="-13"/>
        </w:rPr>
        <w:t xml:space="preserve"> </w:t>
      </w:r>
      <w:r>
        <w:rPr>
          <w:spacing w:val="-2"/>
        </w:rPr>
        <w:t xml:space="preserve">withdraw </w:t>
      </w:r>
      <w:r>
        <w:t>portions</w:t>
      </w:r>
      <w:r>
        <w:rPr>
          <w:spacing w:val="21"/>
        </w:rPr>
        <w:t xml:space="preserve"> </w:t>
      </w:r>
      <w:r>
        <w:t>of</w:t>
      </w:r>
      <w:r>
        <w:rPr>
          <w:spacing w:val="22"/>
        </w:rPr>
        <w:t xml:space="preserve"> </w:t>
      </w:r>
      <w:r>
        <w:t>the</w:t>
      </w:r>
      <w:r>
        <w:rPr>
          <w:spacing w:val="20"/>
        </w:rPr>
        <w:t xml:space="preserve"> </w:t>
      </w:r>
      <w:r>
        <w:t>Property</w:t>
      </w:r>
      <w:r>
        <w:rPr>
          <w:spacing w:val="32"/>
        </w:rPr>
        <w:t xml:space="preserve"> </w:t>
      </w:r>
      <w:r>
        <w:t>from</w:t>
      </w:r>
      <w:r>
        <w:rPr>
          <w:spacing w:val="29"/>
        </w:rPr>
        <w:t xml:space="preserve"> </w:t>
      </w:r>
      <w:r>
        <w:t>this</w:t>
      </w:r>
      <w:r>
        <w:rPr>
          <w:spacing w:val="24"/>
        </w:rPr>
        <w:t xml:space="preserve"> </w:t>
      </w:r>
      <w:r>
        <w:t>Declaration</w:t>
      </w:r>
      <w:r>
        <w:rPr>
          <w:spacing w:val="38"/>
        </w:rPr>
        <w:t xml:space="preserve"> </w:t>
      </w:r>
      <w:r>
        <w:t>by</w:t>
      </w:r>
      <w:r>
        <w:rPr>
          <w:spacing w:val="19"/>
        </w:rPr>
        <w:t xml:space="preserve"> </w:t>
      </w:r>
      <w:r>
        <w:t>recording</w:t>
      </w:r>
      <w:r>
        <w:rPr>
          <w:spacing w:val="33"/>
        </w:rPr>
        <w:t xml:space="preserve"> </w:t>
      </w:r>
      <w:r>
        <w:t>in</w:t>
      </w:r>
      <w:r>
        <w:rPr>
          <w:spacing w:val="24"/>
        </w:rPr>
        <w:t xml:space="preserve"> </w:t>
      </w:r>
      <w:r>
        <w:t>the</w:t>
      </w:r>
      <w:r>
        <w:rPr>
          <w:spacing w:val="25"/>
        </w:rPr>
        <w:t xml:space="preserve"> </w:t>
      </w:r>
      <w:r>
        <w:t>public</w:t>
      </w:r>
      <w:r>
        <w:rPr>
          <w:spacing w:val="36"/>
        </w:rPr>
        <w:t xml:space="preserve"> </w:t>
      </w:r>
      <w:r>
        <w:t>records</w:t>
      </w:r>
      <w:r>
        <w:rPr>
          <w:spacing w:val="24"/>
        </w:rPr>
        <w:t xml:space="preserve"> </w:t>
      </w:r>
      <w:r>
        <w:t>a</w:t>
      </w:r>
      <w:r>
        <w:rPr>
          <w:spacing w:val="20"/>
        </w:rPr>
        <w:t xml:space="preserve"> </w:t>
      </w:r>
      <w:r>
        <w:rPr>
          <w:position w:val="-2"/>
        </w:rPr>
        <w:t>Declaration</w:t>
      </w:r>
      <w:r>
        <w:rPr>
          <w:spacing w:val="35"/>
          <w:position w:val="-2"/>
        </w:rPr>
        <w:t xml:space="preserve"> </w:t>
      </w:r>
      <w:r>
        <w:rPr>
          <w:spacing w:val="-5"/>
          <w:position w:val="-2"/>
        </w:rPr>
        <w:t>of</w:t>
      </w:r>
    </w:p>
    <w:p w14:paraId="123A27F2" w14:textId="77777777" w:rsidR="00AD61AA" w:rsidRDefault="00AD61AA">
      <w:pPr>
        <w:pStyle w:val="BodyText"/>
        <w:spacing w:line="228" w:lineRule="auto"/>
        <w:jc w:val="both"/>
        <w:rPr>
          <w:position w:val="-2"/>
        </w:rPr>
        <w:sectPr w:rsidR="00AD61AA">
          <w:headerReference w:type="default" r:id="rId15"/>
          <w:footerReference w:type="default" r:id="rId16"/>
          <w:pgSz w:w="12240" w:h="20160"/>
          <w:pgMar w:top="220" w:right="0" w:bottom="5400" w:left="0" w:header="0" w:footer="5202" w:gutter="0"/>
          <w:cols w:space="720"/>
        </w:sectPr>
      </w:pPr>
    </w:p>
    <w:p w14:paraId="5C1B3AE4" w14:textId="77777777" w:rsidR="00AD61AA" w:rsidRDefault="00AD61AA">
      <w:pPr>
        <w:pStyle w:val="BodyText"/>
        <w:rPr>
          <w:sz w:val="20"/>
        </w:rPr>
      </w:pPr>
    </w:p>
    <w:p w14:paraId="1BAF1DB7" w14:textId="77777777" w:rsidR="00AD61AA" w:rsidRDefault="00AD61AA">
      <w:pPr>
        <w:pStyle w:val="BodyText"/>
        <w:spacing w:before="81"/>
        <w:rPr>
          <w:sz w:val="20"/>
        </w:rPr>
      </w:pPr>
    </w:p>
    <w:p w14:paraId="2813A3A3" w14:textId="77777777" w:rsidR="00AD61AA" w:rsidRDefault="003A247A">
      <w:pPr>
        <w:pStyle w:val="BodyText"/>
        <w:spacing w:line="20" w:lineRule="exact"/>
        <w:ind w:left="280"/>
        <w:rPr>
          <w:sz w:val="2"/>
        </w:rPr>
      </w:pPr>
      <w:r>
        <w:rPr>
          <w:noProof/>
          <w:sz w:val="2"/>
        </w:rPr>
        <mc:AlternateContent>
          <mc:Choice Requires="wpg">
            <w:drawing>
              <wp:inline distT="0" distB="0" distL="0" distR="0" wp14:anchorId="01515E74" wp14:editId="29A13566">
                <wp:extent cx="1167130" cy="9525"/>
                <wp:effectExtent l="9525" t="0" r="0"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7130" cy="9525"/>
                          <a:chOff x="0" y="0"/>
                          <a:chExt cx="1167130" cy="9525"/>
                        </a:xfrm>
                      </wpg:grpSpPr>
                      <wps:wsp>
                        <wps:cNvPr id="35" name="Graphic 35"/>
                        <wps:cNvSpPr/>
                        <wps:spPr>
                          <a:xfrm>
                            <a:off x="0" y="4453"/>
                            <a:ext cx="1167130" cy="1270"/>
                          </a:xfrm>
                          <a:custGeom>
                            <a:avLst/>
                            <a:gdLst/>
                            <a:ahLst/>
                            <a:cxnLst/>
                            <a:rect l="l" t="t" r="r" b="b"/>
                            <a:pathLst>
                              <a:path w="1167130">
                                <a:moveTo>
                                  <a:pt x="0" y="0"/>
                                </a:moveTo>
                                <a:lnTo>
                                  <a:pt x="1166750" y="0"/>
                                </a:lnTo>
                              </a:path>
                            </a:pathLst>
                          </a:custGeom>
                          <a:ln w="890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326B82" id="Group 34" o:spid="_x0000_s1026" style="width:91.9pt;height:.75pt;mso-position-horizontal-relative:char;mso-position-vertical-relative:line" coordsize="116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">
                <v:shape id="Graphic 35" o:spid="_x0000_s1027" style="position:absolute;top:44;width:11671;height:13;visibility:visible;mso-wrap-style:square;v-text-anchor:top" coordsize="1167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" path="m,l1166750,e" filled="f" strokeweight=".24739mm">
                  <v:path arrowok="t"/>
                </v:shape>
                <w10:anchorlock/>
              </v:group>
            </w:pict>
          </mc:Fallback>
        </mc:AlternateContent>
      </w:r>
    </w:p>
    <w:p w14:paraId="147979DC" w14:textId="77777777" w:rsidR="00AD61AA" w:rsidRDefault="00AD61AA">
      <w:pPr>
        <w:pStyle w:val="BodyText"/>
      </w:pPr>
    </w:p>
    <w:p w14:paraId="1344B801" w14:textId="77777777" w:rsidR="00AD61AA" w:rsidRDefault="00AD61AA">
      <w:pPr>
        <w:pStyle w:val="BodyText"/>
      </w:pPr>
    </w:p>
    <w:p w14:paraId="4E53B1FD" w14:textId="77777777" w:rsidR="00AD61AA" w:rsidRDefault="00AD61AA">
      <w:pPr>
        <w:pStyle w:val="BodyText"/>
      </w:pPr>
    </w:p>
    <w:p w14:paraId="7BE01684" w14:textId="77777777" w:rsidR="00AD61AA" w:rsidRDefault="00AD61AA">
      <w:pPr>
        <w:pStyle w:val="BodyText"/>
      </w:pPr>
    </w:p>
    <w:p w14:paraId="5ECCBD76" w14:textId="77777777" w:rsidR="00AD61AA" w:rsidRDefault="00AD61AA">
      <w:pPr>
        <w:pStyle w:val="BodyText"/>
        <w:spacing w:before="12"/>
      </w:pPr>
    </w:p>
    <w:p w14:paraId="6F8D4D47" w14:textId="77777777" w:rsidR="00AD61AA" w:rsidRDefault="003A247A">
      <w:pPr>
        <w:pStyle w:val="BodyText"/>
        <w:spacing w:line="232" w:lineRule="auto"/>
        <w:ind w:left="1048" w:right="1423" w:firstLine="6"/>
        <w:jc w:val="both"/>
      </w:pPr>
      <w:r>
        <w:t>withdrawal</w:t>
      </w:r>
      <w:r>
        <w:rPr>
          <w:spacing w:val="-15"/>
        </w:rPr>
        <w:t xml:space="preserve"> </w:t>
      </w:r>
      <w:r>
        <w:t>of</w:t>
      </w:r>
      <w:r>
        <w:rPr>
          <w:spacing w:val="-15"/>
        </w:rPr>
        <w:t xml:space="preserve"> </w:t>
      </w:r>
      <w:r>
        <w:t>that</w:t>
      </w:r>
      <w:r>
        <w:rPr>
          <w:spacing w:val="-15"/>
        </w:rPr>
        <w:t xml:space="preserve"> </w:t>
      </w:r>
      <w:r>
        <w:t>portion</w:t>
      </w:r>
      <w:r>
        <w:rPr>
          <w:spacing w:val="-15"/>
        </w:rPr>
        <w:t xml:space="preserve"> </w:t>
      </w:r>
      <w:r>
        <w:t>of</w:t>
      </w:r>
      <w:r>
        <w:rPr>
          <w:spacing w:val="-15"/>
        </w:rPr>
        <w:t xml:space="preserve"> </w:t>
      </w:r>
      <w:r>
        <w:t>the</w:t>
      </w:r>
      <w:r>
        <w:rPr>
          <w:spacing w:val="-15"/>
        </w:rPr>
        <w:t xml:space="preserve"> </w:t>
      </w:r>
      <w:r>
        <w:t>Property</w:t>
      </w:r>
      <w:r>
        <w:rPr>
          <w:spacing w:val="-15"/>
        </w:rPr>
        <w:t xml:space="preserve"> </w:t>
      </w:r>
      <w:r>
        <w:t>to</w:t>
      </w:r>
      <w:r>
        <w:rPr>
          <w:spacing w:val="-15"/>
        </w:rPr>
        <w:t xml:space="preserve"> </w:t>
      </w:r>
      <w:r>
        <w:t>be</w:t>
      </w:r>
      <w:r>
        <w:rPr>
          <w:spacing w:val="-15"/>
        </w:rPr>
        <w:t xml:space="preserve"> </w:t>
      </w:r>
      <w:r>
        <w:t>withdrawn</w:t>
      </w:r>
      <w:r>
        <w:rPr>
          <w:spacing w:val="-15"/>
        </w:rPr>
        <w:t xml:space="preserve"> </w:t>
      </w:r>
      <w:r>
        <w:t>which</w:t>
      </w:r>
      <w:r>
        <w:rPr>
          <w:spacing w:val="-15"/>
        </w:rPr>
        <w:t xml:space="preserve"> </w:t>
      </w:r>
      <w:r>
        <w:t>shall</w:t>
      </w:r>
      <w:r>
        <w:rPr>
          <w:spacing w:val="-10"/>
        </w:rPr>
        <w:t xml:space="preserve"> </w:t>
      </w:r>
      <w:r>
        <w:t>be</w:t>
      </w:r>
      <w:r>
        <w:rPr>
          <w:spacing w:val="-15"/>
        </w:rPr>
        <w:t xml:space="preserve"> </w:t>
      </w:r>
      <w:r>
        <w:t>consented</w:t>
      </w:r>
      <w:r>
        <w:rPr>
          <w:spacing w:val="-1"/>
        </w:rPr>
        <w:t xml:space="preserve"> </w:t>
      </w:r>
      <w:r>
        <w:t>to</w:t>
      </w:r>
      <w:r>
        <w:rPr>
          <w:spacing w:val="-15"/>
        </w:rPr>
        <w:t xml:space="preserve"> </w:t>
      </w:r>
      <w:r>
        <w:t>by</w:t>
      </w:r>
      <w:r>
        <w:rPr>
          <w:spacing w:val="-15"/>
        </w:rPr>
        <w:t xml:space="preserve"> </w:t>
      </w:r>
      <w:r>
        <w:t>the</w:t>
      </w:r>
      <w:r>
        <w:rPr>
          <w:spacing w:val="-15"/>
        </w:rPr>
        <w:t xml:space="preserve"> </w:t>
      </w:r>
      <w:r>
        <w:t>Owner</w:t>
      </w:r>
      <w:r>
        <w:rPr>
          <w:spacing w:val="-13"/>
        </w:rPr>
        <w:t xml:space="preserve"> </w:t>
      </w:r>
      <w:r>
        <w:t>of the withdrawn Property and its Mortgagee, if any, if such is not the Declarant. Subsequent to the termination of</w:t>
      </w:r>
      <w:r>
        <w:rPr>
          <w:spacing w:val="-9"/>
        </w:rPr>
        <w:t xml:space="preserve"> </w:t>
      </w:r>
      <w:r>
        <w:t>the</w:t>
      </w:r>
      <w:r>
        <w:rPr>
          <w:spacing w:val="-12"/>
        </w:rPr>
        <w:t xml:space="preserve"> </w:t>
      </w:r>
      <w:r>
        <w:t>Declarant's</w:t>
      </w:r>
      <w:r>
        <w:rPr>
          <w:spacing w:val="-3"/>
        </w:rPr>
        <w:t xml:space="preserve"> </w:t>
      </w:r>
      <w:r>
        <w:t>ownership</w:t>
      </w:r>
      <w:r>
        <w:rPr>
          <w:spacing w:val="-4"/>
        </w:rPr>
        <w:t xml:space="preserve"> </w:t>
      </w:r>
      <w:r>
        <w:t>of</w:t>
      </w:r>
      <w:r>
        <w:rPr>
          <w:spacing w:val="-9"/>
        </w:rPr>
        <w:t xml:space="preserve"> </w:t>
      </w:r>
      <w:r>
        <w:t>any</w:t>
      </w:r>
      <w:r>
        <w:rPr>
          <w:spacing w:val="-12"/>
        </w:rPr>
        <w:t xml:space="preserve"> </w:t>
      </w:r>
      <w:r>
        <w:t>portion</w:t>
      </w:r>
      <w:r>
        <w:rPr>
          <w:spacing w:val="-3"/>
        </w:rPr>
        <w:t xml:space="preserve"> </w:t>
      </w:r>
      <w:r>
        <w:t>of</w:t>
      </w:r>
      <w:r>
        <w:rPr>
          <w:spacing w:val="-9"/>
        </w:rPr>
        <w:t xml:space="preserve"> </w:t>
      </w:r>
      <w:r>
        <w:t>the</w:t>
      </w:r>
      <w:r>
        <w:rPr>
          <w:spacing w:val="-13"/>
        </w:rPr>
        <w:t xml:space="preserve"> </w:t>
      </w:r>
      <w:r>
        <w:t>Property</w:t>
      </w:r>
      <w:r>
        <w:rPr>
          <w:spacing w:val="-7"/>
        </w:rPr>
        <w:t xml:space="preserve"> </w:t>
      </w:r>
      <w:r>
        <w:t>subject to</w:t>
      </w:r>
      <w:r>
        <w:rPr>
          <w:spacing w:val="-11"/>
        </w:rPr>
        <w:t xml:space="preserve"> </w:t>
      </w:r>
      <w:r>
        <w:t>this</w:t>
      </w:r>
      <w:r>
        <w:rPr>
          <w:spacing w:val="-9"/>
        </w:rPr>
        <w:t xml:space="preserve"> </w:t>
      </w:r>
      <w:r>
        <w:t>Declaration, the Association may withdraw any portion of the Property in the manner stated herein with the written consent</w:t>
      </w:r>
      <w:r>
        <w:rPr>
          <w:spacing w:val="-1"/>
        </w:rPr>
        <w:t xml:space="preserve"> </w:t>
      </w:r>
      <w:r>
        <w:t>of</w:t>
      </w:r>
      <w:r>
        <w:rPr>
          <w:spacing w:val="-10"/>
        </w:rPr>
        <w:t xml:space="preserve"> </w:t>
      </w:r>
      <w:r>
        <w:t>the</w:t>
      </w:r>
      <w:r>
        <w:rPr>
          <w:spacing w:val="-10"/>
        </w:rPr>
        <w:t xml:space="preserve"> </w:t>
      </w:r>
      <w:r>
        <w:t>Owner if</w:t>
      </w:r>
      <w:r>
        <w:rPr>
          <w:spacing w:val="-15"/>
        </w:rPr>
        <w:t xml:space="preserve"> </w:t>
      </w:r>
      <w:r>
        <w:t>it</w:t>
      </w:r>
      <w:r>
        <w:rPr>
          <w:spacing w:val="-6"/>
        </w:rPr>
        <w:t xml:space="preserve"> </w:t>
      </w:r>
      <w:r>
        <w:t>is</w:t>
      </w:r>
      <w:r>
        <w:rPr>
          <w:spacing w:val="-13"/>
        </w:rPr>
        <w:t xml:space="preserve"> </w:t>
      </w:r>
      <w:r>
        <w:t>not</w:t>
      </w:r>
      <w:r>
        <w:rPr>
          <w:spacing w:val="-6"/>
        </w:rPr>
        <w:t xml:space="preserve"> </w:t>
      </w:r>
      <w:r>
        <w:t>the</w:t>
      </w:r>
      <w:r>
        <w:rPr>
          <w:spacing w:val="-5"/>
        </w:rPr>
        <w:t xml:space="preserve"> </w:t>
      </w:r>
      <w:r>
        <w:t>Association.</w:t>
      </w:r>
    </w:p>
    <w:p w14:paraId="1ADA8ED6" w14:textId="77777777" w:rsidR="00AD61AA" w:rsidRDefault="00AD61AA">
      <w:pPr>
        <w:pStyle w:val="BodyText"/>
      </w:pPr>
    </w:p>
    <w:p w14:paraId="4DA66CC0" w14:textId="77777777" w:rsidR="00AD61AA" w:rsidRDefault="00AD61AA">
      <w:pPr>
        <w:pStyle w:val="BodyText"/>
        <w:spacing w:before="253"/>
      </w:pPr>
    </w:p>
    <w:p w14:paraId="04A6E6C2" w14:textId="77777777" w:rsidR="00AD61AA" w:rsidRDefault="003A247A">
      <w:pPr>
        <w:spacing w:line="250" w:lineRule="exact"/>
        <w:ind w:left="764" w:right="1185"/>
        <w:jc w:val="center"/>
      </w:pPr>
      <w:r>
        <w:rPr>
          <w:w w:val="105"/>
        </w:rPr>
        <w:t>ARTICLE</w:t>
      </w:r>
      <w:r>
        <w:rPr>
          <w:spacing w:val="-12"/>
          <w:w w:val="105"/>
        </w:rPr>
        <w:t xml:space="preserve"> </w:t>
      </w:r>
      <w:r>
        <w:rPr>
          <w:spacing w:val="-10"/>
          <w:w w:val="105"/>
        </w:rPr>
        <w:t>3</w:t>
      </w:r>
    </w:p>
    <w:p w14:paraId="11EF4E43" w14:textId="77777777" w:rsidR="00AD61AA" w:rsidRDefault="003A247A">
      <w:pPr>
        <w:pStyle w:val="Heading3"/>
        <w:spacing w:line="273" w:lineRule="exact"/>
        <w:ind w:left="739" w:right="1185"/>
        <w:jc w:val="center"/>
      </w:pPr>
      <w:r>
        <w:rPr>
          <w:spacing w:val="-7"/>
          <w:u w:val="single"/>
        </w:rPr>
        <w:t>PROPERTY</w:t>
      </w:r>
      <w:r>
        <w:rPr>
          <w:spacing w:val="5"/>
          <w:u w:val="single"/>
        </w:rPr>
        <w:t xml:space="preserve"> </w:t>
      </w:r>
      <w:r>
        <w:rPr>
          <w:spacing w:val="-2"/>
          <w:u w:val="single"/>
        </w:rPr>
        <w:t>RIGHTS</w:t>
      </w:r>
    </w:p>
    <w:p w14:paraId="249A1325" w14:textId="77777777" w:rsidR="00AD61AA" w:rsidRDefault="003A247A">
      <w:pPr>
        <w:pStyle w:val="BodyText"/>
        <w:spacing w:before="264" w:line="232" w:lineRule="auto"/>
        <w:ind w:left="1042" w:right="1424" w:firstLine="1073"/>
        <w:jc w:val="both"/>
      </w:pPr>
      <w:r>
        <w:rPr>
          <w:u w:val="single"/>
        </w:rPr>
        <w:t>Section3.1</w:t>
      </w:r>
      <w:r>
        <w:t xml:space="preserve"> </w:t>
      </w:r>
      <w:r>
        <w:rPr>
          <w:u w:val="single"/>
        </w:rPr>
        <w:t>Owner's Common Property Easements.</w:t>
      </w:r>
      <w:r>
        <w:rPr>
          <w:spacing w:val="40"/>
        </w:rPr>
        <w:t xml:space="preserve"> </w:t>
      </w:r>
      <w:r>
        <w:t>Subject to the provisions of this Declaration, the rules and regulations of the Association, and any prior use rights granted by the Declarant in</w:t>
      </w:r>
      <w:r>
        <w:rPr>
          <w:spacing w:val="-2"/>
        </w:rPr>
        <w:t xml:space="preserve"> </w:t>
      </w:r>
      <w:r>
        <w:t>the</w:t>
      </w:r>
      <w:r>
        <w:rPr>
          <w:spacing w:val="-2"/>
        </w:rPr>
        <w:t xml:space="preserve"> </w:t>
      </w:r>
      <w:r>
        <w:t>Common Property, every</w:t>
      </w:r>
      <w:r>
        <w:rPr>
          <w:spacing w:val="-2"/>
        </w:rPr>
        <w:t xml:space="preserve"> </w:t>
      </w:r>
      <w:r>
        <w:t>Owner, their</w:t>
      </w:r>
      <w:r>
        <w:rPr>
          <w:spacing w:val="-2"/>
        </w:rPr>
        <w:t xml:space="preserve"> </w:t>
      </w:r>
      <w:r>
        <w:t>successors and assigns and their families and every</w:t>
      </w:r>
      <w:r>
        <w:rPr>
          <w:spacing w:val="-15"/>
        </w:rPr>
        <w:t xml:space="preserve"> </w:t>
      </w:r>
      <w:r>
        <w:t>guest,</w:t>
      </w:r>
      <w:r>
        <w:rPr>
          <w:spacing w:val="-11"/>
        </w:rPr>
        <w:t xml:space="preserve"> </w:t>
      </w:r>
      <w:r>
        <w:t>tenant,</w:t>
      </w:r>
      <w:r>
        <w:rPr>
          <w:spacing w:val="-9"/>
        </w:rPr>
        <w:t xml:space="preserve"> </w:t>
      </w:r>
      <w:r>
        <w:t>and</w:t>
      </w:r>
      <w:r>
        <w:rPr>
          <w:spacing w:val="-10"/>
        </w:rPr>
        <w:t xml:space="preserve"> </w:t>
      </w:r>
      <w:r>
        <w:t>invitee</w:t>
      </w:r>
      <w:r>
        <w:rPr>
          <w:spacing w:val="-10"/>
        </w:rPr>
        <w:t xml:space="preserve"> </w:t>
      </w:r>
      <w:r>
        <w:t>of</w:t>
      </w:r>
      <w:r>
        <w:rPr>
          <w:spacing w:val="-15"/>
        </w:rPr>
        <w:t xml:space="preserve"> </w:t>
      </w:r>
      <w:r>
        <w:t>such</w:t>
      </w:r>
      <w:r>
        <w:rPr>
          <w:spacing w:val="-8"/>
        </w:rPr>
        <w:t xml:space="preserve"> </w:t>
      </w:r>
      <w:r>
        <w:t>Owner</w:t>
      </w:r>
      <w:r>
        <w:rPr>
          <w:spacing w:val="-7"/>
        </w:rPr>
        <w:t xml:space="preserve"> </w:t>
      </w:r>
      <w:r>
        <w:t>is</w:t>
      </w:r>
      <w:r>
        <w:rPr>
          <w:spacing w:val="-15"/>
        </w:rPr>
        <w:t xml:space="preserve"> </w:t>
      </w:r>
      <w:r>
        <w:t>hereby</w:t>
      </w:r>
      <w:r>
        <w:rPr>
          <w:spacing w:val="-11"/>
        </w:rPr>
        <w:t xml:space="preserve"> </w:t>
      </w:r>
      <w:r>
        <w:t>granted</w:t>
      </w:r>
      <w:r>
        <w:rPr>
          <w:spacing w:val="-4"/>
        </w:rPr>
        <w:t xml:space="preserve"> </w:t>
      </w:r>
      <w:r>
        <w:t>a</w:t>
      </w:r>
      <w:r>
        <w:rPr>
          <w:spacing w:val="-15"/>
        </w:rPr>
        <w:t xml:space="preserve"> </w:t>
      </w:r>
      <w:r>
        <w:t>non-exclusive right</w:t>
      </w:r>
      <w:r>
        <w:rPr>
          <w:spacing w:val="-8"/>
        </w:rPr>
        <w:t xml:space="preserve"> </w:t>
      </w:r>
      <w:r>
        <w:t>and</w:t>
      </w:r>
      <w:r>
        <w:rPr>
          <w:spacing w:val="-9"/>
        </w:rPr>
        <w:t xml:space="preserve"> </w:t>
      </w:r>
      <w:r>
        <w:t>easement</w:t>
      </w:r>
      <w:r>
        <w:rPr>
          <w:spacing w:val="-2"/>
        </w:rPr>
        <w:t xml:space="preserve"> </w:t>
      </w:r>
      <w:r>
        <w:t xml:space="preserve">of </w:t>
      </w:r>
      <w:r>
        <w:rPr>
          <w:spacing w:val="-2"/>
        </w:rPr>
        <w:t>ingress</w:t>
      </w:r>
      <w:r>
        <w:rPr>
          <w:spacing w:val="-13"/>
        </w:rPr>
        <w:t xml:space="preserve"> </w:t>
      </w:r>
      <w:r>
        <w:rPr>
          <w:spacing w:val="-2"/>
        </w:rPr>
        <w:t>and</w:t>
      </w:r>
      <w:r>
        <w:rPr>
          <w:spacing w:val="-13"/>
        </w:rPr>
        <w:t xml:space="preserve"> </w:t>
      </w:r>
      <w:r>
        <w:rPr>
          <w:spacing w:val="-2"/>
        </w:rPr>
        <w:t>egress</w:t>
      </w:r>
      <w:r>
        <w:rPr>
          <w:spacing w:val="-13"/>
        </w:rPr>
        <w:t xml:space="preserve"> </w:t>
      </w:r>
      <w:r>
        <w:rPr>
          <w:spacing w:val="-2"/>
        </w:rPr>
        <w:t>and</w:t>
      </w:r>
      <w:r>
        <w:rPr>
          <w:spacing w:val="-13"/>
        </w:rPr>
        <w:t xml:space="preserve"> </w:t>
      </w:r>
      <w:r>
        <w:rPr>
          <w:spacing w:val="-2"/>
        </w:rPr>
        <w:t>enjoyment</w:t>
      </w:r>
      <w:r>
        <w:rPr>
          <w:spacing w:val="-13"/>
        </w:rPr>
        <w:t xml:space="preserve"> </w:t>
      </w:r>
      <w:r>
        <w:rPr>
          <w:spacing w:val="-2"/>
        </w:rPr>
        <w:t>in</w:t>
      </w:r>
      <w:r>
        <w:rPr>
          <w:spacing w:val="-13"/>
        </w:rPr>
        <w:t xml:space="preserve"> </w:t>
      </w:r>
      <w:r>
        <w:rPr>
          <w:spacing w:val="-2"/>
        </w:rPr>
        <w:t>and</w:t>
      </w:r>
      <w:r>
        <w:rPr>
          <w:spacing w:val="-13"/>
        </w:rPr>
        <w:t xml:space="preserve"> </w:t>
      </w:r>
      <w:r>
        <w:rPr>
          <w:spacing w:val="-2"/>
        </w:rPr>
        <w:t>to</w:t>
      </w:r>
      <w:r>
        <w:rPr>
          <w:spacing w:val="-13"/>
        </w:rPr>
        <w:t xml:space="preserve"> </w:t>
      </w:r>
      <w:r>
        <w:rPr>
          <w:spacing w:val="-2"/>
        </w:rPr>
        <w:t>the</w:t>
      </w:r>
      <w:r>
        <w:rPr>
          <w:spacing w:val="-13"/>
        </w:rPr>
        <w:t xml:space="preserve"> </w:t>
      </w:r>
      <w:r>
        <w:rPr>
          <w:spacing w:val="-2"/>
        </w:rPr>
        <w:t>Common</w:t>
      </w:r>
      <w:r>
        <w:rPr>
          <w:spacing w:val="-13"/>
        </w:rPr>
        <w:t xml:space="preserve"> </w:t>
      </w:r>
      <w:r>
        <w:rPr>
          <w:spacing w:val="-2"/>
        </w:rPr>
        <w:t>Property</w:t>
      </w:r>
      <w:r>
        <w:rPr>
          <w:spacing w:val="-13"/>
        </w:rPr>
        <w:t xml:space="preserve"> </w:t>
      </w:r>
      <w:r>
        <w:rPr>
          <w:spacing w:val="-2"/>
        </w:rPr>
        <w:t>which</w:t>
      </w:r>
      <w:r>
        <w:rPr>
          <w:spacing w:val="-13"/>
        </w:rPr>
        <w:t xml:space="preserve"> </w:t>
      </w:r>
      <w:r>
        <w:rPr>
          <w:spacing w:val="-2"/>
        </w:rPr>
        <w:t>shall</w:t>
      </w:r>
      <w:r>
        <w:rPr>
          <w:spacing w:val="-13"/>
        </w:rPr>
        <w:t xml:space="preserve"> </w:t>
      </w:r>
      <w:r>
        <w:rPr>
          <w:spacing w:val="-2"/>
        </w:rPr>
        <w:t>be</w:t>
      </w:r>
      <w:r>
        <w:rPr>
          <w:spacing w:val="-13"/>
        </w:rPr>
        <w:t xml:space="preserve"> </w:t>
      </w:r>
      <w:r>
        <w:rPr>
          <w:spacing w:val="-2"/>
        </w:rPr>
        <w:t>appurtenant</w:t>
      </w:r>
      <w:r>
        <w:rPr>
          <w:spacing w:val="-13"/>
        </w:rPr>
        <w:t xml:space="preserve"> </w:t>
      </w:r>
      <w:r>
        <w:rPr>
          <w:spacing w:val="-2"/>
        </w:rPr>
        <w:t>to</w:t>
      </w:r>
      <w:r>
        <w:rPr>
          <w:spacing w:val="-13"/>
        </w:rPr>
        <w:t xml:space="preserve"> </w:t>
      </w:r>
      <w:r>
        <w:rPr>
          <w:spacing w:val="-2"/>
        </w:rPr>
        <w:t>and</w:t>
      </w:r>
      <w:r>
        <w:rPr>
          <w:spacing w:val="-13"/>
        </w:rPr>
        <w:t xml:space="preserve"> </w:t>
      </w:r>
      <w:r>
        <w:rPr>
          <w:spacing w:val="-2"/>
        </w:rPr>
        <w:t xml:space="preserve">shall </w:t>
      </w:r>
      <w:r>
        <w:t>pass</w:t>
      </w:r>
      <w:r>
        <w:rPr>
          <w:spacing w:val="-15"/>
        </w:rPr>
        <w:t xml:space="preserve"> </w:t>
      </w:r>
      <w:r>
        <w:t>with</w:t>
      </w:r>
      <w:r>
        <w:rPr>
          <w:spacing w:val="-12"/>
        </w:rPr>
        <w:t xml:space="preserve"> </w:t>
      </w:r>
      <w:r>
        <w:t>the</w:t>
      </w:r>
      <w:r>
        <w:rPr>
          <w:spacing w:val="-15"/>
        </w:rPr>
        <w:t xml:space="preserve"> </w:t>
      </w:r>
      <w:r>
        <w:t>title</w:t>
      </w:r>
      <w:r>
        <w:rPr>
          <w:spacing w:val="-15"/>
        </w:rPr>
        <w:t xml:space="preserve"> </w:t>
      </w:r>
      <w:r>
        <w:t>to</w:t>
      </w:r>
      <w:r>
        <w:rPr>
          <w:spacing w:val="-15"/>
        </w:rPr>
        <w:t xml:space="preserve"> </w:t>
      </w:r>
      <w:r>
        <w:t>every</w:t>
      </w:r>
      <w:r>
        <w:rPr>
          <w:spacing w:val="-12"/>
        </w:rPr>
        <w:t xml:space="preserve"> </w:t>
      </w:r>
      <w:r>
        <w:t>Parcel,</w:t>
      </w:r>
      <w:r>
        <w:rPr>
          <w:spacing w:val="-11"/>
        </w:rPr>
        <w:t xml:space="preserve"> </w:t>
      </w:r>
      <w:r>
        <w:t>s</w:t>
      </w:r>
      <w:r>
        <w:t>ubject</w:t>
      </w:r>
      <w:r>
        <w:rPr>
          <w:spacing w:val="-5"/>
        </w:rPr>
        <w:t xml:space="preserve"> </w:t>
      </w:r>
      <w:r>
        <w:t>to</w:t>
      </w:r>
      <w:r>
        <w:rPr>
          <w:spacing w:val="-11"/>
        </w:rPr>
        <w:t xml:space="preserve"> </w:t>
      </w:r>
      <w:r>
        <w:t>the</w:t>
      </w:r>
      <w:r>
        <w:rPr>
          <w:spacing w:val="-13"/>
        </w:rPr>
        <w:t xml:space="preserve"> </w:t>
      </w:r>
      <w:r>
        <w:t>following</w:t>
      </w:r>
      <w:r>
        <w:rPr>
          <w:spacing w:val="-8"/>
        </w:rPr>
        <w:t xml:space="preserve"> </w:t>
      </w:r>
      <w:r>
        <w:t>provisions:</w:t>
      </w:r>
    </w:p>
    <w:p w14:paraId="45DD2BC3" w14:textId="77777777" w:rsidR="00AD61AA" w:rsidRDefault="003A247A">
      <w:pPr>
        <w:pStyle w:val="ListParagraph"/>
        <w:numPr>
          <w:ilvl w:val="0"/>
          <w:numId w:val="25"/>
        </w:numPr>
        <w:tabs>
          <w:tab w:val="left" w:pos="2692"/>
        </w:tabs>
        <w:spacing w:before="259" w:line="232" w:lineRule="auto"/>
        <w:ind w:right="1427" w:firstLine="1307"/>
        <w:jc w:val="both"/>
        <w:rPr>
          <w:sz w:val="24"/>
        </w:rPr>
      </w:pPr>
      <w:r>
        <w:rPr>
          <w:sz w:val="24"/>
        </w:rPr>
        <w:t>The</w:t>
      </w:r>
      <w:r>
        <w:rPr>
          <w:spacing w:val="-15"/>
          <w:sz w:val="24"/>
        </w:rPr>
        <w:t xml:space="preserve"> </w:t>
      </w:r>
      <w:r>
        <w:rPr>
          <w:sz w:val="24"/>
        </w:rPr>
        <w:t>right</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Association</w:t>
      </w:r>
      <w:r>
        <w:rPr>
          <w:spacing w:val="-15"/>
          <w:sz w:val="24"/>
        </w:rPr>
        <w:t xml:space="preserve"> </w:t>
      </w:r>
      <w:r>
        <w:rPr>
          <w:sz w:val="24"/>
        </w:rPr>
        <w:t>to</w:t>
      </w:r>
      <w:r>
        <w:rPr>
          <w:spacing w:val="-15"/>
          <w:sz w:val="24"/>
        </w:rPr>
        <w:t xml:space="preserve"> </w:t>
      </w:r>
      <w:r>
        <w:rPr>
          <w:sz w:val="24"/>
        </w:rPr>
        <w:t>suspend</w:t>
      </w:r>
      <w:r>
        <w:rPr>
          <w:spacing w:val="-15"/>
          <w:sz w:val="24"/>
        </w:rPr>
        <w:t xml:space="preserve"> </w:t>
      </w:r>
      <w:r>
        <w:rPr>
          <w:sz w:val="24"/>
        </w:rPr>
        <w:t>the</w:t>
      </w:r>
      <w:r>
        <w:rPr>
          <w:spacing w:val="-15"/>
          <w:sz w:val="24"/>
        </w:rPr>
        <w:t xml:space="preserve"> </w:t>
      </w:r>
      <w:r>
        <w:rPr>
          <w:sz w:val="24"/>
        </w:rPr>
        <w:t>use</w:t>
      </w:r>
      <w:r>
        <w:rPr>
          <w:spacing w:val="-15"/>
          <w:sz w:val="24"/>
        </w:rPr>
        <w:t xml:space="preserve"> </w:t>
      </w:r>
      <w:r>
        <w:rPr>
          <w:sz w:val="24"/>
        </w:rPr>
        <w:t>rights</w:t>
      </w:r>
      <w:r>
        <w:rPr>
          <w:spacing w:val="-15"/>
          <w:sz w:val="24"/>
        </w:rPr>
        <w:t xml:space="preserve"> </w:t>
      </w:r>
      <w:r>
        <w:rPr>
          <w:sz w:val="24"/>
        </w:rPr>
        <w:t>of</w:t>
      </w:r>
      <w:r>
        <w:rPr>
          <w:spacing w:val="-15"/>
          <w:sz w:val="24"/>
        </w:rPr>
        <w:t xml:space="preserve"> </w:t>
      </w:r>
      <w:r>
        <w:rPr>
          <w:sz w:val="24"/>
        </w:rPr>
        <w:t>common</w:t>
      </w:r>
      <w:r>
        <w:rPr>
          <w:spacing w:val="-15"/>
          <w:sz w:val="24"/>
        </w:rPr>
        <w:t xml:space="preserve"> </w:t>
      </w:r>
      <w:r>
        <w:rPr>
          <w:sz w:val="24"/>
        </w:rPr>
        <w:t>property.</w:t>
      </w:r>
      <w:r>
        <w:rPr>
          <w:spacing w:val="-13"/>
          <w:sz w:val="24"/>
        </w:rPr>
        <w:t xml:space="preserve"> </w:t>
      </w:r>
      <w:r>
        <w:rPr>
          <w:sz w:val="24"/>
        </w:rPr>
        <w:t>Except</w:t>
      </w:r>
      <w:r>
        <w:rPr>
          <w:spacing w:val="-12"/>
          <w:sz w:val="24"/>
        </w:rPr>
        <w:t xml:space="preserve"> </w:t>
      </w:r>
      <w:r>
        <w:rPr>
          <w:sz w:val="24"/>
        </w:rPr>
        <w:t>the common</w:t>
      </w:r>
      <w:r>
        <w:rPr>
          <w:spacing w:val="-10"/>
          <w:sz w:val="24"/>
        </w:rPr>
        <w:t xml:space="preserve"> </w:t>
      </w:r>
      <w:r>
        <w:rPr>
          <w:sz w:val="24"/>
        </w:rPr>
        <w:t>roads,</w:t>
      </w:r>
      <w:r>
        <w:rPr>
          <w:spacing w:val="-15"/>
          <w:sz w:val="24"/>
        </w:rPr>
        <w:t xml:space="preserve"> </w:t>
      </w:r>
      <w:r>
        <w:rPr>
          <w:sz w:val="24"/>
        </w:rPr>
        <w:t>by</w:t>
      </w:r>
      <w:r>
        <w:rPr>
          <w:spacing w:val="-15"/>
          <w:sz w:val="24"/>
        </w:rPr>
        <w:t xml:space="preserve"> </w:t>
      </w:r>
      <w:r>
        <w:rPr>
          <w:sz w:val="24"/>
        </w:rPr>
        <w:t>an</w:t>
      </w:r>
      <w:r>
        <w:rPr>
          <w:spacing w:val="-15"/>
          <w:sz w:val="24"/>
        </w:rPr>
        <w:t xml:space="preserve"> </w:t>
      </w:r>
      <w:r>
        <w:rPr>
          <w:sz w:val="24"/>
        </w:rPr>
        <w:t>owner</w:t>
      </w:r>
      <w:r>
        <w:rPr>
          <w:spacing w:val="-14"/>
          <w:sz w:val="24"/>
        </w:rPr>
        <w:t xml:space="preserve"> </w:t>
      </w:r>
      <w:r>
        <w:rPr>
          <w:sz w:val="24"/>
        </w:rPr>
        <w:t>for</w:t>
      </w:r>
      <w:r>
        <w:rPr>
          <w:spacing w:val="-15"/>
          <w:sz w:val="24"/>
        </w:rPr>
        <w:t xml:space="preserve"> </w:t>
      </w:r>
      <w:r>
        <w:rPr>
          <w:sz w:val="24"/>
        </w:rPr>
        <w:t>any</w:t>
      </w:r>
      <w:r>
        <w:rPr>
          <w:spacing w:val="-15"/>
          <w:sz w:val="24"/>
        </w:rPr>
        <w:t xml:space="preserve"> </w:t>
      </w:r>
      <w:r>
        <w:rPr>
          <w:sz w:val="24"/>
        </w:rPr>
        <w:t>period</w:t>
      </w:r>
      <w:r>
        <w:rPr>
          <w:spacing w:val="-10"/>
          <w:sz w:val="24"/>
        </w:rPr>
        <w:t xml:space="preserve"> </w:t>
      </w:r>
      <w:r>
        <w:rPr>
          <w:sz w:val="24"/>
        </w:rPr>
        <w:t>during</w:t>
      </w:r>
      <w:r>
        <w:rPr>
          <w:spacing w:val="-12"/>
          <w:sz w:val="24"/>
        </w:rPr>
        <w:t xml:space="preserve"> </w:t>
      </w:r>
      <w:r>
        <w:rPr>
          <w:sz w:val="24"/>
        </w:rPr>
        <w:t>which</w:t>
      </w:r>
      <w:r>
        <w:rPr>
          <w:spacing w:val="-15"/>
          <w:sz w:val="24"/>
        </w:rPr>
        <w:t xml:space="preserve"> </w:t>
      </w:r>
      <w:r>
        <w:rPr>
          <w:sz w:val="24"/>
        </w:rPr>
        <w:t>any</w:t>
      </w:r>
      <w:r>
        <w:rPr>
          <w:spacing w:val="-13"/>
          <w:sz w:val="24"/>
        </w:rPr>
        <w:t xml:space="preserve"> </w:t>
      </w:r>
      <w:r>
        <w:rPr>
          <w:sz w:val="24"/>
        </w:rPr>
        <w:t>assessment</w:t>
      </w:r>
      <w:r>
        <w:rPr>
          <w:spacing w:val="-2"/>
          <w:sz w:val="24"/>
        </w:rPr>
        <w:t xml:space="preserve"> </w:t>
      </w:r>
      <w:r>
        <w:rPr>
          <w:sz w:val="24"/>
        </w:rPr>
        <w:t>his</w:t>
      </w:r>
      <w:r>
        <w:rPr>
          <w:spacing w:val="-15"/>
          <w:sz w:val="24"/>
        </w:rPr>
        <w:t xml:space="preserve"> </w:t>
      </w:r>
      <w:r>
        <w:rPr>
          <w:sz w:val="24"/>
        </w:rPr>
        <w:t>Parcel</w:t>
      </w:r>
      <w:r>
        <w:rPr>
          <w:spacing w:val="-10"/>
          <w:sz w:val="24"/>
        </w:rPr>
        <w:t xml:space="preserve"> </w:t>
      </w:r>
      <w:r>
        <w:rPr>
          <w:sz w:val="24"/>
        </w:rPr>
        <w:t>remains</w:t>
      </w:r>
      <w:r>
        <w:rPr>
          <w:spacing w:val="-12"/>
          <w:sz w:val="24"/>
        </w:rPr>
        <w:t xml:space="preserve"> </w:t>
      </w:r>
      <w:r>
        <w:rPr>
          <w:sz w:val="24"/>
        </w:rPr>
        <w:t>unpaid;</w:t>
      </w:r>
    </w:p>
    <w:p w14:paraId="50E4AFF4" w14:textId="77777777" w:rsidR="00AD61AA" w:rsidRDefault="003A247A">
      <w:pPr>
        <w:pStyle w:val="ListParagraph"/>
        <w:numPr>
          <w:ilvl w:val="0"/>
          <w:numId w:val="25"/>
        </w:numPr>
        <w:tabs>
          <w:tab w:val="left" w:pos="2698"/>
        </w:tabs>
        <w:spacing w:before="267" w:line="230" w:lineRule="auto"/>
        <w:ind w:left="1040" w:right="1427" w:firstLine="1315"/>
        <w:jc w:val="both"/>
        <w:rPr>
          <w:sz w:val="24"/>
        </w:rPr>
      </w:pPr>
      <w:r>
        <w:rPr>
          <w:sz w:val="24"/>
        </w:rPr>
        <w:t>The right of the Board of Directors, without further consent from Owners or their Mortgagees, to dedicate, transfer or grant an easement over all or any part of the Common Property and/or</w:t>
      </w:r>
      <w:r>
        <w:rPr>
          <w:spacing w:val="-10"/>
          <w:sz w:val="24"/>
        </w:rPr>
        <w:t xml:space="preserve"> </w:t>
      </w:r>
      <w:r>
        <w:rPr>
          <w:sz w:val="24"/>
        </w:rPr>
        <w:t>Common</w:t>
      </w:r>
      <w:r>
        <w:rPr>
          <w:spacing w:val="-2"/>
          <w:sz w:val="24"/>
        </w:rPr>
        <w:t xml:space="preserve"> </w:t>
      </w:r>
      <w:r>
        <w:rPr>
          <w:sz w:val="24"/>
        </w:rPr>
        <w:t>Roads</w:t>
      </w:r>
      <w:r>
        <w:rPr>
          <w:spacing w:val="-5"/>
          <w:sz w:val="24"/>
        </w:rPr>
        <w:t xml:space="preserve"> </w:t>
      </w:r>
      <w:r>
        <w:rPr>
          <w:sz w:val="24"/>
        </w:rPr>
        <w:t>to</w:t>
      </w:r>
      <w:r>
        <w:rPr>
          <w:spacing w:val="-11"/>
          <w:sz w:val="24"/>
        </w:rPr>
        <w:t xml:space="preserve"> </w:t>
      </w:r>
      <w:r>
        <w:rPr>
          <w:sz w:val="24"/>
        </w:rPr>
        <w:t>any</w:t>
      </w:r>
      <w:r>
        <w:rPr>
          <w:spacing w:val="-14"/>
          <w:sz w:val="24"/>
        </w:rPr>
        <w:t xml:space="preserve"> </w:t>
      </w:r>
      <w:r>
        <w:rPr>
          <w:sz w:val="24"/>
        </w:rPr>
        <w:t>public</w:t>
      </w:r>
      <w:r>
        <w:rPr>
          <w:spacing w:val="-4"/>
          <w:sz w:val="24"/>
        </w:rPr>
        <w:t xml:space="preserve"> </w:t>
      </w:r>
      <w:r>
        <w:rPr>
          <w:sz w:val="24"/>
        </w:rPr>
        <w:t>agency,</w:t>
      </w:r>
      <w:r>
        <w:rPr>
          <w:spacing w:val="-9"/>
          <w:sz w:val="24"/>
        </w:rPr>
        <w:t xml:space="preserve"> </w:t>
      </w:r>
      <w:r>
        <w:rPr>
          <w:sz w:val="24"/>
        </w:rPr>
        <w:t>authority</w:t>
      </w:r>
      <w:r>
        <w:rPr>
          <w:spacing w:val="-8"/>
          <w:sz w:val="24"/>
        </w:rPr>
        <w:t xml:space="preserve"> </w:t>
      </w:r>
      <w:r>
        <w:rPr>
          <w:sz w:val="24"/>
        </w:rPr>
        <w:t>or</w:t>
      </w:r>
      <w:r>
        <w:rPr>
          <w:spacing w:val="-12"/>
          <w:sz w:val="24"/>
        </w:rPr>
        <w:t xml:space="preserve"> </w:t>
      </w:r>
      <w:r>
        <w:rPr>
          <w:sz w:val="24"/>
        </w:rPr>
        <w:t>utility</w:t>
      </w:r>
      <w:r>
        <w:rPr>
          <w:spacing w:val="-14"/>
          <w:sz w:val="24"/>
        </w:rPr>
        <w:t xml:space="preserve"> </w:t>
      </w:r>
      <w:r>
        <w:rPr>
          <w:sz w:val="24"/>
        </w:rPr>
        <w:t>company</w:t>
      </w:r>
      <w:r>
        <w:rPr>
          <w:spacing w:val="-8"/>
          <w:sz w:val="24"/>
        </w:rPr>
        <w:t xml:space="preserve"> </w:t>
      </w:r>
      <w:r>
        <w:rPr>
          <w:sz w:val="24"/>
        </w:rPr>
        <w:t>for</w:t>
      </w:r>
      <w:r>
        <w:rPr>
          <w:spacing w:val="-10"/>
          <w:sz w:val="24"/>
        </w:rPr>
        <w:t xml:space="preserve"> </w:t>
      </w:r>
      <w:r>
        <w:rPr>
          <w:sz w:val="24"/>
        </w:rPr>
        <w:t>the</w:t>
      </w:r>
      <w:r>
        <w:rPr>
          <w:spacing w:val="-11"/>
          <w:sz w:val="24"/>
        </w:rPr>
        <w:t xml:space="preserve"> </w:t>
      </w:r>
      <w:r>
        <w:rPr>
          <w:sz w:val="24"/>
        </w:rPr>
        <w:t>purpose</w:t>
      </w:r>
      <w:r>
        <w:rPr>
          <w:spacing w:val="-8"/>
          <w:sz w:val="24"/>
        </w:rPr>
        <w:t xml:space="preserve"> </w:t>
      </w:r>
      <w:r>
        <w:rPr>
          <w:sz w:val="24"/>
        </w:rPr>
        <w:t>of</w:t>
      </w:r>
      <w:r>
        <w:rPr>
          <w:spacing w:val="-14"/>
          <w:sz w:val="24"/>
        </w:rPr>
        <w:t xml:space="preserve"> </w:t>
      </w:r>
      <w:r>
        <w:rPr>
          <w:sz w:val="24"/>
        </w:rPr>
        <w:t xml:space="preserve">providing </w:t>
      </w:r>
      <w:r>
        <w:rPr>
          <w:spacing w:val="-2"/>
          <w:sz w:val="24"/>
        </w:rPr>
        <w:t>utilities</w:t>
      </w:r>
      <w:r>
        <w:rPr>
          <w:spacing w:val="-13"/>
          <w:sz w:val="24"/>
        </w:rPr>
        <w:t xml:space="preserve"> </w:t>
      </w:r>
      <w:r>
        <w:rPr>
          <w:spacing w:val="-2"/>
          <w:sz w:val="24"/>
        </w:rPr>
        <w:t>to</w:t>
      </w:r>
      <w:r>
        <w:rPr>
          <w:spacing w:val="-13"/>
          <w:sz w:val="24"/>
        </w:rPr>
        <w:t xml:space="preserve"> </w:t>
      </w:r>
      <w:r>
        <w:rPr>
          <w:spacing w:val="-2"/>
          <w:sz w:val="24"/>
        </w:rPr>
        <w:t>any</w:t>
      </w:r>
      <w:r>
        <w:rPr>
          <w:spacing w:val="-13"/>
          <w:sz w:val="24"/>
        </w:rPr>
        <w:t xml:space="preserve"> </w:t>
      </w:r>
      <w:r>
        <w:rPr>
          <w:spacing w:val="-2"/>
          <w:sz w:val="24"/>
        </w:rPr>
        <w:t>portion</w:t>
      </w:r>
      <w:r>
        <w:rPr>
          <w:spacing w:val="-4"/>
          <w:sz w:val="24"/>
        </w:rPr>
        <w:t xml:space="preserve"> </w:t>
      </w:r>
      <w:r>
        <w:rPr>
          <w:spacing w:val="-2"/>
          <w:sz w:val="24"/>
        </w:rPr>
        <w:t>of</w:t>
      </w:r>
      <w:r>
        <w:rPr>
          <w:spacing w:val="-11"/>
          <w:sz w:val="24"/>
        </w:rPr>
        <w:t xml:space="preserve"> </w:t>
      </w:r>
      <w:r>
        <w:rPr>
          <w:spacing w:val="-2"/>
          <w:sz w:val="24"/>
        </w:rPr>
        <w:t>the</w:t>
      </w:r>
      <w:r>
        <w:rPr>
          <w:spacing w:val="-12"/>
          <w:sz w:val="24"/>
        </w:rPr>
        <w:t xml:space="preserve"> </w:t>
      </w:r>
      <w:r>
        <w:rPr>
          <w:spacing w:val="-2"/>
          <w:sz w:val="24"/>
        </w:rPr>
        <w:t>Property</w:t>
      </w:r>
      <w:r>
        <w:rPr>
          <w:spacing w:val="-11"/>
          <w:sz w:val="24"/>
        </w:rPr>
        <w:t xml:space="preserve"> </w:t>
      </w:r>
      <w:r>
        <w:rPr>
          <w:spacing w:val="-2"/>
          <w:sz w:val="24"/>
        </w:rPr>
        <w:t>and</w:t>
      </w:r>
      <w:r>
        <w:rPr>
          <w:spacing w:val="-11"/>
          <w:sz w:val="24"/>
        </w:rPr>
        <w:t xml:space="preserve"> </w:t>
      </w:r>
      <w:r>
        <w:rPr>
          <w:spacing w:val="-2"/>
          <w:sz w:val="24"/>
        </w:rPr>
        <w:t>the</w:t>
      </w:r>
      <w:r>
        <w:rPr>
          <w:spacing w:val="-13"/>
          <w:sz w:val="24"/>
        </w:rPr>
        <w:t xml:space="preserve"> </w:t>
      </w:r>
      <w:r>
        <w:rPr>
          <w:spacing w:val="-2"/>
          <w:sz w:val="24"/>
        </w:rPr>
        <w:t>right</w:t>
      </w:r>
      <w:r>
        <w:rPr>
          <w:spacing w:val="-8"/>
          <w:sz w:val="24"/>
        </w:rPr>
        <w:t xml:space="preserve"> </w:t>
      </w:r>
      <w:r>
        <w:rPr>
          <w:spacing w:val="-2"/>
          <w:sz w:val="24"/>
        </w:rPr>
        <w:t>of</w:t>
      </w:r>
      <w:r>
        <w:rPr>
          <w:spacing w:val="-13"/>
          <w:sz w:val="24"/>
        </w:rPr>
        <w:t xml:space="preserve"> </w:t>
      </w:r>
      <w:r>
        <w:rPr>
          <w:spacing w:val="-2"/>
          <w:sz w:val="24"/>
        </w:rPr>
        <w:t>the</w:t>
      </w:r>
      <w:r>
        <w:rPr>
          <w:spacing w:val="-13"/>
          <w:sz w:val="24"/>
        </w:rPr>
        <w:t xml:space="preserve"> </w:t>
      </w:r>
      <w:r>
        <w:rPr>
          <w:spacing w:val="-2"/>
          <w:sz w:val="24"/>
        </w:rPr>
        <w:t>Board</w:t>
      </w:r>
      <w:r>
        <w:rPr>
          <w:spacing w:val="-4"/>
          <w:sz w:val="24"/>
        </w:rPr>
        <w:t xml:space="preserve"> </w:t>
      </w:r>
      <w:r>
        <w:rPr>
          <w:spacing w:val="-2"/>
          <w:sz w:val="24"/>
        </w:rPr>
        <w:t>to</w:t>
      </w:r>
      <w:r>
        <w:rPr>
          <w:spacing w:val="-13"/>
          <w:sz w:val="24"/>
        </w:rPr>
        <w:t xml:space="preserve"> </w:t>
      </w:r>
      <w:r>
        <w:rPr>
          <w:spacing w:val="-2"/>
          <w:sz w:val="24"/>
        </w:rPr>
        <w:t>acquire,</w:t>
      </w:r>
      <w:r>
        <w:rPr>
          <w:spacing w:val="-9"/>
          <w:sz w:val="24"/>
        </w:rPr>
        <w:t xml:space="preserve"> </w:t>
      </w:r>
      <w:r>
        <w:rPr>
          <w:spacing w:val="-2"/>
          <w:sz w:val="24"/>
        </w:rPr>
        <w:t>extend,</w:t>
      </w:r>
      <w:r>
        <w:rPr>
          <w:spacing w:val="-6"/>
          <w:sz w:val="24"/>
        </w:rPr>
        <w:t xml:space="preserve"> </w:t>
      </w:r>
      <w:r>
        <w:rPr>
          <w:spacing w:val="-2"/>
          <w:sz w:val="24"/>
        </w:rPr>
        <w:t>terminate</w:t>
      </w:r>
      <w:r>
        <w:rPr>
          <w:spacing w:val="-5"/>
          <w:sz w:val="24"/>
        </w:rPr>
        <w:t xml:space="preserve"> </w:t>
      </w:r>
      <w:r>
        <w:rPr>
          <w:spacing w:val="-2"/>
          <w:sz w:val="24"/>
        </w:rPr>
        <w:t>or</w:t>
      </w:r>
      <w:r>
        <w:rPr>
          <w:spacing w:val="-13"/>
          <w:sz w:val="24"/>
        </w:rPr>
        <w:t xml:space="preserve"> </w:t>
      </w:r>
      <w:r>
        <w:rPr>
          <w:spacing w:val="-2"/>
          <w:sz w:val="24"/>
        </w:rPr>
        <w:t xml:space="preserve">abandon </w:t>
      </w:r>
      <w:r>
        <w:rPr>
          <w:sz w:val="24"/>
        </w:rPr>
        <w:t>such easement;</w:t>
      </w:r>
    </w:p>
    <w:p w14:paraId="703F14DB" w14:textId="77777777" w:rsidR="00AD61AA" w:rsidRDefault="00AD61AA">
      <w:pPr>
        <w:pStyle w:val="BodyText"/>
        <w:spacing w:before="264"/>
      </w:pPr>
    </w:p>
    <w:p w14:paraId="3F100102" w14:textId="77777777" w:rsidR="00AD61AA" w:rsidRDefault="003A247A">
      <w:pPr>
        <w:pStyle w:val="ListParagraph"/>
        <w:numPr>
          <w:ilvl w:val="0"/>
          <w:numId w:val="25"/>
        </w:numPr>
        <w:tabs>
          <w:tab w:val="left" w:pos="2692"/>
        </w:tabs>
        <w:spacing w:line="230" w:lineRule="auto"/>
        <w:ind w:left="1035" w:right="1418" w:firstLine="1315"/>
        <w:jc w:val="both"/>
        <w:rPr>
          <w:sz w:val="24"/>
        </w:rPr>
      </w:pPr>
      <w:r>
        <w:rPr>
          <w:sz w:val="24"/>
        </w:rPr>
        <w:t>The</w:t>
      </w:r>
      <w:r>
        <w:rPr>
          <w:spacing w:val="-2"/>
          <w:sz w:val="24"/>
        </w:rPr>
        <w:t xml:space="preserve"> </w:t>
      </w:r>
      <w:r>
        <w:rPr>
          <w:sz w:val="24"/>
        </w:rPr>
        <w:t>right of</w:t>
      </w:r>
      <w:r>
        <w:rPr>
          <w:spacing w:val="-2"/>
          <w:sz w:val="24"/>
        </w:rPr>
        <w:t xml:space="preserve"> </w:t>
      </w:r>
      <w:r>
        <w:rPr>
          <w:sz w:val="24"/>
        </w:rPr>
        <w:t>the</w:t>
      </w:r>
      <w:r>
        <w:rPr>
          <w:spacing w:val="-2"/>
          <w:sz w:val="24"/>
        </w:rPr>
        <w:t xml:space="preserve"> </w:t>
      </w:r>
      <w:r>
        <w:rPr>
          <w:sz w:val="24"/>
        </w:rPr>
        <w:t>Association to</w:t>
      </w:r>
      <w:r>
        <w:rPr>
          <w:spacing w:val="-3"/>
          <w:sz w:val="24"/>
        </w:rPr>
        <w:t xml:space="preserve"> </w:t>
      </w:r>
      <w:r>
        <w:rPr>
          <w:sz w:val="24"/>
        </w:rPr>
        <w:t>sell, convey</w:t>
      </w:r>
      <w:r>
        <w:rPr>
          <w:spacing w:val="-2"/>
          <w:sz w:val="24"/>
        </w:rPr>
        <w:t xml:space="preserve"> </w:t>
      </w:r>
      <w:r>
        <w:rPr>
          <w:sz w:val="24"/>
        </w:rPr>
        <w:t>or</w:t>
      </w:r>
      <w:r>
        <w:rPr>
          <w:spacing w:val="-2"/>
          <w:sz w:val="24"/>
        </w:rPr>
        <w:t xml:space="preserve"> </w:t>
      </w:r>
      <w:r>
        <w:rPr>
          <w:sz w:val="24"/>
        </w:rPr>
        <w:t>transfer the</w:t>
      </w:r>
      <w:r>
        <w:rPr>
          <w:spacing w:val="-1"/>
          <w:sz w:val="24"/>
        </w:rPr>
        <w:t xml:space="preserve"> </w:t>
      </w:r>
      <w:r>
        <w:rPr>
          <w:sz w:val="24"/>
        </w:rPr>
        <w:t>Common Property or any portion thereof to any third party other than those described in subsection (b) for such purposes and subject</w:t>
      </w:r>
      <w:r>
        <w:rPr>
          <w:spacing w:val="-9"/>
          <w:sz w:val="24"/>
        </w:rPr>
        <w:t xml:space="preserve"> </w:t>
      </w:r>
      <w:r>
        <w:rPr>
          <w:sz w:val="24"/>
        </w:rPr>
        <w:t>to</w:t>
      </w:r>
      <w:r>
        <w:rPr>
          <w:spacing w:val="-15"/>
          <w:sz w:val="24"/>
        </w:rPr>
        <w:t xml:space="preserve"> </w:t>
      </w:r>
      <w:r>
        <w:rPr>
          <w:sz w:val="24"/>
        </w:rPr>
        <w:t>such</w:t>
      </w:r>
      <w:r>
        <w:rPr>
          <w:spacing w:val="-15"/>
          <w:sz w:val="24"/>
        </w:rPr>
        <w:t xml:space="preserve"> </w:t>
      </w:r>
      <w:r>
        <w:rPr>
          <w:sz w:val="24"/>
        </w:rPr>
        <w:t>conditions</w:t>
      </w:r>
      <w:r>
        <w:rPr>
          <w:spacing w:val="-10"/>
          <w:sz w:val="24"/>
        </w:rPr>
        <w:t xml:space="preserve"> </w:t>
      </w:r>
      <w:r>
        <w:rPr>
          <w:sz w:val="24"/>
        </w:rPr>
        <w:t>as</w:t>
      </w:r>
      <w:r>
        <w:rPr>
          <w:spacing w:val="-15"/>
          <w:sz w:val="24"/>
        </w:rPr>
        <w:t xml:space="preserve"> </w:t>
      </w:r>
      <w:r>
        <w:rPr>
          <w:sz w:val="24"/>
        </w:rPr>
        <w:t>may</w:t>
      </w:r>
      <w:r>
        <w:rPr>
          <w:spacing w:val="-11"/>
          <w:sz w:val="24"/>
        </w:rPr>
        <w:t xml:space="preserve"> </w:t>
      </w:r>
      <w:r>
        <w:rPr>
          <w:sz w:val="24"/>
        </w:rPr>
        <w:t>be</w:t>
      </w:r>
      <w:r>
        <w:rPr>
          <w:spacing w:val="-15"/>
          <w:sz w:val="24"/>
        </w:rPr>
        <w:t xml:space="preserve"> </w:t>
      </w:r>
      <w:r>
        <w:rPr>
          <w:sz w:val="24"/>
        </w:rPr>
        <w:t>approved by</w:t>
      </w:r>
      <w:r>
        <w:rPr>
          <w:spacing w:val="-15"/>
          <w:sz w:val="24"/>
        </w:rPr>
        <w:t xml:space="preserve"> </w:t>
      </w:r>
      <w:r>
        <w:rPr>
          <w:sz w:val="24"/>
        </w:rPr>
        <w:t>a</w:t>
      </w:r>
      <w:r>
        <w:rPr>
          <w:spacing w:val="-15"/>
          <w:sz w:val="24"/>
        </w:rPr>
        <w:t xml:space="preserve"> </w:t>
      </w:r>
      <w:r>
        <w:rPr>
          <w:sz w:val="24"/>
        </w:rPr>
        <w:t>two-thirds vote</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Board</w:t>
      </w:r>
      <w:r>
        <w:rPr>
          <w:spacing w:val="-5"/>
          <w:sz w:val="24"/>
        </w:rPr>
        <w:t xml:space="preserve"> </w:t>
      </w:r>
      <w:r>
        <w:rPr>
          <w:sz w:val="24"/>
        </w:rPr>
        <w:t>of</w:t>
      </w:r>
      <w:r>
        <w:rPr>
          <w:spacing w:val="-15"/>
          <w:sz w:val="24"/>
        </w:rPr>
        <w:t xml:space="preserve"> </w:t>
      </w:r>
      <w:r>
        <w:rPr>
          <w:sz w:val="24"/>
        </w:rPr>
        <w:t>Directors;</w:t>
      </w:r>
    </w:p>
    <w:p w14:paraId="64036F55" w14:textId="77777777" w:rsidR="00AD61AA" w:rsidRDefault="003A247A">
      <w:pPr>
        <w:pStyle w:val="ListParagraph"/>
        <w:numPr>
          <w:ilvl w:val="0"/>
          <w:numId w:val="25"/>
        </w:numPr>
        <w:tabs>
          <w:tab w:val="left" w:pos="2688"/>
        </w:tabs>
        <w:spacing w:before="274" w:line="228" w:lineRule="auto"/>
        <w:ind w:left="1038" w:right="1443" w:firstLine="1307"/>
        <w:jc w:val="both"/>
        <w:rPr>
          <w:sz w:val="24"/>
        </w:rPr>
      </w:pPr>
      <w:r>
        <w:rPr>
          <w:sz w:val="24"/>
        </w:rPr>
        <w:t>The right of the Declarant or the Board of Directors to adopt rules and regulations penaining to</w:t>
      </w:r>
      <w:r>
        <w:rPr>
          <w:spacing w:val="-5"/>
          <w:sz w:val="24"/>
        </w:rPr>
        <w:t xml:space="preserve"> </w:t>
      </w:r>
      <w:r>
        <w:rPr>
          <w:sz w:val="24"/>
        </w:rPr>
        <w:t>the</w:t>
      </w:r>
      <w:r>
        <w:rPr>
          <w:spacing w:val="-3"/>
          <w:sz w:val="24"/>
        </w:rPr>
        <w:t xml:space="preserve"> </w:t>
      </w:r>
      <w:r>
        <w:rPr>
          <w:sz w:val="24"/>
        </w:rPr>
        <w:t>use</w:t>
      </w:r>
      <w:r>
        <w:rPr>
          <w:spacing w:val="-9"/>
          <w:sz w:val="24"/>
        </w:rPr>
        <w:t xml:space="preserve"> </w:t>
      </w:r>
      <w:r>
        <w:rPr>
          <w:sz w:val="24"/>
        </w:rPr>
        <w:t>of</w:t>
      </w:r>
      <w:r>
        <w:rPr>
          <w:spacing w:val="-9"/>
          <w:sz w:val="24"/>
        </w:rPr>
        <w:t xml:space="preserve"> </w:t>
      </w:r>
      <w:r>
        <w:rPr>
          <w:sz w:val="24"/>
        </w:rPr>
        <w:t>the</w:t>
      </w:r>
      <w:r>
        <w:rPr>
          <w:spacing w:val="-6"/>
          <w:sz w:val="24"/>
        </w:rPr>
        <w:t xml:space="preserve"> </w:t>
      </w:r>
      <w:r>
        <w:rPr>
          <w:sz w:val="24"/>
        </w:rPr>
        <w:t>Common Property;</w:t>
      </w:r>
    </w:p>
    <w:p w14:paraId="72D30643" w14:textId="77777777" w:rsidR="00AD61AA" w:rsidRDefault="003A247A">
      <w:pPr>
        <w:pStyle w:val="ListParagraph"/>
        <w:numPr>
          <w:ilvl w:val="0"/>
          <w:numId w:val="25"/>
        </w:numPr>
        <w:tabs>
          <w:tab w:val="left" w:pos="2690"/>
        </w:tabs>
        <w:spacing w:before="255" w:line="281" w:lineRule="exact"/>
        <w:ind w:left="2690" w:hanging="356"/>
        <w:rPr>
          <w:rFonts w:ascii="Cambria"/>
          <w:sz w:val="24"/>
        </w:rPr>
      </w:pPr>
      <w:r>
        <w:rPr>
          <w:rFonts w:ascii="Cambria"/>
          <w:w w:val="90"/>
          <w:sz w:val="24"/>
        </w:rPr>
        <w:t>The</w:t>
      </w:r>
      <w:r>
        <w:rPr>
          <w:rFonts w:ascii="Cambria"/>
          <w:spacing w:val="-5"/>
          <w:w w:val="90"/>
          <w:sz w:val="24"/>
        </w:rPr>
        <w:t xml:space="preserve"> </w:t>
      </w:r>
      <w:r>
        <w:rPr>
          <w:rFonts w:ascii="Cambria"/>
          <w:w w:val="90"/>
          <w:sz w:val="24"/>
        </w:rPr>
        <w:t>right</w:t>
      </w:r>
      <w:r>
        <w:rPr>
          <w:rFonts w:ascii="Cambria"/>
          <w:spacing w:val="6"/>
          <w:sz w:val="24"/>
        </w:rPr>
        <w:t xml:space="preserve"> </w:t>
      </w:r>
      <w:r>
        <w:rPr>
          <w:rFonts w:ascii="Cambria"/>
          <w:w w:val="90"/>
          <w:sz w:val="24"/>
        </w:rPr>
        <w:t>of</w:t>
      </w:r>
      <w:r>
        <w:rPr>
          <w:rFonts w:ascii="Cambria"/>
          <w:spacing w:val="-3"/>
          <w:w w:val="90"/>
          <w:sz w:val="24"/>
        </w:rPr>
        <w:t xml:space="preserve"> </w:t>
      </w:r>
      <w:r>
        <w:rPr>
          <w:rFonts w:ascii="Cambria"/>
          <w:w w:val="90"/>
          <w:sz w:val="24"/>
        </w:rPr>
        <w:t>the</w:t>
      </w:r>
      <w:r>
        <w:rPr>
          <w:rFonts w:ascii="Cambria"/>
          <w:spacing w:val="-4"/>
          <w:w w:val="90"/>
          <w:sz w:val="24"/>
        </w:rPr>
        <w:t xml:space="preserve"> </w:t>
      </w:r>
      <w:r>
        <w:rPr>
          <w:rFonts w:ascii="Cambria"/>
          <w:w w:val="90"/>
          <w:sz w:val="24"/>
        </w:rPr>
        <w:t>Declarant</w:t>
      </w:r>
      <w:r>
        <w:rPr>
          <w:rFonts w:ascii="Cambria"/>
          <w:spacing w:val="21"/>
          <w:sz w:val="24"/>
        </w:rPr>
        <w:t xml:space="preserve"> </w:t>
      </w:r>
      <w:r>
        <w:rPr>
          <w:rFonts w:ascii="Cambria"/>
          <w:w w:val="90"/>
          <w:sz w:val="24"/>
        </w:rPr>
        <w:t>or</w:t>
      </w:r>
      <w:r>
        <w:rPr>
          <w:rFonts w:ascii="Cambria"/>
          <w:spacing w:val="2"/>
          <w:sz w:val="24"/>
        </w:rPr>
        <w:t xml:space="preserve"> </w:t>
      </w:r>
      <w:r>
        <w:rPr>
          <w:rFonts w:ascii="Cambria"/>
          <w:w w:val="90"/>
          <w:sz w:val="24"/>
        </w:rPr>
        <w:t>the</w:t>
      </w:r>
      <w:r>
        <w:rPr>
          <w:rFonts w:ascii="Cambria"/>
          <w:spacing w:val="-8"/>
          <w:w w:val="90"/>
          <w:sz w:val="24"/>
        </w:rPr>
        <w:t xml:space="preserve"> </w:t>
      </w:r>
      <w:r>
        <w:rPr>
          <w:rFonts w:ascii="Cambria"/>
          <w:w w:val="90"/>
          <w:sz w:val="24"/>
        </w:rPr>
        <w:t>Board</w:t>
      </w:r>
      <w:r>
        <w:rPr>
          <w:rFonts w:ascii="Cambria"/>
          <w:spacing w:val="7"/>
          <w:sz w:val="24"/>
        </w:rPr>
        <w:t xml:space="preserve"> </w:t>
      </w:r>
      <w:r>
        <w:rPr>
          <w:rFonts w:ascii="Cambria"/>
          <w:w w:val="90"/>
          <w:sz w:val="24"/>
        </w:rPr>
        <w:t>of</w:t>
      </w:r>
      <w:r>
        <w:rPr>
          <w:rFonts w:ascii="Cambria"/>
          <w:spacing w:val="-12"/>
          <w:w w:val="90"/>
          <w:sz w:val="24"/>
        </w:rPr>
        <w:t xml:space="preserve"> </w:t>
      </w:r>
      <w:r>
        <w:rPr>
          <w:rFonts w:ascii="Cambria"/>
          <w:w w:val="90"/>
          <w:sz w:val="24"/>
        </w:rPr>
        <w:t>Directors</w:t>
      </w:r>
      <w:r>
        <w:rPr>
          <w:rFonts w:ascii="Cambria"/>
          <w:spacing w:val="16"/>
          <w:sz w:val="24"/>
        </w:rPr>
        <w:t xml:space="preserve"> </w:t>
      </w:r>
      <w:r>
        <w:rPr>
          <w:rFonts w:ascii="Cambria"/>
          <w:w w:val="90"/>
          <w:sz w:val="24"/>
        </w:rPr>
        <w:t>to</w:t>
      </w:r>
      <w:r>
        <w:rPr>
          <w:rFonts w:ascii="Cambria"/>
          <w:spacing w:val="-3"/>
          <w:sz w:val="24"/>
        </w:rPr>
        <w:t xml:space="preserve"> </w:t>
      </w:r>
      <w:r>
        <w:rPr>
          <w:rFonts w:ascii="Cambria"/>
          <w:w w:val="90"/>
          <w:sz w:val="24"/>
        </w:rPr>
        <w:t>authorize</w:t>
      </w:r>
      <w:r>
        <w:rPr>
          <w:rFonts w:ascii="Cambria"/>
          <w:spacing w:val="4"/>
          <w:sz w:val="24"/>
        </w:rPr>
        <w:t xml:space="preserve"> </w:t>
      </w:r>
      <w:r>
        <w:rPr>
          <w:rFonts w:ascii="Cambria"/>
          <w:w w:val="90"/>
          <w:sz w:val="24"/>
        </w:rPr>
        <w:t>other</w:t>
      </w:r>
      <w:r>
        <w:rPr>
          <w:rFonts w:ascii="Cambria"/>
          <w:spacing w:val="-4"/>
          <w:w w:val="90"/>
          <w:sz w:val="24"/>
        </w:rPr>
        <w:t xml:space="preserve"> </w:t>
      </w:r>
      <w:r>
        <w:rPr>
          <w:rFonts w:ascii="Cambria"/>
          <w:w w:val="90"/>
          <w:sz w:val="24"/>
        </w:rPr>
        <w:t>persons</w:t>
      </w:r>
      <w:r>
        <w:rPr>
          <w:rFonts w:ascii="Cambria"/>
          <w:spacing w:val="13"/>
          <w:sz w:val="24"/>
        </w:rPr>
        <w:t xml:space="preserve"> </w:t>
      </w:r>
      <w:r>
        <w:rPr>
          <w:rFonts w:ascii="Cambria"/>
          <w:w w:val="90"/>
          <w:sz w:val="24"/>
        </w:rPr>
        <w:t>to</w:t>
      </w:r>
      <w:r>
        <w:rPr>
          <w:rFonts w:ascii="Cambria"/>
          <w:spacing w:val="-1"/>
          <w:sz w:val="24"/>
        </w:rPr>
        <w:t xml:space="preserve"> </w:t>
      </w:r>
      <w:r>
        <w:rPr>
          <w:rFonts w:ascii="Cambria"/>
          <w:spacing w:val="-2"/>
          <w:w w:val="90"/>
          <w:sz w:val="24"/>
        </w:rPr>
        <w:t>enter</w:t>
      </w:r>
    </w:p>
    <w:p w14:paraId="24A4383F" w14:textId="77777777" w:rsidR="00AD61AA" w:rsidRDefault="003A247A">
      <w:pPr>
        <w:spacing w:line="258" w:lineRule="exact"/>
        <w:ind w:left="1034"/>
        <w:jc w:val="both"/>
        <w:rPr>
          <w:rFonts w:ascii="Cambria"/>
        </w:rPr>
      </w:pPr>
      <w:r>
        <w:rPr>
          <w:rFonts w:ascii="Cambria"/>
          <w:spacing w:val="-2"/>
        </w:rPr>
        <w:t>upon</w:t>
      </w:r>
      <w:r>
        <w:rPr>
          <w:rFonts w:ascii="Cambria"/>
          <w:spacing w:val="-6"/>
        </w:rPr>
        <w:t xml:space="preserve"> </w:t>
      </w:r>
      <w:r>
        <w:rPr>
          <w:rFonts w:ascii="Cambria"/>
          <w:spacing w:val="-2"/>
        </w:rPr>
        <w:t>or</w:t>
      </w:r>
      <w:r>
        <w:rPr>
          <w:rFonts w:ascii="Cambria"/>
          <w:spacing w:val="-9"/>
        </w:rPr>
        <w:t xml:space="preserve"> </w:t>
      </w:r>
      <w:r>
        <w:rPr>
          <w:rFonts w:ascii="Cambria"/>
          <w:spacing w:val="-2"/>
        </w:rPr>
        <w:t>use</w:t>
      </w:r>
      <w:r>
        <w:rPr>
          <w:rFonts w:ascii="Cambria"/>
          <w:spacing w:val="-5"/>
        </w:rPr>
        <w:t xml:space="preserve"> </w:t>
      </w:r>
      <w:r>
        <w:rPr>
          <w:rFonts w:ascii="Cambria"/>
          <w:spacing w:val="-2"/>
        </w:rPr>
        <w:t>the</w:t>
      </w:r>
      <w:r>
        <w:rPr>
          <w:rFonts w:ascii="Cambria"/>
          <w:spacing w:val="-7"/>
        </w:rPr>
        <w:t xml:space="preserve"> </w:t>
      </w:r>
      <w:r>
        <w:rPr>
          <w:rFonts w:ascii="Cambria"/>
          <w:spacing w:val="-2"/>
        </w:rPr>
        <w:t>Common</w:t>
      </w:r>
      <w:r>
        <w:rPr>
          <w:rFonts w:ascii="Cambria"/>
          <w:spacing w:val="-3"/>
        </w:rPr>
        <w:t xml:space="preserve"> </w:t>
      </w:r>
      <w:r>
        <w:rPr>
          <w:rFonts w:ascii="Cambria"/>
          <w:spacing w:val="-2"/>
        </w:rPr>
        <w:t>Property</w:t>
      </w:r>
      <w:r>
        <w:rPr>
          <w:rFonts w:ascii="Cambria"/>
          <w:spacing w:val="8"/>
        </w:rPr>
        <w:t xml:space="preserve"> </w:t>
      </w:r>
      <w:r>
        <w:rPr>
          <w:rFonts w:ascii="Cambria"/>
          <w:spacing w:val="-2"/>
        </w:rPr>
        <w:t>for</w:t>
      </w:r>
      <w:r>
        <w:rPr>
          <w:rFonts w:ascii="Cambria"/>
          <w:spacing w:val="-8"/>
        </w:rPr>
        <w:t xml:space="preserve"> </w:t>
      </w:r>
      <w:r>
        <w:rPr>
          <w:rFonts w:ascii="Cambria"/>
          <w:spacing w:val="-2"/>
        </w:rPr>
        <w:t>uses</w:t>
      </w:r>
      <w:r>
        <w:rPr>
          <w:rFonts w:ascii="Cambria"/>
          <w:spacing w:val="-10"/>
        </w:rPr>
        <w:t xml:space="preserve"> </w:t>
      </w:r>
      <w:r>
        <w:rPr>
          <w:rFonts w:ascii="Cambria"/>
          <w:spacing w:val="-2"/>
        </w:rPr>
        <w:t>not</w:t>
      </w:r>
      <w:r>
        <w:rPr>
          <w:rFonts w:ascii="Cambria"/>
          <w:spacing w:val="4"/>
        </w:rPr>
        <w:t xml:space="preserve"> </w:t>
      </w:r>
      <w:r>
        <w:rPr>
          <w:rFonts w:ascii="Cambria"/>
          <w:spacing w:val="-2"/>
        </w:rPr>
        <w:t>inconsistent</w:t>
      </w:r>
      <w:r>
        <w:rPr>
          <w:rFonts w:ascii="Cambria"/>
          <w:spacing w:val="8"/>
        </w:rPr>
        <w:t xml:space="preserve"> </w:t>
      </w:r>
      <w:r>
        <w:rPr>
          <w:rFonts w:ascii="Cambria"/>
          <w:spacing w:val="-2"/>
        </w:rPr>
        <w:t>with the</w:t>
      </w:r>
      <w:r>
        <w:rPr>
          <w:rFonts w:ascii="Cambria"/>
          <w:spacing w:val="-8"/>
        </w:rPr>
        <w:t xml:space="preserve"> </w:t>
      </w:r>
      <w:r>
        <w:rPr>
          <w:rFonts w:ascii="Cambria"/>
          <w:spacing w:val="-2"/>
        </w:rPr>
        <w:t>Owners'</w:t>
      </w:r>
      <w:r>
        <w:rPr>
          <w:rFonts w:ascii="Cambria"/>
        </w:rPr>
        <w:t xml:space="preserve"> </w:t>
      </w:r>
      <w:r>
        <w:rPr>
          <w:rFonts w:ascii="Cambria"/>
          <w:spacing w:val="-2"/>
        </w:rPr>
        <w:t>rights</w:t>
      </w:r>
      <w:r>
        <w:rPr>
          <w:rFonts w:ascii="Cambria"/>
          <w:spacing w:val="-1"/>
        </w:rPr>
        <w:t xml:space="preserve"> </w:t>
      </w:r>
      <w:r>
        <w:rPr>
          <w:rFonts w:ascii="Cambria"/>
          <w:spacing w:val="-2"/>
        </w:rPr>
        <w:t>therein;</w:t>
      </w:r>
    </w:p>
    <w:p w14:paraId="4B0E7EC3" w14:textId="77777777" w:rsidR="00AD61AA" w:rsidRDefault="00AD61AA">
      <w:pPr>
        <w:pStyle w:val="BodyText"/>
        <w:spacing w:before="34"/>
        <w:rPr>
          <w:rFonts w:ascii="Cambria"/>
          <w:sz w:val="22"/>
        </w:rPr>
      </w:pPr>
    </w:p>
    <w:p w14:paraId="0621C953" w14:textId="77777777" w:rsidR="00AD61AA" w:rsidRDefault="003A247A">
      <w:pPr>
        <w:pStyle w:val="ListParagraph"/>
        <w:numPr>
          <w:ilvl w:val="0"/>
          <w:numId w:val="25"/>
        </w:numPr>
        <w:tabs>
          <w:tab w:val="left" w:pos="2689"/>
        </w:tabs>
        <w:spacing w:line="216" w:lineRule="auto"/>
        <w:ind w:left="1040" w:right="1432" w:firstLine="1306"/>
        <w:jc w:val="both"/>
        <w:rPr>
          <w:sz w:val="24"/>
        </w:rPr>
      </w:pPr>
      <w:r>
        <w:rPr>
          <w:sz w:val="24"/>
        </w:rPr>
        <w:t>The</w:t>
      </w:r>
      <w:r>
        <w:rPr>
          <w:spacing w:val="-15"/>
          <w:sz w:val="24"/>
        </w:rPr>
        <w:t xml:space="preserve"> </w:t>
      </w:r>
      <w:r>
        <w:rPr>
          <w:sz w:val="24"/>
        </w:rPr>
        <w:t>right</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Board</w:t>
      </w:r>
      <w:r>
        <w:rPr>
          <w:spacing w:val="-15"/>
          <w:sz w:val="24"/>
        </w:rPr>
        <w:t xml:space="preserve"> </w:t>
      </w:r>
      <w:r>
        <w:rPr>
          <w:sz w:val="24"/>
        </w:rPr>
        <w:t>of</w:t>
      </w:r>
      <w:r>
        <w:rPr>
          <w:spacing w:val="-15"/>
          <w:sz w:val="24"/>
        </w:rPr>
        <w:t xml:space="preserve"> </w:t>
      </w:r>
      <w:r>
        <w:rPr>
          <w:sz w:val="24"/>
        </w:rPr>
        <w:t>Directors</w:t>
      </w:r>
      <w:r>
        <w:rPr>
          <w:spacing w:val="-15"/>
          <w:sz w:val="24"/>
        </w:rPr>
        <w:t xml:space="preserve"> </w:t>
      </w:r>
      <w:r>
        <w:rPr>
          <w:sz w:val="24"/>
        </w:rPr>
        <w:t>to</w:t>
      </w:r>
      <w:r>
        <w:rPr>
          <w:spacing w:val="-15"/>
          <w:sz w:val="24"/>
        </w:rPr>
        <w:t xml:space="preserve"> </w:t>
      </w:r>
      <w:r>
        <w:rPr>
          <w:sz w:val="24"/>
        </w:rPr>
        <w:t>mortgage</w:t>
      </w:r>
      <w:r>
        <w:rPr>
          <w:spacing w:val="-15"/>
          <w:sz w:val="24"/>
        </w:rPr>
        <w:t xml:space="preserve"> </w:t>
      </w:r>
      <w:r>
        <w:rPr>
          <w:sz w:val="24"/>
        </w:rPr>
        <w:t>any</w:t>
      </w:r>
      <w:r>
        <w:rPr>
          <w:spacing w:val="-15"/>
          <w:sz w:val="24"/>
        </w:rPr>
        <w:t xml:space="preserve"> </w:t>
      </w:r>
      <w:r>
        <w:rPr>
          <w:sz w:val="24"/>
        </w:rPr>
        <w:t>or</w:t>
      </w:r>
      <w:r>
        <w:rPr>
          <w:spacing w:val="-15"/>
          <w:sz w:val="24"/>
        </w:rPr>
        <w:t xml:space="preserve"> </w:t>
      </w:r>
      <w:r>
        <w:rPr>
          <w:sz w:val="24"/>
        </w:rPr>
        <w:t>all</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Common</w:t>
      </w:r>
      <w:r>
        <w:rPr>
          <w:spacing w:val="-15"/>
          <w:sz w:val="24"/>
        </w:rPr>
        <w:t xml:space="preserve"> </w:t>
      </w:r>
      <w:r>
        <w:rPr>
          <w:sz w:val="24"/>
        </w:rPr>
        <w:t>Property</w:t>
      </w:r>
      <w:r>
        <w:rPr>
          <w:spacing w:val="-15"/>
          <w:sz w:val="24"/>
        </w:rPr>
        <w:t xml:space="preserve"> </w:t>
      </w:r>
      <w:r>
        <w:rPr>
          <w:sz w:val="24"/>
        </w:rPr>
        <w:t>for the</w:t>
      </w:r>
      <w:r>
        <w:rPr>
          <w:spacing w:val="-15"/>
          <w:sz w:val="24"/>
        </w:rPr>
        <w:t xml:space="preserve"> </w:t>
      </w:r>
      <w:r>
        <w:rPr>
          <w:sz w:val="24"/>
        </w:rPr>
        <w:t>purpose</w:t>
      </w:r>
      <w:r>
        <w:rPr>
          <w:spacing w:val="-8"/>
          <w:sz w:val="24"/>
        </w:rPr>
        <w:t xml:space="preserve"> </w:t>
      </w:r>
      <w:r>
        <w:rPr>
          <w:sz w:val="24"/>
        </w:rPr>
        <w:t>of</w:t>
      </w:r>
      <w:r>
        <w:rPr>
          <w:spacing w:val="-15"/>
          <w:sz w:val="24"/>
        </w:rPr>
        <w:t xml:space="preserve"> </w:t>
      </w:r>
      <w:r>
        <w:rPr>
          <w:sz w:val="24"/>
        </w:rPr>
        <w:t>improvement or</w:t>
      </w:r>
      <w:r>
        <w:rPr>
          <w:spacing w:val="-14"/>
          <w:sz w:val="24"/>
        </w:rPr>
        <w:t xml:space="preserve"> </w:t>
      </w:r>
      <w:r>
        <w:rPr>
          <w:sz w:val="24"/>
        </w:rPr>
        <w:t>repair</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Common</w:t>
      </w:r>
      <w:r>
        <w:rPr>
          <w:spacing w:val="-7"/>
          <w:sz w:val="24"/>
        </w:rPr>
        <w:t xml:space="preserve"> </w:t>
      </w:r>
      <w:r>
        <w:rPr>
          <w:sz w:val="24"/>
        </w:rPr>
        <w:t>Property.</w:t>
      </w:r>
    </w:p>
    <w:p w14:paraId="59351765" w14:textId="77777777" w:rsidR="00AD61AA" w:rsidRDefault="00AD61AA">
      <w:pPr>
        <w:pStyle w:val="BodyText"/>
        <w:spacing w:before="20"/>
      </w:pPr>
    </w:p>
    <w:p w14:paraId="64CF57E7" w14:textId="77777777" w:rsidR="00AD61AA" w:rsidRDefault="003A247A">
      <w:pPr>
        <w:pStyle w:val="BodyText"/>
        <w:spacing w:line="223" w:lineRule="auto"/>
        <w:ind w:left="1033" w:right="1399" w:firstLine="835"/>
        <w:jc w:val="both"/>
      </w:pPr>
      <w:r>
        <w:rPr>
          <w:u w:val="single"/>
        </w:rPr>
        <w:t>Section</w:t>
      </w:r>
      <w:r>
        <w:rPr>
          <w:spacing w:val="-15"/>
          <w:u w:val="single"/>
        </w:rPr>
        <w:t xml:space="preserve"> </w:t>
      </w:r>
      <w:r>
        <w:rPr>
          <w:u w:val="single"/>
        </w:rPr>
        <w:t>3.2</w:t>
      </w:r>
      <w:r>
        <w:rPr>
          <w:spacing w:val="-6"/>
        </w:rPr>
        <w:t xml:space="preserve"> </w:t>
      </w:r>
      <w:r>
        <w:rPr>
          <w:u w:val="single"/>
        </w:rPr>
        <w:t>Delegation</w:t>
      </w:r>
      <w:r>
        <w:rPr>
          <w:spacing w:val="-6"/>
          <w:u w:val="single"/>
        </w:rPr>
        <w:t xml:space="preserve"> </w:t>
      </w:r>
      <w:r>
        <w:rPr>
          <w:u w:val="single"/>
        </w:rPr>
        <w:t>of</w:t>
      </w:r>
      <w:r>
        <w:rPr>
          <w:spacing w:val="-15"/>
          <w:u w:val="single"/>
        </w:rPr>
        <w:t xml:space="preserve"> </w:t>
      </w:r>
      <w:r>
        <w:rPr>
          <w:u w:val="single"/>
        </w:rPr>
        <w:t>Use.</w:t>
      </w:r>
      <w:r>
        <w:rPr>
          <w:spacing w:val="68"/>
        </w:rPr>
        <w:t xml:space="preserve"> </w:t>
      </w:r>
      <w:r>
        <w:t>Any</w:t>
      </w:r>
      <w:r>
        <w:rPr>
          <w:spacing w:val="-15"/>
        </w:rPr>
        <w:t xml:space="preserve"> </w:t>
      </w:r>
      <w:r>
        <w:t>Owner</w:t>
      </w:r>
      <w:r>
        <w:rPr>
          <w:spacing w:val="-13"/>
        </w:rPr>
        <w:t xml:space="preserve"> </w:t>
      </w:r>
      <w:r>
        <w:t>may</w:t>
      </w:r>
      <w:r>
        <w:rPr>
          <w:spacing w:val="-15"/>
        </w:rPr>
        <w:t xml:space="preserve"> </w:t>
      </w:r>
      <w:r>
        <w:t>delegate</w:t>
      </w:r>
      <w:r>
        <w:rPr>
          <w:spacing w:val="-10"/>
        </w:rPr>
        <w:t xml:space="preserve"> </w:t>
      </w:r>
      <w:r>
        <w:t>his</w:t>
      </w:r>
      <w:r>
        <w:rPr>
          <w:spacing w:val="-15"/>
        </w:rPr>
        <w:t xml:space="preserve"> </w:t>
      </w:r>
      <w:r>
        <w:t>right</w:t>
      </w:r>
      <w:r>
        <w:rPr>
          <w:spacing w:val="-15"/>
        </w:rPr>
        <w:t xml:space="preserve"> </w:t>
      </w:r>
      <w:r>
        <w:t>of</w:t>
      </w:r>
      <w:r>
        <w:rPr>
          <w:spacing w:val="-15"/>
        </w:rPr>
        <w:t xml:space="preserve"> </w:t>
      </w:r>
      <w:r>
        <w:t>use</w:t>
      </w:r>
      <w:r>
        <w:rPr>
          <w:spacing w:val="-15"/>
        </w:rPr>
        <w:t xml:space="preserve"> </w:t>
      </w:r>
      <w:r>
        <w:t>and</w:t>
      </w:r>
      <w:r>
        <w:rPr>
          <w:spacing w:val="-15"/>
        </w:rPr>
        <w:t xml:space="preserve"> </w:t>
      </w:r>
      <w:r>
        <w:t>enjoyment</w:t>
      </w:r>
      <w:r>
        <w:rPr>
          <w:spacing w:val="-4"/>
        </w:rPr>
        <w:t xml:space="preserve"> </w:t>
      </w:r>
      <w:r>
        <w:t>of</w:t>
      </w:r>
      <w:r>
        <w:rPr>
          <w:spacing w:val="-15"/>
        </w:rPr>
        <w:t xml:space="preserve"> </w:t>
      </w:r>
      <w:r>
        <w:t>the Common Property to the members of his family, his tenants, or contract purchasers who occupy the Parcel within the</w:t>
      </w:r>
      <w:r>
        <w:rPr>
          <w:spacing w:val="-4"/>
        </w:rPr>
        <w:t xml:space="preserve"> </w:t>
      </w:r>
      <w:r>
        <w:t>Property.</w:t>
      </w:r>
    </w:p>
    <w:p w14:paraId="016C2D70" w14:textId="77777777" w:rsidR="00AD61AA" w:rsidRDefault="00AD61AA">
      <w:pPr>
        <w:pStyle w:val="BodyText"/>
        <w:spacing w:line="223" w:lineRule="auto"/>
        <w:jc w:val="both"/>
        <w:sectPr w:rsidR="00AD61AA">
          <w:headerReference w:type="default" r:id="rId17"/>
          <w:footerReference w:type="default" r:id="rId18"/>
          <w:pgSz w:w="12240" w:h="20160"/>
          <w:pgMar w:top="240" w:right="0" w:bottom="5380" w:left="0" w:header="0" w:footer="5183" w:gutter="0"/>
          <w:cols w:space="720"/>
        </w:sectPr>
      </w:pPr>
    </w:p>
    <w:p w14:paraId="2E17C01C" w14:textId="77777777" w:rsidR="00AD61AA" w:rsidRDefault="00AD61AA">
      <w:pPr>
        <w:pStyle w:val="BodyText"/>
        <w:rPr>
          <w:sz w:val="20"/>
        </w:rPr>
      </w:pPr>
    </w:p>
    <w:p w14:paraId="6031C245" w14:textId="77777777" w:rsidR="00AD61AA" w:rsidRDefault="00AD61AA">
      <w:pPr>
        <w:pStyle w:val="BodyText"/>
        <w:spacing w:before="87"/>
        <w:rPr>
          <w:sz w:val="20"/>
        </w:rPr>
      </w:pPr>
    </w:p>
    <w:p w14:paraId="6FF6BD13" w14:textId="77777777" w:rsidR="00AD61AA" w:rsidRDefault="003A247A">
      <w:pPr>
        <w:pStyle w:val="BodyText"/>
        <w:spacing w:line="20" w:lineRule="exact"/>
        <w:ind w:left="280"/>
        <w:rPr>
          <w:sz w:val="2"/>
        </w:rPr>
      </w:pPr>
      <w:r>
        <w:rPr>
          <w:noProof/>
          <w:sz w:val="2"/>
        </w:rPr>
        <mc:AlternateContent>
          <mc:Choice Requires="wpg">
            <w:drawing>
              <wp:inline distT="0" distB="0" distL="0" distR="0" wp14:anchorId="288A58CF" wp14:editId="5E7DB881">
                <wp:extent cx="920750" cy="9525"/>
                <wp:effectExtent l="9525" t="0" r="3175"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0" cy="9525"/>
                          <a:chOff x="0" y="0"/>
                          <a:chExt cx="920750" cy="9525"/>
                        </a:xfrm>
                      </wpg:grpSpPr>
                      <wps:wsp>
                        <wps:cNvPr id="43" name="Graphic 43"/>
                        <wps:cNvSpPr/>
                        <wps:spPr>
                          <a:xfrm>
                            <a:off x="0" y="4453"/>
                            <a:ext cx="920750" cy="1270"/>
                          </a:xfrm>
                          <a:custGeom>
                            <a:avLst/>
                            <a:gdLst/>
                            <a:ahLst/>
                            <a:cxnLst/>
                            <a:rect l="l" t="t" r="r" b="b"/>
                            <a:pathLst>
                              <a:path w="920750">
                                <a:moveTo>
                                  <a:pt x="0" y="0"/>
                                </a:moveTo>
                                <a:lnTo>
                                  <a:pt x="920337" y="0"/>
                                </a:lnTo>
                              </a:path>
                            </a:pathLst>
                          </a:custGeom>
                          <a:ln w="890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9B9901" id="Group 42" o:spid="_x0000_s1026" style="width:72.5pt;height:.75pt;mso-position-horizontal-relative:char;mso-position-vertical-relative:line" coordsize="92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">
                <v:shape id="Graphic 43" o:spid="_x0000_s1027" style="position:absolute;top:44;width:9207;height:13;visibility:visible;mso-wrap-style:square;v-text-anchor:top" coordsize="920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" path="m,l920337,e" filled="f" strokeweight=".24739mm">
                  <v:path arrowok="t"/>
                </v:shape>
                <w10:anchorlock/>
              </v:group>
            </w:pict>
          </mc:Fallback>
        </mc:AlternateContent>
      </w:r>
    </w:p>
    <w:p w14:paraId="67C068A0" w14:textId="77777777" w:rsidR="00AD61AA" w:rsidRDefault="00AD61AA">
      <w:pPr>
        <w:pStyle w:val="BodyText"/>
        <w:rPr>
          <w:sz w:val="23"/>
        </w:rPr>
      </w:pPr>
    </w:p>
    <w:p w14:paraId="5B7AC386" w14:textId="77777777" w:rsidR="00AD61AA" w:rsidRDefault="00AD61AA">
      <w:pPr>
        <w:pStyle w:val="BodyText"/>
        <w:rPr>
          <w:sz w:val="23"/>
        </w:rPr>
      </w:pPr>
    </w:p>
    <w:p w14:paraId="0FABE01F" w14:textId="77777777" w:rsidR="00AD61AA" w:rsidRDefault="00AD61AA">
      <w:pPr>
        <w:pStyle w:val="BodyText"/>
        <w:rPr>
          <w:sz w:val="23"/>
        </w:rPr>
      </w:pPr>
    </w:p>
    <w:p w14:paraId="4FC1C314" w14:textId="77777777" w:rsidR="00AD61AA" w:rsidRDefault="00AD61AA">
      <w:pPr>
        <w:pStyle w:val="BodyText"/>
        <w:rPr>
          <w:sz w:val="23"/>
        </w:rPr>
      </w:pPr>
    </w:p>
    <w:p w14:paraId="5765AA7C" w14:textId="77777777" w:rsidR="00AD61AA" w:rsidRDefault="00AD61AA">
      <w:pPr>
        <w:pStyle w:val="BodyText"/>
        <w:spacing w:before="90"/>
        <w:rPr>
          <w:sz w:val="23"/>
        </w:rPr>
      </w:pPr>
    </w:p>
    <w:p w14:paraId="724A372D" w14:textId="77777777" w:rsidR="00AD61AA" w:rsidRDefault="003A247A">
      <w:pPr>
        <w:spacing w:before="1"/>
        <w:ind w:left="1869"/>
        <w:rPr>
          <w:sz w:val="23"/>
        </w:rPr>
      </w:pPr>
      <w:r>
        <w:rPr>
          <w:sz w:val="23"/>
          <w:u w:val="single"/>
        </w:rPr>
        <w:t>Section</w:t>
      </w:r>
      <w:r>
        <w:rPr>
          <w:spacing w:val="-3"/>
          <w:sz w:val="23"/>
          <w:u w:val="single"/>
        </w:rPr>
        <w:t xml:space="preserve"> </w:t>
      </w:r>
      <w:r>
        <w:rPr>
          <w:sz w:val="23"/>
          <w:u w:val="single"/>
        </w:rPr>
        <w:t>3.3</w:t>
      </w:r>
      <w:r>
        <w:rPr>
          <w:spacing w:val="-10"/>
          <w:sz w:val="23"/>
          <w:u w:val="single"/>
        </w:rPr>
        <w:t xml:space="preserve"> </w:t>
      </w:r>
      <w:r>
        <w:rPr>
          <w:spacing w:val="-2"/>
          <w:sz w:val="23"/>
          <w:u w:val="single"/>
        </w:rPr>
        <w:t>Owners’Easements</w:t>
      </w:r>
      <w:r>
        <w:rPr>
          <w:spacing w:val="-2"/>
          <w:sz w:val="23"/>
        </w:rPr>
        <w:t>.</w:t>
      </w:r>
    </w:p>
    <w:p w14:paraId="2433BB46" w14:textId="77777777" w:rsidR="00AD61AA" w:rsidRDefault="00AD61AA">
      <w:pPr>
        <w:pStyle w:val="BodyText"/>
        <w:spacing w:before="3"/>
        <w:rPr>
          <w:sz w:val="23"/>
        </w:rPr>
      </w:pPr>
    </w:p>
    <w:p w14:paraId="6FA444EB" w14:textId="77777777" w:rsidR="00AD61AA" w:rsidRDefault="003A247A">
      <w:pPr>
        <w:pStyle w:val="ListParagraph"/>
        <w:numPr>
          <w:ilvl w:val="1"/>
          <w:numId w:val="25"/>
        </w:numPr>
        <w:tabs>
          <w:tab w:val="left" w:pos="2806"/>
        </w:tabs>
        <w:spacing w:before="1" w:line="252" w:lineRule="auto"/>
        <w:ind w:right="1418" w:firstLine="1418"/>
        <w:jc w:val="left"/>
      </w:pPr>
      <w:r>
        <w:rPr>
          <w:w w:val="105"/>
          <w:u w:val="single"/>
        </w:rPr>
        <w:t>In</w:t>
      </w:r>
      <w:r>
        <w:rPr>
          <w:spacing w:val="-13"/>
          <w:w w:val="105"/>
          <w:u w:val="single"/>
        </w:rPr>
        <w:t xml:space="preserve"> </w:t>
      </w:r>
      <w:r>
        <w:rPr>
          <w:w w:val="105"/>
          <w:u w:val="single"/>
        </w:rPr>
        <w:t>General.</w:t>
      </w:r>
      <w:r>
        <w:rPr>
          <w:spacing w:val="40"/>
          <w:w w:val="105"/>
        </w:rPr>
        <w:t xml:space="preserve"> </w:t>
      </w:r>
      <w:r>
        <w:rPr>
          <w:w w:val="105"/>
        </w:rPr>
        <w:t>It</w:t>
      </w:r>
      <w:r>
        <w:rPr>
          <w:spacing w:val="-3"/>
          <w:w w:val="105"/>
        </w:rPr>
        <w:t xml:space="preserve"> </w:t>
      </w:r>
      <w:r>
        <w:rPr>
          <w:w w:val="105"/>
        </w:rPr>
        <w:t>is</w:t>
      </w:r>
      <w:r>
        <w:rPr>
          <w:spacing w:val="-7"/>
          <w:w w:val="105"/>
        </w:rPr>
        <w:t xml:space="preserve"> </w:t>
      </w:r>
      <w:r>
        <w:rPr>
          <w:w w:val="105"/>
        </w:rPr>
        <w:t>specifically acknowledged</w:t>
      </w:r>
      <w:r>
        <w:rPr>
          <w:spacing w:val="24"/>
          <w:w w:val="105"/>
        </w:rPr>
        <w:t xml:space="preserve"> </w:t>
      </w:r>
      <w:r>
        <w:rPr>
          <w:w w:val="105"/>
        </w:rPr>
        <w:t>that the</w:t>
      </w:r>
      <w:r>
        <w:rPr>
          <w:spacing w:val="-4"/>
          <w:w w:val="105"/>
        </w:rPr>
        <w:t xml:space="preserve"> </w:t>
      </w:r>
      <w:r>
        <w:rPr>
          <w:w w:val="105"/>
        </w:rPr>
        <w:t>Common Roads, which constitute a</w:t>
      </w:r>
      <w:r>
        <w:rPr>
          <w:spacing w:val="21"/>
          <w:w w:val="105"/>
        </w:rPr>
        <w:t xml:space="preserve"> </w:t>
      </w:r>
      <w:r>
        <w:rPr>
          <w:w w:val="105"/>
        </w:rPr>
        <w:t>part</w:t>
      </w:r>
      <w:r>
        <w:rPr>
          <w:spacing w:val="25"/>
          <w:w w:val="105"/>
        </w:rPr>
        <w:t xml:space="preserve"> </w:t>
      </w:r>
      <w:r>
        <w:rPr>
          <w:w w:val="105"/>
        </w:rPr>
        <w:t>of</w:t>
      </w:r>
      <w:r>
        <w:rPr>
          <w:spacing w:val="25"/>
          <w:w w:val="105"/>
        </w:rPr>
        <w:t xml:space="preserve"> </w:t>
      </w:r>
      <w:r>
        <w:rPr>
          <w:w w:val="105"/>
        </w:rPr>
        <w:t>the</w:t>
      </w:r>
      <w:r>
        <w:rPr>
          <w:spacing w:val="24"/>
          <w:w w:val="105"/>
        </w:rPr>
        <w:t xml:space="preserve"> </w:t>
      </w:r>
      <w:r>
        <w:rPr>
          <w:w w:val="105"/>
        </w:rPr>
        <w:t>Common</w:t>
      </w:r>
      <w:r>
        <w:rPr>
          <w:spacing w:val="36"/>
          <w:w w:val="105"/>
        </w:rPr>
        <w:t xml:space="preserve"> </w:t>
      </w:r>
      <w:r>
        <w:rPr>
          <w:w w:val="105"/>
        </w:rPr>
        <w:t>Property,</w:t>
      </w:r>
      <w:r>
        <w:rPr>
          <w:spacing w:val="32"/>
          <w:w w:val="105"/>
        </w:rPr>
        <w:t xml:space="preserve"> </w:t>
      </w:r>
      <w:r>
        <w:rPr>
          <w:w w:val="105"/>
        </w:rPr>
        <w:t>will</w:t>
      </w:r>
      <w:r>
        <w:rPr>
          <w:spacing w:val="35"/>
          <w:w w:val="105"/>
        </w:rPr>
        <w:t xml:space="preserve"> </w:t>
      </w:r>
      <w:r>
        <w:rPr>
          <w:w w:val="105"/>
        </w:rPr>
        <w:t>be</w:t>
      </w:r>
      <w:r>
        <w:rPr>
          <w:spacing w:val="23"/>
          <w:w w:val="105"/>
        </w:rPr>
        <w:t xml:space="preserve"> </w:t>
      </w:r>
      <w:r>
        <w:rPr>
          <w:w w:val="105"/>
        </w:rPr>
        <w:t>conveyed</w:t>
      </w:r>
      <w:r>
        <w:rPr>
          <w:spacing w:val="38"/>
          <w:w w:val="105"/>
        </w:rPr>
        <w:t xml:space="preserve"> </w:t>
      </w:r>
      <w:r>
        <w:rPr>
          <w:w w:val="105"/>
        </w:rPr>
        <w:t>by</w:t>
      </w:r>
      <w:r>
        <w:rPr>
          <w:spacing w:val="20"/>
          <w:w w:val="105"/>
        </w:rPr>
        <w:t xml:space="preserve"> </w:t>
      </w:r>
      <w:r>
        <w:rPr>
          <w:w w:val="105"/>
        </w:rPr>
        <w:t>the</w:t>
      </w:r>
      <w:r>
        <w:rPr>
          <w:spacing w:val="27"/>
          <w:w w:val="105"/>
        </w:rPr>
        <w:t xml:space="preserve"> </w:t>
      </w:r>
      <w:r>
        <w:rPr>
          <w:w w:val="105"/>
        </w:rPr>
        <w:t>Declarant</w:t>
      </w:r>
      <w:r>
        <w:rPr>
          <w:spacing w:val="40"/>
          <w:w w:val="105"/>
        </w:rPr>
        <w:t xml:space="preserve"> </w:t>
      </w:r>
      <w:r>
        <w:rPr>
          <w:w w:val="105"/>
        </w:rPr>
        <w:t>to</w:t>
      </w:r>
      <w:r>
        <w:rPr>
          <w:spacing w:val="26"/>
          <w:w w:val="105"/>
        </w:rPr>
        <w:t xml:space="preserve"> </w:t>
      </w:r>
      <w:r>
        <w:rPr>
          <w:w w:val="105"/>
        </w:rPr>
        <w:t>the</w:t>
      </w:r>
      <w:r>
        <w:rPr>
          <w:spacing w:val="29"/>
          <w:w w:val="105"/>
        </w:rPr>
        <w:t xml:space="preserve"> </w:t>
      </w:r>
      <w:r>
        <w:rPr>
          <w:w w:val="105"/>
        </w:rPr>
        <w:t>Association,</w:t>
      </w:r>
      <w:r>
        <w:rPr>
          <w:spacing w:val="39"/>
          <w:w w:val="105"/>
        </w:rPr>
        <w:t xml:space="preserve"> </w:t>
      </w:r>
      <w:r>
        <w:rPr>
          <w:w w:val="105"/>
        </w:rPr>
        <w:t>subject</w:t>
      </w:r>
      <w:r>
        <w:rPr>
          <w:spacing w:val="31"/>
          <w:w w:val="105"/>
        </w:rPr>
        <w:t xml:space="preserve"> </w:t>
      </w:r>
      <w:r>
        <w:rPr>
          <w:w w:val="105"/>
        </w:rPr>
        <w:t>to</w:t>
      </w:r>
      <w:r>
        <w:rPr>
          <w:spacing w:val="25"/>
          <w:w w:val="105"/>
        </w:rPr>
        <w:t xml:space="preserve"> </w:t>
      </w:r>
      <w:r>
        <w:rPr>
          <w:w w:val="105"/>
        </w:rPr>
        <w:t xml:space="preserve">the </w:t>
      </w:r>
      <w:r>
        <w:rPr>
          <w:w w:val="105"/>
          <w:sz w:val="21"/>
        </w:rPr>
        <w:t>restrictions</w:t>
      </w:r>
      <w:r>
        <w:rPr>
          <w:spacing w:val="80"/>
          <w:w w:val="105"/>
          <w:sz w:val="21"/>
        </w:rPr>
        <w:t xml:space="preserve"> </w:t>
      </w:r>
      <w:r>
        <w:rPr>
          <w:w w:val="105"/>
          <w:sz w:val="21"/>
        </w:rPr>
        <w:t>hereunder,</w:t>
      </w:r>
      <w:r>
        <w:rPr>
          <w:spacing w:val="80"/>
          <w:w w:val="105"/>
          <w:sz w:val="21"/>
        </w:rPr>
        <w:t xml:space="preserve"> </w:t>
      </w:r>
      <w:r>
        <w:rPr>
          <w:w w:val="105"/>
          <w:sz w:val="21"/>
        </w:rPr>
        <w:t>but</w:t>
      </w:r>
      <w:r>
        <w:rPr>
          <w:spacing w:val="80"/>
          <w:w w:val="105"/>
          <w:sz w:val="21"/>
        </w:rPr>
        <w:t xml:space="preserve"> </w:t>
      </w:r>
      <w:r>
        <w:rPr>
          <w:w w:val="105"/>
          <w:sz w:val="21"/>
        </w:rPr>
        <w:t>free</w:t>
      </w:r>
      <w:r>
        <w:rPr>
          <w:spacing w:val="80"/>
          <w:w w:val="105"/>
          <w:sz w:val="21"/>
        </w:rPr>
        <w:t xml:space="preserve"> </w:t>
      </w:r>
      <w:r>
        <w:rPr>
          <w:w w:val="105"/>
          <w:sz w:val="21"/>
        </w:rPr>
        <w:t>and</w:t>
      </w:r>
      <w:r>
        <w:rPr>
          <w:spacing w:val="80"/>
          <w:w w:val="105"/>
          <w:sz w:val="21"/>
        </w:rPr>
        <w:t xml:space="preserve"> </w:t>
      </w:r>
      <w:r>
        <w:rPr>
          <w:w w:val="105"/>
          <w:sz w:val="21"/>
        </w:rPr>
        <w:t>clear</w:t>
      </w:r>
      <w:r>
        <w:rPr>
          <w:spacing w:val="80"/>
          <w:w w:val="105"/>
          <w:sz w:val="21"/>
        </w:rPr>
        <w:t xml:space="preserve"> </w:t>
      </w:r>
      <w:r>
        <w:rPr>
          <w:w w:val="105"/>
          <w:sz w:val="21"/>
        </w:rPr>
        <w:t>of</w:t>
      </w:r>
      <w:r>
        <w:rPr>
          <w:spacing w:val="80"/>
          <w:w w:val="105"/>
          <w:sz w:val="21"/>
        </w:rPr>
        <w:t xml:space="preserve"> </w:t>
      </w:r>
      <w:r>
        <w:rPr>
          <w:w w:val="105"/>
          <w:sz w:val="21"/>
        </w:rPr>
        <w:t>all</w:t>
      </w:r>
      <w:r>
        <w:rPr>
          <w:spacing w:val="80"/>
          <w:w w:val="105"/>
          <w:sz w:val="21"/>
        </w:rPr>
        <w:t xml:space="preserve"> </w:t>
      </w:r>
      <w:r>
        <w:rPr>
          <w:w w:val="105"/>
          <w:sz w:val="21"/>
        </w:rPr>
        <w:t>liens</w:t>
      </w:r>
      <w:r>
        <w:rPr>
          <w:spacing w:val="80"/>
          <w:w w:val="105"/>
          <w:sz w:val="21"/>
        </w:rPr>
        <w:t xml:space="preserve"> </w:t>
      </w:r>
      <w:r>
        <w:rPr>
          <w:w w:val="105"/>
          <w:sz w:val="21"/>
        </w:rPr>
        <w:t>and</w:t>
      </w:r>
      <w:r>
        <w:rPr>
          <w:spacing w:val="80"/>
          <w:w w:val="105"/>
          <w:sz w:val="21"/>
        </w:rPr>
        <w:t xml:space="preserve"> </w:t>
      </w:r>
      <w:r>
        <w:rPr>
          <w:w w:val="105"/>
          <w:sz w:val="21"/>
        </w:rPr>
        <w:t>encumbrances,</w:t>
      </w:r>
      <w:r>
        <w:rPr>
          <w:spacing w:val="80"/>
          <w:w w:val="150"/>
          <w:sz w:val="21"/>
        </w:rPr>
        <w:t xml:space="preserve"> </w:t>
      </w:r>
      <w:r>
        <w:rPr>
          <w:w w:val="105"/>
          <w:sz w:val="21"/>
        </w:rPr>
        <w:t>except</w:t>
      </w:r>
      <w:r>
        <w:rPr>
          <w:spacing w:val="80"/>
          <w:w w:val="105"/>
          <w:sz w:val="21"/>
        </w:rPr>
        <w:t xml:space="preserve"> </w:t>
      </w:r>
      <w:r>
        <w:rPr>
          <w:w w:val="105"/>
          <w:sz w:val="21"/>
        </w:rPr>
        <w:t>taxes</w:t>
      </w:r>
      <w:r>
        <w:rPr>
          <w:spacing w:val="80"/>
          <w:w w:val="105"/>
          <w:sz w:val="21"/>
        </w:rPr>
        <w:t xml:space="preserve"> </w:t>
      </w:r>
      <w:r>
        <w:rPr>
          <w:w w:val="105"/>
          <w:sz w:val="21"/>
        </w:rPr>
        <w:t>and</w:t>
      </w:r>
      <w:r>
        <w:rPr>
          <w:spacing w:val="80"/>
          <w:w w:val="105"/>
          <w:sz w:val="21"/>
        </w:rPr>
        <w:t xml:space="preserve"> </w:t>
      </w:r>
      <w:r>
        <w:rPr>
          <w:w w:val="105"/>
          <w:sz w:val="21"/>
        </w:rPr>
        <w:t xml:space="preserve">except </w:t>
      </w:r>
      <w:r>
        <w:rPr>
          <w:spacing w:val="-2"/>
          <w:w w:val="105"/>
          <w:sz w:val="23"/>
        </w:rPr>
        <w:t>Declarant's</w:t>
      </w:r>
      <w:r>
        <w:rPr>
          <w:spacing w:val="12"/>
          <w:w w:val="105"/>
          <w:sz w:val="23"/>
        </w:rPr>
        <w:t xml:space="preserve"> </w:t>
      </w:r>
      <w:r>
        <w:rPr>
          <w:spacing w:val="-2"/>
          <w:w w:val="105"/>
          <w:sz w:val="23"/>
        </w:rPr>
        <w:t>reserved</w:t>
      </w:r>
      <w:r>
        <w:rPr>
          <w:spacing w:val="21"/>
          <w:w w:val="105"/>
          <w:sz w:val="23"/>
        </w:rPr>
        <w:t xml:space="preserve"> </w:t>
      </w:r>
      <w:r>
        <w:rPr>
          <w:spacing w:val="-2"/>
          <w:w w:val="105"/>
          <w:sz w:val="23"/>
        </w:rPr>
        <w:t>right to install, repair, restore and maintain</w:t>
      </w:r>
      <w:r>
        <w:rPr>
          <w:spacing w:val="12"/>
          <w:w w:val="105"/>
          <w:sz w:val="23"/>
        </w:rPr>
        <w:t xml:space="preserve"> </w:t>
      </w:r>
      <w:r>
        <w:rPr>
          <w:spacing w:val="-2"/>
          <w:w w:val="105"/>
          <w:sz w:val="23"/>
        </w:rPr>
        <w:t>all Utility installations, street</w:t>
      </w:r>
      <w:r>
        <w:rPr>
          <w:spacing w:val="12"/>
          <w:w w:val="105"/>
          <w:sz w:val="23"/>
        </w:rPr>
        <w:t xml:space="preserve"> </w:t>
      </w:r>
      <w:r>
        <w:rPr>
          <w:spacing w:val="-2"/>
          <w:w w:val="105"/>
          <w:sz w:val="23"/>
        </w:rPr>
        <w:t xml:space="preserve">lighting </w:t>
      </w:r>
      <w:r>
        <w:rPr>
          <w:sz w:val="23"/>
        </w:rPr>
        <w:t xml:space="preserve">and signage, over, under, through, across and adjacent to the Common Roads. Each Owner, the Owner's </w:t>
      </w:r>
      <w:r>
        <w:rPr>
          <w:w w:val="105"/>
        </w:rPr>
        <w:t>successors</w:t>
      </w:r>
      <w:r>
        <w:rPr>
          <w:spacing w:val="34"/>
          <w:w w:val="105"/>
        </w:rPr>
        <w:t xml:space="preserve"> </w:t>
      </w:r>
      <w:r>
        <w:rPr>
          <w:w w:val="105"/>
        </w:rPr>
        <w:t>and</w:t>
      </w:r>
      <w:r>
        <w:rPr>
          <w:spacing w:val="22"/>
          <w:w w:val="105"/>
        </w:rPr>
        <w:t xml:space="preserve"> </w:t>
      </w:r>
      <w:r>
        <w:rPr>
          <w:w w:val="105"/>
        </w:rPr>
        <w:t>assigns</w:t>
      </w:r>
      <w:r>
        <w:rPr>
          <w:spacing w:val="27"/>
          <w:w w:val="105"/>
        </w:rPr>
        <w:t xml:space="preserve"> </w:t>
      </w:r>
      <w:r>
        <w:rPr>
          <w:w w:val="105"/>
        </w:rPr>
        <w:t>(but</w:t>
      </w:r>
      <w:r>
        <w:rPr>
          <w:spacing w:val="26"/>
          <w:w w:val="105"/>
        </w:rPr>
        <w:t xml:space="preserve"> </w:t>
      </w:r>
      <w:r>
        <w:rPr>
          <w:w w:val="105"/>
        </w:rPr>
        <w:t>only such</w:t>
      </w:r>
      <w:r>
        <w:rPr>
          <w:spacing w:val="23"/>
          <w:w w:val="105"/>
        </w:rPr>
        <w:t xml:space="preserve"> </w:t>
      </w:r>
      <w:r>
        <w:rPr>
          <w:w w:val="105"/>
        </w:rPr>
        <w:t>assigns</w:t>
      </w:r>
      <w:r>
        <w:rPr>
          <w:spacing w:val="36"/>
          <w:w w:val="105"/>
        </w:rPr>
        <w:t xml:space="preserve"> </w:t>
      </w:r>
      <w:r>
        <w:rPr>
          <w:w w:val="105"/>
        </w:rPr>
        <w:t>as</w:t>
      </w:r>
      <w:r>
        <w:rPr>
          <w:spacing w:val="22"/>
          <w:w w:val="105"/>
        </w:rPr>
        <w:t xml:space="preserve"> </w:t>
      </w:r>
      <w:r>
        <w:rPr>
          <w:w w:val="105"/>
        </w:rPr>
        <w:t>succeed</w:t>
      </w:r>
      <w:r>
        <w:rPr>
          <w:spacing w:val="35"/>
          <w:w w:val="105"/>
        </w:rPr>
        <w:t xml:space="preserve"> </w:t>
      </w:r>
      <w:r>
        <w:rPr>
          <w:w w:val="105"/>
        </w:rPr>
        <w:t>to</w:t>
      </w:r>
      <w:r>
        <w:rPr>
          <w:spacing w:val="29"/>
          <w:w w:val="105"/>
        </w:rPr>
        <w:t xml:space="preserve"> </w:t>
      </w:r>
      <w:r>
        <w:rPr>
          <w:w w:val="105"/>
        </w:rPr>
        <w:t>all</w:t>
      </w:r>
      <w:r>
        <w:rPr>
          <w:spacing w:val="24"/>
          <w:w w:val="105"/>
        </w:rPr>
        <w:t xml:space="preserve"> </w:t>
      </w:r>
      <w:r>
        <w:rPr>
          <w:w w:val="105"/>
        </w:rPr>
        <w:t>of such</w:t>
      </w:r>
      <w:r>
        <w:rPr>
          <w:spacing w:val="24"/>
          <w:w w:val="105"/>
        </w:rPr>
        <w:t xml:space="preserve"> </w:t>
      </w:r>
      <w:r>
        <w:rPr>
          <w:w w:val="105"/>
        </w:rPr>
        <w:t>Owner's</w:t>
      </w:r>
      <w:r>
        <w:rPr>
          <w:spacing w:val="30"/>
          <w:w w:val="105"/>
        </w:rPr>
        <w:t xml:space="preserve"> </w:t>
      </w:r>
      <w:r>
        <w:rPr>
          <w:w w:val="105"/>
        </w:rPr>
        <w:t>interests</w:t>
      </w:r>
      <w:r>
        <w:rPr>
          <w:spacing w:val="23"/>
          <w:w w:val="105"/>
        </w:rPr>
        <w:t xml:space="preserve"> </w:t>
      </w:r>
      <w:r>
        <w:rPr>
          <w:w w:val="105"/>
        </w:rPr>
        <w:t>in</w:t>
      </w:r>
      <w:r>
        <w:rPr>
          <w:spacing w:val="21"/>
          <w:w w:val="105"/>
        </w:rPr>
        <w:t xml:space="preserve"> </w:t>
      </w:r>
      <w:r>
        <w:rPr>
          <w:w w:val="105"/>
        </w:rPr>
        <w:t>a Parcel), Mortgagees,</w:t>
      </w:r>
      <w:r>
        <w:rPr>
          <w:spacing w:val="15"/>
          <w:w w:val="105"/>
        </w:rPr>
        <w:t xml:space="preserve"> </w:t>
      </w:r>
      <w:r>
        <w:rPr>
          <w:w w:val="105"/>
        </w:rPr>
        <w:t>domestic help,</w:t>
      </w:r>
      <w:r>
        <w:rPr>
          <w:spacing w:val="-4"/>
          <w:w w:val="105"/>
        </w:rPr>
        <w:t xml:space="preserve"> </w:t>
      </w:r>
      <w:r>
        <w:rPr>
          <w:w w:val="105"/>
        </w:rPr>
        <w:t>delivery, pick-up and rare</w:t>
      </w:r>
      <w:r>
        <w:rPr>
          <w:spacing w:val="-5"/>
          <w:w w:val="105"/>
        </w:rPr>
        <w:t xml:space="preserve"> </w:t>
      </w:r>
      <w:r>
        <w:rPr>
          <w:w w:val="105"/>
        </w:rPr>
        <w:t>protection services, police and other authorities of law,</w:t>
      </w:r>
      <w:r>
        <w:rPr>
          <w:spacing w:val="40"/>
          <w:w w:val="105"/>
        </w:rPr>
        <w:t xml:space="preserve"> </w:t>
      </w:r>
      <w:r>
        <w:rPr>
          <w:w w:val="105"/>
        </w:rPr>
        <w:t>United States mail carriers, representatives</w:t>
      </w:r>
      <w:r>
        <w:rPr>
          <w:spacing w:val="-3"/>
          <w:w w:val="105"/>
        </w:rPr>
        <w:t xml:space="preserve"> </w:t>
      </w:r>
      <w:r>
        <w:rPr>
          <w:w w:val="105"/>
        </w:rPr>
        <w:t>of Utilities serving the Property</w:t>
      </w:r>
      <w:r>
        <w:rPr>
          <w:spacing w:val="23"/>
          <w:w w:val="105"/>
        </w:rPr>
        <w:t xml:space="preserve"> </w:t>
      </w:r>
      <w:r>
        <w:rPr>
          <w:w w:val="105"/>
        </w:rPr>
        <w:t>and such other persons as</w:t>
      </w:r>
      <w:r>
        <w:rPr>
          <w:spacing w:val="24"/>
          <w:w w:val="105"/>
        </w:rPr>
        <w:t xml:space="preserve"> </w:t>
      </w:r>
      <w:r>
        <w:rPr>
          <w:w w:val="105"/>
        </w:rPr>
        <w:t>the Declarant</w:t>
      </w:r>
      <w:r>
        <w:rPr>
          <w:spacing w:val="40"/>
          <w:w w:val="105"/>
        </w:rPr>
        <w:t xml:space="preserve"> </w:t>
      </w:r>
      <w:r>
        <w:rPr>
          <w:w w:val="105"/>
        </w:rPr>
        <w:t>and/or</w:t>
      </w:r>
      <w:r>
        <w:rPr>
          <w:spacing w:val="33"/>
          <w:w w:val="105"/>
        </w:rPr>
        <w:t xml:space="preserve"> </w:t>
      </w:r>
      <w:r>
        <w:rPr>
          <w:w w:val="105"/>
        </w:rPr>
        <w:t>the</w:t>
      </w:r>
      <w:r>
        <w:rPr>
          <w:spacing w:val="28"/>
          <w:w w:val="105"/>
        </w:rPr>
        <w:t xml:space="preserve"> </w:t>
      </w:r>
      <w:r>
        <w:rPr>
          <w:w w:val="105"/>
        </w:rPr>
        <w:t>Association</w:t>
      </w:r>
      <w:r>
        <w:rPr>
          <w:spacing w:val="40"/>
          <w:w w:val="105"/>
        </w:rPr>
        <w:t xml:space="preserve"> </w:t>
      </w:r>
      <w:r>
        <w:rPr>
          <w:w w:val="105"/>
        </w:rPr>
        <w:t>shall</w:t>
      </w:r>
      <w:r>
        <w:rPr>
          <w:spacing w:val="29"/>
          <w:w w:val="105"/>
        </w:rPr>
        <w:t xml:space="preserve"> </w:t>
      </w:r>
      <w:r>
        <w:rPr>
          <w:w w:val="105"/>
        </w:rPr>
        <w:t>designate,</w:t>
      </w:r>
      <w:r>
        <w:rPr>
          <w:spacing w:val="34"/>
          <w:w w:val="105"/>
        </w:rPr>
        <w:t xml:space="preserve"> </w:t>
      </w:r>
      <w:r>
        <w:rPr>
          <w:w w:val="105"/>
        </w:rPr>
        <w:t>are</w:t>
      </w:r>
      <w:r>
        <w:rPr>
          <w:spacing w:val="27"/>
          <w:w w:val="105"/>
        </w:rPr>
        <w:t xml:space="preserve"> </w:t>
      </w:r>
      <w:r>
        <w:rPr>
          <w:w w:val="105"/>
        </w:rPr>
        <w:t>hereby</w:t>
      </w:r>
      <w:r>
        <w:rPr>
          <w:spacing w:val="29"/>
          <w:w w:val="105"/>
        </w:rPr>
        <w:t xml:space="preserve"> </w:t>
      </w:r>
      <w:r>
        <w:rPr>
          <w:w w:val="105"/>
        </w:rPr>
        <w:t>granted</w:t>
      </w:r>
      <w:r>
        <w:rPr>
          <w:spacing w:val="40"/>
          <w:w w:val="105"/>
        </w:rPr>
        <w:t xml:space="preserve"> </w:t>
      </w:r>
      <w:r>
        <w:rPr>
          <w:w w:val="105"/>
        </w:rPr>
        <w:t>a perpetual</w:t>
      </w:r>
      <w:r>
        <w:rPr>
          <w:spacing w:val="39"/>
          <w:w w:val="105"/>
        </w:rPr>
        <w:t xml:space="preserve"> </w:t>
      </w:r>
      <w:r>
        <w:rPr>
          <w:w w:val="105"/>
        </w:rPr>
        <w:t xml:space="preserve">non-exclusive </w:t>
      </w:r>
      <w:r>
        <w:rPr>
          <w:sz w:val="23"/>
        </w:rPr>
        <w:t>easement</w:t>
      </w:r>
      <w:r>
        <w:rPr>
          <w:spacing w:val="38"/>
          <w:sz w:val="23"/>
        </w:rPr>
        <w:t xml:space="preserve"> </w:t>
      </w:r>
      <w:r>
        <w:rPr>
          <w:sz w:val="23"/>
        </w:rPr>
        <w:t>for ingress and egress over the Common</w:t>
      </w:r>
      <w:r>
        <w:rPr>
          <w:spacing w:val="25"/>
          <w:sz w:val="23"/>
        </w:rPr>
        <w:t xml:space="preserve"> </w:t>
      </w:r>
      <w:r>
        <w:rPr>
          <w:sz w:val="23"/>
        </w:rPr>
        <w:t>Roads. Declarant</w:t>
      </w:r>
      <w:r>
        <w:rPr>
          <w:spacing w:val="31"/>
          <w:sz w:val="23"/>
        </w:rPr>
        <w:t xml:space="preserve"> </w:t>
      </w:r>
      <w:r>
        <w:rPr>
          <w:sz w:val="23"/>
        </w:rPr>
        <w:t>further</w:t>
      </w:r>
      <w:r>
        <w:rPr>
          <w:spacing w:val="24"/>
          <w:sz w:val="23"/>
        </w:rPr>
        <w:t xml:space="preserve"> </w:t>
      </w:r>
      <w:r>
        <w:rPr>
          <w:sz w:val="23"/>
        </w:rPr>
        <w:t>reserves</w:t>
      </w:r>
      <w:r>
        <w:rPr>
          <w:spacing w:val="24"/>
          <w:sz w:val="23"/>
        </w:rPr>
        <w:t xml:space="preserve"> </w:t>
      </w:r>
      <w:r>
        <w:rPr>
          <w:sz w:val="23"/>
        </w:rPr>
        <w:t xml:space="preserve">full and complete </w:t>
      </w:r>
      <w:r>
        <w:rPr>
          <w:w w:val="105"/>
          <w:sz w:val="21"/>
        </w:rPr>
        <w:t>right</w:t>
      </w:r>
      <w:r>
        <w:rPr>
          <w:spacing w:val="31"/>
          <w:w w:val="105"/>
          <w:sz w:val="21"/>
        </w:rPr>
        <w:t xml:space="preserve"> </w:t>
      </w:r>
      <w:r>
        <w:rPr>
          <w:w w:val="105"/>
          <w:sz w:val="21"/>
        </w:rPr>
        <w:t>of access over,</w:t>
      </w:r>
      <w:r>
        <w:rPr>
          <w:spacing w:val="27"/>
          <w:w w:val="105"/>
          <w:sz w:val="21"/>
        </w:rPr>
        <w:t xml:space="preserve"> </w:t>
      </w:r>
      <w:r>
        <w:rPr>
          <w:w w:val="105"/>
          <w:sz w:val="21"/>
        </w:rPr>
        <w:t>under,</w:t>
      </w:r>
      <w:r>
        <w:rPr>
          <w:spacing w:val="26"/>
          <w:w w:val="105"/>
          <w:sz w:val="21"/>
        </w:rPr>
        <w:t xml:space="preserve"> </w:t>
      </w:r>
      <w:r>
        <w:rPr>
          <w:w w:val="105"/>
          <w:sz w:val="21"/>
        </w:rPr>
        <w:t>through,</w:t>
      </w:r>
      <w:r>
        <w:rPr>
          <w:spacing w:val="32"/>
          <w:w w:val="105"/>
          <w:sz w:val="21"/>
        </w:rPr>
        <w:t xml:space="preserve"> </w:t>
      </w:r>
      <w:r>
        <w:rPr>
          <w:w w:val="105"/>
          <w:sz w:val="21"/>
        </w:rPr>
        <w:t>across</w:t>
      </w:r>
      <w:r>
        <w:rPr>
          <w:spacing w:val="30"/>
          <w:w w:val="105"/>
          <w:sz w:val="21"/>
        </w:rPr>
        <w:t xml:space="preserve"> </w:t>
      </w:r>
      <w:r>
        <w:rPr>
          <w:w w:val="105"/>
          <w:sz w:val="21"/>
        </w:rPr>
        <w:t>and</w:t>
      </w:r>
      <w:r>
        <w:rPr>
          <w:spacing w:val="30"/>
          <w:w w:val="105"/>
          <w:sz w:val="21"/>
        </w:rPr>
        <w:t xml:space="preserve"> </w:t>
      </w:r>
      <w:r>
        <w:rPr>
          <w:w w:val="105"/>
          <w:sz w:val="21"/>
        </w:rPr>
        <w:t>adjacent</w:t>
      </w:r>
      <w:r>
        <w:rPr>
          <w:spacing w:val="40"/>
          <w:w w:val="105"/>
          <w:sz w:val="21"/>
        </w:rPr>
        <w:t xml:space="preserve"> </w:t>
      </w:r>
      <w:r>
        <w:rPr>
          <w:w w:val="105"/>
          <w:sz w:val="21"/>
        </w:rPr>
        <w:t>to</w:t>
      </w:r>
      <w:r>
        <w:rPr>
          <w:spacing w:val="31"/>
          <w:w w:val="105"/>
          <w:sz w:val="21"/>
        </w:rPr>
        <w:t xml:space="preserve"> </w:t>
      </w:r>
      <w:r>
        <w:rPr>
          <w:w w:val="105"/>
          <w:sz w:val="21"/>
        </w:rPr>
        <w:t>the</w:t>
      </w:r>
      <w:r>
        <w:rPr>
          <w:spacing w:val="27"/>
          <w:w w:val="105"/>
          <w:sz w:val="21"/>
        </w:rPr>
        <w:t xml:space="preserve"> </w:t>
      </w:r>
      <w:r>
        <w:rPr>
          <w:w w:val="105"/>
          <w:sz w:val="21"/>
        </w:rPr>
        <w:t>Common</w:t>
      </w:r>
      <w:r>
        <w:rPr>
          <w:spacing w:val="36"/>
          <w:w w:val="105"/>
          <w:sz w:val="21"/>
        </w:rPr>
        <w:t xml:space="preserve"> </w:t>
      </w:r>
      <w:r>
        <w:rPr>
          <w:w w:val="105"/>
          <w:sz w:val="21"/>
        </w:rPr>
        <w:t>Property</w:t>
      </w:r>
      <w:r>
        <w:rPr>
          <w:spacing w:val="31"/>
          <w:w w:val="105"/>
          <w:sz w:val="21"/>
        </w:rPr>
        <w:t xml:space="preserve"> </w:t>
      </w:r>
      <w:r>
        <w:rPr>
          <w:w w:val="105"/>
          <w:sz w:val="21"/>
        </w:rPr>
        <w:t>and/or</w:t>
      </w:r>
      <w:r>
        <w:rPr>
          <w:spacing w:val="22"/>
          <w:w w:val="105"/>
          <w:sz w:val="21"/>
        </w:rPr>
        <w:t xml:space="preserve"> </w:t>
      </w:r>
      <w:r>
        <w:rPr>
          <w:w w:val="105"/>
          <w:sz w:val="21"/>
        </w:rPr>
        <w:t>Common</w:t>
      </w:r>
      <w:r>
        <w:rPr>
          <w:spacing w:val="29"/>
          <w:w w:val="105"/>
          <w:sz w:val="21"/>
        </w:rPr>
        <w:t xml:space="preserve"> </w:t>
      </w:r>
      <w:r>
        <w:rPr>
          <w:w w:val="105"/>
          <w:sz w:val="21"/>
        </w:rPr>
        <w:t xml:space="preserve">Roads </w:t>
      </w:r>
      <w:r>
        <w:rPr>
          <w:w w:val="105"/>
        </w:rPr>
        <w:t>for</w:t>
      </w:r>
      <w:r>
        <w:rPr>
          <w:spacing w:val="37"/>
          <w:w w:val="105"/>
        </w:rPr>
        <w:t xml:space="preserve"> </w:t>
      </w:r>
      <w:r>
        <w:rPr>
          <w:w w:val="105"/>
        </w:rPr>
        <w:t>all</w:t>
      </w:r>
      <w:r>
        <w:rPr>
          <w:spacing w:val="37"/>
          <w:w w:val="105"/>
        </w:rPr>
        <w:t xml:space="preserve"> </w:t>
      </w:r>
      <w:r>
        <w:rPr>
          <w:w w:val="105"/>
        </w:rPr>
        <w:t>purposes,</w:t>
      </w:r>
      <w:r>
        <w:rPr>
          <w:spacing w:val="40"/>
          <w:w w:val="105"/>
        </w:rPr>
        <w:t xml:space="preserve"> </w:t>
      </w:r>
      <w:r>
        <w:rPr>
          <w:w w:val="105"/>
        </w:rPr>
        <w:t>including</w:t>
      </w:r>
      <w:r>
        <w:rPr>
          <w:spacing w:val="40"/>
          <w:w w:val="105"/>
        </w:rPr>
        <w:t xml:space="preserve"> </w:t>
      </w:r>
      <w:r>
        <w:rPr>
          <w:w w:val="105"/>
        </w:rPr>
        <w:t>ingress</w:t>
      </w:r>
      <w:r>
        <w:rPr>
          <w:spacing w:val="40"/>
          <w:w w:val="105"/>
        </w:rPr>
        <w:t xml:space="preserve"> </w:t>
      </w:r>
      <w:r>
        <w:rPr>
          <w:w w:val="105"/>
        </w:rPr>
        <w:t>and</w:t>
      </w:r>
      <w:r>
        <w:rPr>
          <w:spacing w:val="38"/>
          <w:w w:val="105"/>
        </w:rPr>
        <w:t xml:space="preserve"> </w:t>
      </w:r>
      <w:r>
        <w:rPr>
          <w:w w:val="105"/>
        </w:rPr>
        <w:t>egress</w:t>
      </w:r>
      <w:r>
        <w:rPr>
          <w:spacing w:val="40"/>
          <w:w w:val="105"/>
        </w:rPr>
        <w:t xml:space="preserve"> </w:t>
      </w:r>
      <w:r>
        <w:rPr>
          <w:w w:val="105"/>
        </w:rPr>
        <w:t>and</w:t>
      </w:r>
      <w:r>
        <w:rPr>
          <w:spacing w:val="40"/>
          <w:w w:val="105"/>
        </w:rPr>
        <w:t xml:space="preserve"> </w:t>
      </w:r>
      <w:r>
        <w:rPr>
          <w:w w:val="105"/>
        </w:rPr>
        <w:t>further</w:t>
      </w:r>
      <w:r>
        <w:rPr>
          <w:spacing w:val="40"/>
          <w:w w:val="105"/>
        </w:rPr>
        <w:t xml:space="preserve"> </w:t>
      </w:r>
      <w:r>
        <w:rPr>
          <w:w w:val="105"/>
        </w:rPr>
        <w:t>reserves</w:t>
      </w:r>
      <w:r>
        <w:rPr>
          <w:spacing w:val="40"/>
          <w:w w:val="105"/>
        </w:rPr>
        <w:t xml:space="preserve"> </w:t>
      </w:r>
      <w:r>
        <w:rPr>
          <w:w w:val="105"/>
        </w:rPr>
        <w:t>the</w:t>
      </w:r>
      <w:r>
        <w:rPr>
          <w:spacing w:val="37"/>
          <w:w w:val="105"/>
        </w:rPr>
        <w:t xml:space="preserve"> </w:t>
      </w:r>
      <w:r>
        <w:rPr>
          <w:w w:val="105"/>
        </w:rPr>
        <w:t>right</w:t>
      </w:r>
      <w:r>
        <w:rPr>
          <w:spacing w:val="40"/>
          <w:w w:val="105"/>
        </w:rPr>
        <w:t xml:space="preserve"> </w:t>
      </w:r>
      <w:r>
        <w:rPr>
          <w:w w:val="105"/>
        </w:rPr>
        <w:t>to</w:t>
      </w:r>
      <w:r>
        <w:rPr>
          <w:spacing w:val="39"/>
          <w:w w:val="105"/>
        </w:rPr>
        <w:t xml:space="preserve"> </w:t>
      </w:r>
      <w:r>
        <w:rPr>
          <w:w w:val="105"/>
        </w:rPr>
        <w:t>modify</w:t>
      </w:r>
      <w:r>
        <w:rPr>
          <w:spacing w:val="38"/>
          <w:w w:val="105"/>
        </w:rPr>
        <w:t xml:space="preserve"> </w:t>
      </w:r>
      <w:r>
        <w:rPr>
          <w:w w:val="105"/>
        </w:rPr>
        <w:t>the</w:t>
      </w:r>
      <w:r>
        <w:rPr>
          <w:spacing w:val="33"/>
          <w:w w:val="105"/>
        </w:rPr>
        <w:t xml:space="preserve"> </w:t>
      </w:r>
      <w:r>
        <w:rPr>
          <w:w w:val="105"/>
        </w:rPr>
        <w:t>Common Property</w:t>
      </w:r>
      <w:r>
        <w:rPr>
          <w:spacing w:val="40"/>
          <w:w w:val="105"/>
        </w:rPr>
        <w:t xml:space="preserve"> </w:t>
      </w:r>
      <w:r>
        <w:rPr>
          <w:w w:val="105"/>
        </w:rPr>
        <w:t>and/or</w:t>
      </w:r>
      <w:r>
        <w:rPr>
          <w:spacing w:val="40"/>
          <w:w w:val="105"/>
        </w:rPr>
        <w:t xml:space="preserve"> </w:t>
      </w:r>
      <w:r>
        <w:rPr>
          <w:w w:val="105"/>
        </w:rPr>
        <w:t>Common</w:t>
      </w:r>
      <w:r>
        <w:rPr>
          <w:spacing w:val="40"/>
          <w:w w:val="105"/>
        </w:rPr>
        <w:t xml:space="preserve"> </w:t>
      </w:r>
      <w:r>
        <w:rPr>
          <w:w w:val="105"/>
        </w:rPr>
        <w:t>Roads</w:t>
      </w:r>
      <w:r>
        <w:rPr>
          <w:spacing w:val="40"/>
          <w:w w:val="105"/>
        </w:rPr>
        <w:t xml:space="preserve"> </w:t>
      </w:r>
      <w:r>
        <w:rPr>
          <w:w w:val="105"/>
        </w:rPr>
        <w:t>to</w:t>
      </w:r>
      <w:r>
        <w:rPr>
          <w:spacing w:val="40"/>
          <w:w w:val="105"/>
        </w:rPr>
        <w:t xml:space="preserve"> </w:t>
      </w:r>
      <w:r>
        <w:rPr>
          <w:w w:val="105"/>
        </w:rPr>
        <w:t>construct</w:t>
      </w:r>
      <w:r>
        <w:rPr>
          <w:spacing w:val="40"/>
          <w:w w:val="105"/>
        </w:rPr>
        <w:t xml:space="preserve"> </w:t>
      </w:r>
      <w:r>
        <w:rPr>
          <w:w w:val="105"/>
        </w:rPr>
        <w:t>additional</w:t>
      </w:r>
      <w:r>
        <w:rPr>
          <w:spacing w:val="40"/>
          <w:w w:val="105"/>
        </w:rPr>
        <w:t xml:space="preserve"> </w:t>
      </w:r>
      <w:r>
        <w:rPr>
          <w:w w:val="105"/>
        </w:rPr>
        <w:t>roads,</w:t>
      </w:r>
      <w:r>
        <w:rPr>
          <w:spacing w:val="40"/>
          <w:w w:val="105"/>
        </w:rPr>
        <w:t xml:space="preserve"> </w:t>
      </w:r>
      <w:r>
        <w:rPr>
          <w:w w:val="105"/>
        </w:rPr>
        <w:t>paths</w:t>
      </w:r>
      <w:r>
        <w:rPr>
          <w:spacing w:val="40"/>
          <w:w w:val="105"/>
        </w:rPr>
        <w:t xml:space="preserve"> </w:t>
      </w:r>
      <w:r>
        <w:rPr>
          <w:w w:val="105"/>
        </w:rPr>
        <w:t>or</w:t>
      </w:r>
      <w:r>
        <w:rPr>
          <w:spacing w:val="40"/>
          <w:w w:val="105"/>
        </w:rPr>
        <w:t xml:space="preserve"> </w:t>
      </w:r>
      <w:r>
        <w:rPr>
          <w:w w:val="105"/>
        </w:rPr>
        <w:t>walkways</w:t>
      </w:r>
      <w:r>
        <w:rPr>
          <w:spacing w:val="40"/>
          <w:w w:val="105"/>
        </w:rPr>
        <w:t xml:space="preserve"> </w:t>
      </w:r>
      <w:r>
        <w:rPr>
          <w:w w:val="105"/>
        </w:rPr>
        <w:t>to</w:t>
      </w:r>
      <w:r>
        <w:rPr>
          <w:spacing w:val="40"/>
          <w:w w:val="105"/>
        </w:rPr>
        <w:t xml:space="preserve"> </w:t>
      </w:r>
      <w:r>
        <w:rPr>
          <w:w w:val="105"/>
        </w:rPr>
        <w:t>the</w:t>
      </w:r>
      <w:r>
        <w:rPr>
          <w:spacing w:val="40"/>
          <w:w w:val="105"/>
        </w:rPr>
        <w:t xml:space="preserve"> </w:t>
      </w:r>
      <w:r>
        <w:rPr>
          <w:w w:val="105"/>
        </w:rPr>
        <w:t xml:space="preserve">Common </w:t>
      </w:r>
      <w:r>
        <w:rPr>
          <w:spacing w:val="-2"/>
          <w:w w:val="105"/>
          <w:sz w:val="23"/>
        </w:rPr>
        <w:t>Property</w:t>
      </w:r>
      <w:r>
        <w:rPr>
          <w:spacing w:val="12"/>
          <w:w w:val="105"/>
          <w:sz w:val="23"/>
        </w:rPr>
        <w:t xml:space="preserve"> </w:t>
      </w:r>
      <w:r>
        <w:rPr>
          <w:spacing w:val="-2"/>
          <w:w w:val="105"/>
          <w:sz w:val="23"/>
        </w:rPr>
        <w:t>and/or</w:t>
      </w:r>
      <w:r>
        <w:rPr>
          <w:spacing w:val="12"/>
          <w:w w:val="105"/>
          <w:sz w:val="23"/>
        </w:rPr>
        <w:t xml:space="preserve"> </w:t>
      </w:r>
      <w:r>
        <w:rPr>
          <w:spacing w:val="-2"/>
          <w:w w:val="105"/>
          <w:sz w:val="23"/>
        </w:rPr>
        <w:t>Common</w:t>
      </w:r>
      <w:r>
        <w:rPr>
          <w:spacing w:val="19"/>
          <w:w w:val="105"/>
          <w:sz w:val="23"/>
        </w:rPr>
        <w:t xml:space="preserve"> </w:t>
      </w:r>
      <w:r>
        <w:rPr>
          <w:spacing w:val="-2"/>
          <w:w w:val="105"/>
          <w:sz w:val="23"/>
        </w:rPr>
        <w:t>Roads</w:t>
      </w:r>
      <w:r>
        <w:rPr>
          <w:spacing w:val="14"/>
          <w:w w:val="105"/>
          <w:sz w:val="23"/>
        </w:rPr>
        <w:t xml:space="preserve"> </w:t>
      </w:r>
      <w:r>
        <w:rPr>
          <w:spacing w:val="-2"/>
          <w:w w:val="105"/>
          <w:sz w:val="23"/>
        </w:rPr>
        <w:t>for</w:t>
      </w:r>
      <w:r>
        <w:rPr>
          <w:spacing w:val="12"/>
          <w:w w:val="105"/>
          <w:sz w:val="23"/>
        </w:rPr>
        <w:t xml:space="preserve"> </w:t>
      </w:r>
      <w:r>
        <w:rPr>
          <w:spacing w:val="-2"/>
          <w:w w:val="105"/>
          <w:sz w:val="23"/>
        </w:rPr>
        <w:t>any</w:t>
      </w:r>
      <w:r>
        <w:rPr>
          <w:spacing w:val="5"/>
          <w:w w:val="105"/>
          <w:sz w:val="23"/>
        </w:rPr>
        <w:t xml:space="preserve"> </w:t>
      </w:r>
      <w:r>
        <w:rPr>
          <w:spacing w:val="-2"/>
          <w:w w:val="105"/>
          <w:sz w:val="23"/>
        </w:rPr>
        <w:t>Additional</w:t>
      </w:r>
      <w:r>
        <w:rPr>
          <w:spacing w:val="25"/>
          <w:w w:val="105"/>
          <w:sz w:val="23"/>
        </w:rPr>
        <w:t xml:space="preserve"> </w:t>
      </w:r>
      <w:r>
        <w:rPr>
          <w:spacing w:val="-2"/>
          <w:w w:val="105"/>
          <w:sz w:val="23"/>
        </w:rPr>
        <w:t>Property</w:t>
      </w:r>
      <w:r>
        <w:rPr>
          <w:spacing w:val="17"/>
          <w:w w:val="105"/>
          <w:sz w:val="23"/>
        </w:rPr>
        <w:t xml:space="preserve"> </w:t>
      </w:r>
      <w:r>
        <w:rPr>
          <w:spacing w:val="-2"/>
          <w:w w:val="105"/>
          <w:sz w:val="23"/>
        </w:rPr>
        <w:t>added</w:t>
      </w:r>
      <w:r>
        <w:rPr>
          <w:spacing w:val="18"/>
          <w:w w:val="105"/>
          <w:sz w:val="23"/>
        </w:rPr>
        <w:t xml:space="preserve"> </w:t>
      </w:r>
      <w:r>
        <w:rPr>
          <w:spacing w:val="-2"/>
          <w:w w:val="105"/>
          <w:sz w:val="23"/>
        </w:rPr>
        <w:t>to</w:t>
      </w:r>
      <w:r>
        <w:rPr>
          <w:spacing w:val="12"/>
          <w:w w:val="105"/>
          <w:sz w:val="23"/>
        </w:rPr>
        <w:t xml:space="preserve"> </w:t>
      </w:r>
      <w:r>
        <w:rPr>
          <w:spacing w:val="-2"/>
          <w:w w:val="105"/>
          <w:sz w:val="23"/>
        </w:rPr>
        <w:t>the</w:t>
      </w:r>
      <w:r>
        <w:rPr>
          <w:spacing w:val="14"/>
          <w:w w:val="105"/>
          <w:sz w:val="23"/>
        </w:rPr>
        <w:t xml:space="preserve"> </w:t>
      </w:r>
      <w:r>
        <w:rPr>
          <w:spacing w:val="-2"/>
          <w:w w:val="105"/>
          <w:sz w:val="23"/>
        </w:rPr>
        <w:t>EAGLE</w:t>
      </w:r>
      <w:r>
        <w:rPr>
          <w:spacing w:val="16"/>
          <w:w w:val="105"/>
          <w:sz w:val="23"/>
        </w:rPr>
        <w:t xml:space="preserve"> </w:t>
      </w:r>
      <w:r>
        <w:rPr>
          <w:spacing w:val="-2"/>
          <w:w w:val="105"/>
          <w:sz w:val="23"/>
        </w:rPr>
        <w:t>BAY</w:t>
      </w:r>
      <w:r>
        <w:rPr>
          <w:spacing w:val="12"/>
          <w:w w:val="105"/>
          <w:sz w:val="23"/>
        </w:rPr>
        <w:t xml:space="preserve"> </w:t>
      </w:r>
      <w:r>
        <w:rPr>
          <w:spacing w:val="-2"/>
          <w:w w:val="105"/>
          <w:sz w:val="23"/>
        </w:rPr>
        <w:t xml:space="preserve">LANDING </w:t>
      </w:r>
      <w:r>
        <w:rPr>
          <w:w w:val="105"/>
        </w:rPr>
        <w:t>subdivision.</w:t>
      </w:r>
      <w:r>
        <w:rPr>
          <w:spacing w:val="21"/>
          <w:w w:val="105"/>
        </w:rPr>
        <w:t xml:space="preserve"> </w:t>
      </w:r>
      <w:r>
        <w:rPr>
          <w:w w:val="105"/>
        </w:rPr>
        <w:t>Declarant</w:t>
      </w:r>
      <w:r>
        <w:rPr>
          <w:spacing w:val="20"/>
          <w:w w:val="105"/>
        </w:rPr>
        <w:t xml:space="preserve"> </w:t>
      </w:r>
      <w:r>
        <w:rPr>
          <w:w w:val="105"/>
        </w:rPr>
        <w:t>reserves the right to assign its reserved</w:t>
      </w:r>
      <w:r>
        <w:rPr>
          <w:spacing w:val="19"/>
          <w:w w:val="105"/>
        </w:rPr>
        <w:t xml:space="preserve"> </w:t>
      </w:r>
      <w:r>
        <w:rPr>
          <w:w w:val="105"/>
        </w:rPr>
        <w:t>rights and easements</w:t>
      </w:r>
      <w:r>
        <w:rPr>
          <w:spacing w:val="20"/>
          <w:w w:val="105"/>
        </w:rPr>
        <w:t xml:space="preserve"> </w:t>
      </w:r>
      <w:r>
        <w:rPr>
          <w:w w:val="105"/>
        </w:rPr>
        <w:t>to Lot Owners who may</w:t>
      </w:r>
      <w:r>
        <w:rPr>
          <w:spacing w:val="19"/>
          <w:w w:val="105"/>
        </w:rPr>
        <w:t xml:space="preserve"> </w:t>
      </w:r>
      <w:r>
        <w:rPr>
          <w:w w:val="105"/>
        </w:rPr>
        <w:t>be</w:t>
      </w:r>
      <w:r>
        <w:rPr>
          <w:spacing w:val="18"/>
          <w:w w:val="105"/>
        </w:rPr>
        <w:t xml:space="preserve"> </w:t>
      </w:r>
      <w:r>
        <w:rPr>
          <w:w w:val="105"/>
        </w:rPr>
        <w:t>joined</w:t>
      </w:r>
      <w:r>
        <w:rPr>
          <w:spacing w:val="30"/>
          <w:w w:val="105"/>
        </w:rPr>
        <w:t xml:space="preserve"> </w:t>
      </w:r>
      <w:r>
        <w:rPr>
          <w:w w:val="105"/>
        </w:rPr>
        <w:t>to</w:t>
      </w:r>
      <w:r>
        <w:rPr>
          <w:spacing w:val="18"/>
          <w:w w:val="105"/>
        </w:rPr>
        <w:t xml:space="preserve"> </w:t>
      </w:r>
      <w:r>
        <w:rPr>
          <w:w w:val="105"/>
        </w:rPr>
        <w:t>the</w:t>
      </w:r>
      <w:r>
        <w:rPr>
          <w:spacing w:val="22"/>
          <w:w w:val="105"/>
        </w:rPr>
        <w:t xml:space="preserve"> </w:t>
      </w:r>
      <w:r>
        <w:rPr>
          <w:w w:val="105"/>
        </w:rPr>
        <w:t>Common</w:t>
      </w:r>
      <w:r>
        <w:rPr>
          <w:spacing w:val="33"/>
          <w:w w:val="105"/>
        </w:rPr>
        <w:t xml:space="preserve"> </w:t>
      </w:r>
      <w:r>
        <w:rPr>
          <w:w w:val="105"/>
        </w:rPr>
        <w:t>Property</w:t>
      </w:r>
      <w:r>
        <w:rPr>
          <w:spacing w:val="21"/>
          <w:w w:val="105"/>
        </w:rPr>
        <w:t xml:space="preserve"> </w:t>
      </w:r>
      <w:r>
        <w:rPr>
          <w:w w:val="105"/>
        </w:rPr>
        <w:t>and</w:t>
      </w:r>
      <w:r>
        <w:rPr>
          <w:spacing w:val="23"/>
          <w:w w:val="105"/>
        </w:rPr>
        <w:t xml:space="preserve"> </w:t>
      </w:r>
      <w:r>
        <w:rPr>
          <w:w w:val="105"/>
        </w:rPr>
        <w:t>the</w:t>
      </w:r>
      <w:r>
        <w:rPr>
          <w:spacing w:val="21"/>
          <w:w w:val="105"/>
        </w:rPr>
        <w:t xml:space="preserve"> </w:t>
      </w:r>
      <w:r>
        <w:rPr>
          <w:w w:val="105"/>
        </w:rPr>
        <w:t>EAGLE</w:t>
      </w:r>
      <w:r>
        <w:rPr>
          <w:spacing w:val="29"/>
          <w:w w:val="105"/>
        </w:rPr>
        <w:t xml:space="preserve"> </w:t>
      </w:r>
      <w:r>
        <w:rPr>
          <w:w w:val="105"/>
        </w:rPr>
        <w:t>BAY</w:t>
      </w:r>
      <w:r>
        <w:rPr>
          <w:spacing w:val="28"/>
          <w:w w:val="105"/>
        </w:rPr>
        <w:t xml:space="preserve"> </w:t>
      </w:r>
      <w:r>
        <w:rPr>
          <w:w w:val="105"/>
        </w:rPr>
        <w:t>LANDING</w:t>
      </w:r>
      <w:r>
        <w:rPr>
          <w:spacing w:val="38"/>
          <w:w w:val="105"/>
        </w:rPr>
        <w:t xml:space="preserve"> </w:t>
      </w:r>
      <w:r>
        <w:rPr>
          <w:w w:val="105"/>
        </w:rPr>
        <w:t>subdivision</w:t>
      </w:r>
      <w:r>
        <w:rPr>
          <w:spacing w:val="38"/>
          <w:w w:val="105"/>
        </w:rPr>
        <w:t xml:space="preserve"> </w:t>
      </w:r>
      <w:r>
        <w:rPr>
          <w:w w:val="105"/>
        </w:rPr>
        <w:t>at</w:t>
      </w:r>
      <w:r>
        <w:rPr>
          <w:spacing w:val="21"/>
          <w:w w:val="105"/>
        </w:rPr>
        <w:t xml:space="preserve"> </w:t>
      </w:r>
      <w:r>
        <w:rPr>
          <w:w w:val="105"/>
        </w:rPr>
        <w:t>a later</w:t>
      </w:r>
      <w:r>
        <w:rPr>
          <w:spacing w:val="21"/>
          <w:w w:val="105"/>
        </w:rPr>
        <w:t xml:space="preserve"> </w:t>
      </w:r>
      <w:r>
        <w:rPr>
          <w:w w:val="105"/>
        </w:rPr>
        <w:t>date. Further,</w:t>
      </w:r>
      <w:r>
        <w:rPr>
          <w:spacing w:val="-9"/>
          <w:w w:val="105"/>
        </w:rPr>
        <w:t xml:space="preserve"> </w:t>
      </w:r>
      <w:r>
        <w:rPr>
          <w:w w:val="105"/>
        </w:rPr>
        <w:t>the</w:t>
      </w:r>
      <w:r>
        <w:rPr>
          <w:spacing w:val="-12"/>
          <w:w w:val="105"/>
        </w:rPr>
        <w:t xml:space="preserve"> </w:t>
      </w:r>
      <w:r>
        <w:rPr>
          <w:w w:val="105"/>
        </w:rPr>
        <w:t>Association and</w:t>
      </w:r>
      <w:r>
        <w:rPr>
          <w:spacing w:val="-9"/>
          <w:w w:val="105"/>
        </w:rPr>
        <w:t xml:space="preserve"> </w:t>
      </w:r>
      <w:r>
        <w:rPr>
          <w:w w:val="105"/>
        </w:rPr>
        <w:t>Declarant,</w:t>
      </w:r>
      <w:r>
        <w:rPr>
          <w:spacing w:val="-5"/>
          <w:w w:val="105"/>
        </w:rPr>
        <w:t xml:space="preserve"> </w:t>
      </w:r>
      <w:r>
        <w:rPr>
          <w:w w:val="105"/>
        </w:rPr>
        <w:t>while</w:t>
      </w:r>
      <w:r>
        <w:rPr>
          <w:spacing w:val="-5"/>
          <w:w w:val="105"/>
        </w:rPr>
        <w:t xml:space="preserve"> </w:t>
      </w:r>
      <w:r>
        <w:rPr>
          <w:w w:val="105"/>
        </w:rPr>
        <w:t>it</w:t>
      </w:r>
      <w:r>
        <w:rPr>
          <w:spacing w:val="-9"/>
          <w:w w:val="105"/>
        </w:rPr>
        <w:t xml:space="preserve"> </w:t>
      </w:r>
      <w:r>
        <w:rPr>
          <w:w w:val="105"/>
        </w:rPr>
        <w:t>remains</w:t>
      </w:r>
      <w:r>
        <w:rPr>
          <w:spacing w:val="-7"/>
          <w:w w:val="105"/>
        </w:rPr>
        <w:t xml:space="preserve"> </w:t>
      </w:r>
      <w:r>
        <w:rPr>
          <w:w w:val="105"/>
        </w:rPr>
        <w:t>a</w:t>
      </w:r>
      <w:r>
        <w:rPr>
          <w:spacing w:val="-15"/>
          <w:w w:val="105"/>
        </w:rPr>
        <w:t xml:space="preserve"> </w:t>
      </w:r>
      <w:r>
        <w:rPr>
          <w:w w:val="105"/>
        </w:rPr>
        <w:t>Class</w:t>
      </w:r>
      <w:r>
        <w:rPr>
          <w:spacing w:val="-10"/>
          <w:w w:val="105"/>
        </w:rPr>
        <w:t xml:space="preserve"> </w:t>
      </w:r>
      <w:r>
        <w:rPr>
          <w:w w:val="105"/>
        </w:rPr>
        <w:t>B</w:t>
      </w:r>
      <w:r>
        <w:rPr>
          <w:spacing w:val="-12"/>
          <w:w w:val="105"/>
        </w:rPr>
        <w:t xml:space="preserve"> </w:t>
      </w:r>
      <w:r>
        <w:rPr>
          <w:w w:val="105"/>
        </w:rPr>
        <w:t>member,</w:t>
      </w:r>
      <w:r>
        <w:rPr>
          <w:spacing w:val="-4"/>
          <w:w w:val="105"/>
        </w:rPr>
        <w:t xml:space="preserve"> </w:t>
      </w:r>
      <w:r>
        <w:rPr>
          <w:b/>
          <w:w w:val="105"/>
        </w:rPr>
        <w:t>reserves</w:t>
      </w:r>
      <w:r>
        <w:rPr>
          <w:b/>
          <w:spacing w:val="-5"/>
          <w:w w:val="105"/>
        </w:rPr>
        <w:t xml:space="preserve"> </w:t>
      </w:r>
      <w:r>
        <w:rPr>
          <w:w w:val="105"/>
        </w:rPr>
        <w:t>a</w:t>
      </w:r>
      <w:r>
        <w:rPr>
          <w:spacing w:val="-13"/>
          <w:w w:val="105"/>
        </w:rPr>
        <w:t xml:space="preserve"> </w:t>
      </w:r>
      <w:r>
        <w:rPr>
          <w:w w:val="105"/>
        </w:rPr>
        <w:t xml:space="preserve">perpetual easement </w:t>
      </w:r>
      <w:r>
        <w:rPr>
          <w:w w:val="105"/>
          <w:sz w:val="21"/>
        </w:rPr>
        <w:t>of</w:t>
      </w:r>
      <w:r>
        <w:rPr>
          <w:spacing w:val="61"/>
          <w:w w:val="105"/>
          <w:sz w:val="21"/>
        </w:rPr>
        <w:t xml:space="preserve"> </w:t>
      </w:r>
      <w:r>
        <w:rPr>
          <w:w w:val="105"/>
          <w:sz w:val="21"/>
        </w:rPr>
        <w:t>access,</w:t>
      </w:r>
      <w:r>
        <w:rPr>
          <w:spacing w:val="71"/>
          <w:w w:val="105"/>
          <w:sz w:val="21"/>
        </w:rPr>
        <w:t xml:space="preserve"> </w:t>
      </w:r>
      <w:r>
        <w:rPr>
          <w:w w:val="105"/>
          <w:sz w:val="21"/>
        </w:rPr>
        <w:t>ingress</w:t>
      </w:r>
      <w:r>
        <w:rPr>
          <w:spacing w:val="76"/>
          <w:w w:val="105"/>
          <w:sz w:val="21"/>
        </w:rPr>
        <w:t xml:space="preserve"> </w:t>
      </w:r>
      <w:r>
        <w:rPr>
          <w:w w:val="105"/>
          <w:sz w:val="21"/>
        </w:rPr>
        <w:t>and</w:t>
      </w:r>
      <w:r>
        <w:rPr>
          <w:spacing w:val="69"/>
          <w:w w:val="105"/>
          <w:sz w:val="21"/>
        </w:rPr>
        <w:t xml:space="preserve"> </w:t>
      </w:r>
      <w:r>
        <w:rPr>
          <w:w w:val="105"/>
          <w:sz w:val="21"/>
        </w:rPr>
        <w:t>egress</w:t>
      </w:r>
      <w:r>
        <w:rPr>
          <w:spacing w:val="70"/>
          <w:w w:val="105"/>
          <w:sz w:val="21"/>
        </w:rPr>
        <w:t xml:space="preserve"> </w:t>
      </w:r>
      <w:r>
        <w:rPr>
          <w:w w:val="105"/>
          <w:sz w:val="21"/>
        </w:rPr>
        <w:t>over,</w:t>
      </w:r>
      <w:r>
        <w:rPr>
          <w:spacing w:val="73"/>
          <w:w w:val="105"/>
          <w:sz w:val="21"/>
        </w:rPr>
        <w:t xml:space="preserve"> </w:t>
      </w:r>
      <w:r>
        <w:rPr>
          <w:w w:val="105"/>
          <w:sz w:val="21"/>
        </w:rPr>
        <w:t>under,</w:t>
      </w:r>
      <w:r>
        <w:rPr>
          <w:spacing w:val="70"/>
          <w:w w:val="105"/>
          <w:sz w:val="21"/>
        </w:rPr>
        <w:t xml:space="preserve"> </w:t>
      </w:r>
      <w:r>
        <w:rPr>
          <w:w w:val="105"/>
          <w:sz w:val="21"/>
        </w:rPr>
        <w:t>or</w:t>
      </w:r>
      <w:r>
        <w:rPr>
          <w:spacing w:val="65"/>
          <w:w w:val="105"/>
          <w:sz w:val="21"/>
        </w:rPr>
        <w:t xml:space="preserve"> </w:t>
      </w:r>
      <w:r>
        <w:rPr>
          <w:w w:val="105"/>
          <w:sz w:val="21"/>
        </w:rPr>
        <w:t>through</w:t>
      </w:r>
      <w:r>
        <w:rPr>
          <w:spacing w:val="77"/>
          <w:w w:val="105"/>
          <w:sz w:val="21"/>
        </w:rPr>
        <w:t xml:space="preserve"> </w:t>
      </w:r>
      <w:r>
        <w:rPr>
          <w:w w:val="105"/>
          <w:sz w:val="21"/>
        </w:rPr>
        <w:t>the</w:t>
      </w:r>
      <w:r>
        <w:rPr>
          <w:spacing w:val="61"/>
          <w:w w:val="105"/>
          <w:sz w:val="21"/>
        </w:rPr>
        <w:t xml:space="preserve"> </w:t>
      </w:r>
      <w:r>
        <w:rPr>
          <w:w w:val="105"/>
          <w:sz w:val="21"/>
        </w:rPr>
        <w:t>Property,</w:t>
      </w:r>
      <w:r>
        <w:rPr>
          <w:spacing w:val="79"/>
          <w:w w:val="105"/>
          <w:sz w:val="21"/>
        </w:rPr>
        <w:t xml:space="preserve"> </w:t>
      </w:r>
      <w:r>
        <w:rPr>
          <w:w w:val="105"/>
          <w:sz w:val="21"/>
        </w:rPr>
        <w:t>including</w:t>
      </w:r>
      <w:r>
        <w:rPr>
          <w:spacing w:val="77"/>
          <w:w w:val="105"/>
          <w:sz w:val="21"/>
        </w:rPr>
        <w:t xml:space="preserve"> </w:t>
      </w:r>
      <w:r>
        <w:rPr>
          <w:w w:val="105"/>
          <w:sz w:val="21"/>
        </w:rPr>
        <w:t>all</w:t>
      </w:r>
      <w:r>
        <w:rPr>
          <w:spacing w:val="71"/>
          <w:w w:val="105"/>
          <w:sz w:val="21"/>
        </w:rPr>
        <w:t xml:space="preserve"> </w:t>
      </w:r>
      <w:r>
        <w:rPr>
          <w:w w:val="105"/>
          <w:sz w:val="21"/>
        </w:rPr>
        <w:t>Lots</w:t>
      </w:r>
      <w:r>
        <w:rPr>
          <w:spacing w:val="68"/>
          <w:w w:val="105"/>
          <w:sz w:val="21"/>
        </w:rPr>
        <w:t xml:space="preserve"> </w:t>
      </w:r>
      <w:r>
        <w:rPr>
          <w:w w:val="105"/>
          <w:sz w:val="21"/>
        </w:rPr>
        <w:t>transferred</w:t>
      </w:r>
      <w:r>
        <w:rPr>
          <w:spacing w:val="80"/>
          <w:w w:val="105"/>
          <w:sz w:val="21"/>
        </w:rPr>
        <w:t xml:space="preserve"> </w:t>
      </w:r>
      <w:r>
        <w:rPr>
          <w:w w:val="105"/>
          <w:sz w:val="21"/>
        </w:rPr>
        <w:t xml:space="preserve">to </w:t>
      </w:r>
      <w:r>
        <w:rPr>
          <w:w w:val="105"/>
        </w:rPr>
        <w:t>purchasers, for</w:t>
      </w:r>
      <w:r>
        <w:rPr>
          <w:spacing w:val="-3"/>
          <w:w w:val="105"/>
        </w:rPr>
        <w:t xml:space="preserve"> </w:t>
      </w:r>
      <w:r>
        <w:rPr>
          <w:w w:val="105"/>
        </w:rPr>
        <w:t>the</w:t>
      </w:r>
      <w:r>
        <w:rPr>
          <w:spacing w:val="-8"/>
          <w:w w:val="105"/>
        </w:rPr>
        <w:t xml:space="preserve"> </w:t>
      </w:r>
      <w:r>
        <w:rPr>
          <w:w w:val="105"/>
        </w:rPr>
        <w:t>purpose of</w:t>
      </w:r>
      <w:r>
        <w:rPr>
          <w:spacing w:val="-10"/>
          <w:w w:val="105"/>
        </w:rPr>
        <w:t xml:space="preserve"> </w:t>
      </w:r>
      <w:r>
        <w:rPr>
          <w:w w:val="105"/>
        </w:rPr>
        <w:t>repairing, replacing, or</w:t>
      </w:r>
      <w:r>
        <w:rPr>
          <w:spacing w:val="-8"/>
          <w:w w:val="105"/>
        </w:rPr>
        <w:t xml:space="preserve"> </w:t>
      </w:r>
      <w:r>
        <w:rPr>
          <w:w w:val="105"/>
        </w:rPr>
        <w:t>maintaining the</w:t>
      </w:r>
      <w:r>
        <w:rPr>
          <w:spacing w:val="-5"/>
          <w:w w:val="105"/>
        </w:rPr>
        <w:t xml:space="preserve"> </w:t>
      </w:r>
      <w:r>
        <w:rPr>
          <w:w w:val="105"/>
        </w:rPr>
        <w:t>roads, walkways, or</w:t>
      </w:r>
      <w:r>
        <w:rPr>
          <w:spacing w:val="-9"/>
          <w:w w:val="105"/>
        </w:rPr>
        <w:t xml:space="preserve"> </w:t>
      </w:r>
      <w:r>
        <w:rPr>
          <w:w w:val="105"/>
        </w:rPr>
        <w:t>common areas which are</w:t>
      </w:r>
      <w:r>
        <w:rPr>
          <w:spacing w:val="-7"/>
          <w:w w:val="105"/>
        </w:rPr>
        <w:t xml:space="preserve"> </w:t>
      </w:r>
      <w:r>
        <w:rPr>
          <w:w w:val="105"/>
        </w:rPr>
        <w:t>constructed</w:t>
      </w:r>
      <w:r>
        <w:rPr>
          <w:spacing w:val="18"/>
          <w:w w:val="105"/>
        </w:rPr>
        <w:t xml:space="preserve"> </w:t>
      </w:r>
      <w:r>
        <w:rPr>
          <w:w w:val="105"/>
        </w:rPr>
        <w:t>on Owners Lots, if the</w:t>
      </w:r>
      <w:r>
        <w:rPr>
          <w:spacing w:val="-1"/>
          <w:w w:val="105"/>
        </w:rPr>
        <w:t xml:space="preserve"> </w:t>
      </w:r>
      <w:r>
        <w:rPr>
          <w:w w:val="105"/>
        </w:rPr>
        <w:t>same</w:t>
      </w:r>
      <w:r>
        <w:rPr>
          <w:spacing w:val="-2"/>
          <w:w w:val="105"/>
        </w:rPr>
        <w:t xml:space="preserve"> </w:t>
      </w:r>
      <w:r>
        <w:rPr>
          <w:w w:val="105"/>
        </w:rPr>
        <w:t>are</w:t>
      </w:r>
      <w:r>
        <w:rPr>
          <w:spacing w:val="-2"/>
          <w:w w:val="105"/>
        </w:rPr>
        <w:t xml:space="preserve"> </w:t>
      </w:r>
      <w:r>
        <w:rPr>
          <w:w w:val="105"/>
        </w:rPr>
        <w:t>not repaired</w:t>
      </w:r>
      <w:r>
        <w:rPr>
          <w:spacing w:val="18"/>
          <w:w w:val="105"/>
        </w:rPr>
        <w:t xml:space="preserve"> </w:t>
      </w:r>
      <w:r>
        <w:rPr>
          <w:w w:val="105"/>
        </w:rPr>
        <w:t>and/or maintained</w:t>
      </w:r>
      <w:r>
        <w:rPr>
          <w:spacing w:val="23"/>
          <w:w w:val="105"/>
        </w:rPr>
        <w:t xml:space="preserve"> </w:t>
      </w:r>
      <w:r>
        <w:rPr>
          <w:w w:val="105"/>
        </w:rPr>
        <w:t>by</w:t>
      </w:r>
      <w:r>
        <w:rPr>
          <w:spacing w:val="-7"/>
          <w:w w:val="105"/>
        </w:rPr>
        <w:t xml:space="preserve"> </w:t>
      </w:r>
      <w:r>
        <w:rPr>
          <w:w w:val="105"/>
        </w:rPr>
        <w:t>the Lot Owner as required in this Declaration;</w:t>
      </w:r>
      <w:r>
        <w:rPr>
          <w:spacing w:val="25"/>
          <w:w w:val="105"/>
        </w:rPr>
        <w:t xml:space="preserve"> </w:t>
      </w:r>
      <w:r>
        <w:rPr>
          <w:w w:val="105"/>
        </w:rPr>
        <w:t>however, there shall be</w:t>
      </w:r>
      <w:r>
        <w:rPr>
          <w:spacing w:val="-1"/>
          <w:w w:val="105"/>
        </w:rPr>
        <w:t xml:space="preserve"> </w:t>
      </w:r>
      <w:r>
        <w:rPr>
          <w:w w:val="105"/>
        </w:rPr>
        <w:t>no obligation on Declarant or the Association</w:t>
      </w:r>
      <w:r>
        <w:rPr>
          <w:spacing w:val="25"/>
          <w:w w:val="105"/>
        </w:rPr>
        <w:t xml:space="preserve"> </w:t>
      </w:r>
      <w:r>
        <w:rPr>
          <w:w w:val="105"/>
        </w:rPr>
        <w:t>to repair or maintain said roads, walkways, or common areas.</w:t>
      </w:r>
    </w:p>
    <w:p w14:paraId="0BF4D912" w14:textId="77777777" w:rsidR="00AD61AA" w:rsidRDefault="00AD61AA">
      <w:pPr>
        <w:pStyle w:val="BodyText"/>
        <w:spacing w:before="11"/>
        <w:rPr>
          <w:sz w:val="22"/>
        </w:rPr>
      </w:pPr>
    </w:p>
    <w:p w14:paraId="4B383804" w14:textId="77777777" w:rsidR="00AD61AA" w:rsidRDefault="003A247A">
      <w:pPr>
        <w:pStyle w:val="ListParagraph"/>
        <w:numPr>
          <w:ilvl w:val="1"/>
          <w:numId w:val="25"/>
        </w:numPr>
        <w:tabs>
          <w:tab w:val="left" w:pos="2805"/>
        </w:tabs>
        <w:ind w:left="1030" w:right="1419" w:firstLine="1326"/>
        <w:jc w:val="both"/>
        <w:rPr>
          <w:sz w:val="23"/>
        </w:rPr>
      </w:pPr>
      <w:r>
        <w:rPr>
          <w:sz w:val="23"/>
          <w:u w:val="single"/>
        </w:rPr>
        <w:t>Denial of Use</w:t>
      </w:r>
      <w:r>
        <w:rPr>
          <w:sz w:val="23"/>
        </w:rPr>
        <w:t>. The Declarant and the Association shall have the unrestricted and absolute right to</w:t>
      </w:r>
      <w:r>
        <w:rPr>
          <w:spacing w:val="-2"/>
          <w:sz w:val="23"/>
        </w:rPr>
        <w:t xml:space="preserve"> </w:t>
      </w:r>
      <w:r>
        <w:rPr>
          <w:sz w:val="23"/>
        </w:rPr>
        <w:t>deny</w:t>
      </w:r>
      <w:r>
        <w:rPr>
          <w:spacing w:val="-3"/>
          <w:sz w:val="23"/>
        </w:rPr>
        <w:t xml:space="preserve"> </w:t>
      </w:r>
      <w:r>
        <w:rPr>
          <w:sz w:val="23"/>
        </w:rPr>
        <w:t>ingress to any</w:t>
      </w:r>
      <w:r>
        <w:rPr>
          <w:spacing w:val="-6"/>
          <w:sz w:val="23"/>
        </w:rPr>
        <w:t xml:space="preserve"> </w:t>
      </w:r>
      <w:r>
        <w:rPr>
          <w:sz w:val="23"/>
        </w:rPr>
        <w:t>person, who, in</w:t>
      </w:r>
      <w:r>
        <w:rPr>
          <w:spacing w:val="-3"/>
          <w:sz w:val="23"/>
        </w:rPr>
        <w:t xml:space="preserve"> </w:t>
      </w:r>
      <w:r>
        <w:rPr>
          <w:sz w:val="23"/>
        </w:rPr>
        <w:t>the</w:t>
      </w:r>
      <w:r>
        <w:rPr>
          <w:spacing w:val="-3"/>
          <w:sz w:val="23"/>
        </w:rPr>
        <w:t xml:space="preserve"> </w:t>
      </w:r>
      <w:r>
        <w:rPr>
          <w:sz w:val="23"/>
        </w:rPr>
        <w:t>opinion of</w:t>
      </w:r>
      <w:r>
        <w:rPr>
          <w:spacing w:val="-4"/>
          <w:sz w:val="23"/>
        </w:rPr>
        <w:t xml:space="preserve"> </w:t>
      </w:r>
      <w:r>
        <w:rPr>
          <w:sz w:val="23"/>
        </w:rPr>
        <w:t>the</w:t>
      </w:r>
      <w:r>
        <w:rPr>
          <w:spacing w:val="-3"/>
          <w:sz w:val="23"/>
        </w:rPr>
        <w:t xml:space="preserve"> </w:t>
      </w:r>
      <w:r>
        <w:rPr>
          <w:sz w:val="23"/>
        </w:rPr>
        <w:t>Declarant or</w:t>
      </w:r>
      <w:r>
        <w:rPr>
          <w:spacing w:val="-1"/>
          <w:sz w:val="23"/>
        </w:rPr>
        <w:t xml:space="preserve"> </w:t>
      </w:r>
      <w:r>
        <w:rPr>
          <w:sz w:val="23"/>
        </w:rPr>
        <w:t>the Association, may create or participate</w:t>
      </w:r>
      <w:r>
        <w:rPr>
          <w:spacing w:val="29"/>
          <w:sz w:val="23"/>
        </w:rPr>
        <w:t xml:space="preserve"> </w:t>
      </w:r>
      <w:r>
        <w:rPr>
          <w:sz w:val="23"/>
        </w:rPr>
        <w:t>in any disturbance</w:t>
      </w:r>
      <w:r>
        <w:rPr>
          <w:spacing w:val="25"/>
          <w:sz w:val="23"/>
        </w:rPr>
        <w:t xml:space="preserve"> </w:t>
      </w:r>
      <w:r>
        <w:rPr>
          <w:sz w:val="23"/>
        </w:rPr>
        <w:t>or nuisance on any part of the Property,</w:t>
      </w:r>
      <w:r>
        <w:rPr>
          <w:spacing w:val="27"/>
          <w:sz w:val="23"/>
        </w:rPr>
        <w:t xml:space="preserve"> </w:t>
      </w:r>
      <w:r>
        <w:rPr>
          <w:sz w:val="23"/>
        </w:rPr>
        <w:t>provided, however, that the</w:t>
      </w:r>
      <w:r>
        <w:rPr>
          <w:spacing w:val="-3"/>
          <w:sz w:val="23"/>
        </w:rPr>
        <w:t xml:space="preserve"> </w:t>
      </w:r>
      <w:r>
        <w:rPr>
          <w:sz w:val="23"/>
        </w:rPr>
        <w:t>Declarant or</w:t>
      </w:r>
      <w:r>
        <w:rPr>
          <w:spacing w:val="-4"/>
          <w:sz w:val="23"/>
        </w:rPr>
        <w:t xml:space="preserve"> </w:t>
      </w:r>
      <w:r>
        <w:rPr>
          <w:sz w:val="23"/>
        </w:rPr>
        <w:t>Association shall not deny</w:t>
      </w:r>
      <w:r>
        <w:rPr>
          <w:spacing w:val="-5"/>
          <w:sz w:val="23"/>
        </w:rPr>
        <w:t xml:space="preserve"> </w:t>
      </w:r>
      <w:r>
        <w:rPr>
          <w:sz w:val="23"/>
        </w:rPr>
        <w:t>an</w:t>
      </w:r>
      <w:r>
        <w:rPr>
          <w:spacing w:val="-1"/>
          <w:sz w:val="23"/>
        </w:rPr>
        <w:t xml:space="preserve"> </w:t>
      </w:r>
      <w:r>
        <w:rPr>
          <w:sz w:val="23"/>
        </w:rPr>
        <w:t>Owner or</w:t>
      </w:r>
      <w:r>
        <w:rPr>
          <w:spacing w:val="-3"/>
          <w:sz w:val="23"/>
        </w:rPr>
        <w:t xml:space="preserve"> </w:t>
      </w:r>
      <w:r>
        <w:rPr>
          <w:sz w:val="23"/>
        </w:rPr>
        <w:t>Mortgagee the</w:t>
      </w:r>
      <w:r>
        <w:rPr>
          <w:spacing w:val="-2"/>
          <w:sz w:val="23"/>
        </w:rPr>
        <w:t xml:space="preserve"> </w:t>
      </w:r>
      <w:r>
        <w:rPr>
          <w:sz w:val="23"/>
        </w:rPr>
        <w:t>right of</w:t>
      </w:r>
      <w:r>
        <w:rPr>
          <w:spacing w:val="-2"/>
          <w:sz w:val="23"/>
        </w:rPr>
        <w:t xml:space="preserve"> </w:t>
      </w:r>
      <w:r>
        <w:rPr>
          <w:sz w:val="23"/>
        </w:rPr>
        <w:t>ingress and egress to</w:t>
      </w:r>
      <w:r>
        <w:rPr>
          <w:spacing w:val="-3"/>
          <w:sz w:val="23"/>
        </w:rPr>
        <w:t xml:space="preserve"> </w:t>
      </w:r>
      <w:r>
        <w:rPr>
          <w:sz w:val="23"/>
        </w:rPr>
        <w:t>any portion of the Property owned by such Owner or mortgaged</w:t>
      </w:r>
      <w:r>
        <w:rPr>
          <w:spacing w:val="31"/>
          <w:sz w:val="23"/>
        </w:rPr>
        <w:t xml:space="preserve"> </w:t>
      </w:r>
      <w:r>
        <w:rPr>
          <w:sz w:val="23"/>
        </w:rPr>
        <w:t>in favor of such Mortgagee. The Declarant and the Association shall have (i) the right to adopt rules and regulations pertaining to the use of the Common Roads, including the installation of gate houses and gate systems, if</w:t>
      </w:r>
      <w:r>
        <w:rPr>
          <w:sz w:val="23"/>
        </w:rPr>
        <w:t xml:space="preserve"> the Declarant or</w:t>
      </w:r>
      <w:r>
        <w:rPr>
          <w:spacing w:val="40"/>
          <w:sz w:val="23"/>
        </w:rPr>
        <w:t xml:space="preserve"> </w:t>
      </w:r>
      <w:r>
        <w:rPr>
          <w:sz w:val="23"/>
        </w:rPr>
        <w:t>Association</w:t>
      </w:r>
      <w:r>
        <w:rPr>
          <w:spacing w:val="40"/>
          <w:sz w:val="23"/>
        </w:rPr>
        <w:t xml:space="preserve"> </w:t>
      </w:r>
      <w:r>
        <w:rPr>
          <w:sz w:val="23"/>
        </w:rPr>
        <w:t>so elects, (ii) the right, but no obligation, to control speeding and impose speeding fines which</w:t>
      </w:r>
      <w:r>
        <w:rPr>
          <w:spacing w:val="-6"/>
          <w:sz w:val="23"/>
        </w:rPr>
        <w:t xml:space="preserve"> </w:t>
      </w:r>
      <w:r>
        <w:rPr>
          <w:sz w:val="23"/>
        </w:rPr>
        <w:t>shall</w:t>
      </w:r>
      <w:r>
        <w:rPr>
          <w:spacing w:val="-1"/>
          <w:sz w:val="23"/>
        </w:rPr>
        <w:t xml:space="preserve"> </w:t>
      </w:r>
      <w:r>
        <w:rPr>
          <w:sz w:val="23"/>
        </w:rPr>
        <w:t>become</w:t>
      </w:r>
      <w:r>
        <w:rPr>
          <w:spacing w:val="-3"/>
          <w:sz w:val="23"/>
        </w:rPr>
        <w:t xml:space="preserve"> </w:t>
      </w:r>
      <w:r>
        <w:rPr>
          <w:sz w:val="23"/>
        </w:rPr>
        <w:t>a</w:t>
      </w:r>
      <w:r>
        <w:rPr>
          <w:spacing w:val="-11"/>
          <w:sz w:val="23"/>
        </w:rPr>
        <w:t xml:space="preserve"> </w:t>
      </w:r>
      <w:r>
        <w:rPr>
          <w:sz w:val="23"/>
        </w:rPr>
        <w:t>Parcel Assessment payable</w:t>
      </w:r>
      <w:r>
        <w:rPr>
          <w:spacing w:val="-3"/>
          <w:sz w:val="23"/>
        </w:rPr>
        <w:t xml:space="preserve"> </w:t>
      </w:r>
      <w:r>
        <w:rPr>
          <w:sz w:val="23"/>
        </w:rPr>
        <w:t>by</w:t>
      </w:r>
      <w:r>
        <w:rPr>
          <w:spacing w:val="-12"/>
          <w:sz w:val="23"/>
        </w:rPr>
        <w:t xml:space="preserve"> </w:t>
      </w:r>
      <w:r>
        <w:rPr>
          <w:sz w:val="23"/>
        </w:rPr>
        <w:t>the</w:t>
      </w:r>
      <w:r>
        <w:rPr>
          <w:spacing w:val="-7"/>
          <w:sz w:val="23"/>
        </w:rPr>
        <w:t xml:space="preserve"> </w:t>
      </w:r>
      <w:r>
        <w:rPr>
          <w:sz w:val="23"/>
        </w:rPr>
        <w:t>responsible Owner immediately upon</w:t>
      </w:r>
      <w:r>
        <w:rPr>
          <w:spacing w:val="-2"/>
          <w:sz w:val="23"/>
        </w:rPr>
        <w:t xml:space="preserve"> </w:t>
      </w:r>
      <w:r>
        <w:rPr>
          <w:sz w:val="23"/>
        </w:rPr>
        <w:t>receipt</w:t>
      </w:r>
      <w:r>
        <w:rPr>
          <w:spacing w:val="-1"/>
          <w:sz w:val="23"/>
        </w:rPr>
        <w:t xml:space="preserve"> </w:t>
      </w:r>
      <w:r>
        <w:rPr>
          <w:sz w:val="23"/>
        </w:rPr>
        <w:t>of</w:t>
      </w:r>
      <w:r>
        <w:rPr>
          <w:spacing w:val="-8"/>
          <w:sz w:val="23"/>
        </w:rPr>
        <w:t xml:space="preserve"> </w:t>
      </w:r>
      <w:r>
        <w:rPr>
          <w:sz w:val="23"/>
        </w:rPr>
        <w:t>a written invoice or statement and to prohibit, or not prohibit, use of the Common Roads by traffic or vehicles (including without limitation, motorcycles, "go-carts“, three-wheeled vehicles, and terrain vehicles) which in</w:t>
      </w:r>
      <w:r>
        <w:rPr>
          <w:spacing w:val="-3"/>
          <w:sz w:val="23"/>
        </w:rPr>
        <w:t xml:space="preserve"> </w:t>
      </w:r>
      <w:r>
        <w:rPr>
          <w:sz w:val="23"/>
        </w:rPr>
        <w:t>the</w:t>
      </w:r>
      <w:r>
        <w:rPr>
          <w:spacing w:val="-2"/>
          <w:sz w:val="23"/>
        </w:rPr>
        <w:t xml:space="preserve"> </w:t>
      </w:r>
      <w:r>
        <w:rPr>
          <w:sz w:val="23"/>
        </w:rPr>
        <w:t>opinion of the Declarant or</w:t>
      </w:r>
      <w:r>
        <w:rPr>
          <w:spacing w:val="-4"/>
          <w:sz w:val="23"/>
        </w:rPr>
        <w:t xml:space="preserve"> </w:t>
      </w:r>
      <w:r>
        <w:rPr>
          <w:sz w:val="23"/>
        </w:rPr>
        <w:t>the</w:t>
      </w:r>
      <w:r>
        <w:rPr>
          <w:spacing w:val="-1"/>
          <w:sz w:val="23"/>
        </w:rPr>
        <w:t xml:space="preserve"> </w:t>
      </w:r>
      <w:r>
        <w:rPr>
          <w:sz w:val="23"/>
        </w:rPr>
        <w:t>Association would or</w:t>
      </w:r>
      <w:r>
        <w:rPr>
          <w:spacing w:val="-3"/>
          <w:sz w:val="23"/>
        </w:rPr>
        <w:t xml:space="preserve"> </w:t>
      </w:r>
      <w:r>
        <w:rPr>
          <w:sz w:val="23"/>
        </w:rPr>
        <w:t>might resu</w:t>
      </w:r>
      <w:r>
        <w:rPr>
          <w:sz w:val="23"/>
        </w:rPr>
        <w:t>lt in</w:t>
      </w:r>
      <w:r>
        <w:rPr>
          <w:spacing w:val="-4"/>
          <w:sz w:val="23"/>
        </w:rPr>
        <w:t xml:space="preserve"> </w:t>
      </w:r>
      <w:r>
        <w:rPr>
          <w:sz w:val="23"/>
        </w:rPr>
        <w:t>damage to the Common Roads or create a nuisance for the residents, (iii) the right, but no obligation, to control and prohibit</w:t>
      </w:r>
      <w:r>
        <w:rPr>
          <w:spacing w:val="17"/>
          <w:sz w:val="23"/>
        </w:rPr>
        <w:t xml:space="preserve"> </w:t>
      </w:r>
      <w:r>
        <w:rPr>
          <w:sz w:val="23"/>
        </w:rPr>
        <w:t>parking on all or any part of the Common roads, and (iv) the right, but not obligation, to remove or require the removal of any fence, wall, hedge, shrub, bush, tree or other thing, natural or artificial, which is</w:t>
      </w:r>
      <w:r>
        <w:rPr>
          <w:spacing w:val="-1"/>
          <w:sz w:val="23"/>
        </w:rPr>
        <w:t xml:space="preserve"> </w:t>
      </w:r>
      <w:r>
        <w:rPr>
          <w:sz w:val="23"/>
        </w:rPr>
        <w:t>placed or</w:t>
      </w:r>
      <w:r>
        <w:rPr>
          <w:spacing w:val="-4"/>
          <w:sz w:val="23"/>
        </w:rPr>
        <w:t xml:space="preserve"> </w:t>
      </w:r>
      <w:r>
        <w:rPr>
          <w:sz w:val="23"/>
        </w:rPr>
        <w:t>located on</w:t>
      </w:r>
      <w:r>
        <w:rPr>
          <w:spacing w:val="-1"/>
          <w:sz w:val="23"/>
        </w:rPr>
        <w:t xml:space="preserve"> </w:t>
      </w:r>
      <w:r>
        <w:rPr>
          <w:sz w:val="23"/>
        </w:rPr>
        <w:t>the</w:t>
      </w:r>
      <w:r>
        <w:rPr>
          <w:spacing w:val="-6"/>
          <w:sz w:val="23"/>
        </w:rPr>
        <w:t xml:space="preserve"> </w:t>
      </w:r>
      <w:r>
        <w:rPr>
          <w:sz w:val="23"/>
        </w:rPr>
        <w:t>Property, if</w:t>
      </w:r>
      <w:r>
        <w:rPr>
          <w:spacing w:val="-7"/>
          <w:sz w:val="23"/>
        </w:rPr>
        <w:t xml:space="preserve"> </w:t>
      </w:r>
      <w:r>
        <w:rPr>
          <w:sz w:val="23"/>
        </w:rPr>
        <w:t>the</w:t>
      </w:r>
      <w:r>
        <w:rPr>
          <w:spacing w:val="-4"/>
          <w:sz w:val="23"/>
        </w:rPr>
        <w:t xml:space="preserve"> </w:t>
      </w:r>
      <w:r>
        <w:rPr>
          <w:sz w:val="23"/>
        </w:rPr>
        <w:t>location of the</w:t>
      </w:r>
      <w:r>
        <w:rPr>
          <w:spacing w:val="-6"/>
          <w:sz w:val="23"/>
        </w:rPr>
        <w:t xml:space="preserve"> </w:t>
      </w:r>
      <w:r>
        <w:rPr>
          <w:sz w:val="23"/>
        </w:rPr>
        <w:t>same will, in</w:t>
      </w:r>
      <w:r>
        <w:rPr>
          <w:spacing w:val="-2"/>
          <w:sz w:val="23"/>
        </w:rPr>
        <w:t xml:space="preserve"> </w:t>
      </w:r>
      <w:r>
        <w:rPr>
          <w:sz w:val="23"/>
        </w:rPr>
        <w:t>the opinion of</w:t>
      </w:r>
      <w:r>
        <w:rPr>
          <w:spacing w:val="-4"/>
          <w:sz w:val="23"/>
        </w:rPr>
        <w:t xml:space="preserve"> </w:t>
      </w:r>
      <w:r>
        <w:rPr>
          <w:sz w:val="23"/>
        </w:rPr>
        <w:t>the</w:t>
      </w:r>
      <w:r>
        <w:rPr>
          <w:spacing w:val="-3"/>
          <w:sz w:val="23"/>
        </w:rPr>
        <w:t xml:space="preserve"> </w:t>
      </w:r>
      <w:r>
        <w:rPr>
          <w:sz w:val="23"/>
        </w:rPr>
        <w:t>Declarant or Association, obstruct the vision of a motorist.</w:t>
      </w:r>
    </w:p>
    <w:p w14:paraId="46C9DF4C" w14:textId="77777777" w:rsidR="00AD61AA" w:rsidRDefault="00AD61AA">
      <w:pPr>
        <w:pStyle w:val="BodyText"/>
        <w:spacing w:before="41"/>
        <w:rPr>
          <w:sz w:val="23"/>
        </w:rPr>
      </w:pPr>
    </w:p>
    <w:p w14:paraId="49884B63" w14:textId="77777777" w:rsidR="00AD61AA" w:rsidRDefault="003A247A">
      <w:pPr>
        <w:pStyle w:val="ListParagraph"/>
        <w:numPr>
          <w:ilvl w:val="1"/>
          <w:numId w:val="25"/>
        </w:numPr>
        <w:tabs>
          <w:tab w:val="left" w:pos="2874"/>
        </w:tabs>
        <w:ind w:left="1035" w:right="1428" w:firstLine="1311"/>
        <w:jc w:val="both"/>
        <w:rPr>
          <w:sz w:val="23"/>
        </w:rPr>
      </w:pPr>
      <w:r>
        <w:rPr>
          <w:sz w:val="23"/>
          <w:u w:val="single"/>
        </w:rPr>
        <w:t>Drainage Plan compliance.</w:t>
      </w:r>
      <w:r>
        <w:rPr>
          <w:spacing w:val="80"/>
          <w:w w:val="150"/>
          <w:sz w:val="23"/>
        </w:rPr>
        <w:t xml:space="preserve"> </w:t>
      </w:r>
      <w:r>
        <w:rPr>
          <w:sz w:val="23"/>
        </w:rPr>
        <w:t>Each Owner of any Lot shall have an easement for ingress and</w:t>
      </w:r>
      <w:r>
        <w:rPr>
          <w:spacing w:val="14"/>
          <w:sz w:val="23"/>
        </w:rPr>
        <w:t xml:space="preserve"> </w:t>
      </w:r>
      <w:r>
        <w:rPr>
          <w:sz w:val="23"/>
        </w:rPr>
        <w:t>egress and</w:t>
      </w:r>
      <w:r>
        <w:rPr>
          <w:spacing w:val="18"/>
          <w:sz w:val="23"/>
        </w:rPr>
        <w:t xml:space="preserve"> </w:t>
      </w:r>
      <w:r>
        <w:rPr>
          <w:sz w:val="23"/>
        </w:rPr>
        <w:t>usage for the</w:t>
      </w:r>
      <w:r>
        <w:rPr>
          <w:spacing w:val="-1"/>
          <w:sz w:val="23"/>
        </w:rPr>
        <w:t xml:space="preserve"> </w:t>
      </w:r>
      <w:r>
        <w:rPr>
          <w:sz w:val="23"/>
        </w:rPr>
        <w:t>sole purpose of</w:t>
      </w:r>
      <w:r>
        <w:rPr>
          <w:spacing w:val="-5"/>
          <w:sz w:val="23"/>
        </w:rPr>
        <w:t xml:space="preserve"> </w:t>
      </w:r>
      <w:r>
        <w:rPr>
          <w:sz w:val="23"/>
        </w:rPr>
        <w:t>clearing,</w:t>
      </w:r>
      <w:r>
        <w:rPr>
          <w:spacing w:val="17"/>
          <w:sz w:val="23"/>
        </w:rPr>
        <w:t xml:space="preserve"> </w:t>
      </w:r>
      <w:r>
        <w:rPr>
          <w:sz w:val="23"/>
        </w:rPr>
        <w:t>filing and/or grading on an adjacent</w:t>
      </w:r>
      <w:r>
        <w:rPr>
          <w:spacing w:val="14"/>
          <w:sz w:val="23"/>
        </w:rPr>
        <w:t xml:space="preserve"> </w:t>
      </w:r>
      <w:r>
        <w:rPr>
          <w:sz w:val="23"/>
        </w:rPr>
        <w:t>Lot as is</w:t>
      </w:r>
      <w:r>
        <w:rPr>
          <w:spacing w:val="18"/>
          <w:sz w:val="23"/>
        </w:rPr>
        <w:t xml:space="preserve"> </w:t>
      </w:r>
      <w:r>
        <w:rPr>
          <w:sz w:val="23"/>
        </w:rPr>
        <w:t>necessary</w:t>
      </w:r>
      <w:r>
        <w:rPr>
          <w:spacing w:val="29"/>
          <w:sz w:val="23"/>
        </w:rPr>
        <w:t xml:space="preserve"> </w:t>
      </w:r>
      <w:r>
        <w:rPr>
          <w:sz w:val="23"/>
        </w:rPr>
        <w:t>to</w:t>
      </w:r>
      <w:r>
        <w:rPr>
          <w:spacing w:val="17"/>
          <w:sz w:val="23"/>
        </w:rPr>
        <w:t xml:space="preserve"> </w:t>
      </w:r>
      <w:r>
        <w:rPr>
          <w:sz w:val="23"/>
        </w:rPr>
        <w:t>comply</w:t>
      </w:r>
      <w:r>
        <w:rPr>
          <w:spacing w:val="23"/>
          <w:sz w:val="23"/>
        </w:rPr>
        <w:t xml:space="preserve"> </w:t>
      </w:r>
      <w:r>
        <w:rPr>
          <w:sz w:val="23"/>
        </w:rPr>
        <w:t>with</w:t>
      </w:r>
      <w:r>
        <w:rPr>
          <w:spacing w:val="27"/>
          <w:sz w:val="23"/>
        </w:rPr>
        <w:t xml:space="preserve"> </w:t>
      </w:r>
      <w:r>
        <w:rPr>
          <w:sz w:val="23"/>
        </w:rPr>
        <w:t>the</w:t>
      </w:r>
      <w:r>
        <w:rPr>
          <w:spacing w:val="15"/>
          <w:sz w:val="23"/>
        </w:rPr>
        <w:t xml:space="preserve"> </w:t>
      </w:r>
      <w:r>
        <w:rPr>
          <w:sz w:val="23"/>
        </w:rPr>
        <w:t>County</w:t>
      </w:r>
      <w:r>
        <w:rPr>
          <w:spacing w:val="21"/>
          <w:sz w:val="23"/>
        </w:rPr>
        <w:t xml:space="preserve"> </w:t>
      </w:r>
      <w:r>
        <w:rPr>
          <w:sz w:val="23"/>
        </w:rPr>
        <w:t>approved</w:t>
      </w:r>
      <w:r>
        <w:rPr>
          <w:spacing w:val="32"/>
          <w:sz w:val="23"/>
        </w:rPr>
        <w:t xml:space="preserve"> </w:t>
      </w:r>
      <w:r>
        <w:rPr>
          <w:sz w:val="23"/>
        </w:rPr>
        <w:t>‘Stormwater</w:t>
      </w:r>
      <w:r>
        <w:rPr>
          <w:spacing w:val="31"/>
          <w:sz w:val="23"/>
        </w:rPr>
        <w:t xml:space="preserve"> </w:t>
      </w:r>
      <w:r>
        <w:rPr>
          <w:sz w:val="23"/>
        </w:rPr>
        <w:t>Drainage</w:t>
      </w:r>
      <w:r>
        <w:rPr>
          <w:spacing w:val="28"/>
          <w:sz w:val="23"/>
        </w:rPr>
        <w:t xml:space="preserve"> </w:t>
      </w:r>
      <w:r>
        <w:rPr>
          <w:sz w:val="23"/>
        </w:rPr>
        <w:t>Plan’</w:t>
      </w:r>
      <w:r>
        <w:rPr>
          <w:spacing w:val="22"/>
          <w:sz w:val="23"/>
        </w:rPr>
        <w:t xml:space="preserve"> </w:t>
      </w:r>
      <w:r>
        <w:rPr>
          <w:sz w:val="23"/>
        </w:rPr>
        <w:t>on</w:t>
      </w:r>
      <w:r>
        <w:rPr>
          <w:spacing w:val="27"/>
          <w:sz w:val="23"/>
        </w:rPr>
        <w:t xml:space="preserve"> </w:t>
      </w:r>
      <w:r>
        <w:rPr>
          <w:sz w:val="23"/>
        </w:rPr>
        <w:t>file</w:t>
      </w:r>
      <w:r>
        <w:rPr>
          <w:spacing w:val="18"/>
          <w:sz w:val="23"/>
        </w:rPr>
        <w:t xml:space="preserve"> </w:t>
      </w:r>
      <w:r>
        <w:rPr>
          <w:sz w:val="23"/>
        </w:rPr>
        <w:t>with</w:t>
      </w:r>
      <w:r>
        <w:rPr>
          <w:spacing w:val="19"/>
          <w:sz w:val="23"/>
        </w:rPr>
        <w:t xml:space="preserve"> </w:t>
      </w:r>
      <w:r>
        <w:rPr>
          <w:sz w:val="23"/>
        </w:rPr>
        <w:t>the</w:t>
      </w:r>
      <w:r>
        <w:rPr>
          <w:spacing w:val="20"/>
          <w:sz w:val="23"/>
        </w:rPr>
        <w:t xml:space="preserve"> </w:t>
      </w:r>
      <w:r>
        <w:rPr>
          <w:sz w:val="23"/>
        </w:rPr>
        <w:t>County</w:t>
      </w:r>
    </w:p>
    <w:p w14:paraId="0CC0FA92" w14:textId="77777777" w:rsidR="00AD61AA" w:rsidRDefault="00AD61AA">
      <w:pPr>
        <w:pStyle w:val="ListParagraph"/>
        <w:jc w:val="both"/>
        <w:rPr>
          <w:sz w:val="23"/>
        </w:rPr>
        <w:sectPr w:rsidR="00AD61AA">
          <w:headerReference w:type="default" r:id="rId19"/>
          <w:footerReference w:type="default" r:id="rId20"/>
          <w:pgSz w:w="12240" w:h="20160"/>
          <w:pgMar w:top="240" w:right="0" w:bottom="5360" w:left="0" w:header="0" w:footer="5169" w:gutter="0"/>
          <w:cols w:space="720"/>
        </w:sectPr>
      </w:pPr>
    </w:p>
    <w:p w14:paraId="62597234" w14:textId="77777777" w:rsidR="00AD61AA" w:rsidRDefault="00AD61AA">
      <w:pPr>
        <w:pStyle w:val="BodyText"/>
        <w:rPr>
          <w:sz w:val="20"/>
        </w:rPr>
      </w:pPr>
    </w:p>
    <w:p w14:paraId="1C7F1374" w14:textId="77777777" w:rsidR="00AD61AA" w:rsidRDefault="00AD61AA">
      <w:pPr>
        <w:pStyle w:val="BodyText"/>
        <w:spacing w:before="86"/>
        <w:rPr>
          <w:sz w:val="20"/>
        </w:rPr>
      </w:pPr>
    </w:p>
    <w:p w14:paraId="521A0575" w14:textId="77777777" w:rsidR="00AD61AA" w:rsidRDefault="003A247A">
      <w:pPr>
        <w:pStyle w:val="BodyText"/>
        <w:spacing w:line="20" w:lineRule="exact"/>
        <w:ind w:left="215"/>
        <w:rPr>
          <w:sz w:val="2"/>
        </w:rPr>
      </w:pPr>
      <w:r>
        <w:rPr>
          <w:noProof/>
          <w:sz w:val="2"/>
        </w:rPr>
        <mc:AlternateContent>
          <mc:Choice Requires="wpg">
            <w:drawing>
              <wp:inline distT="0" distB="0" distL="0" distR="0" wp14:anchorId="181C1102" wp14:editId="07C53752">
                <wp:extent cx="415925" cy="3175"/>
                <wp:effectExtent l="9525" t="0" r="0" b="635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925" cy="3175"/>
                          <a:chOff x="0" y="0"/>
                          <a:chExt cx="415925" cy="3175"/>
                        </a:xfrm>
                      </wpg:grpSpPr>
                      <wps:wsp>
                        <wps:cNvPr id="51" name="Graphic 51"/>
                        <wps:cNvSpPr/>
                        <wps:spPr>
                          <a:xfrm>
                            <a:off x="0" y="1484"/>
                            <a:ext cx="415925" cy="1270"/>
                          </a:xfrm>
                          <a:custGeom>
                            <a:avLst/>
                            <a:gdLst/>
                            <a:ahLst/>
                            <a:cxnLst/>
                            <a:rect l="l" t="t" r="r" b="b"/>
                            <a:pathLst>
                              <a:path w="415925">
                                <a:moveTo>
                                  <a:pt x="0" y="0"/>
                                </a:moveTo>
                                <a:lnTo>
                                  <a:pt x="415636" y="0"/>
                                </a:lnTo>
                              </a:path>
                            </a:pathLst>
                          </a:custGeom>
                          <a:ln w="296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34A080" id="Group 50" o:spid="_x0000_s1026" style="width:32.75pt;height:.25pt;mso-position-horizontal-relative:char;mso-position-vertical-relative:line" coordsize="41592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">
                <v:shape id="Graphic 51" o:spid="_x0000_s1027" style="position:absolute;top:1484;width:415925;height:1270;visibility:visible;mso-wrap-style:square;v-text-anchor:top" coordsize="415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" path="m,l415636,e" filled="f" strokeweight=".08244mm">
                  <v:path arrowok="t"/>
                </v:shape>
                <w10:anchorlock/>
              </v:group>
            </w:pict>
          </mc:Fallback>
        </mc:AlternateContent>
      </w:r>
    </w:p>
    <w:p w14:paraId="4B503BCF" w14:textId="77777777" w:rsidR="00AD61AA" w:rsidRDefault="00AD61AA">
      <w:pPr>
        <w:pStyle w:val="BodyText"/>
      </w:pPr>
    </w:p>
    <w:p w14:paraId="60135A06" w14:textId="77777777" w:rsidR="00AD61AA" w:rsidRDefault="00AD61AA">
      <w:pPr>
        <w:pStyle w:val="BodyText"/>
      </w:pPr>
    </w:p>
    <w:p w14:paraId="6171929C" w14:textId="77777777" w:rsidR="00AD61AA" w:rsidRDefault="00AD61AA">
      <w:pPr>
        <w:pStyle w:val="BodyText"/>
      </w:pPr>
    </w:p>
    <w:p w14:paraId="5D12633B" w14:textId="77777777" w:rsidR="00AD61AA" w:rsidRDefault="00AD61AA">
      <w:pPr>
        <w:pStyle w:val="BodyText"/>
        <w:spacing w:before="271"/>
      </w:pPr>
    </w:p>
    <w:p w14:paraId="2575B23D" w14:textId="77777777" w:rsidR="00AD61AA" w:rsidRDefault="003A247A">
      <w:pPr>
        <w:pStyle w:val="BodyText"/>
        <w:spacing w:before="1" w:line="235" w:lineRule="auto"/>
        <w:ind w:left="1082" w:right="1388" w:firstLine="2"/>
        <w:jc w:val="both"/>
      </w:pPr>
      <w:r>
        <w:t>Development</w:t>
      </w:r>
      <w:r>
        <w:rPr>
          <w:spacing w:val="-15"/>
        </w:rPr>
        <w:t xml:space="preserve"> </w:t>
      </w:r>
      <w:r>
        <w:t>Services</w:t>
      </w:r>
      <w:r>
        <w:rPr>
          <w:spacing w:val="-15"/>
        </w:rPr>
        <w:t xml:space="preserve"> </w:t>
      </w:r>
      <w:r>
        <w:t>Division</w:t>
      </w:r>
      <w:r>
        <w:rPr>
          <w:spacing w:val="-15"/>
        </w:rPr>
        <w:t xml:space="preserve"> </w:t>
      </w:r>
      <w:r>
        <w:t>which</w:t>
      </w:r>
      <w:r>
        <w:rPr>
          <w:spacing w:val="-14"/>
        </w:rPr>
        <w:t xml:space="preserve"> </w:t>
      </w:r>
      <w:r>
        <w:t>is</w:t>
      </w:r>
      <w:r>
        <w:rPr>
          <w:spacing w:val="-15"/>
        </w:rPr>
        <w:t xml:space="preserve"> </w:t>
      </w:r>
      <w:r>
        <w:t>referred</w:t>
      </w:r>
      <w:r>
        <w:rPr>
          <w:spacing w:val="-11"/>
        </w:rPr>
        <w:t xml:space="preserve"> </w:t>
      </w:r>
      <w:r>
        <w:t>to</w:t>
      </w:r>
      <w:r>
        <w:rPr>
          <w:spacing w:val="-15"/>
        </w:rPr>
        <w:t xml:space="preserve"> </w:t>
      </w:r>
      <w:r>
        <w:t>and</w:t>
      </w:r>
      <w:r>
        <w:rPr>
          <w:spacing w:val="-15"/>
        </w:rPr>
        <w:t xml:space="preserve"> </w:t>
      </w:r>
      <w:r>
        <w:t>shown</w:t>
      </w:r>
      <w:r>
        <w:rPr>
          <w:spacing w:val="-12"/>
        </w:rPr>
        <w:t xml:space="preserve"> </w:t>
      </w:r>
      <w:r>
        <w:t>on</w:t>
      </w:r>
      <w:r>
        <w:rPr>
          <w:spacing w:val="-15"/>
        </w:rPr>
        <w:t xml:space="preserve"> </w:t>
      </w:r>
      <w:r>
        <w:t>the</w:t>
      </w:r>
      <w:r>
        <w:rPr>
          <w:spacing w:val="-15"/>
        </w:rPr>
        <w:t xml:space="preserve"> </w:t>
      </w:r>
      <w:r>
        <w:t>Plat</w:t>
      </w:r>
      <w:r>
        <w:rPr>
          <w:spacing w:val="-15"/>
        </w:rPr>
        <w:t xml:space="preserve"> </w:t>
      </w:r>
      <w:r>
        <w:t>of</w:t>
      </w:r>
      <w:r>
        <w:rPr>
          <w:spacing w:val="-15"/>
        </w:rPr>
        <w:t xml:space="preserve"> </w:t>
      </w:r>
      <w:r>
        <w:t>Eagle</w:t>
      </w:r>
      <w:r>
        <w:rPr>
          <w:spacing w:val="-15"/>
        </w:rPr>
        <w:t xml:space="preserve"> </w:t>
      </w:r>
      <w:r>
        <w:t>Bay</w:t>
      </w:r>
      <w:r>
        <w:rPr>
          <w:spacing w:val="-15"/>
        </w:rPr>
        <w:t xml:space="preserve"> </w:t>
      </w:r>
      <w:r>
        <w:t>and</w:t>
      </w:r>
      <w:r>
        <w:rPr>
          <w:spacing w:val="-15"/>
        </w:rPr>
        <w:t xml:space="preserve"> </w:t>
      </w:r>
      <w:r>
        <w:t>mentioned in</w:t>
      </w:r>
      <w:r>
        <w:rPr>
          <w:spacing w:val="-15"/>
        </w:rPr>
        <w:t xml:space="preserve"> </w:t>
      </w:r>
      <w:r>
        <w:t>Section</w:t>
      </w:r>
      <w:r>
        <w:rPr>
          <w:spacing w:val="-8"/>
        </w:rPr>
        <w:t xml:space="preserve"> </w:t>
      </w:r>
      <w:r>
        <w:t>7.25,</w:t>
      </w:r>
      <w:r>
        <w:rPr>
          <w:spacing w:val="-9"/>
        </w:rPr>
        <w:t xml:space="preserve"> </w:t>
      </w:r>
      <w:r>
        <w:t>below.</w:t>
      </w:r>
      <w:r>
        <w:rPr>
          <w:spacing w:val="37"/>
        </w:rPr>
        <w:t xml:space="preserve"> </w:t>
      </w:r>
      <w:r>
        <w:t>This</w:t>
      </w:r>
      <w:r>
        <w:rPr>
          <w:spacing w:val="-14"/>
        </w:rPr>
        <w:t xml:space="preserve"> </w:t>
      </w:r>
      <w:r>
        <w:t>easement</w:t>
      </w:r>
      <w:r>
        <w:rPr>
          <w:spacing w:val="-2"/>
        </w:rPr>
        <w:t xml:space="preserve"> </w:t>
      </w:r>
      <w:r>
        <w:t>is</w:t>
      </w:r>
      <w:r>
        <w:rPr>
          <w:spacing w:val="-15"/>
        </w:rPr>
        <w:t xml:space="preserve"> </w:t>
      </w:r>
      <w:r>
        <w:t>limited</w:t>
      </w:r>
      <w:r>
        <w:rPr>
          <w:spacing w:val="-4"/>
        </w:rPr>
        <w:t xml:space="preserve"> </w:t>
      </w:r>
      <w:r>
        <w:t>to</w:t>
      </w:r>
      <w:r>
        <w:rPr>
          <w:spacing w:val="-5"/>
        </w:rPr>
        <w:t xml:space="preserve"> </w:t>
      </w:r>
      <w:r>
        <w:t>the</w:t>
      </w:r>
      <w:r>
        <w:rPr>
          <w:spacing w:val="-14"/>
        </w:rPr>
        <w:t xml:space="preserve"> </w:t>
      </w:r>
      <w:r>
        <w:t>area</w:t>
      </w:r>
      <w:r>
        <w:rPr>
          <w:spacing w:val="-13"/>
        </w:rPr>
        <w:t xml:space="preserve"> </w:t>
      </w:r>
      <w:r>
        <w:t>on</w:t>
      </w:r>
      <w:r>
        <w:rPr>
          <w:spacing w:val="-14"/>
        </w:rPr>
        <w:t xml:space="preserve"> </w:t>
      </w:r>
      <w:r>
        <w:t>an</w:t>
      </w:r>
      <w:r>
        <w:rPr>
          <w:spacing w:val="-14"/>
        </w:rPr>
        <w:t xml:space="preserve"> </w:t>
      </w:r>
      <w:r>
        <w:t>adjacent</w:t>
      </w:r>
      <w:r>
        <w:rPr>
          <w:spacing w:val="-3"/>
        </w:rPr>
        <w:t xml:space="preserve"> </w:t>
      </w:r>
      <w:r>
        <w:t>Lot</w:t>
      </w:r>
      <w:r>
        <w:rPr>
          <w:spacing w:val="-12"/>
        </w:rPr>
        <w:t xml:space="preserve"> </w:t>
      </w:r>
      <w:r>
        <w:t>shown</w:t>
      </w:r>
      <w:r>
        <w:rPr>
          <w:spacing w:val="-8"/>
        </w:rPr>
        <w:t xml:space="preserve"> </w:t>
      </w:r>
      <w:r>
        <w:t>to</w:t>
      </w:r>
      <w:r>
        <w:rPr>
          <w:spacing w:val="-12"/>
        </w:rPr>
        <w:t xml:space="preserve"> </w:t>
      </w:r>
      <w:r>
        <w:t>be</w:t>
      </w:r>
      <w:r>
        <w:rPr>
          <w:spacing w:val="-15"/>
        </w:rPr>
        <w:t xml:space="preserve"> </w:t>
      </w:r>
      <w:r>
        <w:t>included</w:t>
      </w:r>
      <w:r>
        <w:rPr>
          <w:spacing w:val="-3"/>
        </w:rPr>
        <w:t xml:space="preserve"> </w:t>
      </w:r>
      <w:r>
        <w:t>in the</w:t>
      </w:r>
      <w:r>
        <w:rPr>
          <w:spacing w:val="-15"/>
        </w:rPr>
        <w:t xml:space="preserve"> </w:t>
      </w:r>
      <w:r>
        <w:t>drainage</w:t>
      </w:r>
      <w:r>
        <w:rPr>
          <w:spacing w:val="-15"/>
        </w:rPr>
        <w:t xml:space="preserve"> </w:t>
      </w:r>
      <w:r>
        <w:t>plan</w:t>
      </w:r>
      <w:r>
        <w:rPr>
          <w:spacing w:val="-15"/>
        </w:rPr>
        <w:t xml:space="preserve"> </w:t>
      </w:r>
      <w:r>
        <w:t>area</w:t>
      </w:r>
      <w:r>
        <w:rPr>
          <w:spacing w:val="-15"/>
        </w:rPr>
        <w:t xml:space="preserve"> </w:t>
      </w:r>
      <w:r>
        <w:t>and</w:t>
      </w:r>
      <w:r>
        <w:rPr>
          <w:spacing w:val="-15"/>
        </w:rPr>
        <w:t xml:space="preserve"> </w:t>
      </w:r>
      <w:r>
        <w:t>an</w:t>
      </w:r>
      <w:r>
        <w:rPr>
          <w:spacing w:val="-15"/>
        </w:rPr>
        <w:t xml:space="preserve"> </w:t>
      </w:r>
      <w:r>
        <w:t>adjacent</w:t>
      </w:r>
      <w:r>
        <w:rPr>
          <w:spacing w:val="-15"/>
        </w:rPr>
        <w:t xml:space="preserve"> </w:t>
      </w:r>
      <w:r>
        <w:t>area</w:t>
      </w:r>
      <w:r>
        <w:rPr>
          <w:spacing w:val="-15"/>
        </w:rPr>
        <w:t xml:space="preserve"> </w:t>
      </w:r>
      <w:r>
        <w:t>necessary</w:t>
      </w:r>
      <w:r>
        <w:rPr>
          <w:spacing w:val="-15"/>
        </w:rPr>
        <w:t xml:space="preserve"> </w:t>
      </w:r>
      <w:r>
        <w:t>to</w:t>
      </w:r>
      <w:r>
        <w:rPr>
          <w:spacing w:val="-15"/>
        </w:rPr>
        <w:t xml:space="preserve"> </w:t>
      </w:r>
      <w:r>
        <w:t>perform</w:t>
      </w:r>
      <w:r>
        <w:rPr>
          <w:spacing w:val="-15"/>
        </w:rPr>
        <w:t xml:space="preserve"> </w:t>
      </w:r>
      <w:r>
        <w:t>the</w:t>
      </w:r>
      <w:r>
        <w:rPr>
          <w:spacing w:val="-15"/>
        </w:rPr>
        <w:t xml:space="preserve"> </w:t>
      </w:r>
      <w:r>
        <w:t>acts</w:t>
      </w:r>
      <w:r>
        <w:rPr>
          <w:spacing w:val="-15"/>
        </w:rPr>
        <w:t xml:space="preserve"> </w:t>
      </w:r>
      <w:r>
        <w:t>necessary</w:t>
      </w:r>
      <w:r>
        <w:rPr>
          <w:spacing w:val="-15"/>
        </w:rPr>
        <w:t xml:space="preserve"> </w:t>
      </w:r>
      <w:r>
        <w:t>for</w:t>
      </w:r>
      <w:r>
        <w:rPr>
          <w:spacing w:val="-15"/>
        </w:rPr>
        <w:t xml:space="preserve"> </w:t>
      </w:r>
      <w:r>
        <w:t>compliance</w:t>
      </w:r>
      <w:r>
        <w:rPr>
          <w:spacing w:val="-14"/>
        </w:rPr>
        <w:t xml:space="preserve"> </w:t>
      </w:r>
      <w:r>
        <w:t>with the said Plan.</w:t>
      </w:r>
    </w:p>
    <w:p w14:paraId="2F43A5E7" w14:textId="77777777" w:rsidR="00AD61AA" w:rsidRDefault="00AD61AA">
      <w:pPr>
        <w:pStyle w:val="BodyText"/>
        <w:spacing w:before="257"/>
      </w:pPr>
    </w:p>
    <w:p w14:paraId="51405D4B" w14:textId="77777777" w:rsidR="00AD61AA" w:rsidRDefault="003A247A">
      <w:pPr>
        <w:pStyle w:val="ListParagraph"/>
        <w:numPr>
          <w:ilvl w:val="1"/>
          <w:numId w:val="25"/>
        </w:numPr>
        <w:tabs>
          <w:tab w:val="left" w:pos="2429"/>
        </w:tabs>
        <w:spacing w:line="232" w:lineRule="auto"/>
        <w:ind w:left="1076" w:right="1386" w:firstLine="1012"/>
        <w:jc w:val="both"/>
        <w:rPr>
          <w:sz w:val="24"/>
        </w:rPr>
      </w:pPr>
      <w:r>
        <w:rPr>
          <w:sz w:val="24"/>
          <w:u w:val="single"/>
        </w:rPr>
        <w:t>Dedication to</w:t>
      </w:r>
      <w:r>
        <w:rPr>
          <w:spacing w:val="-2"/>
          <w:sz w:val="24"/>
          <w:u w:val="single"/>
        </w:rPr>
        <w:t xml:space="preserve"> </w:t>
      </w:r>
      <w:r>
        <w:rPr>
          <w:sz w:val="24"/>
          <w:u w:val="single"/>
        </w:rPr>
        <w:t>Public.</w:t>
      </w:r>
      <w:r>
        <w:rPr>
          <w:spacing w:val="40"/>
          <w:sz w:val="24"/>
        </w:rPr>
        <w:t xml:space="preserve"> </w:t>
      </w:r>
      <w:r>
        <w:rPr>
          <w:sz w:val="24"/>
        </w:rPr>
        <w:t>The</w:t>
      </w:r>
      <w:r>
        <w:rPr>
          <w:spacing w:val="-1"/>
          <w:sz w:val="24"/>
        </w:rPr>
        <w:t xml:space="preserve"> </w:t>
      </w:r>
      <w:r>
        <w:rPr>
          <w:sz w:val="24"/>
        </w:rPr>
        <w:t>Declarant reserves the</w:t>
      </w:r>
      <w:r>
        <w:rPr>
          <w:spacing w:val="-4"/>
          <w:sz w:val="24"/>
        </w:rPr>
        <w:t xml:space="preserve"> </w:t>
      </w:r>
      <w:r>
        <w:rPr>
          <w:sz w:val="24"/>
        </w:rPr>
        <w:t>sole</w:t>
      </w:r>
      <w:r>
        <w:rPr>
          <w:spacing w:val="-1"/>
          <w:sz w:val="24"/>
        </w:rPr>
        <w:t xml:space="preserve"> </w:t>
      </w:r>
      <w:r>
        <w:rPr>
          <w:sz w:val="24"/>
        </w:rPr>
        <w:t>and absolute right at any</w:t>
      </w:r>
      <w:r>
        <w:rPr>
          <w:spacing w:val="-1"/>
          <w:sz w:val="24"/>
        </w:rPr>
        <w:t xml:space="preserve"> </w:t>
      </w:r>
      <w:r>
        <w:rPr>
          <w:sz w:val="24"/>
        </w:rPr>
        <w:t>time to dedicate all or</w:t>
      </w:r>
      <w:r>
        <w:rPr>
          <w:spacing w:val="-1"/>
          <w:sz w:val="24"/>
        </w:rPr>
        <w:t xml:space="preserve"> </w:t>
      </w:r>
      <w:r>
        <w:rPr>
          <w:sz w:val="24"/>
        </w:rPr>
        <w:t>any</w:t>
      </w:r>
      <w:r>
        <w:rPr>
          <w:spacing w:val="-1"/>
          <w:sz w:val="24"/>
        </w:rPr>
        <w:t xml:space="preserve"> </w:t>
      </w:r>
      <w:r>
        <w:rPr>
          <w:sz w:val="24"/>
        </w:rPr>
        <w:t>portion of</w:t>
      </w:r>
      <w:r>
        <w:rPr>
          <w:spacing w:val="-1"/>
          <w:sz w:val="24"/>
        </w:rPr>
        <w:t xml:space="preserve"> </w:t>
      </w:r>
      <w:r>
        <w:rPr>
          <w:sz w:val="24"/>
        </w:rPr>
        <w:t>the Common Roads for public use.</w:t>
      </w:r>
      <w:r>
        <w:rPr>
          <w:spacing w:val="40"/>
          <w:sz w:val="24"/>
        </w:rPr>
        <w:t xml:space="preserve"> </w:t>
      </w:r>
      <w:r>
        <w:rPr>
          <w:sz w:val="24"/>
        </w:rPr>
        <w:t>Declarant also reserves the right to redesignate, relocate, or close any part of the Common Roads including any gates, gate houses, gate systems</w:t>
      </w:r>
      <w:r>
        <w:rPr>
          <w:spacing w:val="-15"/>
          <w:sz w:val="24"/>
        </w:rPr>
        <w:t xml:space="preserve"> </w:t>
      </w:r>
      <w:r>
        <w:rPr>
          <w:sz w:val="24"/>
        </w:rPr>
        <w:t>or</w:t>
      </w:r>
      <w:r>
        <w:rPr>
          <w:spacing w:val="-15"/>
          <w:sz w:val="24"/>
        </w:rPr>
        <w:t xml:space="preserve"> </w:t>
      </w:r>
      <w:r>
        <w:rPr>
          <w:sz w:val="24"/>
        </w:rPr>
        <w:t>other</w:t>
      </w:r>
      <w:r>
        <w:rPr>
          <w:spacing w:val="-15"/>
          <w:sz w:val="24"/>
        </w:rPr>
        <w:t xml:space="preserve"> </w:t>
      </w:r>
      <w:r>
        <w:rPr>
          <w:sz w:val="24"/>
        </w:rPr>
        <w:t>improvements</w:t>
      </w:r>
      <w:r>
        <w:rPr>
          <w:spacing w:val="-15"/>
          <w:sz w:val="24"/>
        </w:rPr>
        <w:t xml:space="preserve"> </w:t>
      </w:r>
      <w:r>
        <w:rPr>
          <w:sz w:val="24"/>
        </w:rPr>
        <w:t>constructed</w:t>
      </w:r>
      <w:r>
        <w:rPr>
          <w:spacing w:val="-13"/>
          <w:sz w:val="24"/>
        </w:rPr>
        <w:t xml:space="preserve"> </w:t>
      </w:r>
      <w:r>
        <w:rPr>
          <w:sz w:val="24"/>
        </w:rPr>
        <w:t>or</w:t>
      </w:r>
      <w:r>
        <w:rPr>
          <w:spacing w:val="-15"/>
          <w:sz w:val="24"/>
        </w:rPr>
        <w:t xml:space="preserve"> </w:t>
      </w:r>
      <w:r>
        <w:rPr>
          <w:sz w:val="24"/>
        </w:rPr>
        <w:t>installed</w:t>
      </w:r>
      <w:r>
        <w:rPr>
          <w:spacing w:val="-10"/>
          <w:sz w:val="24"/>
        </w:rPr>
        <w:t xml:space="preserve"> </w:t>
      </w:r>
      <w:r>
        <w:rPr>
          <w:sz w:val="24"/>
        </w:rPr>
        <w:t>in</w:t>
      </w:r>
      <w:r>
        <w:rPr>
          <w:spacing w:val="-15"/>
          <w:sz w:val="24"/>
        </w:rPr>
        <w:t xml:space="preserve"> </w:t>
      </w:r>
      <w:r>
        <w:rPr>
          <w:sz w:val="24"/>
        </w:rPr>
        <w:t>connection</w:t>
      </w:r>
      <w:r>
        <w:rPr>
          <w:spacing w:val="-6"/>
          <w:sz w:val="24"/>
        </w:rPr>
        <w:t xml:space="preserve"> </w:t>
      </w:r>
      <w:r>
        <w:rPr>
          <w:sz w:val="24"/>
        </w:rPr>
        <w:t>with</w:t>
      </w:r>
      <w:r>
        <w:rPr>
          <w:spacing w:val="-15"/>
          <w:sz w:val="24"/>
        </w:rPr>
        <w:t xml:space="preserve"> </w:t>
      </w:r>
      <w:r>
        <w:rPr>
          <w:sz w:val="24"/>
        </w:rPr>
        <w:t>the</w:t>
      </w:r>
      <w:r>
        <w:rPr>
          <w:spacing w:val="-15"/>
          <w:sz w:val="24"/>
        </w:rPr>
        <w:t xml:space="preserve"> </w:t>
      </w:r>
      <w:r>
        <w:rPr>
          <w:sz w:val="24"/>
        </w:rPr>
        <w:t>Common</w:t>
      </w:r>
      <w:r>
        <w:rPr>
          <w:spacing w:val="-11"/>
          <w:sz w:val="24"/>
        </w:rPr>
        <w:t xml:space="preserve"> </w:t>
      </w:r>
      <w:r>
        <w:rPr>
          <w:sz w:val="24"/>
        </w:rPr>
        <w:t>Roads</w:t>
      </w:r>
      <w:r>
        <w:rPr>
          <w:spacing w:val="-15"/>
          <w:sz w:val="24"/>
        </w:rPr>
        <w:t xml:space="preserve"> </w:t>
      </w:r>
      <w:r>
        <w:rPr>
          <w:sz w:val="24"/>
        </w:rPr>
        <w:t>without the</w:t>
      </w:r>
      <w:r>
        <w:rPr>
          <w:spacing w:val="-12"/>
          <w:sz w:val="24"/>
        </w:rPr>
        <w:t xml:space="preserve"> </w:t>
      </w:r>
      <w:r>
        <w:rPr>
          <w:sz w:val="24"/>
        </w:rPr>
        <w:t>consent</w:t>
      </w:r>
      <w:r>
        <w:rPr>
          <w:spacing w:val="-5"/>
          <w:sz w:val="24"/>
        </w:rPr>
        <w:t xml:space="preserve"> </w:t>
      </w:r>
      <w:r>
        <w:rPr>
          <w:sz w:val="24"/>
        </w:rPr>
        <w:t>or</w:t>
      </w:r>
      <w:r>
        <w:rPr>
          <w:spacing w:val="-11"/>
          <w:sz w:val="24"/>
        </w:rPr>
        <w:t xml:space="preserve"> </w:t>
      </w:r>
      <w:r>
        <w:rPr>
          <w:sz w:val="24"/>
        </w:rPr>
        <w:t>joiner</w:t>
      </w:r>
      <w:r>
        <w:rPr>
          <w:spacing w:val="-8"/>
          <w:sz w:val="24"/>
        </w:rPr>
        <w:t xml:space="preserve"> </w:t>
      </w:r>
      <w:r>
        <w:rPr>
          <w:sz w:val="24"/>
        </w:rPr>
        <w:t>of</w:t>
      </w:r>
      <w:r>
        <w:rPr>
          <w:spacing w:val="-12"/>
          <w:sz w:val="24"/>
        </w:rPr>
        <w:t xml:space="preserve"> </w:t>
      </w:r>
      <w:r>
        <w:rPr>
          <w:sz w:val="24"/>
        </w:rPr>
        <w:t>any</w:t>
      </w:r>
      <w:r>
        <w:rPr>
          <w:spacing w:val="-14"/>
          <w:sz w:val="24"/>
        </w:rPr>
        <w:t xml:space="preserve"> </w:t>
      </w:r>
      <w:r>
        <w:rPr>
          <w:sz w:val="24"/>
        </w:rPr>
        <w:t>Owner</w:t>
      </w:r>
      <w:r>
        <w:rPr>
          <w:spacing w:val="-3"/>
          <w:sz w:val="24"/>
        </w:rPr>
        <w:t xml:space="preserve"> </w:t>
      </w:r>
      <w:r>
        <w:rPr>
          <w:sz w:val="24"/>
        </w:rPr>
        <w:t>or</w:t>
      </w:r>
      <w:r>
        <w:rPr>
          <w:spacing w:val="-11"/>
          <w:sz w:val="24"/>
        </w:rPr>
        <w:t xml:space="preserve"> </w:t>
      </w:r>
      <w:r>
        <w:rPr>
          <w:sz w:val="24"/>
        </w:rPr>
        <w:t>Mortgagee</w:t>
      </w:r>
      <w:r>
        <w:rPr>
          <w:spacing w:val="-1"/>
          <w:sz w:val="24"/>
        </w:rPr>
        <w:t xml:space="preserve"> </w:t>
      </w:r>
      <w:r>
        <w:rPr>
          <w:sz w:val="24"/>
        </w:rPr>
        <w:t>so</w:t>
      </w:r>
      <w:r>
        <w:rPr>
          <w:spacing w:val="-9"/>
          <w:sz w:val="24"/>
        </w:rPr>
        <w:t xml:space="preserve"> </w:t>
      </w:r>
      <w:r>
        <w:rPr>
          <w:sz w:val="24"/>
        </w:rPr>
        <w:t>long</w:t>
      </w:r>
      <w:r>
        <w:rPr>
          <w:spacing w:val="-4"/>
          <w:sz w:val="24"/>
        </w:rPr>
        <w:t xml:space="preserve"> </w:t>
      </w:r>
      <w:r>
        <w:rPr>
          <w:sz w:val="24"/>
        </w:rPr>
        <w:t>as</w:t>
      </w:r>
      <w:r>
        <w:rPr>
          <w:spacing w:val="-13"/>
          <w:sz w:val="24"/>
        </w:rPr>
        <w:t xml:space="preserve"> </w:t>
      </w:r>
      <w:r>
        <w:rPr>
          <w:sz w:val="24"/>
        </w:rPr>
        <w:t>no</w:t>
      </w:r>
      <w:r>
        <w:rPr>
          <w:spacing w:val="-7"/>
          <w:sz w:val="24"/>
        </w:rPr>
        <w:t xml:space="preserve"> </w:t>
      </w:r>
      <w:r>
        <w:rPr>
          <w:sz w:val="24"/>
        </w:rPr>
        <w:t>Owner</w:t>
      </w:r>
      <w:r>
        <w:rPr>
          <w:spacing w:val="-3"/>
          <w:sz w:val="24"/>
        </w:rPr>
        <w:t xml:space="preserve"> </w:t>
      </w:r>
      <w:r>
        <w:rPr>
          <w:sz w:val="24"/>
        </w:rPr>
        <w:t>or</w:t>
      </w:r>
      <w:r>
        <w:rPr>
          <w:spacing w:val="-12"/>
          <w:sz w:val="24"/>
        </w:rPr>
        <w:t xml:space="preserve"> </w:t>
      </w:r>
      <w:r>
        <w:rPr>
          <w:sz w:val="24"/>
        </w:rPr>
        <w:t>Owner's</w:t>
      </w:r>
      <w:r>
        <w:rPr>
          <w:spacing w:val="-4"/>
          <w:sz w:val="24"/>
        </w:rPr>
        <w:t xml:space="preserve"> </w:t>
      </w:r>
      <w:r>
        <w:rPr>
          <w:sz w:val="24"/>
        </w:rPr>
        <w:t>Mortgagee is</w:t>
      </w:r>
      <w:r>
        <w:rPr>
          <w:spacing w:val="-15"/>
          <w:sz w:val="24"/>
        </w:rPr>
        <w:t xml:space="preserve"> </w:t>
      </w:r>
      <w:r>
        <w:rPr>
          <w:sz w:val="24"/>
        </w:rPr>
        <w:t xml:space="preserve">denied </w:t>
      </w:r>
      <w:r>
        <w:rPr>
          <w:spacing w:val="-2"/>
          <w:sz w:val="24"/>
        </w:rPr>
        <w:t>reasonable</w:t>
      </w:r>
      <w:r>
        <w:rPr>
          <w:spacing w:val="-5"/>
          <w:sz w:val="24"/>
        </w:rPr>
        <w:t xml:space="preserve"> </w:t>
      </w:r>
      <w:r>
        <w:rPr>
          <w:spacing w:val="-2"/>
          <w:sz w:val="24"/>
        </w:rPr>
        <w:t>access</w:t>
      </w:r>
      <w:r>
        <w:rPr>
          <w:spacing w:val="-7"/>
          <w:sz w:val="24"/>
        </w:rPr>
        <w:t xml:space="preserve"> </w:t>
      </w:r>
      <w:r>
        <w:rPr>
          <w:spacing w:val="-2"/>
          <w:sz w:val="24"/>
        </w:rPr>
        <w:t>from</w:t>
      </w:r>
      <w:r>
        <w:rPr>
          <w:spacing w:val="-7"/>
          <w:sz w:val="24"/>
        </w:rPr>
        <w:t xml:space="preserve"> </w:t>
      </w:r>
      <w:r>
        <w:rPr>
          <w:spacing w:val="-2"/>
          <w:sz w:val="24"/>
        </w:rPr>
        <w:t>such</w:t>
      </w:r>
      <w:r>
        <w:rPr>
          <w:spacing w:val="-7"/>
          <w:sz w:val="24"/>
        </w:rPr>
        <w:t xml:space="preserve"> </w:t>
      </w:r>
      <w:r>
        <w:rPr>
          <w:spacing w:val="-2"/>
          <w:sz w:val="24"/>
        </w:rPr>
        <w:t>title</w:t>
      </w:r>
      <w:r>
        <w:rPr>
          <w:spacing w:val="-10"/>
          <w:sz w:val="24"/>
        </w:rPr>
        <w:t xml:space="preserve"> </w:t>
      </w:r>
      <w:r>
        <w:rPr>
          <w:spacing w:val="-2"/>
          <w:sz w:val="24"/>
        </w:rPr>
        <w:t>holder's</w:t>
      </w:r>
      <w:r>
        <w:rPr>
          <w:spacing w:val="-7"/>
          <w:sz w:val="24"/>
        </w:rPr>
        <w:t xml:space="preserve"> </w:t>
      </w:r>
      <w:r>
        <w:rPr>
          <w:spacing w:val="-2"/>
          <w:sz w:val="24"/>
        </w:rPr>
        <w:t>Parcel</w:t>
      </w:r>
      <w:r>
        <w:rPr>
          <w:spacing w:val="-4"/>
          <w:sz w:val="24"/>
        </w:rPr>
        <w:t xml:space="preserve"> </w:t>
      </w:r>
      <w:r>
        <w:rPr>
          <w:spacing w:val="-2"/>
          <w:sz w:val="24"/>
        </w:rPr>
        <w:t>to</w:t>
      </w:r>
      <w:r>
        <w:rPr>
          <w:spacing w:val="-10"/>
          <w:sz w:val="24"/>
        </w:rPr>
        <w:t xml:space="preserve"> </w:t>
      </w:r>
      <w:r>
        <w:rPr>
          <w:spacing w:val="-2"/>
          <w:sz w:val="24"/>
        </w:rPr>
        <w:t>a</w:t>
      </w:r>
      <w:r>
        <w:rPr>
          <w:spacing w:val="-13"/>
          <w:sz w:val="24"/>
        </w:rPr>
        <w:t xml:space="preserve"> </w:t>
      </w:r>
      <w:r>
        <w:rPr>
          <w:spacing w:val="-2"/>
          <w:sz w:val="24"/>
        </w:rPr>
        <w:t>public</w:t>
      </w:r>
      <w:r>
        <w:rPr>
          <w:spacing w:val="-4"/>
          <w:sz w:val="24"/>
        </w:rPr>
        <w:t xml:space="preserve"> </w:t>
      </w:r>
      <w:r>
        <w:rPr>
          <w:spacing w:val="-2"/>
          <w:sz w:val="24"/>
        </w:rPr>
        <w:t>roadway</w:t>
      </w:r>
      <w:r>
        <w:rPr>
          <w:spacing w:val="-9"/>
          <w:sz w:val="24"/>
        </w:rPr>
        <w:t xml:space="preserve"> </w:t>
      </w:r>
      <w:r>
        <w:rPr>
          <w:spacing w:val="-2"/>
          <w:sz w:val="24"/>
        </w:rPr>
        <w:t>by</w:t>
      </w:r>
      <w:r>
        <w:rPr>
          <w:spacing w:val="-13"/>
          <w:sz w:val="24"/>
        </w:rPr>
        <w:t xml:space="preserve"> </w:t>
      </w:r>
      <w:r>
        <w:rPr>
          <w:spacing w:val="-2"/>
          <w:sz w:val="24"/>
        </w:rPr>
        <w:t>such</w:t>
      </w:r>
      <w:r>
        <w:rPr>
          <w:spacing w:val="-7"/>
          <w:sz w:val="24"/>
        </w:rPr>
        <w:t xml:space="preserve"> </w:t>
      </w:r>
      <w:r>
        <w:rPr>
          <w:spacing w:val="-2"/>
          <w:sz w:val="24"/>
        </w:rPr>
        <w:t>redesignated,</w:t>
      </w:r>
      <w:r>
        <w:rPr>
          <w:sz w:val="24"/>
        </w:rPr>
        <w:t xml:space="preserve"> </w:t>
      </w:r>
      <w:r>
        <w:rPr>
          <w:spacing w:val="-2"/>
          <w:sz w:val="24"/>
        </w:rPr>
        <w:t xml:space="preserve">relocation or </w:t>
      </w:r>
      <w:r>
        <w:rPr>
          <w:sz w:val="24"/>
        </w:rPr>
        <w:t>closure.</w:t>
      </w:r>
      <w:r>
        <w:rPr>
          <w:spacing w:val="29"/>
          <w:sz w:val="24"/>
        </w:rPr>
        <w:t xml:space="preserve"> </w:t>
      </w:r>
      <w:r>
        <w:rPr>
          <w:sz w:val="24"/>
        </w:rPr>
        <w:t>In</w:t>
      </w:r>
      <w:r>
        <w:rPr>
          <w:spacing w:val="-13"/>
          <w:sz w:val="24"/>
        </w:rPr>
        <w:t xml:space="preserve"> </w:t>
      </w:r>
      <w:r>
        <w:rPr>
          <w:sz w:val="24"/>
        </w:rPr>
        <w:t>such</w:t>
      </w:r>
      <w:r>
        <w:rPr>
          <w:spacing w:val="-12"/>
          <w:sz w:val="24"/>
        </w:rPr>
        <w:t xml:space="preserve"> </w:t>
      </w:r>
      <w:r>
        <w:rPr>
          <w:sz w:val="24"/>
        </w:rPr>
        <w:t>an</w:t>
      </w:r>
      <w:r>
        <w:rPr>
          <w:spacing w:val="-15"/>
          <w:sz w:val="24"/>
        </w:rPr>
        <w:t xml:space="preserve"> </w:t>
      </w:r>
      <w:r>
        <w:rPr>
          <w:sz w:val="24"/>
        </w:rPr>
        <w:t>event,</w:t>
      </w:r>
      <w:r>
        <w:rPr>
          <w:spacing w:val="-11"/>
          <w:sz w:val="24"/>
        </w:rPr>
        <w:t xml:space="preserve"> </w:t>
      </w:r>
      <w:r>
        <w:rPr>
          <w:sz w:val="24"/>
        </w:rPr>
        <w:t>the</w:t>
      </w:r>
      <w:r>
        <w:rPr>
          <w:spacing w:val="-12"/>
          <w:sz w:val="24"/>
        </w:rPr>
        <w:t xml:space="preserve"> </w:t>
      </w:r>
      <w:r>
        <w:rPr>
          <w:sz w:val="24"/>
        </w:rPr>
        <w:t>Owners</w:t>
      </w:r>
      <w:r>
        <w:rPr>
          <w:spacing w:val="-7"/>
          <w:sz w:val="24"/>
        </w:rPr>
        <w:t xml:space="preserve"> </w:t>
      </w:r>
      <w:r>
        <w:rPr>
          <w:sz w:val="24"/>
        </w:rPr>
        <w:t>easement</w:t>
      </w:r>
      <w:r>
        <w:rPr>
          <w:spacing w:val="-5"/>
          <w:sz w:val="24"/>
        </w:rPr>
        <w:t xml:space="preserve"> </w:t>
      </w:r>
      <w:r>
        <w:rPr>
          <w:sz w:val="24"/>
        </w:rPr>
        <w:t>over</w:t>
      </w:r>
      <w:r>
        <w:rPr>
          <w:spacing w:val="-14"/>
          <w:sz w:val="24"/>
        </w:rPr>
        <w:t xml:space="preserve"> </w:t>
      </w:r>
      <w:r>
        <w:rPr>
          <w:sz w:val="24"/>
        </w:rPr>
        <w:t>that</w:t>
      </w:r>
      <w:r>
        <w:rPr>
          <w:spacing w:val="-11"/>
          <w:sz w:val="24"/>
        </w:rPr>
        <w:t xml:space="preserve"> </w:t>
      </w:r>
      <w:r>
        <w:rPr>
          <w:sz w:val="24"/>
        </w:rPr>
        <w:t>portion</w:t>
      </w:r>
      <w:r>
        <w:rPr>
          <w:spacing w:val="-10"/>
          <w:sz w:val="24"/>
        </w:rPr>
        <w:t xml:space="preserve"> </w:t>
      </w:r>
      <w:r>
        <w:rPr>
          <w:sz w:val="24"/>
        </w:rPr>
        <w:t>of</w:t>
      </w:r>
      <w:r>
        <w:rPr>
          <w:spacing w:val="-15"/>
          <w:sz w:val="24"/>
        </w:rPr>
        <w:t xml:space="preserve"> </w:t>
      </w:r>
      <w:r>
        <w:rPr>
          <w:sz w:val="24"/>
        </w:rPr>
        <w:t>the</w:t>
      </w:r>
      <w:r>
        <w:rPr>
          <w:spacing w:val="-15"/>
          <w:sz w:val="24"/>
        </w:rPr>
        <w:t xml:space="preserve"> </w:t>
      </w:r>
      <w:r>
        <w:rPr>
          <w:sz w:val="24"/>
        </w:rPr>
        <w:t>Common</w:t>
      </w:r>
      <w:r>
        <w:rPr>
          <w:spacing w:val="-9"/>
          <w:sz w:val="24"/>
        </w:rPr>
        <w:t xml:space="preserve"> </w:t>
      </w:r>
      <w:r>
        <w:rPr>
          <w:sz w:val="24"/>
        </w:rPr>
        <w:t>Road</w:t>
      </w:r>
      <w:r>
        <w:rPr>
          <w:spacing w:val="-8"/>
          <w:sz w:val="24"/>
        </w:rPr>
        <w:t xml:space="preserve"> </w:t>
      </w:r>
      <w:r>
        <w:rPr>
          <w:sz w:val="24"/>
        </w:rPr>
        <w:t>which</w:t>
      </w:r>
      <w:r>
        <w:rPr>
          <w:spacing w:val="-10"/>
          <w:sz w:val="24"/>
        </w:rPr>
        <w:t xml:space="preserve"> </w:t>
      </w:r>
      <w:r>
        <w:rPr>
          <w:sz w:val="24"/>
        </w:rPr>
        <w:t>has</w:t>
      </w:r>
      <w:r>
        <w:rPr>
          <w:spacing w:val="-15"/>
          <w:sz w:val="24"/>
        </w:rPr>
        <w:t xml:space="preserve"> </w:t>
      </w:r>
      <w:r>
        <w:rPr>
          <w:sz w:val="24"/>
        </w:rPr>
        <w:t>been redesignated,</w:t>
      </w:r>
      <w:r>
        <w:rPr>
          <w:spacing w:val="-3"/>
          <w:sz w:val="24"/>
        </w:rPr>
        <w:t xml:space="preserve"> </w:t>
      </w:r>
      <w:r>
        <w:rPr>
          <w:sz w:val="24"/>
        </w:rPr>
        <w:t>relocated</w:t>
      </w:r>
      <w:r>
        <w:rPr>
          <w:spacing w:val="-4"/>
          <w:sz w:val="24"/>
        </w:rPr>
        <w:t xml:space="preserve"> </w:t>
      </w:r>
      <w:r>
        <w:rPr>
          <w:sz w:val="24"/>
        </w:rPr>
        <w:t>or</w:t>
      </w:r>
      <w:r>
        <w:rPr>
          <w:spacing w:val="-15"/>
          <w:sz w:val="24"/>
        </w:rPr>
        <w:t xml:space="preserve"> </w:t>
      </w:r>
      <w:r>
        <w:rPr>
          <w:sz w:val="24"/>
        </w:rPr>
        <w:t>closed</w:t>
      </w:r>
      <w:r>
        <w:rPr>
          <w:spacing w:val="-13"/>
          <w:sz w:val="24"/>
        </w:rPr>
        <w:t xml:space="preserve"> </w:t>
      </w:r>
      <w:r>
        <w:rPr>
          <w:sz w:val="24"/>
        </w:rPr>
        <w:t>shall</w:t>
      </w:r>
      <w:r>
        <w:rPr>
          <w:spacing w:val="-11"/>
          <w:sz w:val="24"/>
        </w:rPr>
        <w:t xml:space="preserve"> </w:t>
      </w:r>
      <w:r>
        <w:rPr>
          <w:sz w:val="24"/>
        </w:rPr>
        <w:t>be</w:t>
      </w:r>
      <w:r>
        <w:rPr>
          <w:spacing w:val="-14"/>
          <w:sz w:val="24"/>
        </w:rPr>
        <w:t xml:space="preserve"> </w:t>
      </w:r>
      <w:r>
        <w:rPr>
          <w:sz w:val="24"/>
        </w:rPr>
        <w:t>terminated</w:t>
      </w:r>
      <w:r>
        <w:rPr>
          <w:spacing w:val="-5"/>
          <w:sz w:val="24"/>
        </w:rPr>
        <w:t xml:space="preserve"> </w:t>
      </w:r>
      <w:r>
        <w:rPr>
          <w:sz w:val="24"/>
        </w:rPr>
        <w:t>and</w:t>
      </w:r>
      <w:r>
        <w:rPr>
          <w:spacing w:val="-11"/>
          <w:sz w:val="24"/>
        </w:rPr>
        <w:t xml:space="preserve"> </w:t>
      </w:r>
      <w:r>
        <w:rPr>
          <w:sz w:val="24"/>
        </w:rPr>
        <w:t>the</w:t>
      </w:r>
      <w:r>
        <w:rPr>
          <w:spacing w:val="-14"/>
          <w:sz w:val="24"/>
        </w:rPr>
        <w:t xml:space="preserve"> </w:t>
      </w:r>
      <w:r>
        <w:rPr>
          <w:sz w:val="24"/>
        </w:rPr>
        <w:t>Association</w:t>
      </w:r>
      <w:r>
        <w:rPr>
          <w:spacing w:val="-2"/>
          <w:sz w:val="24"/>
        </w:rPr>
        <w:t xml:space="preserve"> </w:t>
      </w:r>
      <w:r>
        <w:rPr>
          <w:sz w:val="24"/>
        </w:rPr>
        <w:t>shall</w:t>
      </w:r>
      <w:r>
        <w:rPr>
          <w:spacing w:val="-10"/>
          <w:sz w:val="24"/>
        </w:rPr>
        <w:t xml:space="preserve"> </w:t>
      </w:r>
      <w:r>
        <w:rPr>
          <w:sz w:val="24"/>
        </w:rPr>
        <w:t>reconvey</w:t>
      </w:r>
      <w:r>
        <w:rPr>
          <w:spacing w:val="-11"/>
          <w:sz w:val="24"/>
        </w:rPr>
        <w:t xml:space="preserve"> </w:t>
      </w:r>
      <w:r>
        <w:rPr>
          <w:sz w:val="24"/>
        </w:rPr>
        <w:t>that</w:t>
      </w:r>
      <w:r>
        <w:rPr>
          <w:spacing w:val="-13"/>
          <w:sz w:val="24"/>
        </w:rPr>
        <w:t xml:space="preserve"> </w:t>
      </w:r>
      <w:r>
        <w:rPr>
          <w:sz w:val="24"/>
        </w:rPr>
        <w:t>portion</w:t>
      </w:r>
      <w:r>
        <w:rPr>
          <w:spacing w:val="-13"/>
          <w:sz w:val="24"/>
        </w:rPr>
        <w:t xml:space="preserve"> </w:t>
      </w:r>
      <w:r>
        <w:rPr>
          <w:sz w:val="24"/>
        </w:rPr>
        <w:t>of the</w:t>
      </w:r>
      <w:r>
        <w:rPr>
          <w:spacing w:val="-15"/>
          <w:sz w:val="24"/>
        </w:rPr>
        <w:t xml:space="preserve"> </w:t>
      </w:r>
      <w:r>
        <w:rPr>
          <w:sz w:val="24"/>
        </w:rPr>
        <w:t>Common</w:t>
      </w:r>
      <w:r>
        <w:rPr>
          <w:spacing w:val="-15"/>
          <w:sz w:val="24"/>
        </w:rPr>
        <w:t xml:space="preserve"> </w:t>
      </w:r>
      <w:r>
        <w:rPr>
          <w:sz w:val="24"/>
        </w:rPr>
        <w:t>Road</w:t>
      </w:r>
      <w:r>
        <w:rPr>
          <w:spacing w:val="-15"/>
          <w:sz w:val="24"/>
        </w:rPr>
        <w:t xml:space="preserve"> </w:t>
      </w:r>
      <w:r>
        <w:rPr>
          <w:sz w:val="24"/>
        </w:rPr>
        <w:t>which</w:t>
      </w:r>
      <w:r>
        <w:rPr>
          <w:spacing w:val="-15"/>
          <w:sz w:val="24"/>
        </w:rPr>
        <w:t xml:space="preserve"> </w:t>
      </w:r>
      <w:r>
        <w:rPr>
          <w:sz w:val="24"/>
        </w:rPr>
        <w:t>has</w:t>
      </w:r>
      <w:r>
        <w:rPr>
          <w:spacing w:val="-15"/>
          <w:sz w:val="24"/>
        </w:rPr>
        <w:t xml:space="preserve"> </w:t>
      </w:r>
      <w:r>
        <w:rPr>
          <w:sz w:val="24"/>
        </w:rPr>
        <w:t>been</w:t>
      </w:r>
      <w:r>
        <w:rPr>
          <w:spacing w:val="-15"/>
          <w:sz w:val="24"/>
        </w:rPr>
        <w:t xml:space="preserve"> </w:t>
      </w:r>
      <w:r>
        <w:rPr>
          <w:sz w:val="24"/>
        </w:rPr>
        <w:t>redesignated,</w:t>
      </w:r>
      <w:r>
        <w:rPr>
          <w:spacing w:val="-15"/>
          <w:sz w:val="24"/>
        </w:rPr>
        <w:t xml:space="preserve"> </w:t>
      </w:r>
      <w:r>
        <w:rPr>
          <w:sz w:val="24"/>
        </w:rPr>
        <w:t>relocated</w:t>
      </w:r>
      <w:r>
        <w:rPr>
          <w:spacing w:val="-14"/>
          <w:sz w:val="24"/>
        </w:rPr>
        <w:t xml:space="preserve"> </w:t>
      </w:r>
      <w:r>
        <w:rPr>
          <w:sz w:val="24"/>
        </w:rPr>
        <w:t>or</w:t>
      </w:r>
      <w:r>
        <w:rPr>
          <w:spacing w:val="-15"/>
          <w:sz w:val="24"/>
        </w:rPr>
        <w:t xml:space="preserve"> </w:t>
      </w:r>
      <w:r>
        <w:rPr>
          <w:sz w:val="24"/>
        </w:rPr>
        <w:t>closed</w:t>
      </w:r>
      <w:r>
        <w:rPr>
          <w:spacing w:val="-8"/>
          <w:sz w:val="24"/>
        </w:rPr>
        <w:t xml:space="preserve"> </w:t>
      </w:r>
      <w:r>
        <w:rPr>
          <w:sz w:val="24"/>
        </w:rPr>
        <w:t>to</w:t>
      </w:r>
      <w:r>
        <w:rPr>
          <w:spacing w:val="-15"/>
          <w:sz w:val="24"/>
        </w:rPr>
        <w:t xml:space="preserve"> </w:t>
      </w:r>
      <w:r>
        <w:rPr>
          <w:sz w:val="24"/>
        </w:rPr>
        <w:t>Declarant,</w:t>
      </w:r>
      <w:r>
        <w:rPr>
          <w:spacing w:val="-8"/>
          <w:sz w:val="24"/>
        </w:rPr>
        <w:t xml:space="preserve"> </w:t>
      </w:r>
      <w:r>
        <w:rPr>
          <w:sz w:val="24"/>
        </w:rPr>
        <w:t>or</w:t>
      </w:r>
      <w:r>
        <w:rPr>
          <w:spacing w:val="-15"/>
          <w:sz w:val="24"/>
        </w:rPr>
        <w:t xml:space="preserve"> </w:t>
      </w:r>
      <w:r>
        <w:rPr>
          <w:sz w:val="24"/>
        </w:rPr>
        <w:t>its</w:t>
      </w:r>
      <w:r>
        <w:rPr>
          <w:spacing w:val="-15"/>
          <w:sz w:val="24"/>
        </w:rPr>
        <w:t xml:space="preserve"> </w:t>
      </w:r>
      <w:r>
        <w:rPr>
          <w:sz w:val="24"/>
        </w:rPr>
        <w:t>designee,</w:t>
      </w:r>
      <w:r>
        <w:rPr>
          <w:spacing w:val="-8"/>
          <w:sz w:val="24"/>
        </w:rPr>
        <w:t xml:space="preserve"> </w:t>
      </w:r>
      <w:r>
        <w:rPr>
          <w:sz w:val="24"/>
        </w:rPr>
        <w:t>at</w:t>
      </w:r>
      <w:r>
        <w:rPr>
          <w:spacing w:val="-11"/>
          <w:sz w:val="24"/>
        </w:rPr>
        <w:t xml:space="preserve"> </w:t>
      </w:r>
      <w:r>
        <w:rPr>
          <w:sz w:val="24"/>
        </w:rPr>
        <w:t>the request of</w:t>
      </w:r>
      <w:r>
        <w:rPr>
          <w:spacing w:val="-4"/>
          <w:sz w:val="24"/>
        </w:rPr>
        <w:t xml:space="preserve"> </w:t>
      </w:r>
      <w:r>
        <w:rPr>
          <w:sz w:val="24"/>
        </w:rPr>
        <w:t>the</w:t>
      </w:r>
      <w:r>
        <w:rPr>
          <w:spacing w:val="-5"/>
          <w:sz w:val="24"/>
        </w:rPr>
        <w:t xml:space="preserve"> </w:t>
      </w:r>
      <w:r>
        <w:rPr>
          <w:sz w:val="24"/>
        </w:rPr>
        <w:t>Declarant.</w:t>
      </w:r>
      <w:r>
        <w:rPr>
          <w:spacing w:val="40"/>
          <w:sz w:val="24"/>
        </w:rPr>
        <w:t xml:space="preserve"> </w:t>
      </w:r>
      <w:r>
        <w:rPr>
          <w:sz w:val="24"/>
        </w:rPr>
        <w:t>Upon the</w:t>
      </w:r>
      <w:r>
        <w:rPr>
          <w:spacing w:val="-1"/>
          <w:sz w:val="24"/>
        </w:rPr>
        <w:t xml:space="preserve"> </w:t>
      </w:r>
      <w:r>
        <w:rPr>
          <w:sz w:val="24"/>
        </w:rPr>
        <w:t>termination of</w:t>
      </w:r>
      <w:r>
        <w:rPr>
          <w:spacing w:val="-3"/>
          <w:sz w:val="24"/>
        </w:rPr>
        <w:t xml:space="preserve"> </w:t>
      </w:r>
      <w:r>
        <w:rPr>
          <w:sz w:val="24"/>
        </w:rPr>
        <w:t>the</w:t>
      </w:r>
      <w:r>
        <w:rPr>
          <w:spacing w:val="-6"/>
          <w:sz w:val="24"/>
        </w:rPr>
        <w:t xml:space="preserve"> </w:t>
      </w:r>
      <w:r>
        <w:rPr>
          <w:sz w:val="24"/>
        </w:rPr>
        <w:t>Declarant's Class B</w:t>
      </w:r>
      <w:r>
        <w:rPr>
          <w:spacing w:val="-4"/>
          <w:sz w:val="24"/>
        </w:rPr>
        <w:t xml:space="preserve"> </w:t>
      </w:r>
      <w:r>
        <w:rPr>
          <w:sz w:val="24"/>
        </w:rPr>
        <w:t>membership, the</w:t>
      </w:r>
      <w:r>
        <w:rPr>
          <w:spacing w:val="-3"/>
          <w:sz w:val="24"/>
        </w:rPr>
        <w:t xml:space="preserve"> </w:t>
      </w:r>
      <w:r>
        <w:rPr>
          <w:sz w:val="24"/>
        </w:rPr>
        <w:t>foregoing right</w:t>
      </w:r>
      <w:r>
        <w:rPr>
          <w:spacing w:val="-11"/>
          <w:sz w:val="24"/>
        </w:rPr>
        <w:t xml:space="preserve"> </w:t>
      </w:r>
      <w:r>
        <w:rPr>
          <w:sz w:val="24"/>
        </w:rPr>
        <w:t>of</w:t>
      </w:r>
      <w:r>
        <w:rPr>
          <w:spacing w:val="-14"/>
          <w:sz w:val="24"/>
        </w:rPr>
        <w:t xml:space="preserve"> </w:t>
      </w:r>
      <w:r>
        <w:rPr>
          <w:sz w:val="24"/>
        </w:rPr>
        <w:t>the</w:t>
      </w:r>
      <w:r>
        <w:rPr>
          <w:spacing w:val="-15"/>
          <w:sz w:val="24"/>
        </w:rPr>
        <w:t xml:space="preserve"> </w:t>
      </w:r>
      <w:r>
        <w:rPr>
          <w:sz w:val="24"/>
        </w:rPr>
        <w:t>Declarant shall</w:t>
      </w:r>
      <w:r>
        <w:rPr>
          <w:spacing w:val="-5"/>
          <w:sz w:val="24"/>
        </w:rPr>
        <w:t xml:space="preserve"> </w:t>
      </w:r>
      <w:r>
        <w:rPr>
          <w:sz w:val="24"/>
        </w:rPr>
        <w:t>vest</w:t>
      </w:r>
      <w:r>
        <w:rPr>
          <w:spacing w:val="-7"/>
          <w:sz w:val="24"/>
        </w:rPr>
        <w:t xml:space="preserve"> </w:t>
      </w:r>
      <w:r>
        <w:rPr>
          <w:sz w:val="24"/>
        </w:rPr>
        <w:t>in</w:t>
      </w:r>
      <w:r>
        <w:rPr>
          <w:spacing w:val="-11"/>
          <w:sz w:val="24"/>
        </w:rPr>
        <w:t xml:space="preserve"> </w:t>
      </w:r>
      <w:r>
        <w:rPr>
          <w:sz w:val="24"/>
        </w:rPr>
        <w:t>the</w:t>
      </w:r>
      <w:r>
        <w:rPr>
          <w:spacing w:val="-11"/>
          <w:sz w:val="24"/>
        </w:rPr>
        <w:t xml:space="preserve"> </w:t>
      </w:r>
      <w:r>
        <w:rPr>
          <w:sz w:val="24"/>
        </w:rPr>
        <w:t>association.</w:t>
      </w:r>
    </w:p>
    <w:p w14:paraId="2D47DFF0" w14:textId="77777777" w:rsidR="00AD61AA" w:rsidRDefault="003A247A">
      <w:pPr>
        <w:pStyle w:val="BodyText"/>
        <w:spacing w:before="260" w:line="230" w:lineRule="auto"/>
        <w:ind w:left="1075" w:right="1390" w:firstLine="1143"/>
        <w:jc w:val="both"/>
      </w:pPr>
      <w:r>
        <w:rPr>
          <w:u w:val="single"/>
        </w:rPr>
        <w:t>Section 3.4</w:t>
      </w:r>
      <w:r>
        <w:rPr>
          <w:spacing w:val="40"/>
        </w:rPr>
        <w:t xml:space="preserve"> </w:t>
      </w:r>
      <w:r>
        <w:rPr>
          <w:u w:val="single"/>
        </w:rPr>
        <w:t>Conveyance of</w:t>
      </w:r>
      <w:r>
        <w:rPr>
          <w:spacing w:val="-3"/>
          <w:u w:val="single"/>
        </w:rPr>
        <w:t xml:space="preserve"> </w:t>
      </w:r>
      <w:r>
        <w:rPr>
          <w:u w:val="single"/>
        </w:rPr>
        <w:t>Common Property.</w:t>
      </w:r>
      <w:r>
        <w:rPr>
          <w:spacing w:val="40"/>
        </w:rPr>
        <w:t xml:space="preserve"> </w:t>
      </w:r>
      <w:r>
        <w:t>The</w:t>
      </w:r>
      <w:r>
        <w:rPr>
          <w:spacing w:val="-4"/>
        </w:rPr>
        <w:t xml:space="preserve"> </w:t>
      </w:r>
      <w:r>
        <w:t>Declarant may</w:t>
      </w:r>
      <w:r>
        <w:rPr>
          <w:spacing w:val="-3"/>
        </w:rPr>
        <w:t xml:space="preserve"> </w:t>
      </w:r>
      <w:r>
        <w:t>convey the</w:t>
      </w:r>
      <w:r>
        <w:rPr>
          <w:spacing w:val="-1"/>
        </w:rPr>
        <w:t xml:space="preserve"> </w:t>
      </w:r>
      <w:r>
        <w:t xml:space="preserve">Common </w:t>
      </w:r>
      <w:r>
        <w:rPr>
          <w:spacing w:val="-2"/>
        </w:rPr>
        <w:t>Property</w:t>
      </w:r>
      <w:r>
        <w:rPr>
          <w:spacing w:val="-13"/>
        </w:rPr>
        <w:t xml:space="preserve"> </w:t>
      </w:r>
      <w:r>
        <w:rPr>
          <w:spacing w:val="-2"/>
        </w:rPr>
        <w:t>(other</w:t>
      </w:r>
      <w:r>
        <w:rPr>
          <w:spacing w:val="-13"/>
        </w:rPr>
        <w:t xml:space="preserve"> </w:t>
      </w:r>
      <w:r>
        <w:rPr>
          <w:spacing w:val="-2"/>
        </w:rPr>
        <w:t>than</w:t>
      </w:r>
      <w:r>
        <w:rPr>
          <w:spacing w:val="-13"/>
        </w:rPr>
        <w:t xml:space="preserve"> </w:t>
      </w:r>
      <w:r>
        <w:rPr>
          <w:spacing w:val="-2"/>
        </w:rPr>
        <w:t>the</w:t>
      </w:r>
      <w:r>
        <w:rPr>
          <w:spacing w:val="-13"/>
        </w:rPr>
        <w:t xml:space="preserve"> </w:t>
      </w:r>
      <w:r>
        <w:rPr>
          <w:spacing w:val="-2"/>
        </w:rPr>
        <w:t>Common</w:t>
      </w:r>
      <w:r>
        <w:rPr>
          <w:spacing w:val="-13"/>
        </w:rPr>
        <w:t xml:space="preserve"> </w:t>
      </w:r>
      <w:r>
        <w:rPr>
          <w:spacing w:val="-2"/>
        </w:rPr>
        <w:t>Roads,</w:t>
      </w:r>
      <w:r>
        <w:rPr>
          <w:spacing w:val="-8"/>
        </w:rPr>
        <w:t xml:space="preserve"> </w:t>
      </w:r>
      <w:r>
        <w:rPr>
          <w:spacing w:val="-2"/>
        </w:rPr>
        <w:t>which</w:t>
      </w:r>
      <w:r>
        <w:rPr>
          <w:spacing w:val="-13"/>
        </w:rPr>
        <w:t xml:space="preserve"> </w:t>
      </w:r>
      <w:r>
        <w:rPr>
          <w:spacing w:val="-2"/>
        </w:rPr>
        <w:t>shall</w:t>
      </w:r>
      <w:r>
        <w:rPr>
          <w:spacing w:val="-10"/>
        </w:rPr>
        <w:t xml:space="preserve"> </w:t>
      </w:r>
      <w:r>
        <w:rPr>
          <w:spacing w:val="-2"/>
        </w:rPr>
        <w:t>be</w:t>
      </w:r>
      <w:r>
        <w:rPr>
          <w:spacing w:val="-13"/>
        </w:rPr>
        <w:t xml:space="preserve"> </w:t>
      </w:r>
      <w:r>
        <w:rPr>
          <w:spacing w:val="-2"/>
        </w:rPr>
        <w:t>conveyed</w:t>
      </w:r>
      <w:r>
        <w:rPr>
          <w:spacing w:val="-3"/>
        </w:rPr>
        <w:t xml:space="preserve"> </w:t>
      </w:r>
      <w:r>
        <w:rPr>
          <w:spacing w:val="-2"/>
        </w:rPr>
        <w:t>as</w:t>
      </w:r>
      <w:r>
        <w:rPr>
          <w:spacing w:val="-13"/>
        </w:rPr>
        <w:t xml:space="preserve"> </w:t>
      </w:r>
      <w:r>
        <w:rPr>
          <w:spacing w:val="-2"/>
        </w:rPr>
        <w:t>provided</w:t>
      </w:r>
      <w:r>
        <w:rPr>
          <w:spacing w:val="-4"/>
        </w:rPr>
        <w:t xml:space="preserve"> </w:t>
      </w:r>
      <w:r>
        <w:rPr>
          <w:spacing w:val="-2"/>
        </w:rPr>
        <w:t>above)</w:t>
      </w:r>
      <w:r>
        <w:rPr>
          <w:spacing w:val="-8"/>
        </w:rPr>
        <w:t xml:space="preserve"> </w:t>
      </w:r>
      <w:r>
        <w:rPr>
          <w:spacing w:val="-2"/>
        </w:rPr>
        <w:t>to</w:t>
      </w:r>
      <w:r>
        <w:rPr>
          <w:spacing w:val="-12"/>
        </w:rPr>
        <w:t xml:space="preserve"> </w:t>
      </w:r>
      <w:r>
        <w:rPr>
          <w:spacing w:val="-2"/>
        </w:rPr>
        <w:t>the</w:t>
      </w:r>
      <w:r>
        <w:rPr>
          <w:spacing w:val="-13"/>
        </w:rPr>
        <w:t xml:space="preserve"> </w:t>
      </w:r>
      <w:r>
        <w:rPr>
          <w:spacing w:val="-2"/>
        </w:rPr>
        <w:t xml:space="preserve">Association </w:t>
      </w:r>
      <w:r>
        <w:t xml:space="preserve">at such time as all the planned improvements, if any are completed; and in the event the Common Property is unimproved then at such time as the Declarant determines, but in all events prior to the termination of the Class B membership. Upon such conveyance, the Association shall assume all </w:t>
      </w:r>
      <w:r>
        <w:rPr>
          <w:spacing w:val="-2"/>
        </w:rPr>
        <w:t>obligations</w:t>
      </w:r>
      <w:r>
        <w:rPr>
          <w:spacing w:val="-13"/>
        </w:rPr>
        <w:t xml:space="preserve"> </w:t>
      </w:r>
      <w:r>
        <w:rPr>
          <w:spacing w:val="-2"/>
        </w:rPr>
        <w:t>of</w:t>
      </w:r>
      <w:r>
        <w:rPr>
          <w:spacing w:val="-13"/>
        </w:rPr>
        <w:t xml:space="preserve"> </w:t>
      </w:r>
      <w:r>
        <w:rPr>
          <w:spacing w:val="-2"/>
        </w:rPr>
        <w:t>maintenance</w:t>
      </w:r>
      <w:r>
        <w:rPr>
          <w:spacing w:val="-13"/>
        </w:rPr>
        <w:t xml:space="preserve"> </w:t>
      </w:r>
      <w:r>
        <w:rPr>
          <w:spacing w:val="-2"/>
        </w:rPr>
        <w:t>of</w:t>
      </w:r>
      <w:r>
        <w:rPr>
          <w:spacing w:val="-13"/>
        </w:rPr>
        <w:t xml:space="preserve"> </w:t>
      </w:r>
      <w:r>
        <w:rPr>
          <w:spacing w:val="-2"/>
        </w:rPr>
        <w:t>the</w:t>
      </w:r>
      <w:r>
        <w:rPr>
          <w:spacing w:val="-13"/>
        </w:rPr>
        <w:t xml:space="preserve"> </w:t>
      </w:r>
      <w:r>
        <w:rPr>
          <w:spacing w:val="-2"/>
        </w:rPr>
        <w:t>Common</w:t>
      </w:r>
      <w:r>
        <w:rPr>
          <w:spacing w:val="-13"/>
        </w:rPr>
        <w:t xml:space="preserve"> </w:t>
      </w:r>
      <w:r>
        <w:rPr>
          <w:spacing w:val="-2"/>
        </w:rPr>
        <w:t>Roads,</w:t>
      </w:r>
      <w:r>
        <w:rPr>
          <w:spacing w:val="-13"/>
        </w:rPr>
        <w:t xml:space="preserve"> </w:t>
      </w:r>
      <w:r>
        <w:rPr>
          <w:spacing w:val="-2"/>
        </w:rPr>
        <w:t>except</w:t>
      </w:r>
      <w:r>
        <w:rPr>
          <w:spacing w:val="-13"/>
        </w:rPr>
        <w:t xml:space="preserve"> </w:t>
      </w:r>
      <w:r>
        <w:rPr>
          <w:spacing w:val="-2"/>
        </w:rPr>
        <w:t>for</w:t>
      </w:r>
      <w:r>
        <w:rPr>
          <w:spacing w:val="-13"/>
        </w:rPr>
        <w:t xml:space="preserve"> </w:t>
      </w:r>
      <w:r>
        <w:rPr>
          <w:spacing w:val="-2"/>
        </w:rPr>
        <w:t>the</w:t>
      </w:r>
      <w:r>
        <w:rPr>
          <w:spacing w:val="-13"/>
        </w:rPr>
        <w:t xml:space="preserve"> </w:t>
      </w:r>
      <w:r>
        <w:rPr>
          <w:spacing w:val="-2"/>
        </w:rPr>
        <w:t>unpaved</w:t>
      </w:r>
      <w:r>
        <w:rPr>
          <w:spacing w:val="-13"/>
        </w:rPr>
        <w:t xml:space="preserve"> </w:t>
      </w:r>
      <w:r>
        <w:rPr>
          <w:spacing w:val="-2"/>
        </w:rPr>
        <w:t>portions</w:t>
      </w:r>
      <w:r>
        <w:rPr>
          <w:spacing w:val="-13"/>
        </w:rPr>
        <w:t xml:space="preserve"> </w:t>
      </w:r>
      <w:r>
        <w:rPr>
          <w:spacing w:val="-2"/>
        </w:rPr>
        <w:t>of</w:t>
      </w:r>
      <w:r>
        <w:rPr>
          <w:spacing w:val="-13"/>
        </w:rPr>
        <w:t xml:space="preserve"> </w:t>
      </w:r>
      <w:r>
        <w:rPr>
          <w:spacing w:val="-2"/>
        </w:rPr>
        <w:t>road</w:t>
      </w:r>
      <w:r>
        <w:rPr>
          <w:spacing w:val="-13"/>
        </w:rPr>
        <w:t xml:space="preserve"> </w:t>
      </w:r>
      <w:r>
        <w:rPr>
          <w:spacing w:val="-2"/>
        </w:rPr>
        <w:t>right-of-ways abutting</w:t>
      </w:r>
      <w:r>
        <w:rPr>
          <w:spacing w:val="-13"/>
        </w:rPr>
        <w:t xml:space="preserve"> </w:t>
      </w:r>
      <w:r>
        <w:rPr>
          <w:spacing w:val="-2"/>
        </w:rPr>
        <w:t>each</w:t>
      </w:r>
      <w:r>
        <w:rPr>
          <w:spacing w:val="-3"/>
        </w:rPr>
        <w:t xml:space="preserve"> </w:t>
      </w:r>
      <w:r>
        <w:rPr>
          <w:spacing w:val="-2"/>
        </w:rPr>
        <w:t>Lot.</w:t>
      </w:r>
      <w:r>
        <w:rPr>
          <w:spacing w:val="-9"/>
        </w:rPr>
        <w:t xml:space="preserve"> </w:t>
      </w:r>
      <w:r>
        <w:rPr>
          <w:spacing w:val="-2"/>
        </w:rPr>
        <w:t>Such</w:t>
      </w:r>
      <w:r>
        <w:rPr>
          <w:spacing w:val="-8"/>
        </w:rPr>
        <w:t xml:space="preserve"> </w:t>
      </w:r>
      <w:r>
        <w:rPr>
          <w:spacing w:val="-2"/>
        </w:rPr>
        <w:t>conveyance shall</w:t>
      </w:r>
      <w:r>
        <w:rPr>
          <w:spacing w:val="-5"/>
        </w:rPr>
        <w:t xml:space="preserve"> </w:t>
      </w:r>
      <w:r>
        <w:rPr>
          <w:spacing w:val="-2"/>
        </w:rPr>
        <w:t>be</w:t>
      </w:r>
      <w:r>
        <w:rPr>
          <w:spacing w:val="-13"/>
        </w:rPr>
        <w:t xml:space="preserve"> </w:t>
      </w:r>
      <w:r>
        <w:rPr>
          <w:spacing w:val="-2"/>
        </w:rPr>
        <w:t>subject to</w:t>
      </w:r>
      <w:r>
        <w:rPr>
          <w:spacing w:val="-12"/>
        </w:rPr>
        <w:t xml:space="preserve"> </w:t>
      </w:r>
      <w:r>
        <w:rPr>
          <w:spacing w:val="-2"/>
        </w:rPr>
        <w:t>easements</w:t>
      </w:r>
      <w:r>
        <w:rPr>
          <w:spacing w:val="-3"/>
        </w:rPr>
        <w:t xml:space="preserve"> </w:t>
      </w:r>
      <w:r>
        <w:rPr>
          <w:spacing w:val="-2"/>
        </w:rPr>
        <w:t>and</w:t>
      </w:r>
      <w:r>
        <w:rPr>
          <w:spacing w:val="-4"/>
        </w:rPr>
        <w:t xml:space="preserve"> </w:t>
      </w:r>
      <w:r>
        <w:rPr>
          <w:spacing w:val="-2"/>
        </w:rPr>
        <w:t>restrictions</w:t>
      </w:r>
      <w:r>
        <w:rPr>
          <w:spacing w:val="-6"/>
        </w:rPr>
        <w:t xml:space="preserve"> </w:t>
      </w:r>
      <w:r>
        <w:rPr>
          <w:spacing w:val="-2"/>
        </w:rPr>
        <w:t>of</w:t>
      </w:r>
      <w:r>
        <w:rPr>
          <w:spacing w:val="-13"/>
        </w:rPr>
        <w:t xml:space="preserve"> </w:t>
      </w:r>
      <w:r>
        <w:rPr>
          <w:spacing w:val="-2"/>
        </w:rPr>
        <w:t>record</w:t>
      </w:r>
      <w:r>
        <w:rPr>
          <w:spacing w:val="-8"/>
        </w:rPr>
        <w:t xml:space="preserve"> </w:t>
      </w:r>
      <w:r>
        <w:rPr>
          <w:spacing w:val="-2"/>
        </w:rPr>
        <w:t>and</w:t>
      </w:r>
      <w:r>
        <w:rPr>
          <w:spacing w:val="-6"/>
        </w:rPr>
        <w:t xml:space="preserve"> </w:t>
      </w:r>
      <w:r>
        <w:rPr>
          <w:spacing w:val="-2"/>
        </w:rPr>
        <w:t>free</w:t>
      </w:r>
      <w:r>
        <w:rPr>
          <w:spacing w:val="-10"/>
        </w:rPr>
        <w:t xml:space="preserve"> </w:t>
      </w:r>
      <w:r>
        <w:rPr>
          <w:spacing w:val="-2"/>
        </w:rPr>
        <w:t xml:space="preserve">and </w:t>
      </w:r>
      <w:r>
        <w:t>clear</w:t>
      </w:r>
      <w:r>
        <w:rPr>
          <w:spacing w:val="-15"/>
        </w:rPr>
        <w:t xml:space="preserve"> </w:t>
      </w:r>
      <w:r>
        <w:t>of</w:t>
      </w:r>
      <w:r>
        <w:rPr>
          <w:spacing w:val="-15"/>
        </w:rPr>
        <w:t xml:space="preserve"> </w:t>
      </w:r>
      <w:r>
        <w:t>all</w:t>
      </w:r>
      <w:r>
        <w:rPr>
          <w:spacing w:val="-15"/>
        </w:rPr>
        <w:t xml:space="preserve"> </w:t>
      </w:r>
      <w:r>
        <w:t>liens</w:t>
      </w:r>
      <w:r>
        <w:rPr>
          <w:spacing w:val="-15"/>
        </w:rPr>
        <w:t xml:space="preserve"> </w:t>
      </w:r>
      <w:r>
        <w:t>and</w:t>
      </w:r>
      <w:r>
        <w:rPr>
          <w:spacing w:val="-15"/>
        </w:rPr>
        <w:t xml:space="preserve"> </w:t>
      </w:r>
      <w:r>
        <w:t>financial</w:t>
      </w:r>
      <w:r>
        <w:rPr>
          <w:spacing w:val="-15"/>
        </w:rPr>
        <w:t xml:space="preserve"> </w:t>
      </w:r>
      <w:r>
        <w:t>encumbrances</w:t>
      </w:r>
      <w:r>
        <w:rPr>
          <w:spacing w:val="-15"/>
        </w:rPr>
        <w:t xml:space="preserve"> </w:t>
      </w:r>
      <w:r>
        <w:t>other</w:t>
      </w:r>
      <w:r>
        <w:rPr>
          <w:spacing w:val="-15"/>
        </w:rPr>
        <w:t xml:space="preserve"> </w:t>
      </w:r>
      <w:r>
        <w:t>than</w:t>
      </w:r>
      <w:r>
        <w:rPr>
          <w:spacing w:val="-14"/>
        </w:rPr>
        <w:t xml:space="preserve"> </w:t>
      </w:r>
      <w:r>
        <w:t>taxes</w:t>
      </w:r>
      <w:r>
        <w:rPr>
          <w:spacing w:val="-15"/>
        </w:rPr>
        <w:t xml:space="preserve"> </w:t>
      </w:r>
      <w:r>
        <w:t>for</w:t>
      </w:r>
      <w:r>
        <w:rPr>
          <w:spacing w:val="-15"/>
        </w:rPr>
        <w:t xml:space="preserve"> </w:t>
      </w:r>
      <w:r>
        <w:t>the</w:t>
      </w:r>
      <w:r>
        <w:rPr>
          <w:spacing w:val="-15"/>
        </w:rPr>
        <w:t xml:space="preserve"> </w:t>
      </w:r>
      <w:r>
        <w:t>year</w:t>
      </w:r>
      <w:r>
        <w:rPr>
          <w:spacing w:val="-15"/>
        </w:rPr>
        <w:t xml:space="preserve"> </w:t>
      </w:r>
      <w:r>
        <w:t>of</w:t>
      </w:r>
      <w:r>
        <w:rPr>
          <w:spacing w:val="-15"/>
        </w:rPr>
        <w:t xml:space="preserve"> </w:t>
      </w:r>
      <w:r>
        <w:t>conveyance.</w:t>
      </w:r>
      <w:r>
        <w:rPr>
          <w:spacing w:val="-4"/>
        </w:rPr>
        <w:t xml:space="preserve"> </w:t>
      </w:r>
      <w:r>
        <w:t>The</w:t>
      </w:r>
      <w:r>
        <w:rPr>
          <w:spacing w:val="-15"/>
        </w:rPr>
        <w:t xml:space="preserve"> </w:t>
      </w:r>
      <w:r>
        <w:t xml:space="preserve">Declarant </w:t>
      </w:r>
      <w:r>
        <w:rPr>
          <w:spacing w:val="-2"/>
        </w:rPr>
        <w:t>may</w:t>
      </w:r>
      <w:r>
        <w:rPr>
          <w:spacing w:val="-13"/>
        </w:rPr>
        <w:t xml:space="preserve"> </w:t>
      </w:r>
      <w:r>
        <w:rPr>
          <w:spacing w:val="-2"/>
        </w:rPr>
        <w:t>reserve</w:t>
      </w:r>
      <w:r>
        <w:rPr>
          <w:spacing w:val="-13"/>
        </w:rPr>
        <w:t xml:space="preserve"> </w:t>
      </w:r>
      <w:r>
        <w:rPr>
          <w:spacing w:val="-2"/>
        </w:rPr>
        <w:t>certain</w:t>
      </w:r>
      <w:r>
        <w:rPr>
          <w:spacing w:val="-13"/>
        </w:rPr>
        <w:t xml:space="preserve"> </w:t>
      </w:r>
      <w:r>
        <w:rPr>
          <w:spacing w:val="-2"/>
        </w:rPr>
        <w:t>rights</w:t>
      </w:r>
      <w:r>
        <w:rPr>
          <w:spacing w:val="-13"/>
        </w:rPr>
        <w:t xml:space="preserve"> </w:t>
      </w:r>
      <w:r>
        <w:rPr>
          <w:spacing w:val="-2"/>
        </w:rPr>
        <w:t>to</w:t>
      </w:r>
      <w:r>
        <w:rPr>
          <w:spacing w:val="-13"/>
        </w:rPr>
        <w:t xml:space="preserve"> </w:t>
      </w:r>
      <w:r>
        <w:rPr>
          <w:spacing w:val="-2"/>
        </w:rPr>
        <w:t>itself</w:t>
      </w:r>
      <w:r>
        <w:rPr>
          <w:spacing w:val="-13"/>
        </w:rPr>
        <w:t xml:space="preserve"> </w:t>
      </w:r>
      <w:r>
        <w:rPr>
          <w:spacing w:val="-2"/>
        </w:rPr>
        <w:t>for</w:t>
      </w:r>
      <w:r>
        <w:rPr>
          <w:spacing w:val="-13"/>
        </w:rPr>
        <w:t xml:space="preserve"> </w:t>
      </w:r>
      <w:r>
        <w:rPr>
          <w:spacing w:val="-2"/>
        </w:rPr>
        <w:t>use</w:t>
      </w:r>
      <w:r>
        <w:rPr>
          <w:spacing w:val="-13"/>
        </w:rPr>
        <w:t xml:space="preserve"> </w:t>
      </w:r>
      <w:r>
        <w:rPr>
          <w:spacing w:val="-2"/>
        </w:rPr>
        <w:t>of</w:t>
      </w:r>
      <w:r>
        <w:rPr>
          <w:spacing w:val="-13"/>
        </w:rPr>
        <w:t xml:space="preserve"> </w:t>
      </w:r>
      <w:r>
        <w:rPr>
          <w:spacing w:val="-2"/>
        </w:rPr>
        <w:t>the</w:t>
      </w:r>
      <w:r>
        <w:rPr>
          <w:spacing w:val="-13"/>
        </w:rPr>
        <w:t xml:space="preserve"> </w:t>
      </w:r>
      <w:r>
        <w:rPr>
          <w:spacing w:val="-2"/>
        </w:rPr>
        <w:t>Common</w:t>
      </w:r>
      <w:r>
        <w:rPr>
          <w:spacing w:val="-11"/>
        </w:rPr>
        <w:t xml:space="preserve"> </w:t>
      </w:r>
      <w:r>
        <w:rPr>
          <w:spacing w:val="-2"/>
        </w:rPr>
        <w:t>Property</w:t>
      </w:r>
      <w:r>
        <w:rPr>
          <w:spacing w:val="-12"/>
        </w:rPr>
        <w:t xml:space="preserve"> </w:t>
      </w:r>
      <w:r>
        <w:rPr>
          <w:spacing w:val="-2"/>
        </w:rPr>
        <w:t>and/or</w:t>
      </w:r>
      <w:r>
        <w:rPr>
          <w:spacing w:val="-9"/>
        </w:rPr>
        <w:t xml:space="preserve"> </w:t>
      </w:r>
      <w:r>
        <w:rPr>
          <w:spacing w:val="-2"/>
        </w:rPr>
        <w:t>Common</w:t>
      </w:r>
      <w:r>
        <w:rPr>
          <w:spacing w:val="-5"/>
        </w:rPr>
        <w:t xml:space="preserve"> </w:t>
      </w:r>
      <w:r>
        <w:rPr>
          <w:spacing w:val="-2"/>
        </w:rPr>
        <w:t>Roads</w:t>
      </w:r>
      <w:r>
        <w:rPr>
          <w:spacing w:val="-8"/>
        </w:rPr>
        <w:t xml:space="preserve"> </w:t>
      </w:r>
      <w:r>
        <w:rPr>
          <w:spacing w:val="-2"/>
        </w:rPr>
        <w:t>which</w:t>
      </w:r>
      <w:r>
        <w:rPr>
          <w:spacing w:val="-10"/>
        </w:rPr>
        <w:t xml:space="preserve"> </w:t>
      </w:r>
      <w:r>
        <w:rPr>
          <w:spacing w:val="-2"/>
        </w:rPr>
        <w:t>are</w:t>
      </w:r>
      <w:r>
        <w:rPr>
          <w:spacing w:val="-13"/>
        </w:rPr>
        <w:t xml:space="preserve"> </w:t>
      </w:r>
      <w:r>
        <w:rPr>
          <w:spacing w:val="-2"/>
        </w:rPr>
        <w:t xml:space="preserve">not </w:t>
      </w:r>
      <w:r>
        <w:t>inconsistent with</w:t>
      </w:r>
      <w:r>
        <w:rPr>
          <w:spacing w:val="-4"/>
        </w:rPr>
        <w:t xml:space="preserve"> </w:t>
      </w:r>
      <w:r>
        <w:t>use</w:t>
      </w:r>
      <w:r>
        <w:rPr>
          <w:spacing w:val="-8"/>
        </w:rPr>
        <w:t xml:space="preserve"> </w:t>
      </w:r>
      <w:r>
        <w:t>by</w:t>
      </w:r>
      <w:r>
        <w:rPr>
          <w:spacing w:val="-4"/>
        </w:rPr>
        <w:t xml:space="preserve"> </w:t>
      </w:r>
      <w:r>
        <w:t>the</w:t>
      </w:r>
      <w:r>
        <w:rPr>
          <w:spacing w:val="-10"/>
        </w:rPr>
        <w:t xml:space="preserve"> </w:t>
      </w:r>
      <w:r>
        <w:t>Owners.</w:t>
      </w:r>
    </w:p>
    <w:p w14:paraId="3966BDEC" w14:textId="77777777" w:rsidR="00AD61AA" w:rsidRDefault="00AD61AA">
      <w:pPr>
        <w:pStyle w:val="BodyText"/>
      </w:pPr>
    </w:p>
    <w:p w14:paraId="3590E85E" w14:textId="77777777" w:rsidR="00AD61AA" w:rsidRDefault="00AD61AA">
      <w:pPr>
        <w:pStyle w:val="BodyText"/>
        <w:spacing w:before="16"/>
      </w:pPr>
    </w:p>
    <w:p w14:paraId="132F2BA1" w14:textId="77777777" w:rsidR="00AD61AA" w:rsidRDefault="003A247A">
      <w:pPr>
        <w:spacing w:line="240" w:lineRule="exact"/>
        <w:ind w:left="827" w:right="1185"/>
        <w:jc w:val="center"/>
        <w:rPr>
          <w:sz w:val="21"/>
        </w:rPr>
      </w:pPr>
      <w:r>
        <w:rPr>
          <w:w w:val="110"/>
          <w:sz w:val="21"/>
        </w:rPr>
        <w:t>ARTICLE</w:t>
      </w:r>
      <w:r>
        <w:rPr>
          <w:spacing w:val="-4"/>
          <w:w w:val="110"/>
          <w:sz w:val="21"/>
        </w:rPr>
        <w:t xml:space="preserve"> </w:t>
      </w:r>
      <w:r>
        <w:rPr>
          <w:spacing w:val="-10"/>
          <w:w w:val="110"/>
          <w:sz w:val="21"/>
        </w:rPr>
        <w:t>4</w:t>
      </w:r>
    </w:p>
    <w:p w14:paraId="13A96BEC" w14:textId="77777777" w:rsidR="00AD61AA" w:rsidRDefault="003A247A">
      <w:pPr>
        <w:pStyle w:val="Heading3"/>
        <w:spacing w:before="5" w:line="232" w:lineRule="auto"/>
        <w:ind w:left="3969" w:right="4342" w:hanging="14"/>
        <w:jc w:val="center"/>
      </w:pPr>
      <w:r>
        <w:rPr>
          <w:u w:val="single"/>
        </w:rPr>
        <w:t>OWNER'S ASSOCIATION</w:t>
      </w:r>
      <w:r>
        <w:t xml:space="preserve"> </w:t>
      </w:r>
      <w:r>
        <w:rPr>
          <w:spacing w:val="-6"/>
          <w:u w:val="single"/>
        </w:rPr>
        <w:t>MEMBERSHIP</w:t>
      </w:r>
      <w:r>
        <w:rPr>
          <w:spacing w:val="5"/>
          <w:u w:val="single"/>
        </w:rPr>
        <w:t xml:space="preserve"> </w:t>
      </w:r>
      <w:r>
        <w:rPr>
          <w:spacing w:val="-6"/>
          <w:u w:val="single"/>
        </w:rPr>
        <w:t>AND</w:t>
      </w:r>
      <w:r>
        <w:rPr>
          <w:spacing w:val="-9"/>
          <w:u w:val="single"/>
        </w:rPr>
        <w:t xml:space="preserve"> </w:t>
      </w:r>
      <w:r>
        <w:rPr>
          <w:spacing w:val="-6"/>
          <w:u w:val="single"/>
        </w:rPr>
        <w:t>VOTING RIGHTS</w:t>
      </w:r>
    </w:p>
    <w:p w14:paraId="659E0B8F" w14:textId="77777777" w:rsidR="00AD61AA" w:rsidRDefault="003A247A">
      <w:pPr>
        <w:pStyle w:val="BodyText"/>
        <w:spacing w:before="264" w:line="228" w:lineRule="auto"/>
        <w:ind w:left="1071" w:right="1405" w:firstLine="680"/>
        <w:jc w:val="both"/>
      </w:pPr>
      <w:r>
        <w:rPr>
          <w:u w:val="single"/>
        </w:rPr>
        <w:t>Section</w:t>
      </w:r>
      <w:r>
        <w:rPr>
          <w:spacing w:val="-15"/>
          <w:u w:val="single"/>
        </w:rPr>
        <w:t xml:space="preserve"> </w:t>
      </w:r>
      <w:r>
        <w:rPr>
          <w:u w:val="single"/>
        </w:rPr>
        <w:t>4.1</w:t>
      </w:r>
      <w:r>
        <w:rPr>
          <w:spacing w:val="-15"/>
        </w:rPr>
        <w:t xml:space="preserve"> </w:t>
      </w:r>
      <w:r>
        <w:rPr>
          <w:u w:val="single"/>
        </w:rPr>
        <w:t>Oualification</w:t>
      </w:r>
      <w:r>
        <w:rPr>
          <w:spacing w:val="-15"/>
          <w:u w:val="single"/>
        </w:rPr>
        <w:t xml:space="preserve"> </w:t>
      </w:r>
      <w:r>
        <w:rPr>
          <w:u w:val="single"/>
        </w:rPr>
        <w:t>for</w:t>
      </w:r>
      <w:r>
        <w:rPr>
          <w:spacing w:val="-15"/>
          <w:u w:val="single"/>
        </w:rPr>
        <w:t xml:space="preserve"> </w:t>
      </w:r>
      <w:r>
        <w:rPr>
          <w:u w:val="single"/>
        </w:rPr>
        <w:t>Membership.</w:t>
      </w:r>
      <w:r>
        <w:rPr>
          <w:spacing w:val="-15"/>
        </w:rPr>
        <w:t xml:space="preserve"> </w:t>
      </w:r>
      <w:r>
        <w:t>Every</w:t>
      </w:r>
      <w:r>
        <w:rPr>
          <w:spacing w:val="-15"/>
        </w:rPr>
        <w:t xml:space="preserve"> </w:t>
      </w:r>
      <w:r>
        <w:t>Owner</w:t>
      </w:r>
      <w:r>
        <w:rPr>
          <w:spacing w:val="-15"/>
        </w:rPr>
        <w:t xml:space="preserve"> </w:t>
      </w:r>
      <w:r>
        <w:t>and</w:t>
      </w:r>
      <w:r>
        <w:rPr>
          <w:spacing w:val="-15"/>
        </w:rPr>
        <w:t xml:space="preserve"> </w:t>
      </w:r>
      <w:r>
        <w:t>the</w:t>
      </w:r>
      <w:r>
        <w:rPr>
          <w:spacing w:val="-15"/>
        </w:rPr>
        <w:t xml:space="preserve"> </w:t>
      </w:r>
      <w:r>
        <w:t>Declarant</w:t>
      </w:r>
      <w:r>
        <w:rPr>
          <w:spacing w:val="-10"/>
        </w:rPr>
        <w:t xml:space="preserve"> </w:t>
      </w:r>
      <w:r>
        <w:t>shall</w:t>
      </w:r>
      <w:r>
        <w:rPr>
          <w:spacing w:val="-12"/>
        </w:rPr>
        <w:t xml:space="preserve"> </w:t>
      </w:r>
      <w:r>
        <w:t>be</w:t>
      </w:r>
      <w:r>
        <w:rPr>
          <w:spacing w:val="-15"/>
        </w:rPr>
        <w:t xml:space="preserve"> </w:t>
      </w:r>
      <w:r>
        <w:t>a</w:t>
      </w:r>
      <w:r>
        <w:rPr>
          <w:spacing w:val="-15"/>
        </w:rPr>
        <w:t xml:space="preserve"> </w:t>
      </w:r>
      <w:r>
        <w:t>mandatory Member of the Association. Membership shall be appurtenant to and may not be separated from ownership of any Parcel.</w:t>
      </w:r>
    </w:p>
    <w:p w14:paraId="7B2E4A15" w14:textId="77777777" w:rsidR="00AD61AA" w:rsidRDefault="003A247A">
      <w:pPr>
        <w:pStyle w:val="BodyText"/>
        <w:spacing w:before="268" w:line="271" w:lineRule="exact"/>
        <w:ind w:left="1635"/>
        <w:jc w:val="both"/>
      </w:pPr>
      <w:r>
        <w:rPr>
          <w:spacing w:val="-2"/>
          <w:u w:val="single"/>
        </w:rPr>
        <w:t>Section</w:t>
      </w:r>
      <w:r>
        <w:rPr>
          <w:spacing w:val="-11"/>
          <w:u w:val="single"/>
        </w:rPr>
        <w:t xml:space="preserve"> </w:t>
      </w:r>
      <w:r>
        <w:rPr>
          <w:spacing w:val="-2"/>
          <w:u w:val="single"/>
        </w:rPr>
        <w:t>4.2</w:t>
      </w:r>
      <w:r>
        <w:rPr>
          <w:spacing w:val="-13"/>
          <w:u w:val="single"/>
        </w:rPr>
        <w:t xml:space="preserve"> </w:t>
      </w:r>
      <w:r>
        <w:rPr>
          <w:spacing w:val="-2"/>
          <w:u w:val="single"/>
        </w:rPr>
        <w:t>Classes</w:t>
      </w:r>
      <w:r>
        <w:rPr>
          <w:spacing w:val="-13"/>
          <w:u w:val="single"/>
        </w:rPr>
        <w:t xml:space="preserve"> </w:t>
      </w:r>
      <w:r>
        <w:rPr>
          <w:spacing w:val="-2"/>
          <w:u w:val="single"/>
        </w:rPr>
        <w:t>of</w:t>
      </w:r>
      <w:r>
        <w:rPr>
          <w:spacing w:val="-13"/>
          <w:u w:val="single"/>
        </w:rPr>
        <w:t xml:space="preserve"> </w:t>
      </w:r>
      <w:r>
        <w:rPr>
          <w:spacing w:val="-2"/>
          <w:u w:val="single"/>
        </w:rPr>
        <w:t>Membership.</w:t>
      </w:r>
      <w:r>
        <w:rPr>
          <w:spacing w:val="-7"/>
        </w:rPr>
        <w:t xml:space="preserve"> </w:t>
      </w:r>
      <w:r>
        <w:rPr>
          <w:spacing w:val="-2"/>
        </w:rPr>
        <w:t>The</w:t>
      </w:r>
      <w:r>
        <w:rPr>
          <w:spacing w:val="-13"/>
        </w:rPr>
        <w:t xml:space="preserve"> </w:t>
      </w:r>
      <w:r>
        <w:rPr>
          <w:spacing w:val="-2"/>
        </w:rPr>
        <w:t>Association</w:t>
      </w:r>
      <w:r>
        <w:rPr>
          <w:spacing w:val="-5"/>
        </w:rPr>
        <w:t xml:space="preserve"> </w:t>
      </w:r>
      <w:r>
        <w:rPr>
          <w:spacing w:val="-2"/>
        </w:rPr>
        <w:t>shall</w:t>
      </w:r>
      <w:r>
        <w:rPr>
          <w:spacing w:val="-12"/>
        </w:rPr>
        <w:t xml:space="preserve"> </w:t>
      </w:r>
      <w:r>
        <w:rPr>
          <w:spacing w:val="-2"/>
        </w:rPr>
        <w:t>have</w:t>
      </w:r>
      <w:r>
        <w:rPr>
          <w:spacing w:val="-13"/>
        </w:rPr>
        <w:t xml:space="preserve"> </w:t>
      </w:r>
      <w:r>
        <w:rPr>
          <w:spacing w:val="-2"/>
        </w:rPr>
        <w:t>two</w:t>
      </w:r>
      <w:r>
        <w:rPr>
          <w:spacing w:val="-13"/>
        </w:rPr>
        <w:t xml:space="preserve"> </w:t>
      </w:r>
      <w:r>
        <w:rPr>
          <w:spacing w:val="-2"/>
        </w:rPr>
        <w:t>classes</w:t>
      </w:r>
      <w:r>
        <w:rPr>
          <w:spacing w:val="-12"/>
        </w:rPr>
        <w:t xml:space="preserve"> </w:t>
      </w:r>
      <w:r>
        <w:rPr>
          <w:spacing w:val="-2"/>
        </w:rPr>
        <w:t>of</w:t>
      </w:r>
      <w:r>
        <w:rPr>
          <w:spacing w:val="-12"/>
        </w:rPr>
        <w:t xml:space="preserve"> </w:t>
      </w:r>
      <w:r>
        <w:rPr>
          <w:spacing w:val="-2"/>
        </w:rPr>
        <w:t>voting</w:t>
      </w:r>
      <w:r>
        <w:rPr>
          <w:spacing w:val="-13"/>
        </w:rPr>
        <w:t xml:space="preserve"> </w:t>
      </w:r>
      <w:r>
        <w:rPr>
          <w:spacing w:val="-2"/>
        </w:rPr>
        <w:t>membership.</w:t>
      </w:r>
    </w:p>
    <w:p w14:paraId="39DCFF5D" w14:textId="77777777" w:rsidR="00AD61AA" w:rsidRDefault="003A247A">
      <w:pPr>
        <w:pStyle w:val="ListParagraph"/>
        <w:numPr>
          <w:ilvl w:val="0"/>
          <w:numId w:val="24"/>
        </w:numPr>
        <w:tabs>
          <w:tab w:val="left" w:pos="1881"/>
        </w:tabs>
        <w:spacing w:before="4" w:line="230" w:lineRule="auto"/>
        <w:ind w:right="1390" w:firstLine="344"/>
        <w:jc w:val="both"/>
        <w:rPr>
          <w:sz w:val="24"/>
        </w:rPr>
      </w:pPr>
      <w:r>
        <w:rPr>
          <w:sz w:val="24"/>
        </w:rPr>
        <w:t>Class</w:t>
      </w:r>
      <w:r>
        <w:rPr>
          <w:spacing w:val="-15"/>
          <w:sz w:val="24"/>
        </w:rPr>
        <w:t xml:space="preserve"> </w:t>
      </w:r>
      <w:r>
        <w:rPr>
          <w:sz w:val="24"/>
        </w:rPr>
        <w:t>A.</w:t>
      </w:r>
      <w:r>
        <w:rPr>
          <w:spacing w:val="-15"/>
          <w:sz w:val="24"/>
        </w:rPr>
        <w:t xml:space="preserve"> </w:t>
      </w:r>
      <w:r>
        <w:rPr>
          <w:sz w:val="24"/>
        </w:rPr>
        <w:t>The</w:t>
      </w:r>
      <w:r>
        <w:rPr>
          <w:spacing w:val="-15"/>
          <w:sz w:val="24"/>
        </w:rPr>
        <w:t xml:space="preserve"> </w:t>
      </w:r>
      <w:r>
        <w:rPr>
          <w:sz w:val="24"/>
        </w:rPr>
        <w:t>Class</w:t>
      </w:r>
      <w:r>
        <w:rPr>
          <w:spacing w:val="-15"/>
          <w:sz w:val="24"/>
        </w:rPr>
        <w:t xml:space="preserve"> </w:t>
      </w:r>
      <w:r>
        <w:rPr>
          <w:sz w:val="24"/>
        </w:rPr>
        <w:t>A</w:t>
      </w:r>
      <w:r>
        <w:rPr>
          <w:spacing w:val="-15"/>
          <w:sz w:val="24"/>
        </w:rPr>
        <w:t xml:space="preserve"> </w:t>
      </w:r>
      <w:r>
        <w:rPr>
          <w:sz w:val="24"/>
        </w:rPr>
        <w:t>Members</w:t>
      </w:r>
      <w:r>
        <w:rPr>
          <w:spacing w:val="-15"/>
          <w:sz w:val="24"/>
        </w:rPr>
        <w:t xml:space="preserve"> </w:t>
      </w:r>
      <w:r>
        <w:rPr>
          <w:sz w:val="24"/>
        </w:rPr>
        <w:t>shall</w:t>
      </w:r>
      <w:r>
        <w:rPr>
          <w:spacing w:val="-15"/>
          <w:sz w:val="24"/>
        </w:rPr>
        <w:t xml:space="preserve"> </w:t>
      </w:r>
      <w:r>
        <w:rPr>
          <w:sz w:val="24"/>
        </w:rPr>
        <w:t>be</w:t>
      </w:r>
      <w:r>
        <w:rPr>
          <w:spacing w:val="-15"/>
          <w:sz w:val="24"/>
        </w:rPr>
        <w:t xml:space="preserve"> </w:t>
      </w:r>
      <w:r>
        <w:rPr>
          <w:sz w:val="24"/>
        </w:rPr>
        <w:t>the</w:t>
      </w:r>
      <w:r>
        <w:rPr>
          <w:spacing w:val="-15"/>
          <w:sz w:val="24"/>
        </w:rPr>
        <w:t xml:space="preserve"> </w:t>
      </w:r>
      <w:r>
        <w:rPr>
          <w:sz w:val="24"/>
        </w:rPr>
        <w:t>Owner</w:t>
      </w:r>
      <w:r>
        <w:rPr>
          <w:spacing w:val="-15"/>
          <w:sz w:val="24"/>
        </w:rPr>
        <w:t xml:space="preserve"> </w:t>
      </w:r>
      <w:r>
        <w:rPr>
          <w:sz w:val="24"/>
        </w:rPr>
        <w:t>(other</w:t>
      </w:r>
      <w:r>
        <w:rPr>
          <w:spacing w:val="-15"/>
          <w:sz w:val="24"/>
        </w:rPr>
        <w:t xml:space="preserve"> </w:t>
      </w:r>
      <w:r>
        <w:rPr>
          <w:sz w:val="24"/>
        </w:rPr>
        <w:t>than</w:t>
      </w:r>
      <w:r>
        <w:rPr>
          <w:spacing w:val="-15"/>
          <w:sz w:val="24"/>
        </w:rPr>
        <w:t xml:space="preserve"> </w:t>
      </w:r>
      <w:r>
        <w:rPr>
          <w:sz w:val="24"/>
        </w:rPr>
        <w:t>the</w:t>
      </w:r>
      <w:r>
        <w:rPr>
          <w:spacing w:val="-15"/>
          <w:sz w:val="24"/>
        </w:rPr>
        <w:t xml:space="preserve"> </w:t>
      </w:r>
      <w:r>
        <w:rPr>
          <w:sz w:val="24"/>
        </w:rPr>
        <w:t>Declarant,</w:t>
      </w:r>
      <w:r>
        <w:rPr>
          <w:spacing w:val="-15"/>
          <w:sz w:val="24"/>
        </w:rPr>
        <w:t xml:space="preserve"> </w:t>
      </w:r>
      <w:r>
        <w:rPr>
          <w:sz w:val="24"/>
        </w:rPr>
        <w:t>as</w:t>
      </w:r>
      <w:r>
        <w:rPr>
          <w:spacing w:val="-15"/>
          <w:sz w:val="24"/>
        </w:rPr>
        <w:t xml:space="preserve"> </w:t>
      </w:r>
      <w:r>
        <w:rPr>
          <w:sz w:val="24"/>
        </w:rPr>
        <w:t>long</w:t>
      </w:r>
      <w:r>
        <w:rPr>
          <w:spacing w:val="-15"/>
          <w:sz w:val="24"/>
        </w:rPr>
        <w:t xml:space="preserve"> </w:t>
      </w:r>
      <w:r>
        <w:rPr>
          <w:sz w:val="24"/>
        </w:rPr>
        <w:t>as</w:t>
      </w:r>
      <w:r>
        <w:rPr>
          <w:spacing w:val="-15"/>
          <w:sz w:val="24"/>
        </w:rPr>
        <w:t xml:space="preserve"> </w:t>
      </w:r>
      <w:r>
        <w:rPr>
          <w:sz w:val="24"/>
        </w:rPr>
        <w:t>Class</w:t>
      </w:r>
      <w:r>
        <w:rPr>
          <w:spacing w:val="-15"/>
          <w:sz w:val="24"/>
        </w:rPr>
        <w:t xml:space="preserve"> </w:t>
      </w:r>
      <w:r>
        <w:rPr>
          <w:sz w:val="24"/>
        </w:rPr>
        <w:t>B membership shall exist).</w:t>
      </w:r>
      <w:r>
        <w:rPr>
          <w:spacing w:val="-1"/>
          <w:sz w:val="24"/>
        </w:rPr>
        <w:t xml:space="preserve"> </w:t>
      </w:r>
      <w:r>
        <w:rPr>
          <w:sz w:val="24"/>
        </w:rPr>
        <w:t>Class A</w:t>
      </w:r>
      <w:r>
        <w:rPr>
          <w:spacing w:val="-3"/>
          <w:sz w:val="24"/>
        </w:rPr>
        <w:t xml:space="preserve"> </w:t>
      </w:r>
      <w:r>
        <w:rPr>
          <w:sz w:val="24"/>
        </w:rPr>
        <w:t>Members shall be</w:t>
      </w:r>
      <w:r>
        <w:rPr>
          <w:spacing w:val="-5"/>
          <w:sz w:val="24"/>
        </w:rPr>
        <w:t xml:space="preserve"> </w:t>
      </w:r>
      <w:r>
        <w:rPr>
          <w:sz w:val="24"/>
        </w:rPr>
        <w:t>entitled to</w:t>
      </w:r>
      <w:r>
        <w:rPr>
          <w:spacing w:val="-7"/>
          <w:sz w:val="24"/>
        </w:rPr>
        <w:t xml:space="preserve"> </w:t>
      </w:r>
      <w:r>
        <w:rPr>
          <w:sz w:val="24"/>
        </w:rPr>
        <w:t>one</w:t>
      </w:r>
      <w:r>
        <w:rPr>
          <w:spacing w:val="-1"/>
          <w:sz w:val="24"/>
        </w:rPr>
        <w:t xml:space="preserve"> </w:t>
      </w:r>
      <w:r>
        <w:rPr>
          <w:sz w:val="24"/>
        </w:rPr>
        <w:t>vote for</w:t>
      </w:r>
      <w:r>
        <w:rPr>
          <w:spacing w:val="-6"/>
          <w:sz w:val="24"/>
        </w:rPr>
        <w:t xml:space="preserve"> </w:t>
      </w:r>
      <w:r>
        <w:rPr>
          <w:sz w:val="24"/>
        </w:rPr>
        <w:t>each Parcel owned. When more</w:t>
      </w:r>
      <w:r>
        <w:rPr>
          <w:spacing w:val="-2"/>
          <w:sz w:val="24"/>
        </w:rPr>
        <w:t xml:space="preserve"> </w:t>
      </w:r>
      <w:r>
        <w:rPr>
          <w:sz w:val="24"/>
        </w:rPr>
        <w:t>than</w:t>
      </w:r>
      <w:r>
        <w:rPr>
          <w:spacing w:val="-7"/>
          <w:sz w:val="24"/>
        </w:rPr>
        <w:t xml:space="preserve"> </w:t>
      </w:r>
      <w:r>
        <w:rPr>
          <w:sz w:val="24"/>
        </w:rPr>
        <w:t>one</w:t>
      </w:r>
      <w:r>
        <w:rPr>
          <w:spacing w:val="-8"/>
          <w:sz w:val="24"/>
        </w:rPr>
        <w:t xml:space="preserve"> </w:t>
      </w:r>
      <w:r>
        <w:rPr>
          <w:sz w:val="24"/>
        </w:rPr>
        <w:t>person holds</w:t>
      </w:r>
      <w:r>
        <w:rPr>
          <w:spacing w:val="-6"/>
          <w:sz w:val="24"/>
        </w:rPr>
        <w:t xml:space="preserve"> </w:t>
      </w:r>
      <w:r>
        <w:rPr>
          <w:sz w:val="24"/>
        </w:rPr>
        <w:t>an</w:t>
      </w:r>
      <w:r>
        <w:rPr>
          <w:spacing w:val="-6"/>
          <w:sz w:val="24"/>
        </w:rPr>
        <w:t xml:space="preserve"> </w:t>
      </w:r>
      <w:r>
        <w:rPr>
          <w:sz w:val="24"/>
        </w:rPr>
        <w:t>interest in</w:t>
      </w:r>
      <w:r>
        <w:rPr>
          <w:spacing w:val="-8"/>
          <w:sz w:val="24"/>
        </w:rPr>
        <w:t xml:space="preserve"> </w:t>
      </w:r>
      <w:r>
        <w:rPr>
          <w:sz w:val="24"/>
        </w:rPr>
        <w:t>any</w:t>
      </w:r>
      <w:r>
        <w:rPr>
          <w:spacing w:val="-12"/>
          <w:sz w:val="24"/>
        </w:rPr>
        <w:t xml:space="preserve"> </w:t>
      </w:r>
      <w:r>
        <w:rPr>
          <w:sz w:val="24"/>
        </w:rPr>
        <w:t>Parcel,</w:t>
      </w:r>
      <w:r>
        <w:rPr>
          <w:spacing w:val="-2"/>
          <w:sz w:val="24"/>
        </w:rPr>
        <w:t xml:space="preserve"> </w:t>
      </w:r>
      <w:r>
        <w:rPr>
          <w:sz w:val="24"/>
        </w:rPr>
        <w:t>all</w:t>
      </w:r>
      <w:r>
        <w:rPr>
          <w:spacing w:val="-9"/>
          <w:sz w:val="24"/>
        </w:rPr>
        <w:t xml:space="preserve"> </w:t>
      </w:r>
      <w:r>
        <w:rPr>
          <w:sz w:val="24"/>
        </w:rPr>
        <w:t>such</w:t>
      </w:r>
      <w:r>
        <w:rPr>
          <w:spacing w:val="-4"/>
          <w:sz w:val="24"/>
        </w:rPr>
        <w:t xml:space="preserve"> </w:t>
      </w:r>
      <w:r>
        <w:rPr>
          <w:sz w:val="24"/>
        </w:rPr>
        <w:t>persons shall</w:t>
      </w:r>
      <w:r>
        <w:rPr>
          <w:spacing w:val="-2"/>
          <w:sz w:val="24"/>
        </w:rPr>
        <w:t xml:space="preserve"> </w:t>
      </w:r>
      <w:r>
        <w:rPr>
          <w:sz w:val="24"/>
        </w:rPr>
        <w:t>be</w:t>
      </w:r>
      <w:r>
        <w:rPr>
          <w:spacing w:val="-8"/>
          <w:sz w:val="24"/>
        </w:rPr>
        <w:t xml:space="preserve"> </w:t>
      </w:r>
      <w:r>
        <w:rPr>
          <w:sz w:val="24"/>
        </w:rPr>
        <w:t>Members; however, the vote</w:t>
      </w:r>
      <w:r>
        <w:rPr>
          <w:spacing w:val="-15"/>
          <w:sz w:val="24"/>
        </w:rPr>
        <w:t xml:space="preserve"> </w:t>
      </w:r>
      <w:r>
        <w:rPr>
          <w:sz w:val="24"/>
        </w:rPr>
        <w:t>for</w:t>
      </w:r>
      <w:r>
        <w:rPr>
          <w:spacing w:val="-15"/>
          <w:sz w:val="24"/>
        </w:rPr>
        <w:t xml:space="preserve"> </w:t>
      </w:r>
      <w:r>
        <w:rPr>
          <w:sz w:val="24"/>
        </w:rPr>
        <w:t>such</w:t>
      </w:r>
      <w:r>
        <w:rPr>
          <w:spacing w:val="-15"/>
          <w:sz w:val="24"/>
        </w:rPr>
        <w:t xml:space="preserve"> </w:t>
      </w:r>
      <w:r>
        <w:rPr>
          <w:sz w:val="24"/>
        </w:rPr>
        <w:t>Parcel</w:t>
      </w:r>
      <w:r>
        <w:rPr>
          <w:spacing w:val="-15"/>
          <w:sz w:val="24"/>
        </w:rPr>
        <w:t xml:space="preserve"> </w:t>
      </w:r>
      <w:r>
        <w:rPr>
          <w:sz w:val="24"/>
        </w:rPr>
        <w:t>shall</w:t>
      </w:r>
      <w:r>
        <w:rPr>
          <w:spacing w:val="-8"/>
          <w:sz w:val="24"/>
        </w:rPr>
        <w:t xml:space="preserve"> </w:t>
      </w:r>
      <w:r>
        <w:rPr>
          <w:sz w:val="24"/>
        </w:rPr>
        <w:t>be</w:t>
      </w:r>
      <w:r>
        <w:rPr>
          <w:spacing w:val="-15"/>
          <w:sz w:val="24"/>
        </w:rPr>
        <w:t xml:space="preserve"> </w:t>
      </w:r>
      <w:r>
        <w:rPr>
          <w:sz w:val="24"/>
        </w:rPr>
        <w:t>exercised</w:t>
      </w:r>
      <w:r>
        <w:rPr>
          <w:spacing w:val="-6"/>
          <w:sz w:val="24"/>
        </w:rPr>
        <w:t xml:space="preserve"> </w:t>
      </w:r>
      <w:r>
        <w:rPr>
          <w:sz w:val="24"/>
        </w:rPr>
        <w:t>as</w:t>
      </w:r>
      <w:r>
        <w:rPr>
          <w:spacing w:val="-15"/>
          <w:sz w:val="24"/>
        </w:rPr>
        <w:t xml:space="preserve"> </w:t>
      </w:r>
      <w:r>
        <w:rPr>
          <w:sz w:val="24"/>
        </w:rPr>
        <w:t>they,</w:t>
      </w:r>
      <w:r>
        <w:rPr>
          <w:spacing w:val="-15"/>
          <w:sz w:val="24"/>
        </w:rPr>
        <w:t xml:space="preserve"> </w:t>
      </w:r>
      <w:r>
        <w:rPr>
          <w:sz w:val="24"/>
        </w:rPr>
        <w:t>among</w:t>
      </w:r>
      <w:r>
        <w:rPr>
          <w:spacing w:val="-11"/>
          <w:sz w:val="24"/>
        </w:rPr>
        <w:t xml:space="preserve"> </w:t>
      </w:r>
      <w:r>
        <w:rPr>
          <w:sz w:val="24"/>
        </w:rPr>
        <w:t>themselves</w:t>
      </w:r>
      <w:r>
        <w:rPr>
          <w:spacing w:val="-9"/>
          <w:sz w:val="24"/>
        </w:rPr>
        <w:t xml:space="preserve"> </w:t>
      </w:r>
      <w:r>
        <w:rPr>
          <w:sz w:val="24"/>
        </w:rPr>
        <w:t>determine,</w:t>
      </w:r>
      <w:r>
        <w:rPr>
          <w:spacing w:val="-4"/>
          <w:sz w:val="24"/>
        </w:rPr>
        <w:t xml:space="preserve"> </w:t>
      </w:r>
      <w:r>
        <w:rPr>
          <w:sz w:val="24"/>
        </w:rPr>
        <w:t>but</w:t>
      </w:r>
      <w:r>
        <w:rPr>
          <w:spacing w:val="-9"/>
          <w:sz w:val="24"/>
        </w:rPr>
        <w:t xml:space="preserve"> </w:t>
      </w:r>
      <w:r>
        <w:rPr>
          <w:sz w:val="24"/>
        </w:rPr>
        <w:t>in</w:t>
      </w:r>
      <w:r>
        <w:rPr>
          <w:spacing w:val="-15"/>
          <w:sz w:val="24"/>
        </w:rPr>
        <w:t xml:space="preserve"> </w:t>
      </w:r>
      <w:r>
        <w:rPr>
          <w:sz w:val="24"/>
        </w:rPr>
        <w:t>no</w:t>
      </w:r>
      <w:r>
        <w:rPr>
          <w:spacing w:val="-15"/>
          <w:sz w:val="24"/>
        </w:rPr>
        <w:t xml:space="preserve"> </w:t>
      </w:r>
      <w:r>
        <w:rPr>
          <w:sz w:val="24"/>
        </w:rPr>
        <w:t>event</w:t>
      </w:r>
      <w:r>
        <w:rPr>
          <w:spacing w:val="-15"/>
          <w:sz w:val="24"/>
        </w:rPr>
        <w:t xml:space="preserve"> </w:t>
      </w:r>
      <w:r>
        <w:rPr>
          <w:sz w:val="24"/>
        </w:rPr>
        <w:t>shall</w:t>
      </w:r>
      <w:r>
        <w:rPr>
          <w:spacing w:val="-14"/>
          <w:sz w:val="24"/>
        </w:rPr>
        <w:t xml:space="preserve"> </w:t>
      </w:r>
      <w:r>
        <w:rPr>
          <w:sz w:val="24"/>
        </w:rPr>
        <w:t xml:space="preserve">more </w:t>
      </w:r>
      <w:r>
        <w:rPr>
          <w:spacing w:val="-2"/>
          <w:sz w:val="24"/>
        </w:rPr>
        <w:t>than</w:t>
      </w:r>
      <w:r>
        <w:rPr>
          <w:spacing w:val="-13"/>
          <w:sz w:val="24"/>
        </w:rPr>
        <w:t xml:space="preserve"> </w:t>
      </w:r>
      <w:r>
        <w:rPr>
          <w:spacing w:val="-2"/>
          <w:sz w:val="24"/>
        </w:rPr>
        <w:t>one</w:t>
      </w:r>
      <w:r>
        <w:rPr>
          <w:spacing w:val="-13"/>
          <w:sz w:val="24"/>
        </w:rPr>
        <w:t xml:space="preserve"> </w:t>
      </w:r>
      <w:r>
        <w:rPr>
          <w:spacing w:val="-2"/>
          <w:sz w:val="24"/>
        </w:rPr>
        <w:t>vote</w:t>
      </w:r>
      <w:r>
        <w:rPr>
          <w:spacing w:val="-13"/>
          <w:sz w:val="24"/>
        </w:rPr>
        <w:t xml:space="preserve"> </w:t>
      </w:r>
      <w:r>
        <w:rPr>
          <w:spacing w:val="-2"/>
          <w:sz w:val="24"/>
        </w:rPr>
        <w:t>be</w:t>
      </w:r>
      <w:r>
        <w:rPr>
          <w:spacing w:val="-13"/>
          <w:sz w:val="24"/>
        </w:rPr>
        <w:t xml:space="preserve"> </w:t>
      </w:r>
      <w:r>
        <w:rPr>
          <w:spacing w:val="-2"/>
          <w:sz w:val="24"/>
        </w:rPr>
        <w:t>cast</w:t>
      </w:r>
      <w:r>
        <w:rPr>
          <w:spacing w:val="-13"/>
          <w:sz w:val="24"/>
        </w:rPr>
        <w:t xml:space="preserve"> </w:t>
      </w:r>
      <w:r>
        <w:rPr>
          <w:spacing w:val="-2"/>
          <w:sz w:val="24"/>
        </w:rPr>
        <w:t>with</w:t>
      </w:r>
      <w:r>
        <w:rPr>
          <w:spacing w:val="-13"/>
          <w:sz w:val="24"/>
        </w:rPr>
        <w:t xml:space="preserve"> </w:t>
      </w:r>
      <w:r>
        <w:rPr>
          <w:spacing w:val="-2"/>
          <w:sz w:val="24"/>
        </w:rPr>
        <w:t>respect</w:t>
      </w:r>
      <w:r>
        <w:rPr>
          <w:spacing w:val="-13"/>
          <w:sz w:val="24"/>
        </w:rPr>
        <w:t xml:space="preserve"> </w:t>
      </w:r>
      <w:r>
        <w:rPr>
          <w:spacing w:val="-2"/>
          <w:sz w:val="24"/>
        </w:rPr>
        <w:t>to</w:t>
      </w:r>
      <w:r>
        <w:rPr>
          <w:spacing w:val="-13"/>
          <w:sz w:val="24"/>
        </w:rPr>
        <w:t xml:space="preserve"> </w:t>
      </w:r>
      <w:r>
        <w:rPr>
          <w:spacing w:val="-2"/>
          <w:sz w:val="24"/>
        </w:rPr>
        <w:t>any</w:t>
      </w:r>
      <w:r>
        <w:rPr>
          <w:spacing w:val="-13"/>
          <w:sz w:val="24"/>
        </w:rPr>
        <w:t xml:space="preserve"> </w:t>
      </w:r>
      <w:r>
        <w:rPr>
          <w:spacing w:val="-2"/>
          <w:sz w:val="24"/>
        </w:rPr>
        <w:t>Parcel.</w:t>
      </w:r>
      <w:r>
        <w:rPr>
          <w:spacing w:val="-9"/>
          <w:sz w:val="24"/>
        </w:rPr>
        <w:t xml:space="preserve"> </w:t>
      </w:r>
      <w:r>
        <w:rPr>
          <w:spacing w:val="-2"/>
          <w:sz w:val="24"/>
        </w:rPr>
        <w:t>Corporations</w:t>
      </w:r>
      <w:r>
        <w:rPr>
          <w:spacing w:val="-9"/>
          <w:sz w:val="24"/>
        </w:rPr>
        <w:t xml:space="preserve"> </w:t>
      </w:r>
      <w:r>
        <w:rPr>
          <w:spacing w:val="-2"/>
          <w:sz w:val="24"/>
        </w:rPr>
        <w:t>and</w:t>
      </w:r>
      <w:r>
        <w:rPr>
          <w:spacing w:val="-13"/>
          <w:sz w:val="24"/>
        </w:rPr>
        <w:t xml:space="preserve"> </w:t>
      </w:r>
      <w:r>
        <w:rPr>
          <w:spacing w:val="-2"/>
          <w:sz w:val="24"/>
        </w:rPr>
        <w:t>other</w:t>
      </w:r>
      <w:r>
        <w:rPr>
          <w:spacing w:val="-12"/>
          <w:sz w:val="24"/>
        </w:rPr>
        <w:t xml:space="preserve"> </w:t>
      </w:r>
      <w:r>
        <w:rPr>
          <w:spacing w:val="-2"/>
          <w:sz w:val="24"/>
        </w:rPr>
        <w:t>legally</w:t>
      </w:r>
      <w:r>
        <w:rPr>
          <w:spacing w:val="-13"/>
          <w:sz w:val="24"/>
        </w:rPr>
        <w:t xml:space="preserve"> </w:t>
      </w:r>
      <w:r>
        <w:rPr>
          <w:spacing w:val="-2"/>
          <w:sz w:val="24"/>
        </w:rPr>
        <w:t>recognized</w:t>
      </w:r>
      <w:r>
        <w:rPr>
          <w:spacing w:val="-5"/>
          <w:sz w:val="24"/>
        </w:rPr>
        <w:t xml:space="preserve"> </w:t>
      </w:r>
      <w:r>
        <w:rPr>
          <w:spacing w:val="-2"/>
          <w:sz w:val="24"/>
        </w:rPr>
        <w:t>entities</w:t>
      </w:r>
      <w:r>
        <w:rPr>
          <w:spacing w:val="-10"/>
          <w:sz w:val="24"/>
        </w:rPr>
        <w:t xml:space="preserve"> </w:t>
      </w:r>
      <w:r>
        <w:rPr>
          <w:spacing w:val="-2"/>
          <w:sz w:val="24"/>
        </w:rPr>
        <w:t xml:space="preserve">which </w:t>
      </w:r>
      <w:r>
        <w:rPr>
          <w:sz w:val="24"/>
        </w:rPr>
        <w:t>are</w:t>
      </w:r>
      <w:r>
        <w:rPr>
          <w:spacing w:val="-15"/>
          <w:sz w:val="24"/>
        </w:rPr>
        <w:t xml:space="preserve"> </w:t>
      </w:r>
      <w:r>
        <w:rPr>
          <w:sz w:val="24"/>
        </w:rPr>
        <w:t>the</w:t>
      </w:r>
      <w:r>
        <w:rPr>
          <w:spacing w:val="-15"/>
          <w:sz w:val="24"/>
        </w:rPr>
        <w:t xml:space="preserve"> </w:t>
      </w:r>
      <w:r>
        <w:rPr>
          <w:sz w:val="24"/>
        </w:rPr>
        <w:t>owner's</w:t>
      </w:r>
      <w:r>
        <w:rPr>
          <w:spacing w:val="-15"/>
          <w:sz w:val="24"/>
        </w:rPr>
        <w:t xml:space="preserve"> </w:t>
      </w:r>
      <w:r>
        <w:rPr>
          <w:sz w:val="24"/>
        </w:rPr>
        <w:t>of</w:t>
      </w:r>
      <w:r>
        <w:rPr>
          <w:spacing w:val="-15"/>
          <w:sz w:val="24"/>
        </w:rPr>
        <w:t xml:space="preserve"> </w:t>
      </w:r>
      <w:r>
        <w:rPr>
          <w:sz w:val="24"/>
        </w:rPr>
        <w:t>any</w:t>
      </w:r>
      <w:r>
        <w:rPr>
          <w:spacing w:val="-15"/>
          <w:sz w:val="24"/>
        </w:rPr>
        <w:t xml:space="preserve"> </w:t>
      </w:r>
      <w:r>
        <w:rPr>
          <w:sz w:val="24"/>
        </w:rPr>
        <w:t>Parcel</w:t>
      </w:r>
      <w:r>
        <w:rPr>
          <w:spacing w:val="-15"/>
          <w:sz w:val="24"/>
        </w:rPr>
        <w:t xml:space="preserve"> </w:t>
      </w:r>
      <w:r>
        <w:rPr>
          <w:sz w:val="24"/>
        </w:rPr>
        <w:t>must</w:t>
      </w:r>
      <w:r>
        <w:rPr>
          <w:spacing w:val="-15"/>
          <w:sz w:val="24"/>
        </w:rPr>
        <w:t xml:space="preserve"> </w:t>
      </w:r>
      <w:r>
        <w:rPr>
          <w:sz w:val="24"/>
        </w:rPr>
        <w:t>notify</w:t>
      </w:r>
      <w:r>
        <w:rPr>
          <w:spacing w:val="-15"/>
          <w:sz w:val="24"/>
        </w:rPr>
        <w:t xml:space="preserve"> </w:t>
      </w:r>
      <w:r>
        <w:rPr>
          <w:sz w:val="24"/>
        </w:rPr>
        <w:t>the</w:t>
      </w:r>
      <w:r>
        <w:rPr>
          <w:spacing w:val="-15"/>
          <w:sz w:val="24"/>
        </w:rPr>
        <w:t xml:space="preserve"> </w:t>
      </w:r>
      <w:r>
        <w:rPr>
          <w:sz w:val="24"/>
        </w:rPr>
        <w:t>Association</w:t>
      </w:r>
      <w:r>
        <w:rPr>
          <w:spacing w:val="-3"/>
          <w:sz w:val="24"/>
        </w:rPr>
        <w:t xml:space="preserve"> </w:t>
      </w:r>
      <w:r>
        <w:rPr>
          <w:sz w:val="24"/>
        </w:rPr>
        <w:t>of</w:t>
      </w:r>
      <w:r>
        <w:rPr>
          <w:spacing w:val="-15"/>
          <w:sz w:val="24"/>
        </w:rPr>
        <w:t xml:space="preserve"> </w:t>
      </w:r>
      <w:r>
        <w:rPr>
          <w:sz w:val="24"/>
        </w:rPr>
        <w:t>the</w:t>
      </w:r>
      <w:r>
        <w:rPr>
          <w:spacing w:val="-15"/>
          <w:sz w:val="24"/>
        </w:rPr>
        <w:t xml:space="preserve"> </w:t>
      </w:r>
      <w:r>
        <w:rPr>
          <w:sz w:val="24"/>
        </w:rPr>
        <w:t>natural</w:t>
      </w:r>
      <w:r>
        <w:rPr>
          <w:spacing w:val="-6"/>
          <w:sz w:val="24"/>
        </w:rPr>
        <w:t xml:space="preserve"> </w:t>
      </w:r>
      <w:r>
        <w:rPr>
          <w:sz w:val="24"/>
        </w:rPr>
        <w:t>person</w:t>
      </w:r>
      <w:r>
        <w:rPr>
          <w:spacing w:val="-13"/>
          <w:sz w:val="24"/>
        </w:rPr>
        <w:t xml:space="preserve"> </w:t>
      </w:r>
      <w:r>
        <w:rPr>
          <w:sz w:val="24"/>
        </w:rPr>
        <w:t>who</w:t>
      </w:r>
      <w:r>
        <w:rPr>
          <w:spacing w:val="-12"/>
          <w:sz w:val="24"/>
        </w:rPr>
        <w:t xml:space="preserve"> </w:t>
      </w:r>
      <w:r>
        <w:rPr>
          <w:sz w:val="24"/>
        </w:rPr>
        <w:t>will</w:t>
      </w:r>
      <w:r>
        <w:rPr>
          <w:spacing w:val="-13"/>
          <w:sz w:val="24"/>
        </w:rPr>
        <w:t xml:space="preserve"> </w:t>
      </w:r>
      <w:r>
        <w:rPr>
          <w:sz w:val="24"/>
        </w:rPr>
        <w:t>be</w:t>
      </w:r>
      <w:r>
        <w:rPr>
          <w:spacing w:val="-15"/>
          <w:sz w:val="24"/>
        </w:rPr>
        <w:t xml:space="preserve"> </w:t>
      </w:r>
      <w:r>
        <w:rPr>
          <w:sz w:val="24"/>
        </w:rPr>
        <w:t>considered</w:t>
      </w:r>
      <w:r>
        <w:rPr>
          <w:spacing w:val="-5"/>
          <w:sz w:val="24"/>
        </w:rPr>
        <w:t xml:space="preserve"> </w:t>
      </w:r>
      <w:r>
        <w:rPr>
          <w:sz w:val="24"/>
        </w:rPr>
        <w:t>a Member</w:t>
      </w:r>
      <w:r>
        <w:rPr>
          <w:spacing w:val="-6"/>
          <w:sz w:val="24"/>
        </w:rPr>
        <w:t xml:space="preserve"> </w:t>
      </w:r>
      <w:r>
        <w:rPr>
          <w:sz w:val="24"/>
        </w:rPr>
        <w:t>of</w:t>
      </w:r>
      <w:r>
        <w:rPr>
          <w:spacing w:val="-13"/>
          <w:sz w:val="24"/>
        </w:rPr>
        <w:t xml:space="preserve"> </w:t>
      </w:r>
      <w:r>
        <w:rPr>
          <w:sz w:val="24"/>
        </w:rPr>
        <w:t>the</w:t>
      </w:r>
      <w:r>
        <w:rPr>
          <w:spacing w:val="-13"/>
          <w:sz w:val="24"/>
        </w:rPr>
        <w:t xml:space="preserve"> </w:t>
      </w:r>
      <w:r>
        <w:rPr>
          <w:sz w:val="24"/>
        </w:rPr>
        <w:t>Association and</w:t>
      </w:r>
      <w:r>
        <w:rPr>
          <w:spacing w:val="-7"/>
          <w:sz w:val="24"/>
        </w:rPr>
        <w:t xml:space="preserve"> </w:t>
      </w:r>
      <w:r>
        <w:rPr>
          <w:sz w:val="24"/>
        </w:rPr>
        <w:t>be</w:t>
      </w:r>
      <w:r>
        <w:rPr>
          <w:spacing w:val="-15"/>
          <w:sz w:val="24"/>
        </w:rPr>
        <w:t xml:space="preserve"> </w:t>
      </w:r>
      <w:r>
        <w:rPr>
          <w:sz w:val="24"/>
        </w:rPr>
        <w:t>entitled</w:t>
      </w:r>
      <w:r>
        <w:rPr>
          <w:spacing w:val="-2"/>
          <w:sz w:val="24"/>
        </w:rPr>
        <w:t xml:space="preserve"> </w:t>
      </w:r>
      <w:r>
        <w:rPr>
          <w:sz w:val="24"/>
        </w:rPr>
        <w:t>to</w:t>
      </w:r>
      <w:r>
        <w:rPr>
          <w:spacing w:val="-13"/>
          <w:sz w:val="24"/>
        </w:rPr>
        <w:t xml:space="preserve"> </w:t>
      </w:r>
      <w:r>
        <w:rPr>
          <w:sz w:val="24"/>
        </w:rPr>
        <w:t>exercise</w:t>
      </w:r>
      <w:r>
        <w:rPr>
          <w:spacing w:val="-7"/>
          <w:sz w:val="24"/>
        </w:rPr>
        <w:t xml:space="preserve"> </w:t>
      </w:r>
      <w:r>
        <w:rPr>
          <w:sz w:val="24"/>
        </w:rPr>
        <w:t>its</w:t>
      </w:r>
      <w:r>
        <w:rPr>
          <w:spacing w:val="-12"/>
          <w:sz w:val="24"/>
        </w:rPr>
        <w:t xml:space="preserve"> </w:t>
      </w:r>
      <w:r>
        <w:rPr>
          <w:sz w:val="24"/>
        </w:rPr>
        <w:t>vote.</w:t>
      </w:r>
    </w:p>
    <w:p w14:paraId="6E3D76A9" w14:textId="77777777" w:rsidR="00AD61AA" w:rsidRDefault="00AD61AA">
      <w:pPr>
        <w:pStyle w:val="ListParagraph"/>
        <w:spacing w:line="230" w:lineRule="auto"/>
        <w:jc w:val="both"/>
        <w:rPr>
          <w:sz w:val="24"/>
        </w:rPr>
        <w:sectPr w:rsidR="00AD61AA">
          <w:headerReference w:type="default" r:id="rId21"/>
          <w:footerReference w:type="default" r:id="rId22"/>
          <w:pgSz w:w="12240" w:h="20160"/>
          <w:pgMar w:top="220" w:right="0" w:bottom="5380" w:left="0" w:header="0" w:footer="5193" w:gutter="0"/>
          <w:cols w:space="720"/>
        </w:sectPr>
      </w:pPr>
    </w:p>
    <w:p w14:paraId="46FE3678" w14:textId="77777777" w:rsidR="00AD61AA" w:rsidRDefault="00AD61AA">
      <w:pPr>
        <w:pStyle w:val="BodyText"/>
      </w:pPr>
    </w:p>
    <w:p w14:paraId="217C63DA" w14:textId="77777777" w:rsidR="00AD61AA" w:rsidRDefault="00AD61AA">
      <w:pPr>
        <w:pStyle w:val="BodyText"/>
      </w:pPr>
    </w:p>
    <w:p w14:paraId="3C0F55E5" w14:textId="77777777" w:rsidR="00AD61AA" w:rsidRDefault="00AD61AA">
      <w:pPr>
        <w:pStyle w:val="BodyText"/>
      </w:pPr>
    </w:p>
    <w:p w14:paraId="335F18C5" w14:textId="77777777" w:rsidR="00AD61AA" w:rsidRDefault="00AD61AA">
      <w:pPr>
        <w:pStyle w:val="BodyText"/>
      </w:pPr>
    </w:p>
    <w:p w14:paraId="62460A97" w14:textId="77777777" w:rsidR="00AD61AA" w:rsidRDefault="00AD61AA">
      <w:pPr>
        <w:pStyle w:val="BodyText"/>
      </w:pPr>
    </w:p>
    <w:p w14:paraId="34113892" w14:textId="77777777" w:rsidR="00AD61AA" w:rsidRDefault="00AD61AA">
      <w:pPr>
        <w:pStyle w:val="BodyText"/>
      </w:pPr>
    </w:p>
    <w:p w14:paraId="13B3FA3B" w14:textId="77777777" w:rsidR="00AD61AA" w:rsidRDefault="00AD61AA">
      <w:pPr>
        <w:pStyle w:val="BodyText"/>
      </w:pPr>
    </w:p>
    <w:p w14:paraId="7A935DF5" w14:textId="77777777" w:rsidR="00AD61AA" w:rsidRDefault="00AD61AA">
      <w:pPr>
        <w:pStyle w:val="BodyText"/>
        <w:spacing w:before="7"/>
      </w:pPr>
    </w:p>
    <w:p w14:paraId="02886683" w14:textId="77777777" w:rsidR="00AD61AA" w:rsidRDefault="003A247A">
      <w:pPr>
        <w:pStyle w:val="ListParagraph"/>
        <w:numPr>
          <w:ilvl w:val="0"/>
          <w:numId w:val="24"/>
        </w:numPr>
        <w:tabs>
          <w:tab w:val="left" w:pos="1827"/>
        </w:tabs>
        <w:spacing w:line="232" w:lineRule="auto"/>
        <w:ind w:left="1075" w:right="1393" w:firstLine="368"/>
        <w:jc w:val="both"/>
        <w:rPr>
          <w:sz w:val="24"/>
        </w:rPr>
      </w:pPr>
      <w:r>
        <w:rPr>
          <w:sz w:val="24"/>
        </w:rPr>
        <w:t>Class</w:t>
      </w:r>
      <w:r>
        <w:rPr>
          <w:spacing w:val="-15"/>
          <w:sz w:val="24"/>
        </w:rPr>
        <w:t xml:space="preserve"> </w:t>
      </w:r>
      <w:r>
        <w:rPr>
          <w:sz w:val="24"/>
        </w:rPr>
        <w:t>B.</w:t>
      </w:r>
      <w:r>
        <w:rPr>
          <w:spacing w:val="-13"/>
          <w:sz w:val="24"/>
        </w:rPr>
        <w:t xml:space="preserve"> </w:t>
      </w:r>
      <w:r>
        <w:rPr>
          <w:sz w:val="24"/>
        </w:rPr>
        <w:t>The</w:t>
      </w:r>
      <w:r>
        <w:rPr>
          <w:spacing w:val="-13"/>
          <w:sz w:val="24"/>
        </w:rPr>
        <w:t xml:space="preserve"> </w:t>
      </w:r>
      <w:r>
        <w:rPr>
          <w:sz w:val="24"/>
        </w:rPr>
        <w:t>Class</w:t>
      </w:r>
      <w:r>
        <w:rPr>
          <w:spacing w:val="-11"/>
          <w:sz w:val="24"/>
        </w:rPr>
        <w:t xml:space="preserve"> </w:t>
      </w:r>
      <w:r>
        <w:rPr>
          <w:sz w:val="24"/>
        </w:rPr>
        <w:t>B</w:t>
      </w:r>
      <w:r>
        <w:rPr>
          <w:spacing w:val="-15"/>
          <w:sz w:val="24"/>
        </w:rPr>
        <w:t xml:space="preserve"> </w:t>
      </w:r>
      <w:r>
        <w:rPr>
          <w:sz w:val="24"/>
        </w:rPr>
        <w:t>Member</w:t>
      </w:r>
      <w:r>
        <w:rPr>
          <w:spacing w:val="-11"/>
          <w:sz w:val="24"/>
        </w:rPr>
        <w:t xml:space="preserve"> </w:t>
      </w:r>
      <w:r>
        <w:rPr>
          <w:sz w:val="24"/>
        </w:rPr>
        <w:t>shall</w:t>
      </w:r>
      <w:r>
        <w:rPr>
          <w:spacing w:val="-9"/>
          <w:sz w:val="24"/>
        </w:rPr>
        <w:t xml:space="preserve"> </w:t>
      </w:r>
      <w:r>
        <w:rPr>
          <w:sz w:val="24"/>
        </w:rPr>
        <w:t>be</w:t>
      </w:r>
      <w:r>
        <w:rPr>
          <w:spacing w:val="-15"/>
          <w:sz w:val="24"/>
        </w:rPr>
        <w:t xml:space="preserve"> </w:t>
      </w:r>
      <w:r>
        <w:rPr>
          <w:sz w:val="24"/>
        </w:rPr>
        <w:t>the</w:t>
      </w:r>
      <w:r>
        <w:rPr>
          <w:spacing w:val="-15"/>
          <w:sz w:val="24"/>
        </w:rPr>
        <w:t xml:space="preserve"> </w:t>
      </w:r>
      <w:r>
        <w:rPr>
          <w:sz w:val="24"/>
        </w:rPr>
        <w:t>Declarant</w:t>
      </w:r>
      <w:r>
        <w:rPr>
          <w:spacing w:val="-2"/>
          <w:sz w:val="24"/>
        </w:rPr>
        <w:t xml:space="preserve"> </w:t>
      </w:r>
      <w:r>
        <w:rPr>
          <w:sz w:val="24"/>
        </w:rPr>
        <w:t>or</w:t>
      </w:r>
      <w:r>
        <w:rPr>
          <w:spacing w:val="-13"/>
          <w:sz w:val="24"/>
        </w:rPr>
        <w:t xml:space="preserve"> </w:t>
      </w:r>
      <w:r>
        <w:rPr>
          <w:sz w:val="24"/>
        </w:rPr>
        <w:t>its</w:t>
      </w:r>
      <w:r>
        <w:rPr>
          <w:spacing w:val="-15"/>
          <w:sz w:val="24"/>
        </w:rPr>
        <w:t xml:space="preserve"> </w:t>
      </w:r>
      <w:r>
        <w:rPr>
          <w:sz w:val="24"/>
        </w:rPr>
        <w:t>assigns</w:t>
      </w:r>
      <w:r>
        <w:rPr>
          <w:spacing w:val="-11"/>
          <w:sz w:val="24"/>
        </w:rPr>
        <w:t xml:space="preserve"> </w:t>
      </w:r>
      <w:r>
        <w:rPr>
          <w:sz w:val="24"/>
        </w:rPr>
        <w:t>which</w:t>
      </w:r>
      <w:r>
        <w:rPr>
          <w:spacing w:val="-11"/>
          <w:sz w:val="24"/>
        </w:rPr>
        <w:t xml:space="preserve"> </w:t>
      </w:r>
      <w:r>
        <w:rPr>
          <w:sz w:val="24"/>
        </w:rPr>
        <w:t>shall</w:t>
      </w:r>
      <w:r>
        <w:rPr>
          <w:spacing w:val="-5"/>
          <w:sz w:val="24"/>
        </w:rPr>
        <w:t xml:space="preserve"> </w:t>
      </w:r>
      <w:r>
        <w:rPr>
          <w:sz w:val="24"/>
        </w:rPr>
        <w:t>be</w:t>
      </w:r>
      <w:r>
        <w:rPr>
          <w:spacing w:val="-14"/>
          <w:sz w:val="24"/>
        </w:rPr>
        <w:t xml:space="preserve"> </w:t>
      </w:r>
      <w:r>
        <w:rPr>
          <w:sz w:val="24"/>
        </w:rPr>
        <w:t>entitled</w:t>
      </w:r>
      <w:r>
        <w:rPr>
          <w:spacing w:val="-3"/>
          <w:sz w:val="24"/>
        </w:rPr>
        <w:t xml:space="preserve"> </w:t>
      </w:r>
      <w:r>
        <w:rPr>
          <w:sz w:val="24"/>
        </w:rPr>
        <w:t>to</w:t>
      </w:r>
      <w:r>
        <w:rPr>
          <w:spacing w:val="-15"/>
          <w:sz w:val="24"/>
        </w:rPr>
        <w:t xml:space="preserve"> </w:t>
      </w:r>
      <w:r>
        <w:rPr>
          <w:sz w:val="24"/>
        </w:rPr>
        <w:t>the four</w:t>
      </w:r>
      <w:r>
        <w:rPr>
          <w:spacing w:val="-15"/>
          <w:sz w:val="24"/>
        </w:rPr>
        <w:t xml:space="preserve"> </w:t>
      </w:r>
      <w:r>
        <w:rPr>
          <w:sz w:val="24"/>
        </w:rPr>
        <w:t>(5)</w:t>
      </w:r>
      <w:r>
        <w:rPr>
          <w:spacing w:val="-14"/>
          <w:sz w:val="24"/>
        </w:rPr>
        <w:t xml:space="preserve"> </w:t>
      </w:r>
      <w:r>
        <w:rPr>
          <w:sz w:val="24"/>
        </w:rPr>
        <w:t>votes</w:t>
      </w:r>
      <w:r>
        <w:rPr>
          <w:spacing w:val="-10"/>
          <w:sz w:val="24"/>
        </w:rPr>
        <w:t xml:space="preserve"> </w:t>
      </w:r>
      <w:r>
        <w:rPr>
          <w:sz w:val="24"/>
        </w:rPr>
        <w:t>for</w:t>
      </w:r>
      <w:r>
        <w:rPr>
          <w:spacing w:val="-12"/>
          <w:sz w:val="24"/>
        </w:rPr>
        <w:t xml:space="preserve"> </w:t>
      </w:r>
      <w:r>
        <w:rPr>
          <w:sz w:val="24"/>
        </w:rPr>
        <w:t>each</w:t>
      </w:r>
      <w:r>
        <w:rPr>
          <w:spacing w:val="-10"/>
          <w:sz w:val="24"/>
        </w:rPr>
        <w:t xml:space="preserve"> </w:t>
      </w:r>
      <w:r>
        <w:rPr>
          <w:sz w:val="24"/>
        </w:rPr>
        <w:t>lot</w:t>
      </w:r>
      <w:r>
        <w:rPr>
          <w:spacing w:val="-9"/>
          <w:sz w:val="24"/>
        </w:rPr>
        <w:t xml:space="preserve"> </w:t>
      </w:r>
      <w:r>
        <w:rPr>
          <w:sz w:val="24"/>
        </w:rPr>
        <w:t>which</w:t>
      </w:r>
      <w:r>
        <w:rPr>
          <w:spacing w:val="-3"/>
          <w:sz w:val="24"/>
        </w:rPr>
        <w:t xml:space="preserve"> </w:t>
      </w:r>
      <w:r>
        <w:rPr>
          <w:sz w:val="24"/>
        </w:rPr>
        <w:t>it</w:t>
      </w:r>
      <w:r>
        <w:rPr>
          <w:spacing w:val="-12"/>
          <w:sz w:val="24"/>
        </w:rPr>
        <w:t xml:space="preserve"> </w:t>
      </w:r>
      <w:r>
        <w:rPr>
          <w:sz w:val="24"/>
        </w:rPr>
        <w:t>owns,</w:t>
      </w:r>
      <w:r>
        <w:rPr>
          <w:spacing w:val="-7"/>
          <w:sz w:val="24"/>
        </w:rPr>
        <w:t xml:space="preserve"> </w:t>
      </w:r>
      <w:r>
        <w:rPr>
          <w:sz w:val="24"/>
        </w:rPr>
        <w:t>plus</w:t>
      </w:r>
      <w:r>
        <w:rPr>
          <w:spacing w:val="-13"/>
          <w:sz w:val="24"/>
        </w:rPr>
        <w:t xml:space="preserve"> </w:t>
      </w:r>
      <w:r>
        <w:rPr>
          <w:sz w:val="24"/>
        </w:rPr>
        <w:t>one</w:t>
      </w:r>
      <w:r>
        <w:rPr>
          <w:spacing w:val="-14"/>
          <w:sz w:val="24"/>
        </w:rPr>
        <w:t xml:space="preserve"> </w:t>
      </w:r>
      <w:r>
        <w:rPr>
          <w:sz w:val="24"/>
        </w:rPr>
        <w:t>(1)</w:t>
      </w:r>
      <w:r>
        <w:rPr>
          <w:spacing w:val="-10"/>
          <w:sz w:val="24"/>
        </w:rPr>
        <w:t xml:space="preserve"> </w:t>
      </w:r>
      <w:r>
        <w:rPr>
          <w:sz w:val="24"/>
        </w:rPr>
        <w:t>vote.</w:t>
      </w:r>
      <w:r>
        <w:rPr>
          <w:spacing w:val="-10"/>
          <w:sz w:val="24"/>
        </w:rPr>
        <w:t xml:space="preserve"> </w:t>
      </w:r>
      <w:r>
        <w:rPr>
          <w:sz w:val="24"/>
        </w:rPr>
        <w:t>The</w:t>
      </w:r>
      <w:r>
        <w:rPr>
          <w:spacing w:val="-14"/>
          <w:sz w:val="24"/>
        </w:rPr>
        <w:t xml:space="preserve"> </w:t>
      </w:r>
      <w:r>
        <w:rPr>
          <w:sz w:val="24"/>
        </w:rPr>
        <w:t>Class</w:t>
      </w:r>
      <w:r>
        <w:rPr>
          <w:spacing w:val="-8"/>
          <w:sz w:val="24"/>
        </w:rPr>
        <w:t xml:space="preserve"> </w:t>
      </w:r>
      <w:r>
        <w:rPr>
          <w:sz w:val="24"/>
        </w:rPr>
        <w:t>B</w:t>
      </w:r>
      <w:r>
        <w:rPr>
          <w:spacing w:val="-13"/>
          <w:sz w:val="24"/>
        </w:rPr>
        <w:t xml:space="preserve"> </w:t>
      </w:r>
      <w:r>
        <w:rPr>
          <w:sz w:val="24"/>
        </w:rPr>
        <w:t>membership shall</w:t>
      </w:r>
      <w:r>
        <w:rPr>
          <w:spacing w:val="-7"/>
          <w:sz w:val="24"/>
        </w:rPr>
        <w:t xml:space="preserve"> </w:t>
      </w:r>
      <w:r>
        <w:rPr>
          <w:sz w:val="24"/>
        </w:rPr>
        <w:t>cease</w:t>
      </w:r>
      <w:r>
        <w:rPr>
          <w:spacing w:val="-10"/>
          <w:sz w:val="24"/>
        </w:rPr>
        <w:t xml:space="preserve"> </w:t>
      </w:r>
      <w:r>
        <w:rPr>
          <w:sz w:val="24"/>
        </w:rPr>
        <w:t>within ninety</w:t>
      </w:r>
      <w:r>
        <w:rPr>
          <w:spacing w:val="-15"/>
          <w:sz w:val="24"/>
        </w:rPr>
        <w:t xml:space="preserve"> </w:t>
      </w:r>
      <w:r>
        <w:rPr>
          <w:sz w:val="24"/>
        </w:rPr>
        <w:t>(90)</w:t>
      </w:r>
      <w:r>
        <w:rPr>
          <w:spacing w:val="-12"/>
          <w:sz w:val="24"/>
        </w:rPr>
        <w:t xml:space="preserve"> </w:t>
      </w:r>
      <w:r>
        <w:rPr>
          <w:sz w:val="24"/>
        </w:rPr>
        <w:t>days</w:t>
      </w:r>
      <w:r>
        <w:rPr>
          <w:spacing w:val="-12"/>
          <w:sz w:val="24"/>
        </w:rPr>
        <w:t xml:space="preserve"> </w:t>
      </w:r>
      <w:r>
        <w:rPr>
          <w:sz w:val="24"/>
        </w:rPr>
        <w:t>after</w:t>
      </w:r>
      <w:r>
        <w:rPr>
          <w:spacing w:val="-10"/>
          <w:sz w:val="24"/>
        </w:rPr>
        <w:t xml:space="preserve"> </w:t>
      </w:r>
      <w:r>
        <w:rPr>
          <w:sz w:val="24"/>
        </w:rPr>
        <w:t>the</w:t>
      </w:r>
      <w:r>
        <w:rPr>
          <w:spacing w:val="-13"/>
          <w:sz w:val="24"/>
        </w:rPr>
        <w:t xml:space="preserve"> </w:t>
      </w:r>
      <w:r>
        <w:rPr>
          <w:sz w:val="24"/>
        </w:rPr>
        <w:t>first</w:t>
      </w:r>
      <w:r>
        <w:rPr>
          <w:spacing w:val="-4"/>
          <w:sz w:val="24"/>
        </w:rPr>
        <w:t xml:space="preserve"> </w:t>
      </w:r>
      <w:r>
        <w:rPr>
          <w:sz w:val="24"/>
        </w:rPr>
        <w:t>to</w:t>
      </w:r>
      <w:r>
        <w:rPr>
          <w:spacing w:val="-14"/>
          <w:sz w:val="24"/>
        </w:rPr>
        <w:t xml:space="preserve"> </w:t>
      </w:r>
      <w:r>
        <w:rPr>
          <w:sz w:val="24"/>
        </w:rPr>
        <w:t>occur</w:t>
      </w:r>
      <w:r>
        <w:rPr>
          <w:spacing w:val="-8"/>
          <w:sz w:val="24"/>
        </w:rPr>
        <w:t xml:space="preserve"> </w:t>
      </w:r>
      <w:r>
        <w:rPr>
          <w:sz w:val="24"/>
        </w:rPr>
        <w:t>of</w:t>
      </w:r>
      <w:r>
        <w:rPr>
          <w:spacing w:val="-11"/>
          <w:sz w:val="24"/>
        </w:rPr>
        <w:t xml:space="preserve"> </w:t>
      </w:r>
      <w:r>
        <w:rPr>
          <w:sz w:val="24"/>
        </w:rPr>
        <w:t>the</w:t>
      </w:r>
      <w:r>
        <w:rPr>
          <w:spacing w:val="-13"/>
          <w:sz w:val="24"/>
        </w:rPr>
        <w:t xml:space="preserve"> </w:t>
      </w:r>
      <w:r>
        <w:rPr>
          <w:sz w:val="24"/>
        </w:rPr>
        <w:t>following</w:t>
      </w:r>
      <w:r>
        <w:rPr>
          <w:spacing w:val="-4"/>
          <w:sz w:val="24"/>
        </w:rPr>
        <w:t xml:space="preserve"> </w:t>
      </w:r>
      <w:r>
        <w:rPr>
          <w:sz w:val="24"/>
        </w:rPr>
        <w:t>events,</w:t>
      </w:r>
      <w:r>
        <w:rPr>
          <w:spacing w:val="-4"/>
          <w:sz w:val="24"/>
        </w:rPr>
        <w:t xml:space="preserve"> </w:t>
      </w:r>
      <w:r>
        <w:rPr>
          <w:sz w:val="24"/>
        </w:rPr>
        <w:t>at</w:t>
      </w:r>
      <w:r>
        <w:rPr>
          <w:spacing w:val="-7"/>
          <w:sz w:val="24"/>
        </w:rPr>
        <w:t xml:space="preserve"> </w:t>
      </w:r>
      <w:r>
        <w:rPr>
          <w:sz w:val="24"/>
        </w:rPr>
        <w:t>which</w:t>
      </w:r>
      <w:r>
        <w:rPr>
          <w:spacing w:val="-6"/>
          <w:sz w:val="24"/>
        </w:rPr>
        <w:t xml:space="preserve"> </w:t>
      </w:r>
      <w:r>
        <w:rPr>
          <w:sz w:val="24"/>
        </w:rPr>
        <w:t>time</w:t>
      </w:r>
      <w:r>
        <w:rPr>
          <w:spacing w:val="-10"/>
          <w:sz w:val="24"/>
        </w:rPr>
        <w:t xml:space="preserve"> </w:t>
      </w:r>
      <w:r>
        <w:rPr>
          <w:sz w:val="24"/>
        </w:rPr>
        <w:t>Declarant</w:t>
      </w:r>
      <w:r>
        <w:rPr>
          <w:spacing w:val="-2"/>
          <w:sz w:val="24"/>
        </w:rPr>
        <w:t xml:space="preserve"> </w:t>
      </w:r>
      <w:r>
        <w:rPr>
          <w:sz w:val="24"/>
        </w:rPr>
        <w:t>shall</w:t>
      </w:r>
      <w:r>
        <w:rPr>
          <w:spacing w:val="-8"/>
          <w:sz w:val="24"/>
        </w:rPr>
        <w:t xml:space="preserve"> </w:t>
      </w:r>
      <w:r>
        <w:rPr>
          <w:sz w:val="24"/>
        </w:rPr>
        <w:t>become</w:t>
      </w:r>
      <w:r>
        <w:rPr>
          <w:spacing w:val="-7"/>
          <w:sz w:val="24"/>
        </w:rPr>
        <w:t xml:space="preserve"> </w:t>
      </w:r>
      <w:r>
        <w:rPr>
          <w:sz w:val="24"/>
        </w:rPr>
        <w:t>a Class</w:t>
      </w:r>
      <w:r>
        <w:rPr>
          <w:spacing w:val="-15"/>
          <w:sz w:val="24"/>
        </w:rPr>
        <w:t xml:space="preserve"> </w:t>
      </w:r>
      <w:r>
        <w:rPr>
          <w:sz w:val="24"/>
        </w:rPr>
        <w:t>A</w:t>
      </w:r>
      <w:r>
        <w:rPr>
          <w:spacing w:val="-15"/>
          <w:sz w:val="24"/>
        </w:rPr>
        <w:t xml:space="preserve"> </w:t>
      </w:r>
      <w:r>
        <w:rPr>
          <w:sz w:val="24"/>
        </w:rPr>
        <w:t>Member</w:t>
      </w:r>
      <w:r>
        <w:rPr>
          <w:spacing w:val="-14"/>
          <w:sz w:val="24"/>
        </w:rPr>
        <w:t xml:space="preserve"> </w:t>
      </w:r>
      <w:r>
        <w:rPr>
          <w:sz w:val="24"/>
        </w:rPr>
        <w:t>entitled</w:t>
      </w:r>
      <w:r>
        <w:rPr>
          <w:spacing w:val="-8"/>
          <w:sz w:val="24"/>
        </w:rPr>
        <w:t xml:space="preserve"> </w:t>
      </w:r>
      <w:r>
        <w:rPr>
          <w:sz w:val="24"/>
        </w:rPr>
        <w:t>to</w:t>
      </w:r>
      <w:r>
        <w:rPr>
          <w:spacing w:val="-15"/>
          <w:sz w:val="24"/>
        </w:rPr>
        <w:t xml:space="preserve"> </w:t>
      </w:r>
      <w:r>
        <w:rPr>
          <w:sz w:val="24"/>
        </w:rPr>
        <w:t>one</w:t>
      </w:r>
      <w:r>
        <w:rPr>
          <w:spacing w:val="-13"/>
          <w:sz w:val="24"/>
        </w:rPr>
        <w:t xml:space="preserve"> </w:t>
      </w:r>
      <w:r>
        <w:rPr>
          <w:sz w:val="24"/>
        </w:rPr>
        <w:t>vote</w:t>
      </w:r>
      <w:r>
        <w:rPr>
          <w:spacing w:val="-15"/>
          <w:sz w:val="24"/>
        </w:rPr>
        <w:t xml:space="preserve"> </w:t>
      </w:r>
      <w:r>
        <w:rPr>
          <w:sz w:val="24"/>
        </w:rPr>
        <w:t>for</w:t>
      </w:r>
      <w:r>
        <w:rPr>
          <w:spacing w:val="-15"/>
          <w:sz w:val="24"/>
        </w:rPr>
        <w:t xml:space="preserve"> </w:t>
      </w:r>
      <w:r>
        <w:rPr>
          <w:sz w:val="24"/>
        </w:rPr>
        <w:t>each</w:t>
      </w:r>
      <w:r>
        <w:rPr>
          <w:spacing w:val="-15"/>
          <w:sz w:val="24"/>
        </w:rPr>
        <w:t xml:space="preserve"> </w:t>
      </w:r>
      <w:r>
        <w:rPr>
          <w:sz w:val="24"/>
        </w:rPr>
        <w:t>Parcel</w:t>
      </w:r>
      <w:r>
        <w:rPr>
          <w:spacing w:val="-9"/>
          <w:sz w:val="24"/>
        </w:rPr>
        <w:t xml:space="preserve"> </w:t>
      </w:r>
      <w:r>
        <w:rPr>
          <w:sz w:val="24"/>
        </w:rPr>
        <w:t>owned</w:t>
      </w:r>
      <w:r>
        <w:rPr>
          <w:spacing w:val="-5"/>
          <w:sz w:val="24"/>
        </w:rPr>
        <w:t xml:space="preserve"> </w:t>
      </w:r>
      <w:r>
        <w:rPr>
          <w:sz w:val="24"/>
        </w:rPr>
        <w:t>by</w:t>
      </w:r>
      <w:r>
        <w:rPr>
          <w:spacing w:val="-15"/>
          <w:sz w:val="24"/>
        </w:rPr>
        <w:t xml:space="preserve"> </w:t>
      </w:r>
      <w:r>
        <w:rPr>
          <w:sz w:val="24"/>
        </w:rPr>
        <w:t>Declarant:</w:t>
      </w:r>
    </w:p>
    <w:p w14:paraId="45D14F49" w14:textId="77777777" w:rsidR="00AD61AA" w:rsidRDefault="003A247A">
      <w:pPr>
        <w:pStyle w:val="ListParagraph"/>
        <w:numPr>
          <w:ilvl w:val="1"/>
          <w:numId w:val="24"/>
        </w:numPr>
        <w:tabs>
          <w:tab w:val="left" w:pos="3420"/>
          <w:tab w:val="left" w:pos="3451"/>
        </w:tabs>
        <w:spacing w:before="262" w:line="232" w:lineRule="auto"/>
        <w:ind w:right="2607" w:hanging="303"/>
        <w:jc w:val="left"/>
        <w:rPr>
          <w:sz w:val="24"/>
        </w:rPr>
      </w:pPr>
      <w:r>
        <w:rPr>
          <w:sz w:val="24"/>
        </w:rPr>
        <w:t>when</w:t>
      </w:r>
      <w:r>
        <w:rPr>
          <w:spacing w:val="4"/>
          <w:sz w:val="24"/>
        </w:rPr>
        <w:t xml:space="preserve"> </w:t>
      </w:r>
      <w:r>
        <w:rPr>
          <w:sz w:val="24"/>
        </w:rPr>
        <w:t>the</w:t>
      </w:r>
      <w:r>
        <w:rPr>
          <w:spacing w:val="-15"/>
          <w:sz w:val="24"/>
        </w:rPr>
        <w:t xml:space="preserve"> </w:t>
      </w:r>
      <w:r>
        <w:rPr>
          <w:sz w:val="24"/>
        </w:rPr>
        <w:t>Declarant</w:t>
      </w:r>
      <w:r>
        <w:rPr>
          <w:spacing w:val="-10"/>
          <w:sz w:val="24"/>
        </w:rPr>
        <w:t xml:space="preserve"> </w:t>
      </w:r>
      <w:r>
        <w:rPr>
          <w:sz w:val="24"/>
        </w:rPr>
        <w:t>no</w:t>
      </w:r>
      <w:r>
        <w:rPr>
          <w:spacing w:val="-15"/>
          <w:sz w:val="24"/>
        </w:rPr>
        <w:t xml:space="preserve"> </w:t>
      </w:r>
      <w:r>
        <w:rPr>
          <w:sz w:val="24"/>
        </w:rPr>
        <w:t>longer</w:t>
      </w:r>
      <w:r>
        <w:rPr>
          <w:spacing w:val="-15"/>
          <w:sz w:val="24"/>
        </w:rPr>
        <w:t xml:space="preserve"> </w:t>
      </w:r>
      <w:r>
        <w:rPr>
          <w:sz w:val="24"/>
        </w:rPr>
        <w:t>owns</w:t>
      </w:r>
      <w:r>
        <w:rPr>
          <w:spacing w:val="-15"/>
          <w:sz w:val="24"/>
        </w:rPr>
        <w:t xml:space="preserve"> </w:t>
      </w:r>
      <w:r>
        <w:rPr>
          <w:sz w:val="24"/>
        </w:rPr>
        <w:t>any</w:t>
      </w:r>
      <w:r>
        <w:rPr>
          <w:spacing w:val="-15"/>
          <w:sz w:val="24"/>
        </w:rPr>
        <w:t xml:space="preserve"> </w:t>
      </w:r>
      <w:r>
        <w:rPr>
          <w:sz w:val="24"/>
        </w:rPr>
        <w:t>part</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Property</w:t>
      </w:r>
      <w:r>
        <w:rPr>
          <w:spacing w:val="-15"/>
          <w:sz w:val="24"/>
        </w:rPr>
        <w:t xml:space="preserve"> </w:t>
      </w:r>
      <w:r>
        <w:rPr>
          <w:sz w:val="24"/>
        </w:rPr>
        <w:t>or</w:t>
      </w:r>
      <w:r>
        <w:rPr>
          <w:spacing w:val="-15"/>
          <w:sz w:val="24"/>
        </w:rPr>
        <w:t xml:space="preserve"> </w:t>
      </w:r>
      <w:r>
        <w:rPr>
          <w:sz w:val="24"/>
        </w:rPr>
        <w:t>the Additional Property;</w:t>
      </w:r>
    </w:p>
    <w:p w14:paraId="09DB76FF" w14:textId="77777777" w:rsidR="00AD61AA" w:rsidRDefault="003A247A">
      <w:pPr>
        <w:pStyle w:val="ListParagraph"/>
        <w:numPr>
          <w:ilvl w:val="1"/>
          <w:numId w:val="24"/>
        </w:numPr>
        <w:tabs>
          <w:tab w:val="left" w:pos="3468"/>
        </w:tabs>
        <w:spacing w:before="257"/>
        <w:ind w:left="3468" w:hanging="402"/>
        <w:jc w:val="left"/>
        <w:rPr>
          <w:sz w:val="24"/>
        </w:rPr>
      </w:pPr>
      <w:r>
        <w:rPr>
          <w:spacing w:val="-2"/>
          <w:sz w:val="24"/>
        </w:rPr>
        <w:t>twenty-five</w:t>
      </w:r>
      <w:r>
        <w:rPr>
          <w:spacing w:val="-8"/>
          <w:sz w:val="24"/>
        </w:rPr>
        <w:t xml:space="preserve"> </w:t>
      </w:r>
      <w:r>
        <w:rPr>
          <w:spacing w:val="-2"/>
          <w:sz w:val="24"/>
        </w:rPr>
        <w:t>(25)</w:t>
      </w:r>
      <w:r>
        <w:rPr>
          <w:spacing w:val="-13"/>
          <w:sz w:val="24"/>
        </w:rPr>
        <w:t xml:space="preserve"> </w:t>
      </w:r>
      <w:r>
        <w:rPr>
          <w:spacing w:val="-2"/>
          <w:sz w:val="24"/>
        </w:rPr>
        <w:t>years</w:t>
      </w:r>
      <w:r>
        <w:rPr>
          <w:spacing w:val="-13"/>
          <w:sz w:val="24"/>
        </w:rPr>
        <w:t xml:space="preserve"> </w:t>
      </w:r>
      <w:r>
        <w:rPr>
          <w:spacing w:val="-2"/>
          <w:sz w:val="24"/>
        </w:rPr>
        <w:t>from</w:t>
      </w:r>
      <w:r>
        <w:rPr>
          <w:spacing w:val="-10"/>
          <w:sz w:val="24"/>
        </w:rPr>
        <w:t xml:space="preserve"> </w:t>
      </w:r>
      <w:r>
        <w:rPr>
          <w:spacing w:val="-2"/>
          <w:sz w:val="24"/>
        </w:rPr>
        <w:t>the</w:t>
      </w:r>
      <w:r>
        <w:rPr>
          <w:spacing w:val="-13"/>
          <w:sz w:val="24"/>
        </w:rPr>
        <w:t xml:space="preserve"> </w:t>
      </w:r>
      <w:r>
        <w:rPr>
          <w:spacing w:val="-2"/>
          <w:sz w:val="24"/>
        </w:rPr>
        <w:t>date</w:t>
      </w:r>
      <w:r>
        <w:rPr>
          <w:spacing w:val="-13"/>
          <w:sz w:val="24"/>
        </w:rPr>
        <w:t xml:space="preserve"> </w:t>
      </w:r>
      <w:r>
        <w:rPr>
          <w:spacing w:val="-2"/>
          <w:sz w:val="24"/>
        </w:rPr>
        <w:t>of</w:t>
      </w:r>
      <w:r>
        <w:rPr>
          <w:spacing w:val="-13"/>
          <w:sz w:val="24"/>
        </w:rPr>
        <w:t xml:space="preserve"> </w:t>
      </w:r>
      <w:r>
        <w:rPr>
          <w:spacing w:val="-2"/>
          <w:sz w:val="24"/>
        </w:rPr>
        <w:t>recording</w:t>
      </w:r>
      <w:r>
        <w:rPr>
          <w:spacing w:val="-9"/>
          <w:sz w:val="24"/>
        </w:rPr>
        <w:t xml:space="preserve"> </w:t>
      </w:r>
      <w:r>
        <w:rPr>
          <w:spacing w:val="-2"/>
          <w:sz w:val="24"/>
        </w:rPr>
        <w:t>this</w:t>
      </w:r>
      <w:r>
        <w:rPr>
          <w:spacing w:val="-13"/>
          <w:sz w:val="24"/>
        </w:rPr>
        <w:t xml:space="preserve"> </w:t>
      </w:r>
      <w:r>
        <w:rPr>
          <w:spacing w:val="-2"/>
          <w:sz w:val="24"/>
        </w:rPr>
        <w:t>Declaration;</w:t>
      </w:r>
    </w:p>
    <w:p w14:paraId="4370C617" w14:textId="77777777" w:rsidR="00AD61AA" w:rsidRDefault="003A247A">
      <w:pPr>
        <w:pStyle w:val="ListParagraph"/>
        <w:numPr>
          <w:ilvl w:val="1"/>
          <w:numId w:val="24"/>
        </w:numPr>
        <w:tabs>
          <w:tab w:val="left" w:pos="3486"/>
          <w:tab w:val="left" w:pos="3537"/>
        </w:tabs>
        <w:spacing w:before="264" w:line="232" w:lineRule="auto"/>
        <w:ind w:left="3537" w:right="2101" w:hanging="514"/>
        <w:jc w:val="left"/>
        <w:rPr>
          <w:sz w:val="24"/>
        </w:rPr>
      </w:pPr>
      <w:r>
        <w:rPr>
          <w:spacing w:val="-2"/>
          <w:sz w:val="24"/>
        </w:rPr>
        <w:t>when</w:t>
      </w:r>
      <w:r>
        <w:rPr>
          <w:spacing w:val="-11"/>
          <w:sz w:val="24"/>
        </w:rPr>
        <w:t xml:space="preserve"> </w:t>
      </w:r>
      <w:r>
        <w:rPr>
          <w:spacing w:val="-2"/>
          <w:sz w:val="24"/>
        </w:rPr>
        <w:t>Declarant, in</w:t>
      </w:r>
      <w:r>
        <w:rPr>
          <w:spacing w:val="-13"/>
          <w:sz w:val="24"/>
        </w:rPr>
        <w:t xml:space="preserve"> </w:t>
      </w:r>
      <w:r>
        <w:rPr>
          <w:spacing w:val="-2"/>
          <w:sz w:val="24"/>
        </w:rPr>
        <w:t>its</w:t>
      </w:r>
      <w:r>
        <w:rPr>
          <w:spacing w:val="-13"/>
          <w:sz w:val="24"/>
        </w:rPr>
        <w:t xml:space="preserve"> </w:t>
      </w:r>
      <w:r>
        <w:rPr>
          <w:spacing w:val="-2"/>
          <w:sz w:val="24"/>
        </w:rPr>
        <w:t>sole</w:t>
      </w:r>
      <w:r>
        <w:rPr>
          <w:spacing w:val="-13"/>
          <w:sz w:val="24"/>
        </w:rPr>
        <w:t xml:space="preserve"> </w:t>
      </w:r>
      <w:r>
        <w:rPr>
          <w:spacing w:val="-2"/>
          <w:sz w:val="24"/>
        </w:rPr>
        <w:t>discretion, elects</w:t>
      </w:r>
      <w:r>
        <w:rPr>
          <w:spacing w:val="-7"/>
          <w:sz w:val="24"/>
        </w:rPr>
        <w:t xml:space="preserve"> </w:t>
      </w:r>
      <w:r>
        <w:rPr>
          <w:spacing w:val="-2"/>
          <w:sz w:val="24"/>
        </w:rPr>
        <w:t>to</w:t>
      </w:r>
      <w:r>
        <w:rPr>
          <w:spacing w:val="-8"/>
          <w:sz w:val="24"/>
        </w:rPr>
        <w:t xml:space="preserve"> </w:t>
      </w:r>
      <w:r>
        <w:rPr>
          <w:spacing w:val="-2"/>
          <w:sz w:val="24"/>
        </w:rPr>
        <w:t>transfer</w:t>
      </w:r>
      <w:r>
        <w:rPr>
          <w:spacing w:val="-8"/>
          <w:sz w:val="24"/>
        </w:rPr>
        <w:t xml:space="preserve"> </w:t>
      </w:r>
      <w:r>
        <w:rPr>
          <w:spacing w:val="-2"/>
          <w:sz w:val="24"/>
        </w:rPr>
        <w:t>control</w:t>
      </w:r>
      <w:r>
        <w:rPr>
          <w:spacing w:val="-6"/>
          <w:sz w:val="24"/>
        </w:rPr>
        <w:t xml:space="preserve"> </w:t>
      </w:r>
      <w:r>
        <w:rPr>
          <w:spacing w:val="-2"/>
          <w:sz w:val="24"/>
        </w:rPr>
        <w:t>to</w:t>
      </w:r>
      <w:r>
        <w:rPr>
          <w:spacing w:val="-13"/>
          <w:sz w:val="24"/>
        </w:rPr>
        <w:t xml:space="preserve"> </w:t>
      </w:r>
      <w:r>
        <w:rPr>
          <w:spacing w:val="-2"/>
          <w:sz w:val="24"/>
        </w:rPr>
        <w:t xml:space="preserve">Class </w:t>
      </w:r>
      <w:r>
        <w:rPr>
          <w:sz w:val="24"/>
        </w:rPr>
        <w:t>A members; or,</w:t>
      </w:r>
    </w:p>
    <w:p w14:paraId="586C35B3" w14:textId="77777777" w:rsidR="00AD61AA" w:rsidRDefault="003A247A">
      <w:pPr>
        <w:pStyle w:val="ListParagraph"/>
        <w:numPr>
          <w:ilvl w:val="1"/>
          <w:numId w:val="24"/>
        </w:numPr>
        <w:tabs>
          <w:tab w:val="left" w:pos="3515"/>
        </w:tabs>
        <w:spacing w:before="257"/>
        <w:ind w:left="3515" w:hanging="454"/>
        <w:jc w:val="left"/>
        <w:rPr>
          <w:sz w:val="24"/>
        </w:rPr>
      </w:pPr>
      <w:r>
        <w:rPr>
          <w:spacing w:val="-2"/>
          <w:sz w:val="24"/>
        </w:rPr>
        <w:t>as</w:t>
      </w:r>
      <w:r>
        <w:rPr>
          <w:spacing w:val="-13"/>
          <w:sz w:val="24"/>
        </w:rPr>
        <w:t xml:space="preserve"> </w:t>
      </w:r>
      <w:r>
        <w:rPr>
          <w:spacing w:val="-2"/>
          <w:sz w:val="24"/>
        </w:rPr>
        <w:t>required</w:t>
      </w:r>
      <w:r>
        <w:rPr>
          <w:spacing w:val="-8"/>
          <w:sz w:val="24"/>
        </w:rPr>
        <w:t xml:space="preserve"> </w:t>
      </w:r>
      <w:r>
        <w:rPr>
          <w:spacing w:val="-2"/>
          <w:sz w:val="24"/>
        </w:rPr>
        <w:t>by</w:t>
      </w:r>
      <w:r>
        <w:rPr>
          <w:spacing w:val="-13"/>
          <w:sz w:val="24"/>
        </w:rPr>
        <w:t xml:space="preserve"> </w:t>
      </w:r>
      <w:r>
        <w:rPr>
          <w:spacing w:val="-2"/>
          <w:sz w:val="24"/>
        </w:rPr>
        <w:t>Florida</w:t>
      </w:r>
      <w:r>
        <w:rPr>
          <w:spacing w:val="-11"/>
          <w:sz w:val="24"/>
        </w:rPr>
        <w:t xml:space="preserve"> </w:t>
      </w:r>
      <w:r>
        <w:rPr>
          <w:spacing w:val="-4"/>
          <w:sz w:val="24"/>
        </w:rPr>
        <w:t>law.</w:t>
      </w:r>
    </w:p>
    <w:p w14:paraId="4A54E998" w14:textId="77777777" w:rsidR="00AD61AA" w:rsidRDefault="003A247A">
      <w:pPr>
        <w:pStyle w:val="BodyText"/>
        <w:spacing w:before="259" w:line="232" w:lineRule="auto"/>
        <w:ind w:left="1072" w:right="1394" w:firstLine="1076"/>
        <w:jc w:val="both"/>
      </w:pPr>
      <w:r>
        <w:rPr>
          <w:u w:val="single"/>
        </w:rPr>
        <w:t>Section 4.3</w:t>
      </w:r>
      <w:r>
        <w:t xml:space="preserve"> </w:t>
      </w:r>
      <w:r>
        <w:rPr>
          <w:u w:val="single"/>
        </w:rPr>
        <w:t>Approval by</w:t>
      </w:r>
      <w:r>
        <w:rPr>
          <w:spacing w:val="-4"/>
          <w:u w:val="single"/>
        </w:rPr>
        <w:t xml:space="preserve"> </w:t>
      </w:r>
      <w:r>
        <w:rPr>
          <w:u w:val="single"/>
        </w:rPr>
        <w:t>Voting.</w:t>
      </w:r>
      <w:r>
        <w:t xml:space="preserve"> Until the Class B</w:t>
      </w:r>
      <w:r>
        <w:rPr>
          <w:spacing w:val="-4"/>
        </w:rPr>
        <w:t xml:space="preserve"> </w:t>
      </w:r>
      <w:r>
        <w:t>membership is</w:t>
      </w:r>
      <w:r>
        <w:rPr>
          <w:spacing w:val="-1"/>
        </w:rPr>
        <w:t xml:space="preserve"> </w:t>
      </w:r>
      <w:r>
        <w:t>terminated, the</w:t>
      </w:r>
      <w:r>
        <w:rPr>
          <w:spacing w:val="-6"/>
        </w:rPr>
        <w:t xml:space="preserve"> </w:t>
      </w:r>
      <w:r>
        <w:t>Class B member will have sole voting rights in</w:t>
      </w:r>
      <w:r>
        <w:rPr>
          <w:spacing w:val="-2"/>
        </w:rPr>
        <w:t xml:space="preserve"> </w:t>
      </w:r>
      <w:r>
        <w:t>the</w:t>
      </w:r>
      <w:r>
        <w:rPr>
          <w:spacing w:val="-1"/>
        </w:rPr>
        <w:t xml:space="preserve"> </w:t>
      </w:r>
      <w:r>
        <w:t>Association and the Class A</w:t>
      </w:r>
      <w:r>
        <w:rPr>
          <w:spacing w:val="-2"/>
        </w:rPr>
        <w:t xml:space="preserve"> </w:t>
      </w:r>
      <w:r>
        <w:t xml:space="preserve">members will have no voting </w:t>
      </w:r>
      <w:r>
        <w:rPr>
          <w:spacing w:val="-2"/>
        </w:rPr>
        <w:t>rights</w:t>
      </w:r>
      <w:r>
        <w:rPr>
          <w:spacing w:val="-13"/>
        </w:rPr>
        <w:t xml:space="preserve"> </w:t>
      </w:r>
      <w:r>
        <w:rPr>
          <w:spacing w:val="-2"/>
        </w:rPr>
        <w:t>except</w:t>
      </w:r>
      <w:r>
        <w:rPr>
          <w:spacing w:val="-13"/>
        </w:rPr>
        <w:t xml:space="preserve"> </w:t>
      </w:r>
      <w:r>
        <w:rPr>
          <w:spacing w:val="-2"/>
        </w:rPr>
        <w:t>as</w:t>
      </w:r>
      <w:r>
        <w:rPr>
          <w:spacing w:val="-13"/>
        </w:rPr>
        <w:t xml:space="preserve"> </w:t>
      </w:r>
      <w:r>
        <w:rPr>
          <w:spacing w:val="-2"/>
        </w:rPr>
        <w:t>provided</w:t>
      </w:r>
      <w:r>
        <w:rPr>
          <w:spacing w:val="-10"/>
        </w:rPr>
        <w:t xml:space="preserve"> </w:t>
      </w:r>
      <w:r>
        <w:rPr>
          <w:spacing w:val="-2"/>
        </w:rPr>
        <w:t>in</w:t>
      </w:r>
      <w:r>
        <w:rPr>
          <w:spacing w:val="-13"/>
        </w:rPr>
        <w:t xml:space="preserve"> </w:t>
      </w:r>
      <w:r>
        <w:rPr>
          <w:spacing w:val="-2"/>
        </w:rPr>
        <w:t>the</w:t>
      </w:r>
      <w:r>
        <w:rPr>
          <w:spacing w:val="-13"/>
        </w:rPr>
        <w:t xml:space="preserve"> </w:t>
      </w:r>
      <w:r>
        <w:rPr>
          <w:spacing w:val="-2"/>
        </w:rPr>
        <w:t>Articles</w:t>
      </w:r>
      <w:r>
        <w:rPr>
          <w:spacing w:val="-10"/>
        </w:rPr>
        <w:t xml:space="preserve"> </w:t>
      </w:r>
      <w:r>
        <w:rPr>
          <w:spacing w:val="-2"/>
        </w:rPr>
        <w:t>and</w:t>
      </w:r>
      <w:r>
        <w:rPr>
          <w:spacing w:val="-11"/>
        </w:rPr>
        <w:t xml:space="preserve"> </w:t>
      </w:r>
      <w:r>
        <w:rPr>
          <w:spacing w:val="-2"/>
        </w:rPr>
        <w:t>Bylaws.</w:t>
      </w:r>
      <w:r>
        <w:rPr>
          <w:spacing w:val="-5"/>
        </w:rPr>
        <w:t xml:space="preserve"> </w:t>
      </w:r>
      <w:r>
        <w:rPr>
          <w:spacing w:val="-2"/>
        </w:rPr>
        <w:t>No</w:t>
      </w:r>
      <w:r>
        <w:rPr>
          <w:spacing w:val="-13"/>
        </w:rPr>
        <w:t xml:space="preserve"> </w:t>
      </w:r>
      <w:r>
        <w:rPr>
          <w:spacing w:val="-2"/>
        </w:rPr>
        <w:t>notice</w:t>
      </w:r>
      <w:r>
        <w:rPr>
          <w:spacing w:val="-13"/>
        </w:rPr>
        <w:t xml:space="preserve"> </w:t>
      </w:r>
      <w:r>
        <w:rPr>
          <w:spacing w:val="-2"/>
        </w:rPr>
        <w:t>of</w:t>
      </w:r>
      <w:r>
        <w:rPr>
          <w:spacing w:val="-13"/>
        </w:rPr>
        <w:t xml:space="preserve"> </w:t>
      </w:r>
      <w:r>
        <w:rPr>
          <w:spacing w:val="-2"/>
        </w:rPr>
        <w:t>any</w:t>
      </w:r>
      <w:r>
        <w:rPr>
          <w:spacing w:val="-13"/>
        </w:rPr>
        <w:t xml:space="preserve"> </w:t>
      </w:r>
      <w:r>
        <w:rPr>
          <w:spacing w:val="-2"/>
        </w:rPr>
        <w:t>meeting</w:t>
      </w:r>
      <w:r>
        <w:rPr>
          <w:spacing w:val="-6"/>
        </w:rPr>
        <w:t xml:space="preserve"> </w:t>
      </w:r>
      <w:r>
        <w:rPr>
          <w:spacing w:val="-2"/>
        </w:rPr>
        <w:t>of</w:t>
      </w:r>
      <w:r>
        <w:rPr>
          <w:spacing w:val="-12"/>
        </w:rPr>
        <w:t xml:space="preserve"> </w:t>
      </w:r>
      <w:r>
        <w:rPr>
          <w:spacing w:val="-2"/>
        </w:rPr>
        <w:t>the</w:t>
      </w:r>
      <w:r>
        <w:rPr>
          <w:spacing w:val="-13"/>
        </w:rPr>
        <w:t xml:space="preserve"> </w:t>
      </w:r>
      <w:r>
        <w:rPr>
          <w:spacing w:val="-2"/>
        </w:rPr>
        <w:t>Association will</w:t>
      </w:r>
      <w:r>
        <w:rPr>
          <w:spacing w:val="-8"/>
        </w:rPr>
        <w:t xml:space="preserve"> </w:t>
      </w:r>
      <w:r>
        <w:rPr>
          <w:spacing w:val="-2"/>
        </w:rPr>
        <w:t xml:space="preserve">be </w:t>
      </w:r>
      <w:r>
        <w:t>required to be given to the Class A members until the termination of the Class B membership. After termination</w:t>
      </w:r>
      <w:r>
        <w:rPr>
          <w:spacing w:val="-15"/>
        </w:rPr>
        <w:t xml:space="preserve"> </w:t>
      </w:r>
      <w:r>
        <w:t>of</w:t>
      </w:r>
      <w:r>
        <w:rPr>
          <w:spacing w:val="-15"/>
        </w:rPr>
        <w:t xml:space="preserve"> </w:t>
      </w:r>
      <w:r>
        <w:t>the</w:t>
      </w:r>
      <w:r>
        <w:rPr>
          <w:spacing w:val="-15"/>
        </w:rPr>
        <w:t xml:space="preserve"> </w:t>
      </w:r>
      <w:r>
        <w:t>Class</w:t>
      </w:r>
      <w:r>
        <w:rPr>
          <w:spacing w:val="-15"/>
        </w:rPr>
        <w:t xml:space="preserve"> </w:t>
      </w:r>
      <w:r>
        <w:t>B</w:t>
      </w:r>
      <w:r>
        <w:rPr>
          <w:spacing w:val="-15"/>
        </w:rPr>
        <w:t xml:space="preserve"> </w:t>
      </w:r>
      <w:r>
        <w:t>membership,</w:t>
      </w:r>
      <w:r>
        <w:rPr>
          <w:spacing w:val="-15"/>
        </w:rPr>
        <w:t xml:space="preserve"> </w:t>
      </w:r>
      <w:r>
        <w:t>each</w:t>
      </w:r>
      <w:r>
        <w:rPr>
          <w:spacing w:val="-15"/>
        </w:rPr>
        <w:t xml:space="preserve"> </w:t>
      </w:r>
      <w:r>
        <w:t>Class</w:t>
      </w:r>
      <w:r>
        <w:rPr>
          <w:spacing w:val="-15"/>
        </w:rPr>
        <w:t xml:space="preserve"> </w:t>
      </w:r>
      <w:r>
        <w:t>A</w:t>
      </w:r>
      <w:r>
        <w:rPr>
          <w:spacing w:val="-15"/>
        </w:rPr>
        <w:t xml:space="preserve"> </w:t>
      </w:r>
      <w:r>
        <w:t>member</w:t>
      </w:r>
      <w:r>
        <w:rPr>
          <w:spacing w:val="-15"/>
        </w:rPr>
        <w:t xml:space="preserve"> </w:t>
      </w:r>
      <w:r>
        <w:t>will</w:t>
      </w:r>
      <w:r>
        <w:rPr>
          <w:spacing w:val="-8"/>
        </w:rPr>
        <w:t xml:space="preserve"> </w:t>
      </w:r>
      <w:r>
        <w:t>have</w:t>
      </w:r>
      <w:r>
        <w:rPr>
          <w:spacing w:val="-13"/>
        </w:rPr>
        <w:t xml:space="preserve"> </w:t>
      </w:r>
      <w:r>
        <w:t>full</w:t>
      </w:r>
      <w:r>
        <w:rPr>
          <w:spacing w:val="-13"/>
        </w:rPr>
        <w:t xml:space="preserve"> </w:t>
      </w:r>
      <w:r>
        <w:t>voting</w:t>
      </w:r>
      <w:r>
        <w:rPr>
          <w:spacing w:val="-14"/>
        </w:rPr>
        <w:t xml:space="preserve"> </w:t>
      </w:r>
      <w:r>
        <w:t>rights</w:t>
      </w:r>
      <w:r>
        <w:rPr>
          <w:spacing w:val="-15"/>
        </w:rPr>
        <w:t xml:space="preserve"> </w:t>
      </w:r>
      <w:r>
        <w:t>on</w:t>
      </w:r>
      <w:r>
        <w:rPr>
          <w:spacing w:val="-15"/>
        </w:rPr>
        <w:t xml:space="preserve"> </w:t>
      </w:r>
      <w:r>
        <w:t>all</w:t>
      </w:r>
      <w:r>
        <w:rPr>
          <w:spacing w:val="-12"/>
        </w:rPr>
        <w:t xml:space="preserve"> </w:t>
      </w:r>
      <w:r>
        <w:t>matters to</w:t>
      </w:r>
      <w:r>
        <w:rPr>
          <w:spacing w:val="-15"/>
        </w:rPr>
        <w:t xml:space="preserve"> </w:t>
      </w:r>
      <w:r>
        <w:t>come</w:t>
      </w:r>
      <w:r>
        <w:rPr>
          <w:spacing w:val="-15"/>
        </w:rPr>
        <w:t xml:space="preserve"> </w:t>
      </w:r>
      <w:r>
        <w:t>before</w:t>
      </w:r>
      <w:r>
        <w:rPr>
          <w:spacing w:val="-15"/>
        </w:rPr>
        <w:t xml:space="preserve"> </w:t>
      </w:r>
      <w:r>
        <w:t>the</w:t>
      </w:r>
      <w:r>
        <w:rPr>
          <w:spacing w:val="-15"/>
        </w:rPr>
        <w:t xml:space="preserve"> </w:t>
      </w:r>
      <w:r>
        <w:t>Association</w:t>
      </w:r>
      <w:r>
        <w:rPr>
          <w:spacing w:val="-2"/>
        </w:rPr>
        <w:t xml:space="preserve"> </w:t>
      </w:r>
      <w:r>
        <w:t>as</w:t>
      </w:r>
      <w:r>
        <w:rPr>
          <w:spacing w:val="-15"/>
        </w:rPr>
        <w:t xml:space="preserve"> </w:t>
      </w:r>
      <w:r>
        <w:t>provided</w:t>
      </w:r>
      <w:r>
        <w:rPr>
          <w:spacing w:val="-2"/>
        </w:rPr>
        <w:t xml:space="preserve"> </w:t>
      </w:r>
      <w:r>
        <w:t>in</w:t>
      </w:r>
      <w:r>
        <w:rPr>
          <w:spacing w:val="-15"/>
        </w:rPr>
        <w:t xml:space="preserve"> </w:t>
      </w:r>
      <w:r>
        <w:t>the</w:t>
      </w:r>
      <w:r>
        <w:rPr>
          <w:spacing w:val="-15"/>
        </w:rPr>
        <w:t xml:space="preserve"> </w:t>
      </w:r>
      <w:r>
        <w:t>Articles</w:t>
      </w:r>
      <w:r>
        <w:rPr>
          <w:spacing w:val="-8"/>
        </w:rPr>
        <w:t xml:space="preserve"> </w:t>
      </w:r>
      <w:r>
        <w:t>and</w:t>
      </w:r>
      <w:r>
        <w:rPr>
          <w:spacing w:val="-12"/>
        </w:rPr>
        <w:t xml:space="preserve"> </w:t>
      </w:r>
      <w:r>
        <w:t>Bylaws.</w:t>
      </w:r>
    </w:p>
    <w:p w14:paraId="369256B1" w14:textId="77777777" w:rsidR="00AD61AA" w:rsidRDefault="003A247A">
      <w:pPr>
        <w:spacing w:before="262" w:line="261" w:lineRule="exact"/>
        <w:ind w:left="799" w:right="1185"/>
        <w:jc w:val="center"/>
        <w:rPr>
          <w:sz w:val="23"/>
        </w:rPr>
      </w:pPr>
      <w:r>
        <w:rPr>
          <w:spacing w:val="-2"/>
          <w:sz w:val="23"/>
        </w:rPr>
        <w:t>ARTICLE</w:t>
      </w:r>
      <w:r>
        <w:rPr>
          <w:spacing w:val="6"/>
          <w:sz w:val="23"/>
        </w:rPr>
        <w:t xml:space="preserve"> </w:t>
      </w:r>
      <w:r>
        <w:rPr>
          <w:spacing w:val="-10"/>
          <w:sz w:val="23"/>
        </w:rPr>
        <w:t>5</w:t>
      </w:r>
    </w:p>
    <w:p w14:paraId="2714A26A" w14:textId="77777777" w:rsidR="00AD61AA" w:rsidRDefault="003A247A">
      <w:pPr>
        <w:pStyle w:val="Heading3"/>
        <w:spacing w:line="272" w:lineRule="exact"/>
        <w:ind w:left="772" w:right="1185"/>
        <w:jc w:val="center"/>
      </w:pPr>
      <w:r>
        <w:rPr>
          <w:spacing w:val="-2"/>
          <w:u w:val="single"/>
        </w:rPr>
        <w:t>ASSESSMENTS</w:t>
      </w:r>
    </w:p>
    <w:p w14:paraId="5DA77560" w14:textId="77777777" w:rsidR="00AD61AA" w:rsidRDefault="003A247A">
      <w:pPr>
        <w:pStyle w:val="BodyText"/>
        <w:spacing w:before="266" w:line="230" w:lineRule="auto"/>
        <w:ind w:left="1066" w:right="1395" w:firstLine="863"/>
        <w:jc w:val="both"/>
      </w:pPr>
      <w:r>
        <w:rPr>
          <w:u w:val="single"/>
        </w:rPr>
        <w:t>Section</w:t>
      </w:r>
      <w:r>
        <w:rPr>
          <w:spacing w:val="-15"/>
          <w:u w:val="single"/>
        </w:rPr>
        <w:t xml:space="preserve"> </w:t>
      </w:r>
      <w:r>
        <w:rPr>
          <w:u w:val="single"/>
        </w:rPr>
        <w:t>5.1</w:t>
      </w:r>
      <w:r>
        <w:rPr>
          <w:spacing w:val="-15"/>
          <w:u w:val="single"/>
        </w:rPr>
        <w:t xml:space="preserve"> </w:t>
      </w:r>
      <w:r>
        <w:rPr>
          <w:u w:val="single"/>
        </w:rPr>
        <w:t>Purpose</w:t>
      </w:r>
      <w:r>
        <w:rPr>
          <w:spacing w:val="-15"/>
          <w:u w:val="single"/>
        </w:rPr>
        <w:t xml:space="preserve"> </w:t>
      </w:r>
      <w:r>
        <w:rPr>
          <w:u w:val="single"/>
        </w:rPr>
        <w:t>of</w:t>
      </w:r>
      <w:r>
        <w:rPr>
          <w:spacing w:val="-15"/>
          <w:u w:val="single"/>
        </w:rPr>
        <w:t xml:space="preserve"> </w:t>
      </w:r>
      <w:r>
        <w:rPr>
          <w:u w:val="single"/>
        </w:rPr>
        <w:t>Assessments.</w:t>
      </w:r>
      <w:r>
        <w:rPr>
          <w:spacing w:val="15"/>
        </w:rPr>
        <w:t xml:space="preserve"> </w:t>
      </w:r>
      <w:r>
        <w:t>The</w:t>
      </w:r>
      <w:r>
        <w:rPr>
          <w:spacing w:val="-15"/>
        </w:rPr>
        <w:t xml:space="preserve"> </w:t>
      </w:r>
      <w:r>
        <w:t>Assessments</w:t>
      </w:r>
      <w:r>
        <w:rPr>
          <w:spacing w:val="-14"/>
        </w:rPr>
        <w:t xml:space="preserve"> </w:t>
      </w:r>
      <w:r>
        <w:t>levied</w:t>
      </w:r>
      <w:r>
        <w:rPr>
          <w:spacing w:val="-14"/>
        </w:rPr>
        <w:t xml:space="preserve"> </w:t>
      </w:r>
      <w:r>
        <w:t>by</w:t>
      </w:r>
      <w:r>
        <w:rPr>
          <w:spacing w:val="-15"/>
        </w:rPr>
        <w:t xml:space="preserve"> </w:t>
      </w:r>
      <w:r>
        <w:t>the</w:t>
      </w:r>
      <w:r>
        <w:rPr>
          <w:spacing w:val="-15"/>
        </w:rPr>
        <w:t xml:space="preserve"> </w:t>
      </w:r>
      <w:r>
        <w:t>Association</w:t>
      </w:r>
      <w:r>
        <w:rPr>
          <w:spacing w:val="-10"/>
        </w:rPr>
        <w:t xml:space="preserve"> </w:t>
      </w:r>
      <w:r>
        <w:t>shall</w:t>
      </w:r>
      <w:r>
        <w:rPr>
          <w:spacing w:val="-15"/>
        </w:rPr>
        <w:t xml:space="preserve"> </w:t>
      </w:r>
      <w:r>
        <w:t>be</w:t>
      </w:r>
      <w:r>
        <w:rPr>
          <w:spacing w:val="-15"/>
        </w:rPr>
        <w:t xml:space="preserve"> </w:t>
      </w:r>
      <w:r>
        <w:t xml:space="preserve">used </w:t>
      </w:r>
      <w:r>
        <w:rPr>
          <w:spacing w:val="-2"/>
        </w:rPr>
        <w:t>to</w:t>
      </w:r>
      <w:r>
        <w:rPr>
          <w:spacing w:val="-13"/>
        </w:rPr>
        <w:t xml:space="preserve"> </w:t>
      </w:r>
      <w:r>
        <w:rPr>
          <w:spacing w:val="-2"/>
        </w:rPr>
        <w:t>promote</w:t>
      </w:r>
      <w:r>
        <w:rPr>
          <w:spacing w:val="-13"/>
        </w:rPr>
        <w:t xml:space="preserve"> </w:t>
      </w:r>
      <w:r>
        <w:rPr>
          <w:spacing w:val="-2"/>
        </w:rPr>
        <w:t>the</w:t>
      </w:r>
      <w:r>
        <w:rPr>
          <w:spacing w:val="-13"/>
        </w:rPr>
        <w:t xml:space="preserve"> </w:t>
      </w:r>
      <w:r>
        <w:rPr>
          <w:spacing w:val="-2"/>
        </w:rPr>
        <w:t>aesthetics,</w:t>
      </w:r>
      <w:r>
        <w:rPr>
          <w:spacing w:val="-13"/>
        </w:rPr>
        <w:t xml:space="preserve"> </w:t>
      </w:r>
      <w:r>
        <w:rPr>
          <w:spacing w:val="-2"/>
        </w:rPr>
        <w:t>recreation</w:t>
      </w:r>
      <w:r>
        <w:t xml:space="preserve"> </w:t>
      </w:r>
      <w:r>
        <w:rPr>
          <w:spacing w:val="-2"/>
        </w:rPr>
        <w:t>and</w:t>
      </w:r>
      <w:r>
        <w:rPr>
          <w:spacing w:val="-7"/>
        </w:rPr>
        <w:t xml:space="preserve"> </w:t>
      </w:r>
      <w:r>
        <w:rPr>
          <w:spacing w:val="-2"/>
        </w:rPr>
        <w:t>limited</w:t>
      </w:r>
      <w:r>
        <w:rPr>
          <w:spacing w:val="-8"/>
        </w:rPr>
        <w:t xml:space="preserve"> </w:t>
      </w:r>
      <w:r>
        <w:rPr>
          <w:spacing w:val="-2"/>
        </w:rPr>
        <w:t>security</w:t>
      </w:r>
      <w:r>
        <w:rPr>
          <w:spacing w:val="-13"/>
        </w:rPr>
        <w:t xml:space="preserve"> </w:t>
      </w:r>
      <w:r>
        <w:rPr>
          <w:spacing w:val="-2"/>
        </w:rPr>
        <w:t>of</w:t>
      </w:r>
      <w:r>
        <w:rPr>
          <w:spacing w:val="-13"/>
        </w:rPr>
        <w:t xml:space="preserve"> </w:t>
      </w:r>
      <w:r>
        <w:rPr>
          <w:spacing w:val="-2"/>
        </w:rPr>
        <w:t>the</w:t>
      </w:r>
      <w:r>
        <w:rPr>
          <w:spacing w:val="-13"/>
        </w:rPr>
        <w:t xml:space="preserve"> </w:t>
      </w:r>
      <w:r>
        <w:rPr>
          <w:spacing w:val="-2"/>
        </w:rPr>
        <w:t>Owners</w:t>
      </w:r>
      <w:r>
        <w:rPr>
          <w:spacing w:val="-10"/>
        </w:rPr>
        <w:t xml:space="preserve"> </w:t>
      </w:r>
      <w:r>
        <w:rPr>
          <w:spacing w:val="-2"/>
        </w:rPr>
        <w:t>and</w:t>
      </w:r>
      <w:r>
        <w:rPr>
          <w:spacing w:val="-9"/>
        </w:rPr>
        <w:t xml:space="preserve"> </w:t>
      </w:r>
      <w:r>
        <w:rPr>
          <w:spacing w:val="-2"/>
        </w:rPr>
        <w:t>residents</w:t>
      </w:r>
      <w:r>
        <w:rPr>
          <w:spacing w:val="-5"/>
        </w:rPr>
        <w:t xml:space="preserve"> </w:t>
      </w:r>
      <w:r>
        <w:rPr>
          <w:spacing w:val="-2"/>
        </w:rPr>
        <w:t>of</w:t>
      </w:r>
      <w:r>
        <w:rPr>
          <w:spacing w:val="-13"/>
        </w:rPr>
        <w:t xml:space="preserve"> </w:t>
      </w:r>
      <w:r>
        <w:rPr>
          <w:spacing w:val="-2"/>
        </w:rPr>
        <w:t>the</w:t>
      </w:r>
      <w:r>
        <w:rPr>
          <w:spacing w:val="-13"/>
        </w:rPr>
        <w:t xml:space="preserve"> </w:t>
      </w:r>
      <w:r>
        <w:rPr>
          <w:spacing w:val="-2"/>
        </w:rPr>
        <w:t>Property,</w:t>
      </w:r>
      <w:r>
        <w:rPr>
          <w:spacing w:val="-4"/>
        </w:rPr>
        <w:t xml:space="preserve"> </w:t>
      </w:r>
      <w:r>
        <w:rPr>
          <w:spacing w:val="-2"/>
        </w:rPr>
        <w:t xml:space="preserve">for </w:t>
      </w:r>
      <w:r>
        <w:t>the improvement, maintenance and repair of the Common Property including without limitation the Common Roads, for the operation, management and administration of the Association, for the establishment of</w:t>
      </w:r>
      <w:r>
        <w:rPr>
          <w:spacing w:val="-9"/>
        </w:rPr>
        <w:t xml:space="preserve"> </w:t>
      </w:r>
      <w:r>
        <w:t>a</w:t>
      </w:r>
      <w:r>
        <w:rPr>
          <w:spacing w:val="-12"/>
        </w:rPr>
        <w:t xml:space="preserve"> </w:t>
      </w:r>
      <w:r>
        <w:t>maintenance, repair</w:t>
      </w:r>
      <w:r>
        <w:rPr>
          <w:spacing w:val="-5"/>
        </w:rPr>
        <w:t xml:space="preserve"> </w:t>
      </w:r>
      <w:r>
        <w:t>and</w:t>
      </w:r>
      <w:r>
        <w:rPr>
          <w:spacing w:val="-1"/>
        </w:rPr>
        <w:t xml:space="preserve"> </w:t>
      </w:r>
      <w:r>
        <w:t>reserve account,</w:t>
      </w:r>
      <w:r>
        <w:rPr>
          <w:spacing w:val="-1"/>
        </w:rPr>
        <w:t xml:space="preserve"> </w:t>
      </w:r>
      <w:r>
        <w:t>for</w:t>
      </w:r>
      <w:r>
        <w:rPr>
          <w:spacing w:val="-3"/>
        </w:rPr>
        <w:t xml:space="preserve"> </w:t>
      </w:r>
      <w:r>
        <w:t>payment of</w:t>
      </w:r>
      <w:r>
        <w:rPr>
          <w:spacing w:val="-7"/>
        </w:rPr>
        <w:t xml:space="preserve"> </w:t>
      </w:r>
      <w:r>
        <w:t>taxes</w:t>
      </w:r>
      <w:r>
        <w:rPr>
          <w:spacing w:val="-3"/>
        </w:rPr>
        <w:t xml:space="preserve"> </w:t>
      </w:r>
      <w:r>
        <w:t>and insurance</w:t>
      </w:r>
      <w:r>
        <w:rPr>
          <w:spacing w:val="-1"/>
        </w:rPr>
        <w:t xml:space="preserve"> </w:t>
      </w:r>
      <w:r>
        <w:t>on</w:t>
      </w:r>
      <w:r>
        <w:rPr>
          <w:spacing w:val="-6"/>
        </w:rPr>
        <w:t xml:space="preserve"> </w:t>
      </w:r>
      <w:r>
        <w:t>all Common Property and for such other purposes as are set forth or permitted in the Declaration, the Articles or Bylaws.</w:t>
      </w:r>
    </w:p>
    <w:p w14:paraId="7C4EDEE7" w14:textId="77777777" w:rsidR="00AD61AA" w:rsidRDefault="00AD61AA">
      <w:pPr>
        <w:pStyle w:val="BodyText"/>
        <w:spacing w:before="6"/>
      </w:pPr>
    </w:p>
    <w:p w14:paraId="78CA4DDC" w14:textId="77777777" w:rsidR="00AD61AA" w:rsidRDefault="003A247A">
      <w:pPr>
        <w:pStyle w:val="BodyText"/>
        <w:spacing w:line="230" w:lineRule="auto"/>
        <w:ind w:left="1066" w:right="1395" w:firstLine="928"/>
        <w:jc w:val="both"/>
      </w:pPr>
      <w:r>
        <w:rPr>
          <w:u w:val="single"/>
        </w:rPr>
        <w:t>Section</w:t>
      </w:r>
      <w:r>
        <w:rPr>
          <w:spacing w:val="-15"/>
          <w:u w:val="single"/>
        </w:rPr>
        <w:t xml:space="preserve"> </w:t>
      </w:r>
      <w:r>
        <w:rPr>
          <w:u w:val="single"/>
        </w:rPr>
        <w:t>5.2</w:t>
      </w:r>
      <w:r>
        <w:rPr>
          <w:spacing w:val="-15"/>
        </w:rPr>
        <w:t xml:space="preserve"> </w:t>
      </w:r>
      <w:r>
        <w:rPr>
          <w:u w:val="single"/>
        </w:rPr>
        <w:t>Creation</w:t>
      </w:r>
      <w:r>
        <w:rPr>
          <w:spacing w:val="-15"/>
          <w:u w:val="single"/>
        </w:rPr>
        <w:t xml:space="preserve"> </w:t>
      </w:r>
      <w:r>
        <w:rPr>
          <w:u w:val="single"/>
        </w:rPr>
        <w:t>of</w:t>
      </w:r>
      <w:r>
        <w:rPr>
          <w:spacing w:val="-15"/>
          <w:u w:val="single"/>
        </w:rPr>
        <w:t xml:space="preserve"> </w:t>
      </w:r>
      <w:r>
        <w:rPr>
          <w:u w:val="single"/>
        </w:rPr>
        <w:t>the</w:t>
      </w:r>
      <w:r>
        <w:rPr>
          <w:spacing w:val="-15"/>
          <w:u w:val="single"/>
        </w:rPr>
        <w:t xml:space="preserve"> </w:t>
      </w:r>
      <w:r>
        <w:rPr>
          <w:u w:val="single"/>
        </w:rPr>
        <w:t>Lien</w:t>
      </w:r>
      <w:r>
        <w:rPr>
          <w:spacing w:val="-15"/>
          <w:u w:val="single"/>
        </w:rPr>
        <w:t xml:space="preserve"> </w:t>
      </w:r>
      <w:r>
        <w:rPr>
          <w:u w:val="single"/>
        </w:rPr>
        <w:t>and</w:t>
      </w:r>
      <w:r>
        <w:rPr>
          <w:spacing w:val="-15"/>
          <w:u w:val="single"/>
        </w:rPr>
        <w:t xml:space="preserve"> </w:t>
      </w:r>
      <w:r>
        <w:rPr>
          <w:u w:val="single"/>
        </w:rPr>
        <w:t>Personal</w:t>
      </w:r>
      <w:r>
        <w:rPr>
          <w:spacing w:val="-11"/>
          <w:u w:val="single"/>
        </w:rPr>
        <w:t xml:space="preserve"> </w:t>
      </w:r>
      <w:r>
        <w:rPr>
          <w:u w:val="single"/>
        </w:rPr>
        <w:t>Obligation</w:t>
      </w:r>
      <w:r>
        <w:rPr>
          <w:spacing w:val="-11"/>
          <w:u w:val="single"/>
        </w:rPr>
        <w:t xml:space="preserve"> </w:t>
      </w:r>
      <w:r>
        <w:rPr>
          <w:u w:val="single"/>
        </w:rPr>
        <w:t>of</w:t>
      </w:r>
      <w:r>
        <w:rPr>
          <w:spacing w:val="-15"/>
          <w:u w:val="single"/>
        </w:rPr>
        <w:t xml:space="preserve"> </w:t>
      </w:r>
      <w:r>
        <w:rPr>
          <w:u w:val="single"/>
        </w:rPr>
        <w:t>Assessments.</w:t>
      </w:r>
      <w:r>
        <w:rPr>
          <w:spacing w:val="37"/>
        </w:rPr>
        <w:t xml:space="preserve"> </w:t>
      </w:r>
      <w:r>
        <w:t>The</w:t>
      </w:r>
      <w:r>
        <w:rPr>
          <w:spacing w:val="-15"/>
        </w:rPr>
        <w:t xml:space="preserve"> </w:t>
      </w:r>
      <w:r>
        <w:t>Declarant,</w:t>
      </w:r>
      <w:r>
        <w:rPr>
          <w:spacing w:val="37"/>
        </w:rPr>
        <w:t xml:space="preserve"> </w:t>
      </w:r>
      <w:r>
        <w:t xml:space="preserve">for </w:t>
      </w:r>
      <w:r>
        <w:rPr>
          <w:spacing w:val="-4"/>
        </w:rPr>
        <w:t>each</w:t>
      </w:r>
      <w:r>
        <w:rPr>
          <w:spacing w:val="-11"/>
        </w:rPr>
        <w:t xml:space="preserve"> </w:t>
      </w:r>
      <w:r>
        <w:rPr>
          <w:spacing w:val="-4"/>
        </w:rPr>
        <w:t>Parcel</w:t>
      </w:r>
      <w:r>
        <w:rPr>
          <w:spacing w:val="-11"/>
        </w:rPr>
        <w:t xml:space="preserve"> </w:t>
      </w:r>
      <w:r>
        <w:rPr>
          <w:spacing w:val="-4"/>
        </w:rPr>
        <w:t>owned within the</w:t>
      </w:r>
      <w:r>
        <w:rPr>
          <w:spacing w:val="-10"/>
        </w:rPr>
        <w:t xml:space="preserve"> </w:t>
      </w:r>
      <w:r>
        <w:rPr>
          <w:spacing w:val="-4"/>
        </w:rPr>
        <w:t>Property,</w:t>
      </w:r>
      <w:r>
        <w:t xml:space="preserve"> </w:t>
      </w:r>
      <w:r>
        <w:rPr>
          <w:spacing w:val="-4"/>
        </w:rPr>
        <w:t>hereby</w:t>
      </w:r>
      <w:r>
        <w:rPr>
          <w:spacing w:val="-11"/>
        </w:rPr>
        <w:t xml:space="preserve"> </w:t>
      </w:r>
      <w:r>
        <w:rPr>
          <w:spacing w:val="-4"/>
        </w:rPr>
        <w:t>covenants, and</w:t>
      </w:r>
      <w:r>
        <w:rPr>
          <w:spacing w:val="-8"/>
        </w:rPr>
        <w:t xml:space="preserve"> </w:t>
      </w:r>
      <w:r>
        <w:rPr>
          <w:spacing w:val="-4"/>
        </w:rPr>
        <w:t>each</w:t>
      </w:r>
      <w:r>
        <w:rPr>
          <w:spacing w:val="-6"/>
        </w:rPr>
        <w:t xml:space="preserve"> </w:t>
      </w:r>
      <w:r>
        <w:rPr>
          <w:spacing w:val="-4"/>
        </w:rPr>
        <w:t>Owner of</w:t>
      </w:r>
      <w:r>
        <w:rPr>
          <w:spacing w:val="-11"/>
        </w:rPr>
        <w:t xml:space="preserve"> </w:t>
      </w:r>
      <w:r>
        <w:rPr>
          <w:spacing w:val="-4"/>
        </w:rPr>
        <w:t>any</w:t>
      </w:r>
      <w:r>
        <w:rPr>
          <w:spacing w:val="-11"/>
        </w:rPr>
        <w:t xml:space="preserve"> </w:t>
      </w:r>
      <w:r>
        <w:rPr>
          <w:spacing w:val="-4"/>
        </w:rPr>
        <w:t>Parcel by</w:t>
      </w:r>
      <w:r>
        <w:rPr>
          <w:spacing w:val="-11"/>
        </w:rPr>
        <w:t xml:space="preserve"> </w:t>
      </w:r>
      <w:r>
        <w:rPr>
          <w:spacing w:val="-4"/>
        </w:rPr>
        <w:t xml:space="preserve">acceptance of </w:t>
      </w:r>
      <w:r>
        <w:rPr>
          <w:spacing w:val="-2"/>
        </w:rPr>
        <w:t>a</w:t>
      </w:r>
      <w:r>
        <w:rPr>
          <w:spacing w:val="-13"/>
        </w:rPr>
        <w:t xml:space="preserve"> </w:t>
      </w:r>
      <w:r>
        <w:rPr>
          <w:spacing w:val="-2"/>
        </w:rPr>
        <w:t>deed</w:t>
      </w:r>
      <w:r>
        <w:rPr>
          <w:spacing w:val="-13"/>
        </w:rPr>
        <w:t xml:space="preserve"> </w:t>
      </w:r>
      <w:r>
        <w:rPr>
          <w:spacing w:val="-2"/>
        </w:rPr>
        <w:t>therefore,</w:t>
      </w:r>
      <w:r>
        <w:rPr>
          <w:spacing w:val="-9"/>
        </w:rPr>
        <w:t xml:space="preserve"> </w:t>
      </w:r>
      <w:r>
        <w:rPr>
          <w:spacing w:val="-2"/>
        </w:rPr>
        <w:t>whether</w:t>
      </w:r>
      <w:r>
        <w:rPr>
          <w:spacing w:val="-9"/>
        </w:rPr>
        <w:t xml:space="preserve"> </w:t>
      </w:r>
      <w:r>
        <w:rPr>
          <w:spacing w:val="-2"/>
        </w:rPr>
        <w:t>or</w:t>
      </w:r>
      <w:r>
        <w:rPr>
          <w:spacing w:val="-12"/>
        </w:rPr>
        <w:t xml:space="preserve"> </w:t>
      </w:r>
      <w:r>
        <w:rPr>
          <w:spacing w:val="-2"/>
        </w:rPr>
        <w:t>not</w:t>
      </w:r>
      <w:r>
        <w:rPr>
          <w:spacing w:val="-11"/>
        </w:rPr>
        <w:t xml:space="preserve"> </w:t>
      </w:r>
      <w:r>
        <w:rPr>
          <w:spacing w:val="-2"/>
        </w:rPr>
        <w:t>it</w:t>
      </w:r>
      <w:r>
        <w:rPr>
          <w:spacing w:val="-11"/>
        </w:rPr>
        <w:t xml:space="preserve"> </w:t>
      </w:r>
      <w:r>
        <w:rPr>
          <w:spacing w:val="-2"/>
        </w:rPr>
        <w:t>shall</w:t>
      </w:r>
      <w:r>
        <w:rPr>
          <w:spacing w:val="-7"/>
        </w:rPr>
        <w:t xml:space="preserve"> </w:t>
      </w:r>
      <w:r>
        <w:rPr>
          <w:spacing w:val="-2"/>
        </w:rPr>
        <w:t>be</w:t>
      </w:r>
      <w:r>
        <w:rPr>
          <w:spacing w:val="-13"/>
        </w:rPr>
        <w:t xml:space="preserve"> </w:t>
      </w:r>
      <w:r>
        <w:rPr>
          <w:spacing w:val="-2"/>
        </w:rPr>
        <w:t>so</w:t>
      </w:r>
      <w:r>
        <w:rPr>
          <w:spacing w:val="-13"/>
        </w:rPr>
        <w:t xml:space="preserve"> </w:t>
      </w:r>
      <w:r>
        <w:rPr>
          <w:spacing w:val="-2"/>
        </w:rPr>
        <w:t>expressed</w:t>
      </w:r>
      <w:r>
        <w:rPr>
          <w:spacing w:val="-3"/>
        </w:rPr>
        <w:t xml:space="preserve"> </w:t>
      </w:r>
      <w:r>
        <w:rPr>
          <w:spacing w:val="-2"/>
        </w:rPr>
        <w:t>in</w:t>
      </w:r>
      <w:r>
        <w:rPr>
          <w:spacing w:val="-11"/>
        </w:rPr>
        <w:t xml:space="preserve"> </w:t>
      </w:r>
      <w:r>
        <w:rPr>
          <w:spacing w:val="-2"/>
        </w:rPr>
        <w:t>such</w:t>
      </w:r>
      <w:r>
        <w:rPr>
          <w:spacing w:val="-8"/>
        </w:rPr>
        <w:t xml:space="preserve"> </w:t>
      </w:r>
      <w:r>
        <w:rPr>
          <w:spacing w:val="-2"/>
        </w:rPr>
        <w:t>deed,</w:t>
      </w:r>
      <w:r>
        <w:rPr>
          <w:spacing w:val="-6"/>
        </w:rPr>
        <w:t xml:space="preserve"> </w:t>
      </w:r>
      <w:r>
        <w:rPr>
          <w:spacing w:val="-2"/>
        </w:rPr>
        <w:t>is</w:t>
      </w:r>
      <w:r>
        <w:rPr>
          <w:spacing w:val="-13"/>
        </w:rPr>
        <w:t xml:space="preserve"> </w:t>
      </w:r>
      <w:r>
        <w:rPr>
          <w:spacing w:val="-2"/>
        </w:rPr>
        <w:t>deemed</w:t>
      </w:r>
      <w:r>
        <w:rPr>
          <w:spacing w:val="-3"/>
        </w:rPr>
        <w:t xml:space="preserve"> </w:t>
      </w:r>
      <w:r>
        <w:rPr>
          <w:spacing w:val="-2"/>
        </w:rPr>
        <w:t>to</w:t>
      </w:r>
      <w:r>
        <w:rPr>
          <w:spacing w:val="-13"/>
        </w:rPr>
        <w:t xml:space="preserve"> </w:t>
      </w:r>
      <w:r>
        <w:rPr>
          <w:spacing w:val="-2"/>
        </w:rPr>
        <w:t>covenant and</w:t>
      </w:r>
      <w:r>
        <w:rPr>
          <w:spacing w:val="-8"/>
        </w:rPr>
        <w:t xml:space="preserve"> </w:t>
      </w:r>
      <w:r>
        <w:rPr>
          <w:spacing w:val="-2"/>
        </w:rPr>
        <w:t>agree</w:t>
      </w:r>
      <w:r>
        <w:rPr>
          <w:spacing w:val="-9"/>
        </w:rPr>
        <w:t xml:space="preserve"> </w:t>
      </w:r>
      <w:r>
        <w:rPr>
          <w:spacing w:val="-2"/>
        </w:rPr>
        <w:t xml:space="preserve">to </w:t>
      </w:r>
      <w:r>
        <w:rPr>
          <w:spacing w:val="-4"/>
        </w:rPr>
        <w:t>pay</w:t>
      </w:r>
      <w:r>
        <w:rPr>
          <w:spacing w:val="-11"/>
        </w:rPr>
        <w:t xml:space="preserve"> </w:t>
      </w:r>
      <w:r>
        <w:rPr>
          <w:spacing w:val="-4"/>
        </w:rPr>
        <w:t>to</w:t>
      </w:r>
      <w:r>
        <w:rPr>
          <w:spacing w:val="-8"/>
        </w:rPr>
        <w:t xml:space="preserve"> </w:t>
      </w:r>
      <w:r>
        <w:rPr>
          <w:spacing w:val="-4"/>
        </w:rPr>
        <w:t>the</w:t>
      </w:r>
      <w:r>
        <w:rPr>
          <w:spacing w:val="-7"/>
        </w:rPr>
        <w:t xml:space="preserve"> </w:t>
      </w:r>
      <w:r>
        <w:rPr>
          <w:spacing w:val="-4"/>
        </w:rPr>
        <w:t>Association; (i)</w:t>
      </w:r>
      <w:r>
        <w:rPr>
          <w:spacing w:val="-9"/>
        </w:rPr>
        <w:t xml:space="preserve"> </w:t>
      </w:r>
      <w:r>
        <w:rPr>
          <w:spacing w:val="-4"/>
        </w:rPr>
        <w:t>annual assessments or</w:t>
      </w:r>
      <w:r>
        <w:rPr>
          <w:spacing w:val="-11"/>
        </w:rPr>
        <w:t xml:space="preserve"> </w:t>
      </w:r>
      <w:r>
        <w:rPr>
          <w:spacing w:val="-4"/>
        </w:rPr>
        <w:t>charges ("Annual Assessment");</w:t>
      </w:r>
      <w:r>
        <w:t xml:space="preserve"> </w:t>
      </w:r>
      <w:r>
        <w:rPr>
          <w:spacing w:val="-4"/>
        </w:rPr>
        <w:t>(ii)</w:t>
      </w:r>
      <w:r>
        <w:rPr>
          <w:spacing w:val="-11"/>
        </w:rPr>
        <w:t xml:space="preserve"> </w:t>
      </w:r>
      <w:r>
        <w:rPr>
          <w:spacing w:val="-4"/>
        </w:rPr>
        <w:t xml:space="preserve">special assessments </w:t>
      </w:r>
      <w:r>
        <w:rPr>
          <w:spacing w:val="-2"/>
        </w:rPr>
        <w:t>as</w:t>
      </w:r>
      <w:r>
        <w:rPr>
          <w:spacing w:val="-9"/>
        </w:rPr>
        <w:t xml:space="preserve"> </w:t>
      </w:r>
      <w:r>
        <w:rPr>
          <w:spacing w:val="-2"/>
        </w:rPr>
        <w:t>set</w:t>
      </w:r>
      <w:r>
        <w:rPr>
          <w:spacing w:val="-3"/>
        </w:rPr>
        <w:t xml:space="preserve"> </w:t>
      </w:r>
      <w:r>
        <w:rPr>
          <w:spacing w:val="-2"/>
        </w:rPr>
        <w:t>forth</w:t>
      </w:r>
      <w:r>
        <w:rPr>
          <w:spacing w:val="-3"/>
        </w:rPr>
        <w:t xml:space="preserve"> </w:t>
      </w:r>
      <w:r>
        <w:rPr>
          <w:spacing w:val="-2"/>
        </w:rPr>
        <w:t>in</w:t>
      </w:r>
      <w:r>
        <w:rPr>
          <w:spacing w:val="-10"/>
        </w:rPr>
        <w:t xml:space="preserve"> </w:t>
      </w:r>
      <w:r>
        <w:rPr>
          <w:spacing w:val="-2"/>
        </w:rPr>
        <w:t>Section 5.4</w:t>
      </w:r>
      <w:r>
        <w:rPr>
          <w:spacing w:val="-10"/>
        </w:rPr>
        <w:t xml:space="preserve"> </w:t>
      </w:r>
      <w:r>
        <w:rPr>
          <w:spacing w:val="-2"/>
        </w:rPr>
        <w:t>("Special Assessments");</w:t>
      </w:r>
      <w:r>
        <w:rPr>
          <w:spacing w:val="-12"/>
        </w:rPr>
        <w:t xml:space="preserve"> </w:t>
      </w:r>
      <w:r>
        <w:rPr>
          <w:spacing w:val="-2"/>
        </w:rPr>
        <w:t>(iii)</w:t>
      </w:r>
      <w:r>
        <w:rPr>
          <w:spacing w:val="-3"/>
        </w:rPr>
        <w:t xml:space="preserve"> </w:t>
      </w:r>
      <w:r>
        <w:rPr>
          <w:spacing w:val="-2"/>
        </w:rPr>
        <w:t>the</w:t>
      </w:r>
      <w:r>
        <w:rPr>
          <w:spacing w:val="-7"/>
        </w:rPr>
        <w:t xml:space="preserve"> </w:t>
      </w:r>
      <w:r>
        <w:rPr>
          <w:spacing w:val="-2"/>
        </w:rPr>
        <w:t>assessments</w:t>
      </w:r>
      <w:r>
        <w:rPr>
          <w:spacing w:val="11"/>
        </w:rPr>
        <w:t xml:space="preserve"> </w:t>
      </w:r>
      <w:r>
        <w:rPr>
          <w:spacing w:val="-2"/>
        </w:rPr>
        <w:t>established</w:t>
      </w:r>
      <w:r>
        <w:rPr>
          <w:spacing w:val="10"/>
        </w:rPr>
        <w:t xml:space="preserve"> </w:t>
      </w:r>
      <w:r>
        <w:rPr>
          <w:spacing w:val="-2"/>
        </w:rPr>
        <w:t>pursuant</w:t>
      </w:r>
      <w:r>
        <w:rPr>
          <w:spacing w:val="12"/>
        </w:rPr>
        <w:t xml:space="preserve"> </w:t>
      </w:r>
      <w:r>
        <w:rPr>
          <w:spacing w:val="-2"/>
        </w:rPr>
        <w:t>to</w:t>
      </w:r>
      <w:r>
        <w:rPr>
          <w:spacing w:val="-9"/>
        </w:rPr>
        <w:t xml:space="preserve"> </w:t>
      </w:r>
      <w:r>
        <w:rPr>
          <w:spacing w:val="-2"/>
        </w:rPr>
        <w:t>Section</w:t>
      </w:r>
    </w:p>
    <w:p w14:paraId="0419DA33" w14:textId="77777777" w:rsidR="00AD61AA" w:rsidRDefault="003A247A">
      <w:pPr>
        <w:pStyle w:val="BodyText"/>
        <w:spacing w:before="8" w:line="230" w:lineRule="auto"/>
        <w:ind w:left="1058" w:right="1407" w:firstLine="5"/>
        <w:jc w:val="both"/>
      </w:pPr>
      <w:r>
        <w:rPr>
          <w:spacing w:val="-4"/>
        </w:rPr>
        <w:t>5.12</w:t>
      </w:r>
      <w:r>
        <w:rPr>
          <w:spacing w:val="-11"/>
        </w:rPr>
        <w:t xml:space="preserve"> </w:t>
      </w:r>
      <w:r>
        <w:rPr>
          <w:spacing w:val="-4"/>
        </w:rPr>
        <w:t>("Parcel</w:t>
      </w:r>
      <w:r>
        <w:rPr>
          <w:spacing w:val="-11"/>
        </w:rPr>
        <w:t xml:space="preserve"> </w:t>
      </w:r>
      <w:r>
        <w:rPr>
          <w:spacing w:val="-4"/>
        </w:rPr>
        <w:t>Assessments")</w:t>
      </w:r>
      <w:r>
        <w:t xml:space="preserve"> </w:t>
      </w:r>
      <w:r>
        <w:rPr>
          <w:spacing w:val="-4"/>
        </w:rPr>
        <w:t>and</w:t>
      </w:r>
      <w:r>
        <w:rPr>
          <w:spacing w:val="-9"/>
        </w:rPr>
        <w:t xml:space="preserve"> </w:t>
      </w:r>
      <w:r>
        <w:rPr>
          <w:spacing w:val="-4"/>
        </w:rPr>
        <w:t>such</w:t>
      </w:r>
      <w:r>
        <w:rPr>
          <w:spacing w:val="-7"/>
        </w:rPr>
        <w:t xml:space="preserve"> </w:t>
      </w:r>
      <w:r>
        <w:rPr>
          <w:spacing w:val="-4"/>
        </w:rPr>
        <w:t>assessments to</w:t>
      </w:r>
      <w:r>
        <w:rPr>
          <w:spacing w:val="-11"/>
        </w:rPr>
        <w:t xml:space="preserve"> </w:t>
      </w:r>
      <w:r>
        <w:rPr>
          <w:spacing w:val="-4"/>
        </w:rPr>
        <w:t>be</w:t>
      </w:r>
      <w:r>
        <w:rPr>
          <w:spacing w:val="-11"/>
        </w:rPr>
        <w:t xml:space="preserve"> </w:t>
      </w:r>
      <w:r>
        <w:rPr>
          <w:spacing w:val="-4"/>
        </w:rPr>
        <w:t>established and</w:t>
      </w:r>
      <w:r>
        <w:rPr>
          <w:spacing w:val="-11"/>
        </w:rPr>
        <w:t xml:space="preserve"> </w:t>
      </w:r>
      <w:r>
        <w:rPr>
          <w:spacing w:val="-4"/>
        </w:rPr>
        <w:t>collected</w:t>
      </w:r>
      <w:r>
        <w:t xml:space="preserve"> </w:t>
      </w:r>
      <w:r>
        <w:rPr>
          <w:spacing w:val="-4"/>
        </w:rPr>
        <w:t>as</w:t>
      </w:r>
      <w:r>
        <w:rPr>
          <w:spacing w:val="-11"/>
        </w:rPr>
        <w:t xml:space="preserve"> </w:t>
      </w:r>
      <w:r>
        <w:rPr>
          <w:spacing w:val="-4"/>
        </w:rPr>
        <w:t xml:space="preserve">hereinafter provided. </w:t>
      </w:r>
      <w:r>
        <w:rPr>
          <w:spacing w:val="-2"/>
        </w:rPr>
        <w:t>The</w:t>
      </w:r>
      <w:r>
        <w:rPr>
          <w:spacing w:val="-13"/>
        </w:rPr>
        <w:t xml:space="preserve"> </w:t>
      </w:r>
      <w:r>
        <w:rPr>
          <w:spacing w:val="-2"/>
        </w:rPr>
        <w:t>Annual</w:t>
      </w:r>
      <w:r>
        <w:rPr>
          <w:spacing w:val="-13"/>
        </w:rPr>
        <w:t xml:space="preserve"> </w:t>
      </w:r>
      <w:r>
        <w:rPr>
          <w:spacing w:val="-2"/>
        </w:rPr>
        <w:t>Assessments,</w:t>
      </w:r>
      <w:r>
        <w:rPr>
          <w:spacing w:val="-13"/>
        </w:rPr>
        <w:t xml:space="preserve"> </w:t>
      </w:r>
      <w:r>
        <w:rPr>
          <w:spacing w:val="-2"/>
        </w:rPr>
        <w:t>Special</w:t>
      </w:r>
      <w:r>
        <w:rPr>
          <w:spacing w:val="-13"/>
        </w:rPr>
        <w:t xml:space="preserve"> </w:t>
      </w:r>
      <w:r>
        <w:rPr>
          <w:spacing w:val="-2"/>
        </w:rPr>
        <w:t>Assessments</w:t>
      </w:r>
      <w:r>
        <w:rPr>
          <w:spacing w:val="-13"/>
        </w:rPr>
        <w:t xml:space="preserve"> </w:t>
      </w:r>
      <w:r>
        <w:rPr>
          <w:spacing w:val="-2"/>
        </w:rPr>
        <w:t>and</w:t>
      </w:r>
      <w:r>
        <w:rPr>
          <w:spacing w:val="-13"/>
        </w:rPr>
        <w:t xml:space="preserve"> </w:t>
      </w:r>
      <w:r>
        <w:rPr>
          <w:spacing w:val="-2"/>
        </w:rPr>
        <w:t>Parcel</w:t>
      </w:r>
      <w:r>
        <w:rPr>
          <w:spacing w:val="-13"/>
        </w:rPr>
        <w:t xml:space="preserve"> </w:t>
      </w:r>
      <w:r>
        <w:rPr>
          <w:spacing w:val="-2"/>
        </w:rPr>
        <w:t>Assessments</w:t>
      </w:r>
      <w:r>
        <w:rPr>
          <w:spacing w:val="-5"/>
        </w:rPr>
        <w:t xml:space="preserve"> </w:t>
      </w:r>
      <w:r>
        <w:rPr>
          <w:spacing w:val="-2"/>
        </w:rPr>
        <w:t>together</w:t>
      </w:r>
      <w:r>
        <w:rPr>
          <w:spacing w:val="-11"/>
        </w:rPr>
        <w:t xml:space="preserve"> </w:t>
      </w:r>
      <w:r>
        <w:rPr>
          <w:spacing w:val="-2"/>
        </w:rPr>
        <w:t>with</w:t>
      </w:r>
      <w:r>
        <w:rPr>
          <w:spacing w:val="-13"/>
        </w:rPr>
        <w:t xml:space="preserve"> </w:t>
      </w:r>
      <w:r>
        <w:rPr>
          <w:spacing w:val="-2"/>
        </w:rPr>
        <w:t>interest,</w:t>
      </w:r>
      <w:r>
        <w:rPr>
          <w:spacing w:val="-13"/>
        </w:rPr>
        <w:t xml:space="preserve"> </w:t>
      </w:r>
      <w:r>
        <w:rPr>
          <w:spacing w:val="-2"/>
        </w:rPr>
        <w:t>costs,</w:t>
      </w:r>
      <w:r>
        <w:rPr>
          <w:spacing w:val="-13"/>
        </w:rPr>
        <w:t xml:space="preserve"> </w:t>
      </w:r>
      <w:r>
        <w:rPr>
          <w:spacing w:val="-2"/>
        </w:rPr>
        <w:t xml:space="preserve">and </w:t>
      </w:r>
      <w:r>
        <w:t>reasonable</w:t>
      </w:r>
      <w:r>
        <w:rPr>
          <w:spacing w:val="-14"/>
        </w:rPr>
        <w:t xml:space="preserve"> </w:t>
      </w:r>
      <w:r>
        <w:t>attorney's</w:t>
      </w:r>
      <w:r>
        <w:rPr>
          <w:spacing w:val="-5"/>
        </w:rPr>
        <w:t xml:space="preserve"> </w:t>
      </w:r>
      <w:r>
        <w:t>fees,</w:t>
      </w:r>
      <w:r>
        <w:rPr>
          <w:spacing w:val="-15"/>
        </w:rPr>
        <w:t xml:space="preserve"> </w:t>
      </w:r>
      <w:r>
        <w:t>shall</w:t>
      </w:r>
      <w:r>
        <w:rPr>
          <w:spacing w:val="-10"/>
        </w:rPr>
        <w:t xml:space="preserve"> </w:t>
      </w:r>
      <w:r>
        <w:t>be</w:t>
      </w:r>
      <w:r>
        <w:rPr>
          <w:spacing w:val="-15"/>
        </w:rPr>
        <w:t xml:space="preserve"> </w:t>
      </w:r>
      <w:r>
        <w:t>a</w:t>
      </w:r>
      <w:r>
        <w:rPr>
          <w:spacing w:val="-15"/>
        </w:rPr>
        <w:t xml:space="preserve"> </w:t>
      </w:r>
      <w:r>
        <w:t>charge</w:t>
      </w:r>
      <w:r>
        <w:rPr>
          <w:spacing w:val="-12"/>
        </w:rPr>
        <w:t xml:space="preserve"> </w:t>
      </w:r>
      <w:r>
        <w:t>on</w:t>
      </w:r>
      <w:r>
        <w:rPr>
          <w:spacing w:val="-14"/>
        </w:rPr>
        <w:t xml:space="preserve"> </w:t>
      </w:r>
      <w:r>
        <w:t>the</w:t>
      </w:r>
      <w:r>
        <w:rPr>
          <w:spacing w:val="-15"/>
        </w:rPr>
        <w:t xml:space="preserve"> </w:t>
      </w:r>
      <w:r>
        <w:t>Parcel</w:t>
      </w:r>
      <w:r>
        <w:rPr>
          <w:spacing w:val="-4"/>
        </w:rPr>
        <w:t xml:space="preserve"> </w:t>
      </w:r>
      <w:r>
        <w:t>and</w:t>
      </w:r>
      <w:r>
        <w:rPr>
          <w:spacing w:val="-11"/>
        </w:rPr>
        <w:t xml:space="preserve"> </w:t>
      </w:r>
      <w:r>
        <w:t>shall</w:t>
      </w:r>
      <w:r>
        <w:rPr>
          <w:spacing w:val="-7"/>
        </w:rPr>
        <w:t xml:space="preserve"> </w:t>
      </w:r>
      <w:r>
        <w:t>be</w:t>
      </w:r>
      <w:r>
        <w:rPr>
          <w:spacing w:val="-15"/>
        </w:rPr>
        <w:t xml:space="preserve"> </w:t>
      </w:r>
      <w:r>
        <w:t>a</w:t>
      </w:r>
      <w:r>
        <w:rPr>
          <w:spacing w:val="-15"/>
        </w:rPr>
        <w:t xml:space="preserve"> </w:t>
      </w:r>
      <w:r>
        <w:t>continuing lien</w:t>
      </w:r>
      <w:r>
        <w:rPr>
          <w:spacing w:val="-7"/>
        </w:rPr>
        <w:t xml:space="preserve"> </w:t>
      </w:r>
      <w:r>
        <w:t>upon</w:t>
      </w:r>
      <w:r>
        <w:rPr>
          <w:spacing w:val="-10"/>
        </w:rPr>
        <w:t xml:space="preserve"> </w:t>
      </w:r>
      <w:r>
        <w:t>the</w:t>
      </w:r>
      <w:r>
        <w:rPr>
          <w:spacing w:val="-15"/>
        </w:rPr>
        <w:t xml:space="preserve"> </w:t>
      </w:r>
      <w:r>
        <w:t>Parcel against</w:t>
      </w:r>
      <w:r>
        <w:rPr>
          <w:spacing w:val="-9"/>
        </w:rPr>
        <w:t xml:space="preserve"> </w:t>
      </w:r>
      <w:r>
        <w:t>which</w:t>
      </w:r>
      <w:r>
        <w:rPr>
          <w:spacing w:val="-9"/>
        </w:rPr>
        <w:t xml:space="preserve"> </w:t>
      </w:r>
      <w:r>
        <w:t>each</w:t>
      </w:r>
      <w:r>
        <w:rPr>
          <w:spacing w:val="-14"/>
        </w:rPr>
        <w:t xml:space="preserve"> </w:t>
      </w:r>
      <w:r>
        <w:t>such</w:t>
      </w:r>
      <w:r>
        <w:rPr>
          <w:spacing w:val="-9"/>
        </w:rPr>
        <w:t xml:space="preserve"> </w:t>
      </w:r>
      <w:r>
        <w:t>Assessment is</w:t>
      </w:r>
      <w:r>
        <w:rPr>
          <w:spacing w:val="-15"/>
        </w:rPr>
        <w:t xml:space="preserve"> </w:t>
      </w:r>
      <w:r>
        <w:t>made.</w:t>
      </w:r>
      <w:r>
        <w:rPr>
          <w:spacing w:val="-7"/>
        </w:rPr>
        <w:t xml:space="preserve"> </w:t>
      </w:r>
      <w:r>
        <w:t>Each</w:t>
      </w:r>
      <w:r>
        <w:rPr>
          <w:spacing w:val="-8"/>
        </w:rPr>
        <w:t xml:space="preserve"> </w:t>
      </w:r>
      <w:r>
        <w:t>such</w:t>
      </w:r>
      <w:r>
        <w:rPr>
          <w:spacing w:val="-9"/>
        </w:rPr>
        <w:t xml:space="preserve"> </w:t>
      </w:r>
      <w:r>
        <w:t>Assessment, together</w:t>
      </w:r>
      <w:r>
        <w:rPr>
          <w:spacing w:val="-7"/>
        </w:rPr>
        <w:t xml:space="preserve"> </w:t>
      </w:r>
      <w:r>
        <w:t>with</w:t>
      </w:r>
      <w:r>
        <w:rPr>
          <w:spacing w:val="-10"/>
        </w:rPr>
        <w:t xml:space="preserve"> </w:t>
      </w:r>
      <w:r>
        <w:t>interest,</w:t>
      </w:r>
      <w:r>
        <w:rPr>
          <w:spacing w:val="-9"/>
        </w:rPr>
        <w:t xml:space="preserve"> </w:t>
      </w:r>
      <w:r>
        <w:t>costs,</w:t>
      </w:r>
      <w:r>
        <w:rPr>
          <w:spacing w:val="-10"/>
        </w:rPr>
        <w:t xml:space="preserve"> </w:t>
      </w:r>
      <w:r>
        <w:t xml:space="preserve">and </w:t>
      </w:r>
      <w:r>
        <w:rPr>
          <w:spacing w:val="-2"/>
        </w:rPr>
        <w:t>reasonable</w:t>
      </w:r>
      <w:r>
        <w:rPr>
          <w:spacing w:val="-13"/>
        </w:rPr>
        <w:t xml:space="preserve"> </w:t>
      </w:r>
      <w:r>
        <w:rPr>
          <w:spacing w:val="-2"/>
        </w:rPr>
        <w:t>attorney's fees,</w:t>
      </w:r>
      <w:r>
        <w:rPr>
          <w:spacing w:val="-8"/>
        </w:rPr>
        <w:t xml:space="preserve"> </w:t>
      </w:r>
      <w:r>
        <w:rPr>
          <w:spacing w:val="-2"/>
        </w:rPr>
        <w:t>shall</w:t>
      </w:r>
      <w:r>
        <w:rPr>
          <w:spacing w:val="-8"/>
        </w:rPr>
        <w:t xml:space="preserve"> </w:t>
      </w:r>
      <w:r>
        <w:rPr>
          <w:spacing w:val="-2"/>
        </w:rPr>
        <w:t>also</w:t>
      </w:r>
      <w:r>
        <w:rPr>
          <w:spacing w:val="-12"/>
        </w:rPr>
        <w:t xml:space="preserve"> </w:t>
      </w:r>
      <w:r>
        <w:rPr>
          <w:spacing w:val="-2"/>
        </w:rPr>
        <w:t>be</w:t>
      </w:r>
      <w:r>
        <w:rPr>
          <w:spacing w:val="-12"/>
        </w:rPr>
        <w:t xml:space="preserve"> </w:t>
      </w:r>
      <w:r>
        <w:rPr>
          <w:spacing w:val="-2"/>
        </w:rPr>
        <w:t>the</w:t>
      </w:r>
      <w:r>
        <w:rPr>
          <w:spacing w:val="-13"/>
        </w:rPr>
        <w:t xml:space="preserve"> </w:t>
      </w:r>
      <w:r>
        <w:rPr>
          <w:spacing w:val="-2"/>
        </w:rPr>
        <w:t>personal</w:t>
      </w:r>
      <w:r>
        <w:rPr>
          <w:spacing w:val="-4"/>
        </w:rPr>
        <w:t xml:space="preserve"> </w:t>
      </w:r>
      <w:r>
        <w:rPr>
          <w:spacing w:val="-2"/>
        </w:rPr>
        <w:t>obligation</w:t>
      </w:r>
      <w:r>
        <w:rPr>
          <w:spacing w:val="-7"/>
        </w:rPr>
        <w:t xml:space="preserve"> </w:t>
      </w:r>
      <w:r>
        <w:rPr>
          <w:spacing w:val="-2"/>
        </w:rPr>
        <w:t>of</w:t>
      </w:r>
      <w:r>
        <w:rPr>
          <w:spacing w:val="-13"/>
        </w:rPr>
        <w:t xml:space="preserve"> </w:t>
      </w:r>
      <w:r>
        <w:rPr>
          <w:spacing w:val="-2"/>
        </w:rPr>
        <w:t>the</w:t>
      </w:r>
      <w:r>
        <w:rPr>
          <w:spacing w:val="-13"/>
        </w:rPr>
        <w:t xml:space="preserve"> </w:t>
      </w:r>
      <w:r>
        <w:rPr>
          <w:spacing w:val="-2"/>
        </w:rPr>
        <w:t>person who</w:t>
      </w:r>
      <w:r>
        <w:rPr>
          <w:spacing w:val="-9"/>
        </w:rPr>
        <w:t xml:space="preserve"> </w:t>
      </w:r>
      <w:r>
        <w:rPr>
          <w:spacing w:val="-2"/>
        </w:rPr>
        <w:t>was</w:t>
      </w:r>
      <w:r>
        <w:rPr>
          <w:spacing w:val="-10"/>
        </w:rPr>
        <w:t xml:space="preserve"> </w:t>
      </w:r>
      <w:r>
        <w:rPr>
          <w:spacing w:val="-2"/>
        </w:rPr>
        <w:t>the</w:t>
      </w:r>
      <w:r>
        <w:rPr>
          <w:spacing w:val="-12"/>
        </w:rPr>
        <w:t xml:space="preserve"> </w:t>
      </w:r>
      <w:r>
        <w:rPr>
          <w:spacing w:val="-2"/>
        </w:rPr>
        <w:t>Owner</w:t>
      </w:r>
      <w:r>
        <w:rPr>
          <w:spacing w:val="-12"/>
        </w:rPr>
        <w:t xml:space="preserve"> </w:t>
      </w:r>
      <w:r>
        <w:rPr>
          <w:spacing w:val="-2"/>
        </w:rPr>
        <w:t>of</w:t>
      </w:r>
      <w:r>
        <w:rPr>
          <w:spacing w:val="-13"/>
        </w:rPr>
        <w:t xml:space="preserve"> </w:t>
      </w:r>
      <w:r>
        <w:rPr>
          <w:spacing w:val="-2"/>
        </w:rPr>
        <w:t xml:space="preserve">such </w:t>
      </w:r>
      <w:r>
        <w:t>Parcel</w:t>
      </w:r>
      <w:r>
        <w:rPr>
          <w:spacing w:val="3"/>
        </w:rPr>
        <w:t xml:space="preserve"> </w:t>
      </w:r>
      <w:r>
        <w:t>at</w:t>
      </w:r>
      <w:r>
        <w:rPr>
          <w:spacing w:val="2"/>
        </w:rPr>
        <w:t xml:space="preserve"> </w:t>
      </w:r>
      <w:r>
        <w:t>the</w:t>
      </w:r>
      <w:r>
        <w:rPr>
          <w:spacing w:val="-5"/>
        </w:rPr>
        <w:t xml:space="preserve"> </w:t>
      </w:r>
      <w:r>
        <w:t>time</w:t>
      </w:r>
      <w:r>
        <w:rPr>
          <w:spacing w:val="3"/>
        </w:rPr>
        <w:t xml:space="preserve"> </w:t>
      </w:r>
      <w:r>
        <w:t>when</w:t>
      </w:r>
      <w:r>
        <w:rPr>
          <w:spacing w:val="4"/>
        </w:rPr>
        <w:t xml:space="preserve"> </w:t>
      </w:r>
      <w:r>
        <w:t>the Assessment</w:t>
      </w:r>
      <w:r>
        <w:rPr>
          <w:spacing w:val="14"/>
        </w:rPr>
        <w:t xml:space="preserve"> </w:t>
      </w:r>
      <w:r>
        <w:t>fell due.</w:t>
      </w:r>
      <w:r>
        <w:rPr>
          <w:spacing w:val="-2"/>
        </w:rPr>
        <w:t xml:space="preserve"> </w:t>
      </w:r>
      <w:r>
        <w:t>The personal</w:t>
      </w:r>
      <w:r>
        <w:rPr>
          <w:spacing w:val="8"/>
        </w:rPr>
        <w:t xml:space="preserve"> </w:t>
      </w:r>
      <w:r>
        <w:t>obligation</w:t>
      </w:r>
      <w:r>
        <w:rPr>
          <w:spacing w:val="13"/>
        </w:rPr>
        <w:t xml:space="preserve"> </w:t>
      </w:r>
      <w:r>
        <w:t>for</w:t>
      </w:r>
      <w:r>
        <w:rPr>
          <w:spacing w:val="-4"/>
        </w:rPr>
        <w:t xml:space="preserve"> </w:t>
      </w:r>
      <w:r>
        <w:t>delinquent</w:t>
      </w:r>
      <w:r>
        <w:rPr>
          <w:spacing w:val="12"/>
        </w:rPr>
        <w:t xml:space="preserve"> </w:t>
      </w:r>
      <w:r>
        <w:t>Assessments</w:t>
      </w:r>
    </w:p>
    <w:p w14:paraId="6ED491F1" w14:textId="77777777" w:rsidR="00AD61AA" w:rsidRDefault="00AD61AA">
      <w:pPr>
        <w:pStyle w:val="BodyText"/>
        <w:spacing w:line="230" w:lineRule="auto"/>
        <w:jc w:val="both"/>
        <w:sectPr w:rsidR="00AD61AA">
          <w:headerReference w:type="default" r:id="rId23"/>
          <w:footerReference w:type="default" r:id="rId24"/>
          <w:pgSz w:w="12240" w:h="20160"/>
          <w:pgMar w:top="220" w:right="0" w:bottom="5720" w:left="0" w:header="0" w:footer="5540" w:gutter="0"/>
          <w:cols w:space="720"/>
        </w:sectPr>
      </w:pPr>
    </w:p>
    <w:p w14:paraId="6BEFCC53" w14:textId="77777777" w:rsidR="00AD61AA" w:rsidRDefault="00AD61AA">
      <w:pPr>
        <w:pStyle w:val="BodyText"/>
        <w:rPr>
          <w:sz w:val="20"/>
        </w:rPr>
      </w:pPr>
    </w:p>
    <w:p w14:paraId="697E7D11" w14:textId="77777777" w:rsidR="00AD61AA" w:rsidRDefault="00AD61AA">
      <w:pPr>
        <w:pStyle w:val="BodyText"/>
        <w:spacing w:before="95"/>
        <w:rPr>
          <w:sz w:val="20"/>
        </w:rPr>
      </w:pPr>
    </w:p>
    <w:p w14:paraId="3490EB30" w14:textId="77777777" w:rsidR="00AD61AA" w:rsidRDefault="003A247A">
      <w:pPr>
        <w:pStyle w:val="BodyText"/>
        <w:spacing w:line="20" w:lineRule="exact"/>
        <w:ind w:left="280"/>
        <w:rPr>
          <w:sz w:val="2"/>
        </w:rPr>
      </w:pPr>
      <w:r>
        <w:rPr>
          <w:noProof/>
          <w:sz w:val="2"/>
        </w:rPr>
        <mc:AlternateContent>
          <mc:Choice Requires="wpg">
            <w:drawing>
              <wp:inline distT="0" distB="0" distL="0" distR="0" wp14:anchorId="33E8041B" wp14:editId="66F245F0">
                <wp:extent cx="403860" cy="3175"/>
                <wp:effectExtent l="9525" t="0" r="0" b="635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860" cy="3175"/>
                          <a:chOff x="0" y="0"/>
                          <a:chExt cx="403860" cy="3175"/>
                        </a:xfrm>
                      </wpg:grpSpPr>
                      <wps:wsp>
                        <wps:cNvPr id="65" name="Graphic 65"/>
                        <wps:cNvSpPr/>
                        <wps:spPr>
                          <a:xfrm>
                            <a:off x="0" y="1484"/>
                            <a:ext cx="403860" cy="1270"/>
                          </a:xfrm>
                          <a:custGeom>
                            <a:avLst/>
                            <a:gdLst/>
                            <a:ahLst/>
                            <a:cxnLst/>
                            <a:rect l="l" t="t" r="r" b="b"/>
                            <a:pathLst>
                              <a:path w="403860">
                                <a:moveTo>
                                  <a:pt x="0" y="0"/>
                                </a:moveTo>
                                <a:lnTo>
                                  <a:pt x="403761" y="0"/>
                                </a:lnTo>
                              </a:path>
                            </a:pathLst>
                          </a:custGeom>
                          <a:ln w="296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F9B531C" id="Group 64" o:spid="_x0000_s1026" style="width:31.8pt;height:.25pt;mso-position-horizontal-relative:char;mso-position-vertical-relative:line" coordsize="40386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">
                <v:shape id="Graphic 65" o:spid="_x0000_s1027" style="position:absolute;top:1484;width:403860;height:1270;visibility:visible;mso-wrap-style:square;v-text-anchor:top" coordsize="403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" path="m,l403761,e" filled="f" strokeweight=".08244mm">
                  <v:path arrowok="t"/>
                </v:shape>
                <w10:anchorlock/>
              </v:group>
            </w:pict>
          </mc:Fallback>
        </mc:AlternateContent>
      </w:r>
    </w:p>
    <w:p w14:paraId="369B6D80" w14:textId="77777777" w:rsidR="00AD61AA" w:rsidRDefault="00AD61AA">
      <w:pPr>
        <w:pStyle w:val="BodyText"/>
      </w:pPr>
    </w:p>
    <w:p w14:paraId="03C491E8" w14:textId="77777777" w:rsidR="00AD61AA" w:rsidRDefault="00AD61AA">
      <w:pPr>
        <w:pStyle w:val="BodyText"/>
      </w:pPr>
    </w:p>
    <w:p w14:paraId="271E32EC" w14:textId="77777777" w:rsidR="00AD61AA" w:rsidRDefault="00AD61AA">
      <w:pPr>
        <w:pStyle w:val="BodyText"/>
      </w:pPr>
    </w:p>
    <w:p w14:paraId="4C943FB5" w14:textId="77777777" w:rsidR="00AD61AA" w:rsidRDefault="00AD61AA">
      <w:pPr>
        <w:pStyle w:val="BodyText"/>
        <w:spacing w:before="267"/>
      </w:pPr>
    </w:p>
    <w:p w14:paraId="6E5CD087" w14:textId="77777777" w:rsidR="00AD61AA" w:rsidRDefault="003A247A">
      <w:pPr>
        <w:pStyle w:val="BodyText"/>
        <w:spacing w:line="235" w:lineRule="auto"/>
        <w:ind w:left="1077" w:right="1379" w:hanging="5"/>
      </w:pPr>
      <w:r>
        <w:rPr>
          <w:spacing w:val="-2"/>
        </w:rPr>
        <w:t>shall</w:t>
      </w:r>
      <w:r>
        <w:rPr>
          <w:spacing w:val="-7"/>
        </w:rPr>
        <w:t xml:space="preserve"> </w:t>
      </w:r>
      <w:r>
        <w:rPr>
          <w:spacing w:val="-2"/>
        </w:rPr>
        <w:t>be</w:t>
      </w:r>
      <w:r>
        <w:rPr>
          <w:spacing w:val="-11"/>
        </w:rPr>
        <w:t xml:space="preserve"> </w:t>
      </w:r>
      <w:r>
        <w:rPr>
          <w:spacing w:val="-2"/>
        </w:rPr>
        <w:t>the</w:t>
      </w:r>
      <w:r>
        <w:rPr>
          <w:spacing w:val="-8"/>
        </w:rPr>
        <w:t xml:space="preserve"> </w:t>
      </w:r>
      <w:r>
        <w:rPr>
          <w:spacing w:val="-2"/>
        </w:rPr>
        <w:t>joint</w:t>
      </w:r>
      <w:r>
        <w:rPr>
          <w:spacing w:val="-6"/>
        </w:rPr>
        <w:t xml:space="preserve"> </w:t>
      </w:r>
      <w:r>
        <w:rPr>
          <w:spacing w:val="-2"/>
        </w:rPr>
        <w:t>obligation</w:t>
      </w:r>
      <w:r>
        <w:rPr>
          <w:spacing w:val="-3"/>
        </w:rPr>
        <w:t xml:space="preserve"> </w:t>
      </w:r>
      <w:r>
        <w:rPr>
          <w:spacing w:val="-2"/>
        </w:rPr>
        <w:t>of</w:t>
      </w:r>
      <w:r>
        <w:rPr>
          <w:spacing w:val="-9"/>
        </w:rPr>
        <w:t xml:space="preserve"> </w:t>
      </w:r>
      <w:r>
        <w:rPr>
          <w:spacing w:val="-2"/>
        </w:rPr>
        <w:t>the</w:t>
      </w:r>
      <w:r>
        <w:rPr>
          <w:spacing w:val="-11"/>
        </w:rPr>
        <w:t xml:space="preserve"> </w:t>
      </w:r>
      <w:r>
        <w:rPr>
          <w:spacing w:val="-2"/>
        </w:rPr>
        <w:t>grantor</w:t>
      </w:r>
      <w:r>
        <w:rPr>
          <w:spacing w:val="-3"/>
        </w:rPr>
        <w:t xml:space="preserve"> </w:t>
      </w:r>
      <w:r>
        <w:rPr>
          <w:spacing w:val="-2"/>
        </w:rPr>
        <w:t>and</w:t>
      </w:r>
      <w:r>
        <w:rPr>
          <w:spacing w:val="-4"/>
        </w:rPr>
        <w:t xml:space="preserve"> </w:t>
      </w:r>
      <w:r>
        <w:rPr>
          <w:spacing w:val="-2"/>
        </w:rPr>
        <w:t>grantee</w:t>
      </w:r>
      <w:r>
        <w:rPr>
          <w:spacing w:val="-4"/>
        </w:rPr>
        <w:t xml:space="preserve"> </w:t>
      </w:r>
      <w:r>
        <w:rPr>
          <w:spacing w:val="-2"/>
        </w:rPr>
        <w:t>under</w:t>
      </w:r>
      <w:r>
        <w:rPr>
          <w:spacing w:val="-5"/>
        </w:rPr>
        <w:t xml:space="preserve"> </w:t>
      </w:r>
      <w:r>
        <w:rPr>
          <w:spacing w:val="-2"/>
        </w:rPr>
        <w:t>a</w:t>
      </w:r>
      <w:r>
        <w:rPr>
          <w:spacing w:val="-13"/>
        </w:rPr>
        <w:t xml:space="preserve"> </w:t>
      </w:r>
      <w:r>
        <w:rPr>
          <w:spacing w:val="-2"/>
        </w:rPr>
        <w:t>deed, without affecting the</w:t>
      </w:r>
      <w:r>
        <w:rPr>
          <w:spacing w:val="-11"/>
        </w:rPr>
        <w:t xml:space="preserve"> </w:t>
      </w:r>
      <w:r>
        <w:rPr>
          <w:spacing w:val="-2"/>
        </w:rPr>
        <w:t>grantee's</w:t>
      </w:r>
      <w:r>
        <w:t xml:space="preserve"> </w:t>
      </w:r>
      <w:r>
        <w:rPr>
          <w:spacing w:val="-2"/>
        </w:rPr>
        <w:t xml:space="preserve">right </w:t>
      </w:r>
      <w:r>
        <w:t>to</w:t>
      </w:r>
      <w:r>
        <w:rPr>
          <w:spacing w:val="-10"/>
        </w:rPr>
        <w:t xml:space="preserve"> </w:t>
      </w:r>
      <w:r>
        <w:t>recover the</w:t>
      </w:r>
      <w:r>
        <w:rPr>
          <w:spacing w:val="-9"/>
        </w:rPr>
        <w:t xml:space="preserve"> </w:t>
      </w:r>
      <w:r>
        <w:t>grantor's</w:t>
      </w:r>
      <w:r>
        <w:rPr>
          <w:spacing w:val="-4"/>
        </w:rPr>
        <w:t xml:space="preserve"> </w:t>
      </w:r>
      <w:r>
        <w:t>share</w:t>
      </w:r>
      <w:r>
        <w:rPr>
          <w:spacing w:val="-4"/>
        </w:rPr>
        <w:t xml:space="preserve"> </w:t>
      </w:r>
      <w:r>
        <w:t>from the</w:t>
      </w:r>
      <w:r>
        <w:rPr>
          <w:spacing w:val="-5"/>
        </w:rPr>
        <w:t xml:space="preserve"> </w:t>
      </w:r>
      <w:r>
        <w:t>grantor.</w:t>
      </w:r>
    </w:p>
    <w:p w14:paraId="79B8B9B5" w14:textId="77777777" w:rsidR="00AD61AA" w:rsidRDefault="003A247A">
      <w:pPr>
        <w:pStyle w:val="BodyText"/>
        <w:spacing w:before="256" w:line="232" w:lineRule="auto"/>
        <w:ind w:left="1073" w:right="1392" w:firstLine="982"/>
        <w:jc w:val="both"/>
      </w:pPr>
      <w:r>
        <w:rPr>
          <w:u w:val="single"/>
        </w:rPr>
        <w:t>Section</w:t>
      </w:r>
      <w:r>
        <w:rPr>
          <w:spacing w:val="-14"/>
          <w:u w:val="single"/>
        </w:rPr>
        <w:t xml:space="preserve"> </w:t>
      </w:r>
      <w:r>
        <w:rPr>
          <w:u w:val="single"/>
        </w:rPr>
        <w:t>5.3</w:t>
      </w:r>
      <w:r>
        <w:rPr>
          <w:spacing w:val="-15"/>
          <w:u w:val="single"/>
        </w:rPr>
        <w:t xml:space="preserve"> </w:t>
      </w:r>
      <w:r>
        <w:rPr>
          <w:u w:val="single"/>
        </w:rPr>
        <w:t>Initial</w:t>
      </w:r>
      <w:r>
        <w:rPr>
          <w:spacing w:val="-12"/>
          <w:u w:val="single"/>
        </w:rPr>
        <w:t xml:space="preserve"> </w:t>
      </w:r>
      <w:r>
        <w:rPr>
          <w:u w:val="single"/>
        </w:rPr>
        <w:t>and</w:t>
      </w:r>
      <w:r>
        <w:rPr>
          <w:spacing w:val="-12"/>
          <w:u w:val="single"/>
        </w:rPr>
        <w:t xml:space="preserve"> </w:t>
      </w:r>
      <w:r>
        <w:rPr>
          <w:u w:val="single"/>
        </w:rPr>
        <w:t>Maximum</w:t>
      </w:r>
      <w:r>
        <w:rPr>
          <w:spacing w:val="-4"/>
          <w:u w:val="single"/>
        </w:rPr>
        <w:t xml:space="preserve"> </w:t>
      </w:r>
      <w:r>
        <w:rPr>
          <w:u w:val="single"/>
        </w:rPr>
        <w:t>Annual</w:t>
      </w:r>
      <w:r>
        <w:rPr>
          <w:spacing w:val="-7"/>
          <w:u w:val="single"/>
        </w:rPr>
        <w:t xml:space="preserve"> </w:t>
      </w:r>
      <w:r>
        <w:rPr>
          <w:u w:val="single"/>
        </w:rPr>
        <w:t>Assessments.</w:t>
      </w:r>
      <w:r>
        <w:rPr>
          <w:spacing w:val="-8"/>
        </w:rPr>
        <w:t xml:space="preserve"> </w:t>
      </w:r>
      <w:r>
        <w:t>The</w:t>
      </w:r>
      <w:r>
        <w:rPr>
          <w:spacing w:val="-15"/>
        </w:rPr>
        <w:t xml:space="preserve"> </w:t>
      </w:r>
      <w:r>
        <w:t>annual</w:t>
      </w:r>
      <w:r>
        <w:rPr>
          <w:spacing w:val="-8"/>
        </w:rPr>
        <w:t xml:space="preserve"> </w:t>
      </w:r>
      <w:r>
        <w:t>assessment for</w:t>
      </w:r>
      <w:r>
        <w:rPr>
          <w:spacing w:val="-12"/>
        </w:rPr>
        <w:t xml:space="preserve"> </w:t>
      </w:r>
      <w:r>
        <w:t>the</w:t>
      </w:r>
      <w:r>
        <w:rPr>
          <w:spacing w:val="-14"/>
        </w:rPr>
        <w:t xml:space="preserve"> </w:t>
      </w:r>
      <w:r>
        <w:t xml:space="preserve">initial year of operation of the Association, which may be adjusted in subsequent years as provided in the </w:t>
      </w:r>
      <w:r>
        <w:rPr>
          <w:spacing w:val="-2"/>
        </w:rPr>
        <w:t>hereinafter</w:t>
      </w:r>
      <w:r>
        <w:rPr>
          <w:spacing w:val="-13"/>
        </w:rPr>
        <w:t xml:space="preserve"> </w:t>
      </w:r>
      <w:r>
        <w:rPr>
          <w:spacing w:val="-2"/>
        </w:rPr>
        <w:t>and</w:t>
      </w:r>
      <w:r>
        <w:rPr>
          <w:spacing w:val="-13"/>
        </w:rPr>
        <w:t xml:space="preserve"> </w:t>
      </w:r>
      <w:r>
        <w:rPr>
          <w:spacing w:val="-2"/>
        </w:rPr>
        <w:t>in</w:t>
      </w:r>
      <w:r>
        <w:rPr>
          <w:spacing w:val="-12"/>
        </w:rPr>
        <w:t xml:space="preserve"> </w:t>
      </w:r>
      <w:r>
        <w:rPr>
          <w:spacing w:val="-2"/>
        </w:rPr>
        <w:t>the</w:t>
      </w:r>
      <w:r>
        <w:rPr>
          <w:spacing w:val="-13"/>
        </w:rPr>
        <w:t xml:space="preserve"> </w:t>
      </w:r>
      <w:r>
        <w:rPr>
          <w:spacing w:val="-2"/>
        </w:rPr>
        <w:t>Association</w:t>
      </w:r>
      <w:r>
        <w:rPr>
          <w:spacing w:val="-4"/>
        </w:rPr>
        <w:t xml:space="preserve"> </w:t>
      </w:r>
      <w:r>
        <w:rPr>
          <w:spacing w:val="-2"/>
        </w:rPr>
        <w:t>by-laws</w:t>
      </w:r>
      <w:r>
        <w:rPr>
          <w:spacing w:val="-12"/>
        </w:rPr>
        <w:t xml:space="preserve"> </w:t>
      </w:r>
      <w:r>
        <w:rPr>
          <w:spacing w:val="-2"/>
        </w:rPr>
        <w:t>is</w:t>
      </w:r>
      <w:r>
        <w:rPr>
          <w:spacing w:val="-13"/>
        </w:rPr>
        <w:t xml:space="preserve"> </w:t>
      </w:r>
      <w:r>
        <w:rPr>
          <w:spacing w:val="-2"/>
        </w:rPr>
        <w:t>Five</w:t>
      </w:r>
      <w:r>
        <w:rPr>
          <w:spacing w:val="-13"/>
        </w:rPr>
        <w:t xml:space="preserve"> </w:t>
      </w:r>
      <w:r>
        <w:rPr>
          <w:spacing w:val="-2"/>
        </w:rPr>
        <w:t>Hundred</w:t>
      </w:r>
      <w:r>
        <w:rPr>
          <w:spacing w:val="-8"/>
        </w:rPr>
        <w:t xml:space="preserve"> </w:t>
      </w:r>
      <w:r>
        <w:rPr>
          <w:spacing w:val="-2"/>
        </w:rPr>
        <w:t>($500.00)</w:t>
      </w:r>
      <w:r>
        <w:rPr>
          <w:spacing w:val="-7"/>
        </w:rPr>
        <w:t xml:space="preserve"> </w:t>
      </w:r>
      <w:r>
        <w:rPr>
          <w:spacing w:val="-2"/>
        </w:rPr>
        <w:t>Dollars</w:t>
      </w:r>
      <w:r>
        <w:rPr>
          <w:spacing w:val="-13"/>
        </w:rPr>
        <w:t xml:space="preserve"> </w:t>
      </w:r>
      <w:r>
        <w:rPr>
          <w:spacing w:val="-2"/>
        </w:rPr>
        <w:t>for</w:t>
      </w:r>
      <w:r>
        <w:rPr>
          <w:spacing w:val="-13"/>
        </w:rPr>
        <w:t xml:space="preserve"> </w:t>
      </w:r>
      <w:r>
        <w:rPr>
          <w:spacing w:val="-2"/>
        </w:rPr>
        <w:t>each</w:t>
      </w:r>
      <w:r>
        <w:rPr>
          <w:spacing w:val="-11"/>
        </w:rPr>
        <w:t xml:space="preserve"> </w:t>
      </w:r>
      <w:r>
        <w:rPr>
          <w:spacing w:val="-2"/>
        </w:rPr>
        <w:t>Lot.</w:t>
      </w:r>
      <w:r>
        <w:rPr>
          <w:spacing w:val="-8"/>
        </w:rPr>
        <w:t xml:space="preserve"> </w:t>
      </w:r>
      <w:r>
        <w:rPr>
          <w:spacing w:val="-2"/>
        </w:rPr>
        <w:t>After</w:t>
      </w:r>
      <w:r>
        <w:rPr>
          <w:spacing w:val="-13"/>
        </w:rPr>
        <w:t xml:space="preserve"> </w:t>
      </w:r>
      <w:r>
        <w:rPr>
          <w:spacing w:val="-2"/>
        </w:rPr>
        <w:t>the</w:t>
      </w:r>
      <w:r>
        <w:rPr>
          <w:spacing w:val="-13"/>
        </w:rPr>
        <w:t xml:space="preserve"> </w:t>
      </w:r>
      <w:r>
        <w:rPr>
          <w:spacing w:val="-2"/>
        </w:rPr>
        <w:t>first fiscal</w:t>
      </w:r>
      <w:r>
        <w:rPr>
          <w:spacing w:val="-8"/>
        </w:rPr>
        <w:t xml:space="preserve"> </w:t>
      </w:r>
      <w:r>
        <w:rPr>
          <w:spacing w:val="-2"/>
        </w:rPr>
        <w:t>year</w:t>
      </w:r>
      <w:r>
        <w:rPr>
          <w:spacing w:val="-11"/>
        </w:rPr>
        <w:t xml:space="preserve"> </w:t>
      </w:r>
      <w:r>
        <w:rPr>
          <w:spacing w:val="-2"/>
        </w:rPr>
        <w:t>of</w:t>
      </w:r>
      <w:r>
        <w:rPr>
          <w:spacing w:val="-12"/>
        </w:rPr>
        <w:t xml:space="preserve"> </w:t>
      </w:r>
      <w:r>
        <w:rPr>
          <w:spacing w:val="-2"/>
        </w:rPr>
        <w:t>the</w:t>
      </w:r>
      <w:r>
        <w:rPr>
          <w:spacing w:val="-12"/>
        </w:rPr>
        <w:t xml:space="preserve"> </w:t>
      </w:r>
      <w:r>
        <w:rPr>
          <w:spacing w:val="-2"/>
        </w:rPr>
        <w:t>Association, the</w:t>
      </w:r>
      <w:r>
        <w:rPr>
          <w:spacing w:val="-13"/>
        </w:rPr>
        <w:t xml:space="preserve"> </w:t>
      </w:r>
      <w:r>
        <w:rPr>
          <w:spacing w:val="-2"/>
        </w:rPr>
        <w:t>maximum Annual</w:t>
      </w:r>
      <w:r>
        <w:rPr>
          <w:spacing w:val="-4"/>
        </w:rPr>
        <w:t xml:space="preserve"> </w:t>
      </w:r>
      <w:r>
        <w:rPr>
          <w:spacing w:val="-2"/>
        </w:rPr>
        <w:t>Assessment</w:t>
      </w:r>
      <w:r>
        <w:t xml:space="preserve"> </w:t>
      </w:r>
      <w:r>
        <w:rPr>
          <w:spacing w:val="-2"/>
        </w:rPr>
        <w:t>against</w:t>
      </w:r>
      <w:r>
        <w:rPr>
          <w:spacing w:val="-3"/>
        </w:rPr>
        <w:t xml:space="preserve"> </w:t>
      </w:r>
      <w:r>
        <w:rPr>
          <w:spacing w:val="-2"/>
        </w:rPr>
        <w:t>a</w:t>
      </w:r>
      <w:r>
        <w:rPr>
          <w:spacing w:val="-13"/>
        </w:rPr>
        <w:t xml:space="preserve"> </w:t>
      </w:r>
      <w:r>
        <w:rPr>
          <w:spacing w:val="-2"/>
        </w:rPr>
        <w:t>Parcel</w:t>
      </w:r>
      <w:r>
        <w:rPr>
          <w:spacing w:val="-6"/>
        </w:rPr>
        <w:t xml:space="preserve"> </w:t>
      </w:r>
      <w:r>
        <w:rPr>
          <w:spacing w:val="-2"/>
        </w:rPr>
        <w:t>may</w:t>
      </w:r>
      <w:r>
        <w:rPr>
          <w:spacing w:val="-13"/>
        </w:rPr>
        <w:t xml:space="preserve"> </w:t>
      </w:r>
      <w:r>
        <w:rPr>
          <w:spacing w:val="-2"/>
        </w:rPr>
        <w:t>be</w:t>
      </w:r>
      <w:r>
        <w:rPr>
          <w:spacing w:val="-13"/>
        </w:rPr>
        <w:t xml:space="preserve"> </w:t>
      </w:r>
      <w:r>
        <w:rPr>
          <w:spacing w:val="-2"/>
        </w:rPr>
        <w:t>increased</w:t>
      </w:r>
      <w:r>
        <w:rPr>
          <w:spacing w:val="-3"/>
        </w:rPr>
        <w:t xml:space="preserve"> </w:t>
      </w:r>
      <w:r>
        <w:rPr>
          <w:spacing w:val="-2"/>
        </w:rPr>
        <w:t xml:space="preserve">each </w:t>
      </w:r>
      <w:r>
        <w:t>year</w:t>
      </w:r>
      <w:r>
        <w:rPr>
          <w:spacing w:val="-9"/>
        </w:rPr>
        <w:t xml:space="preserve"> </w:t>
      </w:r>
      <w:r>
        <w:t>more</w:t>
      </w:r>
      <w:r>
        <w:rPr>
          <w:spacing w:val="-5"/>
        </w:rPr>
        <w:t xml:space="preserve"> </w:t>
      </w:r>
      <w:r>
        <w:t>than</w:t>
      </w:r>
      <w:r>
        <w:rPr>
          <w:spacing w:val="-1"/>
        </w:rPr>
        <w:t xml:space="preserve"> </w:t>
      </w:r>
      <w:r>
        <w:t>fifteen percent (15%)</w:t>
      </w:r>
      <w:r>
        <w:rPr>
          <w:spacing w:val="-5"/>
        </w:rPr>
        <w:t xml:space="preserve"> </w:t>
      </w:r>
      <w:r>
        <w:t>above the</w:t>
      </w:r>
      <w:r>
        <w:rPr>
          <w:spacing w:val="-8"/>
        </w:rPr>
        <w:t xml:space="preserve"> </w:t>
      </w:r>
      <w:r>
        <w:t>maximum Assessment for</w:t>
      </w:r>
      <w:r>
        <w:rPr>
          <w:spacing w:val="-2"/>
        </w:rPr>
        <w:t xml:space="preserve"> </w:t>
      </w:r>
      <w:r>
        <w:t>the</w:t>
      </w:r>
      <w:r>
        <w:rPr>
          <w:spacing w:val="-7"/>
        </w:rPr>
        <w:t xml:space="preserve"> </w:t>
      </w:r>
      <w:r>
        <w:t>previous year</w:t>
      </w:r>
      <w:r>
        <w:rPr>
          <w:spacing w:val="-10"/>
        </w:rPr>
        <w:t xml:space="preserve"> </w:t>
      </w:r>
      <w:r>
        <w:t>only</w:t>
      </w:r>
      <w:r>
        <w:rPr>
          <w:spacing w:val="-11"/>
        </w:rPr>
        <w:t xml:space="preserve"> </w:t>
      </w:r>
      <w:r>
        <w:t>by</w:t>
      </w:r>
      <w:r>
        <w:rPr>
          <w:spacing w:val="-10"/>
        </w:rPr>
        <w:t xml:space="preserve"> </w:t>
      </w:r>
      <w:r>
        <w:t>a vote</w:t>
      </w:r>
      <w:r>
        <w:rPr>
          <w:spacing w:val="-15"/>
        </w:rPr>
        <w:t xml:space="preserve"> </w:t>
      </w:r>
      <w:r>
        <w:t>of</w:t>
      </w:r>
      <w:r>
        <w:rPr>
          <w:spacing w:val="-15"/>
        </w:rPr>
        <w:t xml:space="preserve"> </w:t>
      </w:r>
      <w:r>
        <w:t>a</w:t>
      </w:r>
      <w:r>
        <w:rPr>
          <w:spacing w:val="-15"/>
        </w:rPr>
        <w:t xml:space="preserve"> </w:t>
      </w:r>
      <w:r>
        <w:t>two-thirds</w:t>
      </w:r>
      <w:r>
        <w:rPr>
          <w:spacing w:val="-7"/>
        </w:rPr>
        <w:t xml:space="preserve"> </w:t>
      </w:r>
      <w:r>
        <w:t>majority</w:t>
      </w:r>
      <w:r>
        <w:rPr>
          <w:spacing w:val="-9"/>
        </w:rPr>
        <w:t xml:space="preserve"> </w:t>
      </w:r>
      <w:r>
        <w:t>of</w:t>
      </w:r>
      <w:r>
        <w:rPr>
          <w:spacing w:val="-14"/>
        </w:rPr>
        <w:t xml:space="preserve"> </w:t>
      </w:r>
      <w:r>
        <w:t>the</w:t>
      </w:r>
      <w:r>
        <w:rPr>
          <w:spacing w:val="-14"/>
        </w:rPr>
        <w:t xml:space="preserve"> </w:t>
      </w:r>
      <w:r>
        <w:t>Board</w:t>
      </w:r>
      <w:r>
        <w:rPr>
          <w:spacing w:val="-10"/>
        </w:rPr>
        <w:t xml:space="preserve"> </w:t>
      </w:r>
      <w:r>
        <w:t>of</w:t>
      </w:r>
      <w:r>
        <w:rPr>
          <w:spacing w:val="-15"/>
        </w:rPr>
        <w:t xml:space="preserve"> </w:t>
      </w:r>
      <w:r>
        <w:t>Directors</w:t>
      </w:r>
      <w:r>
        <w:rPr>
          <w:spacing w:val="-8"/>
        </w:rPr>
        <w:t xml:space="preserve"> </w:t>
      </w:r>
      <w:r>
        <w:t>of</w:t>
      </w:r>
      <w:r>
        <w:rPr>
          <w:spacing w:val="-14"/>
        </w:rPr>
        <w:t xml:space="preserve"> </w:t>
      </w:r>
      <w:r>
        <w:t>the</w:t>
      </w:r>
      <w:r>
        <w:rPr>
          <w:spacing w:val="-10"/>
        </w:rPr>
        <w:t xml:space="preserve"> </w:t>
      </w:r>
      <w:r>
        <w:t>Association.</w:t>
      </w:r>
    </w:p>
    <w:p w14:paraId="3EB95FE5" w14:textId="77777777" w:rsidR="00AD61AA" w:rsidRDefault="00AD61AA">
      <w:pPr>
        <w:pStyle w:val="BodyText"/>
        <w:spacing w:before="257"/>
      </w:pPr>
    </w:p>
    <w:p w14:paraId="68A0B9DE" w14:textId="77777777" w:rsidR="00AD61AA" w:rsidRDefault="003A247A">
      <w:pPr>
        <w:pStyle w:val="BodyText"/>
        <w:ind w:left="1920"/>
      </w:pPr>
      <w:r>
        <w:rPr>
          <w:spacing w:val="-4"/>
          <w:u w:val="single"/>
        </w:rPr>
        <w:t>Section</w:t>
      </w:r>
      <w:r>
        <w:rPr>
          <w:spacing w:val="-7"/>
          <w:u w:val="single"/>
        </w:rPr>
        <w:t xml:space="preserve"> </w:t>
      </w:r>
      <w:r>
        <w:rPr>
          <w:spacing w:val="-4"/>
          <w:u w:val="single"/>
        </w:rPr>
        <w:t>5.4</w:t>
      </w:r>
      <w:r>
        <w:rPr>
          <w:spacing w:val="-15"/>
          <w:u w:val="single"/>
        </w:rPr>
        <w:t xml:space="preserve"> </w:t>
      </w:r>
      <w:r>
        <w:rPr>
          <w:spacing w:val="-4"/>
          <w:u w:val="single"/>
        </w:rPr>
        <w:t>Special</w:t>
      </w:r>
      <w:r>
        <w:rPr>
          <w:spacing w:val="7"/>
          <w:u w:val="single"/>
        </w:rPr>
        <w:t xml:space="preserve"> </w:t>
      </w:r>
      <w:r>
        <w:rPr>
          <w:spacing w:val="-4"/>
          <w:u w:val="single"/>
        </w:rPr>
        <w:t>Assessments.</w:t>
      </w:r>
    </w:p>
    <w:p w14:paraId="79076624" w14:textId="77777777" w:rsidR="00AD61AA" w:rsidRDefault="003A247A">
      <w:pPr>
        <w:pStyle w:val="ListParagraph"/>
        <w:numPr>
          <w:ilvl w:val="0"/>
          <w:numId w:val="23"/>
        </w:numPr>
        <w:tabs>
          <w:tab w:val="left" w:pos="2867"/>
        </w:tabs>
        <w:spacing w:before="259" w:line="232" w:lineRule="auto"/>
        <w:ind w:right="1396" w:firstLine="1092"/>
        <w:jc w:val="both"/>
        <w:rPr>
          <w:sz w:val="24"/>
        </w:rPr>
      </w:pPr>
      <w:r>
        <w:rPr>
          <w:spacing w:val="-2"/>
          <w:sz w:val="24"/>
          <w:u w:val="single"/>
        </w:rPr>
        <w:t>In</w:t>
      </w:r>
      <w:r>
        <w:rPr>
          <w:spacing w:val="-13"/>
          <w:sz w:val="24"/>
          <w:u w:val="single"/>
        </w:rPr>
        <w:t xml:space="preserve"> </w:t>
      </w:r>
      <w:r>
        <w:rPr>
          <w:spacing w:val="-2"/>
          <w:sz w:val="24"/>
          <w:u w:val="single"/>
        </w:rPr>
        <w:t>General.</w:t>
      </w:r>
      <w:r>
        <w:rPr>
          <w:spacing w:val="23"/>
          <w:sz w:val="24"/>
        </w:rPr>
        <w:t xml:space="preserve"> </w:t>
      </w:r>
      <w:r>
        <w:rPr>
          <w:spacing w:val="-2"/>
          <w:sz w:val="24"/>
        </w:rPr>
        <w:t>In</w:t>
      </w:r>
      <w:r>
        <w:rPr>
          <w:spacing w:val="-13"/>
          <w:sz w:val="24"/>
        </w:rPr>
        <w:t xml:space="preserve"> </w:t>
      </w:r>
      <w:r>
        <w:rPr>
          <w:spacing w:val="-2"/>
          <w:sz w:val="24"/>
        </w:rPr>
        <w:t>addition</w:t>
      </w:r>
      <w:r>
        <w:rPr>
          <w:spacing w:val="-4"/>
          <w:sz w:val="24"/>
        </w:rPr>
        <w:t xml:space="preserve"> </w:t>
      </w:r>
      <w:r>
        <w:rPr>
          <w:spacing w:val="-2"/>
          <w:sz w:val="24"/>
        </w:rPr>
        <w:t>to</w:t>
      </w:r>
      <w:r>
        <w:rPr>
          <w:spacing w:val="-13"/>
          <w:sz w:val="24"/>
        </w:rPr>
        <w:t xml:space="preserve"> </w:t>
      </w:r>
      <w:r>
        <w:rPr>
          <w:spacing w:val="-2"/>
          <w:sz w:val="24"/>
        </w:rPr>
        <w:t>the</w:t>
      </w:r>
      <w:r>
        <w:rPr>
          <w:spacing w:val="-13"/>
          <w:sz w:val="24"/>
        </w:rPr>
        <w:t xml:space="preserve"> </w:t>
      </w:r>
      <w:r>
        <w:rPr>
          <w:spacing w:val="-2"/>
          <w:sz w:val="24"/>
        </w:rPr>
        <w:t>Annual</w:t>
      </w:r>
      <w:r>
        <w:rPr>
          <w:spacing w:val="-13"/>
          <w:sz w:val="24"/>
        </w:rPr>
        <w:t xml:space="preserve"> </w:t>
      </w:r>
      <w:r>
        <w:rPr>
          <w:spacing w:val="-2"/>
          <w:sz w:val="24"/>
        </w:rPr>
        <w:t>Assessments authorized</w:t>
      </w:r>
      <w:r>
        <w:rPr>
          <w:spacing w:val="-3"/>
          <w:sz w:val="24"/>
        </w:rPr>
        <w:t xml:space="preserve"> </w:t>
      </w:r>
      <w:r>
        <w:rPr>
          <w:spacing w:val="-2"/>
          <w:sz w:val="24"/>
        </w:rPr>
        <w:t>above,</w:t>
      </w:r>
      <w:r>
        <w:rPr>
          <w:spacing w:val="-9"/>
          <w:sz w:val="24"/>
        </w:rPr>
        <w:t xml:space="preserve"> </w:t>
      </w:r>
      <w:r>
        <w:rPr>
          <w:spacing w:val="-2"/>
          <w:sz w:val="24"/>
        </w:rPr>
        <w:t>the</w:t>
      </w:r>
      <w:r>
        <w:rPr>
          <w:spacing w:val="-13"/>
          <w:sz w:val="24"/>
        </w:rPr>
        <w:t xml:space="preserve"> </w:t>
      </w:r>
      <w:r>
        <w:rPr>
          <w:spacing w:val="-2"/>
          <w:sz w:val="24"/>
        </w:rPr>
        <w:t xml:space="preserve">Association </w:t>
      </w:r>
      <w:r>
        <w:rPr>
          <w:sz w:val="24"/>
        </w:rPr>
        <w:t>may</w:t>
      </w:r>
      <w:r>
        <w:rPr>
          <w:spacing w:val="-12"/>
          <w:sz w:val="24"/>
        </w:rPr>
        <w:t xml:space="preserve"> </w:t>
      </w:r>
      <w:r>
        <w:rPr>
          <w:sz w:val="24"/>
        </w:rPr>
        <w:t>levy,</w:t>
      </w:r>
      <w:r>
        <w:rPr>
          <w:spacing w:val="-8"/>
          <w:sz w:val="24"/>
        </w:rPr>
        <w:t xml:space="preserve"> </w:t>
      </w:r>
      <w:r>
        <w:rPr>
          <w:sz w:val="24"/>
        </w:rPr>
        <w:t>in</w:t>
      </w:r>
      <w:r>
        <w:rPr>
          <w:spacing w:val="-10"/>
          <w:sz w:val="24"/>
        </w:rPr>
        <w:t xml:space="preserve"> </w:t>
      </w:r>
      <w:r>
        <w:rPr>
          <w:sz w:val="24"/>
        </w:rPr>
        <w:t>any</w:t>
      </w:r>
      <w:r>
        <w:rPr>
          <w:spacing w:val="-11"/>
          <w:sz w:val="24"/>
        </w:rPr>
        <w:t xml:space="preserve"> </w:t>
      </w:r>
      <w:r>
        <w:rPr>
          <w:sz w:val="24"/>
        </w:rPr>
        <w:t>assessment year,</w:t>
      </w:r>
      <w:r>
        <w:rPr>
          <w:spacing w:val="-3"/>
          <w:sz w:val="24"/>
        </w:rPr>
        <w:t xml:space="preserve"> </w:t>
      </w:r>
      <w:r>
        <w:rPr>
          <w:sz w:val="24"/>
        </w:rPr>
        <w:t>a</w:t>
      </w:r>
      <w:r>
        <w:rPr>
          <w:spacing w:val="-12"/>
          <w:sz w:val="24"/>
        </w:rPr>
        <w:t xml:space="preserve"> </w:t>
      </w:r>
      <w:r>
        <w:rPr>
          <w:sz w:val="24"/>
        </w:rPr>
        <w:t>Special</w:t>
      </w:r>
      <w:r>
        <w:rPr>
          <w:spacing w:val="-1"/>
          <w:sz w:val="24"/>
        </w:rPr>
        <w:t xml:space="preserve"> </w:t>
      </w:r>
      <w:r>
        <w:rPr>
          <w:sz w:val="24"/>
        </w:rPr>
        <w:t>Assessment applicable</w:t>
      </w:r>
      <w:r>
        <w:rPr>
          <w:spacing w:val="-2"/>
          <w:sz w:val="24"/>
        </w:rPr>
        <w:t xml:space="preserve"> </w:t>
      </w:r>
      <w:r>
        <w:rPr>
          <w:sz w:val="24"/>
        </w:rPr>
        <w:t>to</w:t>
      </w:r>
      <w:r>
        <w:rPr>
          <w:spacing w:val="-9"/>
          <w:sz w:val="24"/>
        </w:rPr>
        <w:t xml:space="preserve"> </w:t>
      </w:r>
      <w:r>
        <w:rPr>
          <w:sz w:val="24"/>
        </w:rPr>
        <w:t>that</w:t>
      </w:r>
      <w:r>
        <w:rPr>
          <w:spacing w:val="-7"/>
          <w:sz w:val="24"/>
        </w:rPr>
        <w:t xml:space="preserve"> </w:t>
      </w:r>
      <w:r>
        <w:rPr>
          <w:sz w:val="24"/>
        </w:rPr>
        <w:t>year</w:t>
      </w:r>
      <w:r>
        <w:rPr>
          <w:spacing w:val="-9"/>
          <w:sz w:val="24"/>
        </w:rPr>
        <w:t xml:space="preserve"> </w:t>
      </w:r>
      <w:r>
        <w:rPr>
          <w:sz w:val="24"/>
        </w:rPr>
        <w:t>only</w:t>
      </w:r>
      <w:r>
        <w:rPr>
          <w:spacing w:val="-7"/>
          <w:sz w:val="24"/>
        </w:rPr>
        <w:t xml:space="preserve"> </w:t>
      </w:r>
      <w:r>
        <w:rPr>
          <w:sz w:val="24"/>
        </w:rPr>
        <w:t>for</w:t>
      </w:r>
      <w:r>
        <w:rPr>
          <w:spacing w:val="-7"/>
          <w:sz w:val="24"/>
        </w:rPr>
        <w:t xml:space="preserve"> </w:t>
      </w:r>
      <w:r>
        <w:rPr>
          <w:sz w:val="24"/>
        </w:rPr>
        <w:t>the</w:t>
      </w:r>
      <w:r>
        <w:rPr>
          <w:spacing w:val="-9"/>
          <w:sz w:val="24"/>
        </w:rPr>
        <w:t xml:space="preserve"> </w:t>
      </w:r>
      <w:r>
        <w:rPr>
          <w:sz w:val="24"/>
        </w:rPr>
        <w:t>purpose</w:t>
      </w:r>
      <w:r>
        <w:rPr>
          <w:spacing w:val="-7"/>
          <w:sz w:val="24"/>
        </w:rPr>
        <w:t xml:space="preserve"> </w:t>
      </w:r>
      <w:r>
        <w:rPr>
          <w:sz w:val="24"/>
        </w:rPr>
        <w:t xml:space="preserve">of </w:t>
      </w:r>
      <w:r>
        <w:rPr>
          <w:spacing w:val="-4"/>
          <w:sz w:val="24"/>
        </w:rPr>
        <w:t>defraying, in</w:t>
      </w:r>
      <w:r>
        <w:rPr>
          <w:spacing w:val="-9"/>
          <w:sz w:val="24"/>
        </w:rPr>
        <w:t xml:space="preserve"> </w:t>
      </w:r>
      <w:r>
        <w:rPr>
          <w:spacing w:val="-4"/>
          <w:sz w:val="24"/>
        </w:rPr>
        <w:t>whole or</w:t>
      </w:r>
      <w:r>
        <w:rPr>
          <w:spacing w:val="-6"/>
          <w:sz w:val="24"/>
        </w:rPr>
        <w:t xml:space="preserve"> </w:t>
      </w:r>
      <w:r>
        <w:rPr>
          <w:spacing w:val="-4"/>
          <w:sz w:val="24"/>
        </w:rPr>
        <w:t>in</w:t>
      </w:r>
      <w:r>
        <w:rPr>
          <w:spacing w:val="-7"/>
          <w:sz w:val="24"/>
        </w:rPr>
        <w:t xml:space="preserve"> </w:t>
      </w:r>
      <w:r>
        <w:rPr>
          <w:spacing w:val="-4"/>
          <w:sz w:val="24"/>
        </w:rPr>
        <w:t>part, the</w:t>
      </w:r>
      <w:r>
        <w:rPr>
          <w:spacing w:val="-10"/>
          <w:sz w:val="24"/>
        </w:rPr>
        <w:t xml:space="preserve"> </w:t>
      </w:r>
      <w:r>
        <w:rPr>
          <w:spacing w:val="-4"/>
          <w:sz w:val="24"/>
        </w:rPr>
        <w:t>cost of</w:t>
      </w:r>
      <w:r>
        <w:rPr>
          <w:spacing w:val="-9"/>
          <w:sz w:val="24"/>
        </w:rPr>
        <w:t xml:space="preserve"> </w:t>
      </w:r>
      <w:r>
        <w:rPr>
          <w:spacing w:val="-4"/>
          <w:sz w:val="24"/>
        </w:rPr>
        <w:t>any</w:t>
      </w:r>
      <w:r>
        <w:rPr>
          <w:spacing w:val="-11"/>
          <w:sz w:val="24"/>
        </w:rPr>
        <w:t xml:space="preserve"> </w:t>
      </w:r>
      <w:r>
        <w:rPr>
          <w:spacing w:val="-4"/>
          <w:sz w:val="24"/>
        </w:rPr>
        <w:t>construction,</w:t>
      </w:r>
      <w:r>
        <w:rPr>
          <w:sz w:val="24"/>
        </w:rPr>
        <w:t xml:space="preserve"> </w:t>
      </w:r>
      <w:r>
        <w:rPr>
          <w:spacing w:val="-4"/>
          <w:sz w:val="24"/>
        </w:rPr>
        <w:t>addition,</w:t>
      </w:r>
      <w:r>
        <w:rPr>
          <w:sz w:val="24"/>
        </w:rPr>
        <w:t xml:space="preserve"> </w:t>
      </w:r>
      <w:r>
        <w:rPr>
          <w:spacing w:val="-4"/>
          <w:sz w:val="24"/>
        </w:rPr>
        <w:t>reconstruction,</w:t>
      </w:r>
      <w:r>
        <w:rPr>
          <w:spacing w:val="-11"/>
          <w:sz w:val="24"/>
        </w:rPr>
        <w:t xml:space="preserve"> </w:t>
      </w:r>
      <w:r>
        <w:rPr>
          <w:spacing w:val="-4"/>
          <w:sz w:val="24"/>
        </w:rPr>
        <w:t>repair or</w:t>
      </w:r>
      <w:r>
        <w:rPr>
          <w:spacing w:val="-5"/>
          <w:sz w:val="24"/>
        </w:rPr>
        <w:t xml:space="preserve"> </w:t>
      </w:r>
      <w:r>
        <w:rPr>
          <w:spacing w:val="-4"/>
          <w:sz w:val="24"/>
        </w:rPr>
        <w:t xml:space="preserve">replacement </w:t>
      </w:r>
      <w:r>
        <w:rPr>
          <w:sz w:val="24"/>
        </w:rPr>
        <w:t>of</w:t>
      </w:r>
      <w:r>
        <w:rPr>
          <w:spacing w:val="-15"/>
          <w:sz w:val="24"/>
        </w:rPr>
        <w:t xml:space="preserve"> </w:t>
      </w:r>
      <w:r>
        <w:rPr>
          <w:sz w:val="24"/>
        </w:rPr>
        <w:t>a</w:t>
      </w:r>
      <w:r>
        <w:rPr>
          <w:spacing w:val="-15"/>
          <w:sz w:val="24"/>
        </w:rPr>
        <w:t xml:space="preserve"> </w:t>
      </w:r>
      <w:r>
        <w:rPr>
          <w:sz w:val="24"/>
        </w:rPr>
        <w:t>capital</w:t>
      </w:r>
      <w:r>
        <w:rPr>
          <w:spacing w:val="-9"/>
          <w:sz w:val="24"/>
        </w:rPr>
        <w:t xml:space="preserve"> </w:t>
      </w:r>
      <w:r>
        <w:rPr>
          <w:sz w:val="24"/>
        </w:rPr>
        <w:t>improvement upon</w:t>
      </w:r>
      <w:r>
        <w:rPr>
          <w:spacing w:val="-7"/>
          <w:sz w:val="24"/>
        </w:rPr>
        <w:t xml:space="preserve"> </w:t>
      </w:r>
      <w:r>
        <w:rPr>
          <w:sz w:val="24"/>
        </w:rPr>
        <w:t>the</w:t>
      </w:r>
      <w:r>
        <w:rPr>
          <w:spacing w:val="-13"/>
          <w:sz w:val="24"/>
        </w:rPr>
        <w:t xml:space="preserve"> </w:t>
      </w:r>
      <w:r>
        <w:rPr>
          <w:sz w:val="24"/>
        </w:rPr>
        <w:t>Common</w:t>
      </w:r>
      <w:r>
        <w:rPr>
          <w:spacing w:val="-9"/>
          <w:sz w:val="24"/>
        </w:rPr>
        <w:t xml:space="preserve"> </w:t>
      </w:r>
      <w:r>
        <w:rPr>
          <w:sz w:val="24"/>
        </w:rPr>
        <w:t>Property,</w:t>
      </w:r>
      <w:r>
        <w:rPr>
          <w:spacing w:val="-4"/>
          <w:sz w:val="24"/>
        </w:rPr>
        <w:t xml:space="preserve"> </w:t>
      </w:r>
      <w:r>
        <w:rPr>
          <w:sz w:val="24"/>
        </w:rPr>
        <w:t>including</w:t>
      </w:r>
      <w:r>
        <w:rPr>
          <w:spacing w:val="-4"/>
          <w:sz w:val="24"/>
        </w:rPr>
        <w:t xml:space="preserve"> </w:t>
      </w:r>
      <w:r>
        <w:rPr>
          <w:sz w:val="24"/>
        </w:rPr>
        <w:t>fixtures</w:t>
      </w:r>
      <w:r>
        <w:rPr>
          <w:spacing w:val="-6"/>
          <w:sz w:val="24"/>
        </w:rPr>
        <w:t xml:space="preserve"> </w:t>
      </w:r>
      <w:r>
        <w:rPr>
          <w:sz w:val="24"/>
        </w:rPr>
        <w:t>and</w:t>
      </w:r>
      <w:r>
        <w:rPr>
          <w:spacing w:val="-7"/>
          <w:sz w:val="24"/>
        </w:rPr>
        <w:t xml:space="preserve"> </w:t>
      </w:r>
      <w:r>
        <w:rPr>
          <w:sz w:val="24"/>
        </w:rPr>
        <w:t>personal</w:t>
      </w:r>
      <w:r>
        <w:rPr>
          <w:spacing w:val="-1"/>
          <w:sz w:val="24"/>
        </w:rPr>
        <w:t xml:space="preserve"> </w:t>
      </w:r>
      <w:r>
        <w:rPr>
          <w:sz w:val="24"/>
        </w:rPr>
        <w:t>property</w:t>
      </w:r>
      <w:r>
        <w:rPr>
          <w:spacing w:val="-7"/>
          <w:sz w:val="24"/>
        </w:rPr>
        <w:t xml:space="preserve"> </w:t>
      </w:r>
      <w:r>
        <w:rPr>
          <w:sz w:val="24"/>
        </w:rPr>
        <w:t xml:space="preserve">related </w:t>
      </w:r>
      <w:r>
        <w:rPr>
          <w:spacing w:val="-4"/>
          <w:sz w:val="24"/>
        </w:rPr>
        <w:t>thereto,</w:t>
      </w:r>
      <w:r>
        <w:rPr>
          <w:spacing w:val="-9"/>
          <w:sz w:val="24"/>
        </w:rPr>
        <w:t xml:space="preserve"> </w:t>
      </w:r>
      <w:r>
        <w:rPr>
          <w:spacing w:val="-4"/>
          <w:sz w:val="24"/>
        </w:rPr>
        <w:t>provided</w:t>
      </w:r>
      <w:r>
        <w:rPr>
          <w:sz w:val="24"/>
        </w:rPr>
        <w:t xml:space="preserve"> </w:t>
      </w:r>
      <w:r>
        <w:rPr>
          <w:spacing w:val="-4"/>
          <w:sz w:val="24"/>
        </w:rPr>
        <w:t>that</w:t>
      </w:r>
      <w:r>
        <w:rPr>
          <w:spacing w:val="-6"/>
          <w:sz w:val="24"/>
        </w:rPr>
        <w:t xml:space="preserve"> </w:t>
      </w:r>
      <w:r>
        <w:rPr>
          <w:spacing w:val="-4"/>
          <w:sz w:val="24"/>
        </w:rPr>
        <w:t>any</w:t>
      </w:r>
      <w:r>
        <w:rPr>
          <w:spacing w:val="-11"/>
          <w:sz w:val="24"/>
        </w:rPr>
        <w:t xml:space="preserve"> </w:t>
      </w:r>
      <w:r>
        <w:rPr>
          <w:spacing w:val="-4"/>
          <w:sz w:val="24"/>
        </w:rPr>
        <w:t>such</w:t>
      </w:r>
      <w:r>
        <w:rPr>
          <w:spacing w:val="-6"/>
          <w:sz w:val="24"/>
        </w:rPr>
        <w:t xml:space="preserve"> </w:t>
      </w:r>
      <w:r>
        <w:rPr>
          <w:spacing w:val="-4"/>
          <w:sz w:val="24"/>
        </w:rPr>
        <w:t>assessment</w:t>
      </w:r>
      <w:r>
        <w:rPr>
          <w:sz w:val="24"/>
        </w:rPr>
        <w:t xml:space="preserve"> </w:t>
      </w:r>
      <w:r>
        <w:rPr>
          <w:spacing w:val="-4"/>
          <w:sz w:val="24"/>
        </w:rPr>
        <w:t>shall</w:t>
      </w:r>
      <w:r>
        <w:rPr>
          <w:spacing w:val="-6"/>
          <w:sz w:val="24"/>
        </w:rPr>
        <w:t xml:space="preserve"> </w:t>
      </w:r>
      <w:r>
        <w:rPr>
          <w:spacing w:val="-4"/>
          <w:sz w:val="24"/>
        </w:rPr>
        <w:t>have</w:t>
      </w:r>
      <w:r>
        <w:rPr>
          <w:spacing w:val="-7"/>
          <w:sz w:val="24"/>
        </w:rPr>
        <w:t xml:space="preserve"> </w:t>
      </w:r>
      <w:r>
        <w:rPr>
          <w:spacing w:val="-4"/>
          <w:sz w:val="24"/>
        </w:rPr>
        <w:t>the</w:t>
      </w:r>
      <w:r>
        <w:rPr>
          <w:spacing w:val="-10"/>
          <w:sz w:val="24"/>
        </w:rPr>
        <w:t xml:space="preserve"> </w:t>
      </w:r>
      <w:r>
        <w:rPr>
          <w:spacing w:val="-4"/>
          <w:sz w:val="24"/>
        </w:rPr>
        <w:t>approval</w:t>
      </w:r>
      <w:r>
        <w:rPr>
          <w:sz w:val="24"/>
        </w:rPr>
        <w:t xml:space="preserve"> </w:t>
      </w:r>
      <w:r>
        <w:rPr>
          <w:spacing w:val="-4"/>
          <w:sz w:val="24"/>
        </w:rPr>
        <w:t>of</w:t>
      </w:r>
      <w:r>
        <w:rPr>
          <w:spacing w:val="-11"/>
          <w:sz w:val="24"/>
        </w:rPr>
        <w:t xml:space="preserve"> </w:t>
      </w:r>
      <w:r>
        <w:rPr>
          <w:spacing w:val="-4"/>
          <w:sz w:val="24"/>
        </w:rPr>
        <w:t>two-thirds (2/3)</w:t>
      </w:r>
      <w:r>
        <w:rPr>
          <w:spacing w:val="-7"/>
          <w:sz w:val="24"/>
        </w:rPr>
        <w:t xml:space="preserve"> </w:t>
      </w:r>
      <w:r>
        <w:rPr>
          <w:spacing w:val="-4"/>
          <w:sz w:val="24"/>
        </w:rPr>
        <w:t>majority vote</w:t>
      </w:r>
      <w:r>
        <w:rPr>
          <w:spacing w:val="-9"/>
          <w:sz w:val="24"/>
        </w:rPr>
        <w:t xml:space="preserve"> </w:t>
      </w:r>
      <w:r>
        <w:rPr>
          <w:spacing w:val="-4"/>
          <w:sz w:val="24"/>
        </w:rPr>
        <w:t>of</w:t>
      </w:r>
      <w:r>
        <w:rPr>
          <w:spacing w:val="-8"/>
          <w:sz w:val="24"/>
        </w:rPr>
        <w:t xml:space="preserve"> </w:t>
      </w:r>
      <w:r>
        <w:rPr>
          <w:spacing w:val="-4"/>
          <w:sz w:val="24"/>
        </w:rPr>
        <w:t xml:space="preserve">the </w:t>
      </w:r>
      <w:r>
        <w:rPr>
          <w:spacing w:val="-2"/>
          <w:sz w:val="24"/>
        </w:rPr>
        <w:t>Board</w:t>
      </w:r>
      <w:r>
        <w:rPr>
          <w:spacing w:val="-13"/>
          <w:sz w:val="24"/>
        </w:rPr>
        <w:t xml:space="preserve"> </w:t>
      </w:r>
      <w:r>
        <w:rPr>
          <w:spacing w:val="-2"/>
          <w:sz w:val="24"/>
        </w:rPr>
        <w:t>of</w:t>
      </w:r>
      <w:r>
        <w:rPr>
          <w:spacing w:val="-13"/>
          <w:sz w:val="24"/>
        </w:rPr>
        <w:t xml:space="preserve"> </w:t>
      </w:r>
      <w:r>
        <w:rPr>
          <w:spacing w:val="-2"/>
          <w:sz w:val="24"/>
        </w:rPr>
        <w:t>Directors</w:t>
      </w:r>
      <w:r>
        <w:rPr>
          <w:spacing w:val="-13"/>
          <w:sz w:val="24"/>
        </w:rPr>
        <w:t xml:space="preserve"> </w:t>
      </w:r>
      <w:r>
        <w:rPr>
          <w:spacing w:val="-2"/>
          <w:sz w:val="24"/>
        </w:rPr>
        <w:t>of</w:t>
      </w:r>
      <w:r>
        <w:rPr>
          <w:spacing w:val="-13"/>
          <w:sz w:val="24"/>
        </w:rPr>
        <w:t xml:space="preserve"> </w:t>
      </w:r>
      <w:r>
        <w:rPr>
          <w:spacing w:val="-2"/>
          <w:sz w:val="24"/>
        </w:rPr>
        <w:t>the</w:t>
      </w:r>
      <w:r>
        <w:rPr>
          <w:spacing w:val="-13"/>
          <w:sz w:val="24"/>
        </w:rPr>
        <w:t xml:space="preserve"> </w:t>
      </w:r>
      <w:r>
        <w:rPr>
          <w:spacing w:val="-2"/>
          <w:sz w:val="24"/>
        </w:rPr>
        <w:t>Association</w:t>
      </w:r>
      <w:r>
        <w:rPr>
          <w:spacing w:val="-7"/>
          <w:sz w:val="24"/>
        </w:rPr>
        <w:t xml:space="preserve"> </w:t>
      </w:r>
      <w:r>
        <w:rPr>
          <w:spacing w:val="-2"/>
          <w:sz w:val="24"/>
        </w:rPr>
        <w:t>unless</w:t>
      </w:r>
      <w:r>
        <w:rPr>
          <w:spacing w:val="-12"/>
          <w:sz w:val="24"/>
        </w:rPr>
        <w:t xml:space="preserve"> </w:t>
      </w:r>
      <w:r>
        <w:rPr>
          <w:spacing w:val="-2"/>
          <w:sz w:val="24"/>
        </w:rPr>
        <w:t>the</w:t>
      </w:r>
      <w:r>
        <w:rPr>
          <w:spacing w:val="-13"/>
          <w:sz w:val="24"/>
        </w:rPr>
        <w:t xml:space="preserve"> </w:t>
      </w:r>
      <w:r>
        <w:rPr>
          <w:spacing w:val="-2"/>
          <w:sz w:val="24"/>
        </w:rPr>
        <w:t>Special</w:t>
      </w:r>
      <w:r>
        <w:rPr>
          <w:spacing w:val="-7"/>
          <w:sz w:val="24"/>
        </w:rPr>
        <w:t xml:space="preserve"> </w:t>
      </w:r>
      <w:r>
        <w:rPr>
          <w:spacing w:val="-2"/>
          <w:sz w:val="24"/>
        </w:rPr>
        <w:t>Assessment is</w:t>
      </w:r>
      <w:r>
        <w:rPr>
          <w:spacing w:val="-13"/>
          <w:sz w:val="24"/>
        </w:rPr>
        <w:t xml:space="preserve"> </w:t>
      </w:r>
      <w:r>
        <w:rPr>
          <w:spacing w:val="-2"/>
          <w:sz w:val="24"/>
        </w:rPr>
        <w:t>required due</w:t>
      </w:r>
      <w:r>
        <w:rPr>
          <w:spacing w:val="-12"/>
          <w:sz w:val="24"/>
        </w:rPr>
        <w:t xml:space="preserve"> </w:t>
      </w:r>
      <w:r>
        <w:rPr>
          <w:spacing w:val="-2"/>
          <w:sz w:val="24"/>
        </w:rPr>
        <w:t>to</w:t>
      </w:r>
      <w:r>
        <w:rPr>
          <w:spacing w:val="-13"/>
          <w:sz w:val="24"/>
        </w:rPr>
        <w:t xml:space="preserve"> </w:t>
      </w:r>
      <w:r>
        <w:rPr>
          <w:spacing w:val="-2"/>
          <w:sz w:val="24"/>
        </w:rPr>
        <w:t>the</w:t>
      </w:r>
      <w:r>
        <w:rPr>
          <w:spacing w:val="-13"/>
          <w:sz w:val="24"/>
        </w:rPr>
        <w:t xml:space="preserve"> </w:t>
      </w:r>
      <w:r>
        <w:rPr>
          <w:spacing w:val="-2"/>
          <w:sz w:val="24"/>
        </w:rPr>
        <w:t>inadequacy</w:t>
      </w:r>
      <w:r>
        <w:rPr>
          <w:spacing w:val="-9"/>
          <w:sz w:val="24"/>
        </w:rPr>
        <w:t xml:space="preserve"> </w:t>
      </w:r>
      <w:r>
        <w:rPr>
          <w:spacing w:val="-2"/>
          <w:sz w:val="24"/>
        </w:rPr>
        <w:t>of the</w:t>
      </w:r>
      <w:r>
        <w:rPr>
          <w:spacing w:val="-13"/>
          <w:sz w:val="24"/>
        </w:rPr>
        <w:t xml:space="preserve"> </w:t>
      </w:r>
      <w:r>
        <w:rPr>
          <w:spacing w:val="-2"/>
          <w:sz w:val="24"/>
        </w:rPr>
        <w:t>insurance</w:t>
      </w:r>
      <w:r>
        <w:rPr>
          <w:spacing w:val="-13"/>
          <w:sz w:val="24"/>
        </w:rPr>
        <w:t xml:space="preserve"> </w:t>
      </w:r>
      <w:r>
        <w:rPr>
          <w:spacing w:val="-2"/>
          <w:sz w:val="24"/>
        </w:rPr>
        <w:t>proceeds</w:t>
      </w:r>
      <w:r>
        <w:rPr>
          <w:spacing w:val="-13"/>
          <w:sz w:val="24"/>
        </w:rPr>
        <w:t xml:space="preserve"> </w:t>
      </w:r>
      <w:r>
        <w:rPr>
          <w:spacing w:val="-2"/>
          <w:sz w:val="24"/>
        </w:rPr>
        <w:t>or</w:t>
      </w:r>
      <w:r>
        <w:rPr>
          <w:spacing w:val="-13"/>
          <w:sz w:val="24"/>
        </w:rPr>
        <w:t xml:space="preserve"> </w:t>
      </w:r>
      <w:r>
        <w:rPr>
          <w:spacing w:val="-2"/>
          <w:sz w:val="24"/>
        </w:rPr>
        <w:t>condemnation</w:t>
      </w:r>
      <w:r>
        <w:rPr>
          <w:spacing w:val="-13"/>
          <w:sz w:val="24"/>
        </w:rPr>
        <w:t xml:space="preserve"> </w:t>
      </w:r>
      <w:r>
        <w:rPr>
          <w:spacing w:val="-2"/>
          <w:sz w:val="24"/>
        </w:rPr>
        <w:t>award</w:t>
      </w:r>
      <w:r>
        <w:rPr>
          <w:spacing w:val="-13"/>
          <w:sz w:val="24"/>
        </w:rPr>
        <w:t xml:space="preserve"> </w:t>
      </w:r>
      <w:r>
        <w:rPr>
          <w:spacing w:val="-2"/>
          <w:sz w:val="24"/>
        </w:rPr>
        <w:t>to</w:t>
      </w:r>
      <w:r>
        <w:rPr>
          <w:spacing w:val="-13"/>
          <w:sz w:val="24"/>
        </w:rPr>
        <w:t xml:space="preserve"> </w:t>
      </w:r>
      <w:r>
        <w:rPr>
          <w:spacing w:val="-2"/>
          <w:sz w:val="24"/>
        </w:rPr>
        <w:t>cover</w:t>
      </w:r>
      <w:r>
        <w:rPr>
          <w:spacing w:val="-13"/>
          <w:sz w:val="24"/>
        </w:rPr>
        <w:t xml:space="preserve"> </w:t>
      </w:r>
      <w:r>
        <w:rPr>
          <w:spacing w:val="-2"/>
          <w:sz w:val="24"/>
        </w:rPr>
        <w:t>the</w:t>
      </w:r>
      <w:r>
        <w:rPr>
          <w:spacing w:val="-13"/>
          <w:sz w:val="24"/>
        </w:rPr>
        <w:t xml:space="preserve"> </w:t>
      </w:r>
      <w:r>
        <w:rPr>
          <w:spacing w:val="-2"/>
          <w:sz w:val="24"/>
        </w:rPr>
        <w:t>cost</w:t>
      </w:r>
      <w:r>
        <w:rPr>
          <w:spacing w:val="-13"/>
          <w:sz w:val="24"/>
        </w:rPr>
        <w:t xml:space="preserve"> </w:t>
      </w:r>
      <w:r>
        <w:rPr>
          <w:spacing w:val="-2"/>
          <w:sz w:val="24"/>
        </w:rPr>
        <w:t>of</w:t>
      </w:r>
      <w:r>
        <w:rPr>
          <w:spacing w:val="-13"/>
          <w:sz w:val="24"/>
        </w:rPr>
        <w:t xml:space="preserve"> </w:t>
      </w:r>
      <w:r>
        <w:rPr>
          <w:spacing w:val="-2"/>
          <w:sz w:val="24"/>
        </w:rPr>
        <w:t>a</w:t>
      </w:r>
      <w:r>
        <w:rPr>
          <w:spacing w:val="-13"/>
          <w:sz w:val="24"/>
        </w:rPr>
        <w:t xml:space="preserve"> </w:t>
      </w:r>
      <w:r>
        <w:rPr>
          <w:spacing w:val="-2"/>
          <w:sz w:val="24"/>
        </w:rPr>
        <w:t>repair</w:t>
      </w:r>
      <w:r>
        <w:rPr>
          <w:spacing w:val="-13"/>
          <w:sz w:val="24"/>
        </w:rPr>
        <w:t xml:space="preserve"> </w:t>
      </w:r>
      <w:r>
        <w:rPr>
          <w:spacing w:val="-2"/>
          <w:sz w:val="24"/>
        </w:rPr>
        <w:t>to</w:t>
      </w:r>
      <w:r>
        <w:rPr>
          <w:spacing w:val="-13"/>
          <w:sz w:val="24"/>
        </w:rPr>
        <w:t xml:space="preserve"> </w:t>
      </w:r>
      <w:r>
        <w:rPr>
          <w:spacing w:val="-2"/>
          <w:sz w:val="24"/>
        </w:rPr>
        <w:t>Common</w:t>
      </w:r>
      <w:r>
        <w:rPr>
          <w:spacing w:val="-13"/>
          <w:sz w:val="24"/>
        </w:rPr>
        <w:t xml:space="preserve"> </w:t>
      </w:r>
      <w:r>
        <w:rPr>
          <w:spacing w:val="-2"/>
          <w:sz w:val="24"/>
        </w:rPr>
        <w:t>Property</w:t>
      </w:r>
      <w:r>
        <w:rPr>
          <w:spacing w:val="-13"/>
          <w:sz w:val="24"/>
        </w:rPr>
        <w:t xml:space="preserve"> </w:t>
      </w:r>
      <w:r>
        <w:rPr>
          <w:spacing w:val="-2"/>
          <w:sz w:val="24"/>
        </w:rPr>
        <w:t xml:space="preserve">wherein </w:t>
      </w:r>
      <w:r>
        <w:rPr>
          <w:sz w:val="24"/>
        </w:rPr>
        <w:t>no</w:t>
      </w:r>
      <w:r>
        <w:rPr>
          <w:spacing w:val="-9"/>
          <w:sz w:val="24"/>
        </w:rPr>
        <w:t xml:space="preserve"> </w:t>
      </w:r>
      <w:r>
        <w:rPr>
          <w:sz w:val="24"/>
        </w:rPr>
        <w:t>approval shall be</w:t>
      </w:r>
      <w:r>
        <w:rPr>
          <w:spacing w:val="-10"/>
          <w:sz w:val="24"/>
        </w:rPr>
        <w:t xml:space="preserve"> </w:t>
      </w:r>
      <w:r>
        <w:rPr>
          <w:sz w:val="24"/>
        </w:rPr>
        <w:t>required</w:t>
      </w:r>
    </w:p>
    <w:p w14:paraId="2BE673E2" w14:textId="77777777" w:rsidR="00AD61AA" w:rsidRDefault="003A247A">
      <w:pPr>
        <w:pStyle w:val="ListParagraph"/>
        <w:numPr>
          <w:ilvl w:val="0"/>
          <w:numId w:val="23"/>
        </w:numPr>
        <w:tabs>
          <w:tab w:val="left" w:pos="2925"/>
        </w:tabs>
        <w:spacing w:line="230" w:lineRule="auto"/>
        <w:ind w:left="1066" w:right="1395" w:firstLine="1312"/>
        <w:jc w:val="both"/>
        <w:rPr>
          <w:sz w:val="24"/>
        </w:rPr>
      </w:pPr>
      <w:r>
        <w:rPr>
          <w:sz w:val="24"/>
          <w:u w:val="single"/>
        </w:rPr>
        <w:t>Emergency.</w:t>
      </w:r>
      <w:r>
        <w:rPr>
          <w:spacing w:val="10"/>
          <w:sz w:val="24"/>
          <w:u w:val="single"/>
        </w:rPr>
        <w:t xml:space="preserve"> </w:t>
      </w:r>
      <w:r>
        <w:rPr>
          <w:spacing w:val="10"/>
          <w:sz w:val="24"/>
        </w:rPr>
        <w:t xml:space="preserve"> </w:t>
      </w:r>
      <w:r>
        <w:rPr>
          <w:sz w:val="24"/>
        </w:rPr>
        <w:t>The</w:t>
      </w:r>
      <w:r>
        <w:rPr>
          <w:spacing w:val="-11"/>
          <w:sz w:val="24"/>
        </w:rPr>
        <w:t xml:space="preserve"> </w:t>
      </w:r>
      <w:r>
        <w:rPr>
          <w:sz w:val="24"/>
        </w:rPr>
        <w:t>Association may</w:t>
      </w:r>
      <w:r>
        <w:rPr>
          <w:spacing w:val="-15"/>
          <w:sz w:val="24"/>
        </w:rPr>
        <w:t xml:space="preserve"> </w:t>
      </w:r>
      <w:r>
        <w:rPr>
          <w:sz w:val="24"/>
        </w:rPr>
        <w:t>also</w:t>
      </w:r>
      <w:r>
        <w:rPr>
          <w:spacing w:val="-8"/>
          <w:sz w:val="24"/>
        </w:rPr>
        <w:t xml:space="preserve"> </w:t>
      </w:r>
      <w:r>
        <w:rPr>
          <w:sz w:val="24"/>
        </w:rPr>
        <w:t>levy</w:t>
      </w:r>
      <w:r>
        <w:rPr>
          <w:spacing w:val="-14"/>
          <w:sz w:val="24"/>
        </w:rPr>
        <w:t xml:space="preserve"> </w:t>
      </w:r>
      <w:r>
        <w:rPr>
          <w:sz w:val="24"/>
        </w:rPr>
        <w:t>a</w:t>
      </w:r>
      <w:r>
        <w:rPr>
          <w:spacing w:val="-15"/>
          <w:sz w:val="24"/>
        </w:rPr>
        <w:t xml:space="preserve"> </w:t>
      </w:r>
      <w:r>
        <w:rPr>
          <w:sz w:val="24"/>
        </w:rPr>
        <w:t>Special Assessment at</w:t>
      </w:r>
      <w:r>
        <w:rPr>
          <w:spacing w:val="-9"/>
          <w:sz w:val="24"/>
        </w:rPr>
        <w:t xml:space="preserve"> </w:t>
      </w:r>
      <w:r>
        <w:rPr>
          <w:sz w:val="24"/>
        </w:rPr>
        <w:t>any</w:t>
      </w:r>
      <w:r>
        <w:rPr>
          <w:spacing w:val="-14"/>
          <w:sz w:val="24"/>
        </w:rPr>
        <w:t xml:space="preserve"> </w:t>
      </w:r>
      <w:r>
        <w:rPr>
          <w:sz w:val="24"/>
        </w:rPr>
        <w:t>time</w:t>
      </w:r>
      <w:r>
        <w:rPr>
          <w:spacing w:val="-10"/>
          <w:sz w:val="24"/>
        </w:rPr>
        <w:t xml:space="preserve"> </w:t>
      </w:r>
      <w:r>
        <w:rPr>
          <w:sz w:val="24"/>
        </w:rPr>
        <w:t>by</w:t>
      </w:r>
      <w:r>
        <w:rPr>
          <w:spacing w:val="-15"/>
          <w:sz w:val="24"/>
        </w:rPr>
        <w:t xml:space="preserve"> </w:t>
      </w:r>
      <w:r>
        <w:rPr>
          <w:sz w:val="24"/>
        </w:rPr>
        <w:t>a majority</w:t>
      </w:r>
      <w:r>
        <w:rPr>
          <w:spacing w:val="-15"/>
          <w:sz w:val="24"/>
        </w:rPr>
        <w:t xml:space="preserve"> </w:t>
      </w:r>
      <w:r>
        <w:rPr>
          <w:sz w:val="24"/>
        </w:rPr>
        <w:t>vote</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Board</w:t>
      </w:r>
      <w:r>
        <w:rPr>
          <w:spacing w:val="-10"/>
          <w:sz w:val="24"/>
        </w:rPr>
        <w:t xml:space="preserve"> </w:t>
      </w:r>
      <w:r>
        <w:rPr>
          <w:sz w:val="24"/>
        </w:rPr>
        <w:t>of</w:t>
      </w:r>
      <w:r>
        <w:rPr>
          <w:spacing w:val="-15"/>
          <w:sz w:val="24"/>
        </w:rPr>
        <w:t xml:space="preserve"> </w:t>
      </w:r>
      <w:r>
        <w:rPr>
          <w:sz w:val="24"/>
        </w:rPr>
        <w:t>Directors,</w:t>
      </w:r>
      <w:r>
        <w:rPr>
          <w:spacing w:val="-3"/>
          <w:sz w:val="24"/>
        </w:rPr>
        <w:t xml:space="preserve"> </w:t>
      </w:r>
      <w:r>
        <w:rPr>
          <w:sz w:val="24"/>
        </w:rPr>
        <w:t>for</w:t>
      </w:r>
      <w:r>
        <w:rPr>
          <w:spacing w:val="-12"/>
          <w:sz w:val="24"/>
        </w:rPr>
        <w:t xml:space="preserve"> </w:t>
      </w:r>
      <w:r>
        <w:rPr>
          <w:sz w:val="24"/>
        </w:rPr>
        <w:t>the</w:t>
      </w:r>
      <w:r>
        <w:rPr>
          <w:spacing w:val="-15"/>
          <w:sz w:val="24"/>
        </w:rPr>
        <w:t xml:space="preserve"> </w:t>
      </w:r>
      <w:r>
        <w:rPr>
          <w:sz w:val="24"/>
        </w:rPr>
        <w:t>purpose</w:t>
      </w:r>
      <w:r>
        <w:rPr>
          <w:spacing w:val="-8"/>
          <w:sz w:val="24"/>
        </w:rPr>
        <w:t xml:space="preserve"> </w:t>
      </w:r>
      <w:r>
        <w:rPr>
          <w:sz w:val="24"/>
        </w:rPr>
        <w:t>of</w:t>
      </w:r>
      <w:r>
        <w:rPr>
          <w:spacing w:val="-15"/>
          <w:sz w:val="24"/>
        </w:rPr>
        <w:t xml:space="preserve"> </w:t>
      </w:r>
      <w:r>
        <w:rPr>
          <w:sz w:val="24"/>
        </w:rPr>
        <w:t>defraying,</w:t>
      </w:r>
      <w:r>
        <w:rPr>
          <w:spacing w:val="-6"/>
          <w:sz w:val="24"/>
        </w:rPr>
        <w:t xml:space="preserve"> </w:t>
      </w:r>
      <w:r>
        <w:rPr>
          <w:sz w:val="24"/>
        </w:rPr>
        <w:t>in</w:t>
      </w:r>
      <w:r>
        <w:rPr>
          <w:spacing w:val="-15"/>
          <w:sz w:val="24"/>
        </w:rPr>
        <w:t xml:space="preserve"> </w:t>
      </w:r>
      <w:r>
        <w:rPr>
          <w:sz w:val="24"/>
        </w:rPr>
        <w:t>whole</w:t>
      </w:r>
      <w:r>
        <w:rPr>
          <w:spacing w:val="-12"/>
          <w:sz w:val="24"/>
        </w:rPr>
        <w:t xml:space="preserve"> </w:t>
      </w:r>
      <w:r>
        <w:rPr>
          <w:sz w:val="24"/>
        </w:rPr>
        <w:t>or</w:t>
      </w:r>
      <w:r>
        <w:rPr>
          <w:spacing w:val="-15"/>
          <w:sz w:val="24"/>
        </w:rPr>
        <w:t xml:space="preserve"> </w:t>
      </w:r>
      <w:r>
        <w:rPr>
          <w:sz w:val="24"/>
        </w:rPr>
        <w:t>in</w:t>
      </w:r>
      <w:r>
        <w:rPr>
          <w:spacing w:val="-15"/>
          <w:sz w:val="24"/>
        </w:rPr>
        <w:t xml:space="preserve"> </w:t>
      </w:r>
      <w:r>
        <w:rPr>
          <w:sz w:val="24"/>
        </w:rPr>
        <w:t>part,</w:t>
      </w:r>
      <w:r>
        <w:rPr>
          <w:spacing w:val="-14"/>
          <w:sz w:val="24"/>
        </w:rPr>
        <w:t xml:space="preserve"> </w:t>
      </w:r>
      <w:r>
        <w:rPr>
          <w:sz w:val="24"/>
        </w:rPr>
        <w:t>the</w:t>
      </w:r>
      <w:r>
        <w:rPr>
          <w:spacing w:val="-15"/>
          <w:sz w:val="24"/>
        </w:rPr>
        <w:t xml:space="preserve"> </w:t>
      </w:r>
      <w:r>
        <w:rPr>
          <w:sz w:val="24"/>
        </w:rPr>
        <w:t>cost</w:t>
      </w:r>
      <w:r>
        <w:rPr>
          <w:spacing w:val="-14"/>
          <w:sz w:val="24"/>
        </w:rPr>
        <w:t xml:space="preserve"> </w:t>
      </w:r>
      <w:r>
        <w:rPr>
          <w:sz w:val="24"/>
        </w:rPr>
        <w:t>of</w:t>
      </w:r>
      <w:r>
        <w:rPr>
          <w:spacing w:val="-14"/>
          <w:sz w:val="24"/>
        </w:rPr>
        <w:t xml:space="preserve"> </w:t>
      </w:r>
      <w:r>
        <w:rPr>
          <w:sz w:val="24"/>
        </w:rPr>
        <w:t>any extraordinary or emergency matters that affect the Common Property or Members, including, after depletion of any applicable reserves any unexpected expenditures not provided by the Association's budget.</w:t>
      </w:r>
      <w:r>
        <w:rPr>
          <w:spacing w:val="-1"/>
          <w:sz w:val="24"/>
        </w:rPr>
        <w:t xml:space="preserve"> </w:t>
      </w:r>
      <w:r>
        <w:rPr>
          <w:sz w:val="24"/>
        </w:rPr>
        <w:t>Any</w:t>
      </w:r>
      <w:r>
        <w:rPr>
          <w:spacing w:val="-10"/>
          <w:sz w:val="24"/>
        </w:rPr>
        <w:t xml:space="preserve"> </w:t>
      </w:r>
      <w:r>
        <w:rPr>
          <w:sz w:val="24"/>
        </w:rPr>
        <w:t>such</w:t>
      </w:r>
      <w:r>
        <w:rPr>
          <w:spacing w:val="-1"/>
          <w:sz w:val="24"/>
        </w:rPr>
        <w:t xml:space="preserve"> </w:t>
      </w:r>
      <w:r>
        <w:rPr>
          <w:sz w:val="24"/>
        </w:rPr>
        <w:t>assessments shall be</w:t>
      </w:r>
      <w:r>
        <w:rPr>
          <w:spacing w:val="-7"/>
          <w:sz w:val="24"/>
        </w:rPr>
        <w:t xml:space="preserve"> </w:t>
      </w:r>
      <w:r>
        <w:rPr>
          <w:sz w:val="24"/>
        </w:rPr>
        <w:t>due</w:t>
      </w:r>
      <w:r>
        <w:rPr>
          <w:spacing w:val="-3"/>
          <w:sz w:val="24"/>
        </w:rPr>
        <w:t xml:space="preserve"> </w:t>
      </w:r>
      <w:r>
        <w:rPr>
          <w:sz w:val="24"/>
        </w:rPr>
        <w:t>and</w:t>
      </w:r>
      <w:r>
        <w:rPr>
          <w:spacing w:val="-1"/>
          <w:sz w:val="24"/>
        </w:rPr>
        <w:t xml:space="preserve"> </w:t>
      </w:r>
      <w:r>
        <w:rPr>
          <w:sz w:val="24"/>
        </w:rPr>
        <w:t>payable</w:t>
      </w:r>
      <w:r>
        <w:rPr>
          <w:spacing w:val="-2"/>
          <w:sz w:val="24"/>
        </w:rPr>
        <w:t xml:space="preserve"> </w:t>
      </w:r>
      <w:r>
        <w:rPr>
          <w:sz w:val="24"/>
        </w:rPr>
        <w:t>at</w:t>
      </w:r>
      <w:r>
        <w:rPr>
          <w:spacing w:val="-2"/>
          <w:sz w:val="24"/>
        </w:rPr>
        <w:t xml:space="preserve"> </w:t>
      </w:r>
      <w:r>
        <w:rPr>
          <w:sz w:val="24"/>
        </w:rPr>
        <w:t>the</w:t>
      </w:r>
      <w:r>
        <w:rPr>
          <w:spacing w:val="-3"/>
          <w:sz w:val="24"/>
        </w:rPr>
        <w:t xml:space="preserve"> </w:t>
      </w:r>
      <w:r>
        <w:rPr>
          <w:sz w:val="24"/>
        </w:rPr>
        <w:t>time</w:t>
      </w:r>
      <w:r>
        <w:rPr>
          <w:spacing w:val="-4"/>
          <w:sz w:val="24"/>
        </w:rPr>
        <w:t xml:space="preserve"> </w:t>
      </w:r>
      <w:r>
        <w:rPr>
          <w:sz w:val="24"/>
        </w:rPr>
        <w:t>and</w:t>
      </w:r>
      <w:r>
        <w:rPr>
          <w:spacing w:val="-1"/>
          <w:sz w:val="24"/>
        </w:rPr>
        <w:t xml:space="preserve"> </w:t>
      </w:r>
      <w:r>
        <w:rPr>
          <w:sz w:val="24"/>
        </w:rPr>
        <w:t>in</w:t>
      </w:r>
      <w:r>
        <w:rPr>
          <w:spacing w:val="-1"/>
          <w:sz w:val="24"/>
        </w:rPr>
        <w:t xml:space="preserve"> </w:t>
      </w:r>
      <w:r>
        <w:rPr>
          <w:sz w:val="24"/>
        </w:rPr>
        <w:t>the</w:t>
      </w:r>
      <w:r>
        <w:rPr>
          <w:spacing w:val="-3"/>
          <w:sz w:val="24"/>
        </w:rPr>
        <w:t xml:space="preserve"> </w:t>
      </w:r>
      <w:r>
        <w:rPr>
          <w:sz w:val="24"/>
        </w:rPr>
        <w:t>manner specified by</w:t>
      </w:r>
      <w:r>
        <w:rPr>
          <w:spacing w:val="-9"/>
          <w:sz w:val="24"/>
        </w:rPr>
        <w:t xml:space="preserve"> </w:t>
      </w:r>
      <w:r>
        <w:rPr>
          <w:sz w:val="24"/>
        </w:rPr>
        <w:t>the Board of Directors.</w:t>
      </w:r>
    </w:p>
    <w:p w14:paraId="42F861DE" w14:textId="77777777" w:rsidR="00AD61AA" w:rsidRDefault="003A247A">
      <w:pPr>
        <w:pStyle w:val="BodyText"/>
        <w:spacing w:before="273" w:line="230" w:lineRule="auto"/>
        <w:ind w:left="1060" w:right="1408" w:firstLine="1542"/>
        <w:jc w:val="both"/>
      </w:pPr>
      <w:r>
        <w:rPr>
          <w:u w:val="single"/>
        </w:rPr>
        <w:t>Section</w:t>
      </w:r>
      <w:r>
        <w:rPr>
          <w:spacing w:val="-10"/>
          <w:u w:val="single"/>
        </w:rPr>
        <w:t xml:space="preserve"> </w:t>
      </w:r>
      <w:r>
        <w:rPr>
          <w:u w:val="single"/>
        </w:rPr>
        <w:t>5.5</w:t>
      </w:r>
      <w:r>
        <w:rPr>
          <w:spacing w:val="-13"/>
        </w:rPr>
        <w:t xml:space="preserve"> </w:t>
      </w:r>
      <w:r>
        <w:rPr>
          <w:u w:val="single"/>
        </w:rPr>
        <w:t>Uniform</w:t>
      </w:r>
      <w:r>
        <w:rPr>
          <w:spacing w:val="-4"/>
          <w:u w:val="single"/>
        </w:rPr>
        <w:t xml:space="preserve"> </w:t>
      </w:r>
      <w:r>
        <w:rPr>
          <w:u w:val="single"/>
        </w:rPr>
        <w:t>Rate</w:t>
      </w:r>
      <w:r>
        <w:rPr>
          <w:spacing w:val="-15"/>
          <w:u w:val="single"/>
        </w:rPr>
        <w:t xml:space="preserve"> </w:t>
      </w:r>
      <w:r>
        <w:rPr>
          <w:u w:val="single"/>
        </w:rPr>
        <w:t>of</w:t>
      </w:r>
      <w:r>
        <w:rPr>
          <w:spacing w:val="-13"/>
          <w:u w:val="single"/>
        </w:rPr>
        <w:t xml:space="preserve"> </w:t>
      </w:r>
      <w:r>
        <w:rPr>
          <w:u w:val="single"/>
        </w:rPr>
        <w:t>Assessment;</w:t>
      </w:r>
      <w:r>
        <w:rPr>
          <w:spacing w:val="-5"/>
          <w:u w:val="single"/>
        </w:rPr>
        <w:t xml:space="preserve"> </w:t>
      </w:r>
      <w:r>
        <w:rPr>
          <w:u w:val="single"/>
        </w:rPr>
        <w:t>Unimproved Lots.</w:t>
      </w:r>
      <w:r>
        <w:rPr>
          <w:spacing w:val="-9"/>
        </w:rPr>
        <w:t xml:space="preserve"> </w:t>
      </w:r>
      <w:r>
        <w:t>Annual</w:t>
      </w:r>
      <w:r>
        <w:rPr>
          <w:spacing w:val="-5"/>
        </w:rPr>
        <w:t xml:space="preserve"> </w:t>
      </w:r>
      <w:r>
        <w:t>Assessments</w:t>
      </w:r>
      <w:r>
        <w:rPr>
          <w:spacing w:val="-6"/>
        </w:rPr>
        <w:t xml:space="preserve"> </w:t>
      </w:r>
      <w:r>
        <w:t>and Special Assessments must be fixed at a</w:t>
      </w:r>
      <w:r>
        <w:rPr>
          <w:spacing w:val="-3"/>
        </w:rPr>
        <w:t xml:space="preserve"> </w:t>
      </w:r>
      <w:r>
        <w:t>uniform rate for all Lots whether or not a</w:t>
      </w:r>
      <w:r>
        <w:rPr>
          <w:spacing w:val="-2"/>
        </w:rPr>
        <w:t xml:space="preserve"> </w:t>
      </w:r>
      <w:r>
        <w:t>Lot has</w:t>
      </w:r>
      <w:r>
        <w:rPr>
          <w:spacing w:val="-2"/>
        </w:rPr>
        <w:t xml:space="preserve"> </w:t>
      </w:r>
      <w:r>
        <w:t>a</w:t>
      </w:r>
      <w:r>
        <w:rPr>
          <w:spacing w:val="-5"/>
        </w:rPr>
        <w:t xml:space="preserve"> </w:t>
      </w:r>
      <w:r>
        <w:t>Dwelling Unit,</w:t>
      </w:r>
      <w:r>
        <w:rPr>
          <w:spacing w:val="-11"/>
        </w:rPr>
        <w:t xml:space="preserve"> </w:t>
      </w:r>
      <w:r>
        <w:t>and</w:t>
      </w:r>
      <w:r>
        <w:rPr>
          <w:spacing w:val="-8"/>
        </w:rPr>
        <w:t xml:space="preserve"> </w:t>
      </w:r>
      <w:r>
        <w:t>any</w:t>
      </w:r>
      <w:r>
        <w:rPr>
          <w:spacing w:val="-13"/>
        </w:rPr>
        <w:t xml:space="preserve"> </w:t>
      </w:r>
      <w:r>
        <w:t>increase</w:t>
      </w:r>
      <w:r>
        <w:rPr>
          <w:spacing w:val="-3"/>
        </w:rPr>
        <w:t xml:space="preserve"> </w:t>
      </w:r>
      <w:r>
        <w:t>must</w:t>
      </w:r>
      <w:r>
        <w:rPr>
          <w:spacing w:val="-6"/>
        </w:rPr>
        <w:t xml:space="preserve"> </w:t>
      </w:r>
      <w:r>
        <w:t>be</w:t>
      </w:r>
      <w:r>
        <w:rPr>
          <w:spacing w:val="-15"/>
        </w:rPr>
        <w:t xml:space="preserve"> </w:t>
      </w:r>
      <w:r>
        <w:t>applied</w:t>
      </w:r>
      <w:r>
        <w:rPr>
          <w:spacing w:val="-2"/>
        </w:rPr>
        <w:t xml:space="preserve"> </w:t>
      </w:r>
      <w:r>
        <w:t>uniformly to</w:t>
      </w:r>
      <w:r>
        <w:rPr>
          <w:spacing w:val="-14"/>
        </w:rPr>
        <w:t xml:space="preserve"> </w:t>
      </w:r>
      <w:r>
        <w:t>all</w:t>
      </w:r>
      <w:r>
        <w:rPr>
          <w:spacing w:val="-12"/>
        </w:rPr>
        <w:t xml:space="preserve"> </w:t>
      </w:r>
      <w:r>
        <w:t>Lots.</w:t>
      </w:r>
    </w:p>
    <w:p w14:paraId="4DCF6767" w14:textId="77777777" w:rsidR="00AD61AA" w:rsidRDefault="003A247A">
      <w:pPr>
        <w:pStyle w:val="BodyText"/>
        <w:tabs>
          <w:tab w:val="left" w:pos="4786"/>
          <w:tab w:val="left" w:pos="9684"/>
        </w:tabs>
        <w:spacing w:before="269" w:line="232" w:lineRule="auto"/>
        <w:ind w:left="1057" w:right="1401" w:firstLine="1372"/>
        <w:rPr>
          <w:position w:val="-2"/>
        </w:rPr>
      </w:pPr>
      <w:r>
        <w:rPr>
          <w:u w:val="single"/>
        </w:rPr>
        <w:t>Section</w:t>
      </w:r>
      <w:r>
        <w:rPr>
          <w:spacing w:val="36"/>
          <w:u w:val="single"/>
        </w:rPr>
        <w:t xml:space="preserve"> </w:t>
      </w:r>
      <w:r>
        <w:rPr>
          <w:u w:val="single"/>
        </w:rPr>
        <w:t>5.6</w:t>
      </w:r>
      <w:r>
        <w:rPr>
          <w:spacing w:val="28"/>
        </w:rPr>
        <w:t xml:space="preserve"> </w:t>
      </w:r>
      <w:r>
        <w:rPr>
          <w:u w:val="single"/>
        </w:rPr>
        <w:t>Date</w:t>
      </w:r>
      <w:r>
        <w:rPr>
          <w:spacing w:val="25"/>
          <w:u w:val="single"/>
        </w:rPr>
        <w:t xml:space="preserve"> </w:t>
      </w:r>
      <w:r>
        <w:rPr>
          <w:u w:val="single"/>
        </w:rPr>
        <w:t>of</w:t>
      </w:r>
      <w:r>
        <w:rPr>
          <w:spacing w:val="22"/>
          <w:u w:val="single"/>
        </w:rPr>
        <w:t xml:space="preserve"> </w:t>
      </w:r>
      <w:r>
        <w:rPr>
          <w:u w:val="single"/>
        </w:rPr>
        <w:t>Commencement</w:t>
      </w:r>
      <w:r>
        <w:rPr>
          <w:spacing w:val="40"/>
          <w:u w:val="single"/>
        </w:rPr>
        <w:t xml:space="preserve"> </w:t>
      </w:r>
      <w:r>
        <w:rPr>
          <w:u w:val="single"/>
        </w:rPr>
        <w:t>of</w:t>
      </w:r>
      <w:r>
        <w:rPr>
          <w:spacing w:val="24"/>
          <w:u w:val="single"/>
        </w:rPr>
        <w:t xml:space="preserve"> </w:t>
      </w:r>
      <w:r>
        <w:rPr>
          <w:u w:val="single"/>
        </w:rPr>
        <w:t>Annual</w:t>
      </w:r>
      <w:r>
        <w:rPr>
          <w:spacing w:val="30"/>
          <w:u w:val="single"/>
        </w:rPr>
        <w:t xml:space="preserve"> </w:t>
      </w:r>
      <w:r>
        <w:rPr>
          <w:u w:val="single"/>
        </w:rPr>
        <w:t>Assessments</w:t>
      </w:r>
      <w:r>
        <w:rPr>
          <w:spacing w:val="40"/>
          <w:u w:val="single"/>
        </w:rPr>
        <w:t xml:space="preserve"> </w:t>
      </w:r>
      <w:r>
        <w:rPr>
          <w:u w:val="single"/>
        </w:rPr>
        <w:t>Due</w:t>
      </w:r>
      <w:r>
        <w:rPr>
          <w:spacing w:val="29"/>
          <w:u w:val="single"/>
        </w:rPr>
        <w:t xml:space="preserve"> </w:t>
      </w:r>
      <w:r>
        <w:rPr>
          <w:u w:val="single"/>
        </w:rPr>
        <w:t>Dates.</w:t>
      </w:r>
      <w:r>
        <w:tab/>
        <w:t>The</w:t>
      </w:r>
      <w:r>
        <w:rPr>
          <w:spacing w:val="5"/>
        </w:rPr>
        <w:t xml:space="preserve"> </w:t>
      </w:r>
      <w:r>
        <w:t>Annual Assessments</w:t>
      </w:r>
      <w:r>
        <w:rPr>
          <w:spacing w:val="-5"/>
        </w:rPr>
        <w:t xml:space="preserve"> </w:t>
      </w:r>
      <w:r>
        <w:t>for</w:t>
      </w:r>
      <w:r>
        <w:rPr>
          <w:spacing w:val="-15"/>
        </w:rPr>
        <w:t xml:space="preserve"> </w:t>
      </w:r>
      <w:r>
        <w:t>a</w:t>
      </w:r>
      <w:r>
        <w:rPr>
          <w:spacing w:val="-15"/>
        </w:rPr>
        <w:t xml:space="preserve"> </w:t>
      </w:r>
      <w:r>
        <w:t>Parcel</w:t>
      </w:r>
      <w:r>
        <w:rPr>
          <w:spacing w:val="-13"/>
        </w:rPr>
        <w:t xml:space="preserve"> </w:t>
      </w:r>
      <w:r>
        <w:t>shall</w:t>
      </w:r>
      <w:r>
        <w:rPr>
          <w:spacing w:val="-15"/>
        </w:rPr>
        <w:t xml:space="preserve"> </w:t>
      </w:r>
      <w:r>
        <w:t>commence</w:t>
      </w:r>
      <w:r>
        <w:rPr>
          <w:spacing w:val="-5"/>
        </w:rPr>
        <w:t xml:space="preserve"> </w:t>
      </w:r>
      <w:r>
        <w:t>upon</w:t>
      </w:r>
      <w:r>
        <w:rPr>
          <w:spacing w:val="-15"/>
        </w:rPr>
        <w:t xml:space="preserve"> </w:t>
      </w:r>
      <w:r>
        <w:t>substantial</w:t>
      </w:r>
      <w:r>
        <w:rPr>
          <w:spacing w:val="-3"/>
        </w:rPr>
        <w:t xml:space="preserve"> </w:t>
      </w:r>
      <w:r>
        <w:t>completion</w:t>
      </w:r>
      <w:r>
        <w:rPr>
          <w:spacing w:val="-9"/>
        </w:rPr>
        <w:t xml:space="preserve"> </w:t>
      </w:r>
      <w:r>
        <w:t>of</w:t>
      </w:r>
      <w:r>
        <w:rPr>
          <w:spacing w:val="-15"/>
        </w:rPr>
        <w:t xml:space="preserve"> </w:t>
      </w:r>
      <w:r>
        <w:t>that</w:t>
      </w:r>
      <w:r>
        <w:rPr>
          <w:spacing w:val="-15"/>
        </w:rPr>
        <w:t xml:space="preserve"> </w:t>
      </w:r>
      <w:r>
        <w:t>Parcel.</w:t>
      </w:r>
      <w:r>
        <w:rPr>
          <w:spacing w:val="25"/>
        </w:rPr>
        <w:t xml:space="preserve"> </w:t>
      </w:r>
      <w:r>
        <w:t>A</w:t>
      </w:r>
      <w:r>
        <w:rPr>
          <w:spacing w:val="-15"/>
        </w:rPr>
        <w:t xml:space="preserve"> </w:t>
      </w:r>
      <w:r>
        <w:t>Parcel</w:t>
      </w:r>
      <w:r>
        <w:rPr>
          <w:spacing w:val="-13"/>
        </w:rPr>
        <w:t xml:space="preserve"> </w:t>
      </w:r>
      <w:r>
        <w:t>shall</w:t>
      </w:r>
      <w:r>
        <w:rPr>
          <w:spacing w:val="-10"/>
        </w:rPr>
        <w:t xml:space="preserve"> </w:t>
      </w:r>
      <w:r>
        <w:t>be deemed</w:t>
      </w:r>
      <w:r>
        <w:rPr>
          <w:spacing w:val="29"/>
        </w:rPr>
        <w:t xml:space="preserve"> </w:t>
      </w:r>
      <w:r>
        <w:t>substantially</w:t>
      </w:r>
      <w:r>
        <w:rPr>
          <w:spacing w:val="26"/>
        </w:rPr>
        <w:t xml:space="preserve"> </w:t>
      </w:r>
      <w:r>
        <w:t>complete</w:t>
      </w:r>
      <w:r>
        <w:rPr>
          <w:spacing w:val="26"/>
        </w:rPr>
        <w:t xml:space="preserve"> </w:t>
      </w:r>
      <w:r>
        <w:t>and</w:t>
      </w:r>
      <w:r>
        <w:rPr>
          <w:spacing w:val="21"/>
        </w:rPr>
        <w:t xml:space="preserve"> </w:t>
      </w:r>
      <w:r>
        <w:t>subject</w:t>
      </w:r>
      <w:r>
        <w:rPr>
          <w:spacing w:val="31"/>
        </w:rPr>
        <w:t xml:space="preserve"> </w:t>
      </w:r>
      <w:r>
        <w:t>to</w:t>
      </w:r>
      <w:r>
        <w:rPr>
          <w:spacing w:val="22"/>
        </w:rPr>
        <w:t xml:space="preserve"> </w:t>
      </w:r>
      <w:r>
        <w:t>Assessments</w:t>
      </w:r>
      <w:r>
        <w:rPr>
          <w:spacing w:val="35"/>
        </w:rPr>
        <w:t xml:space="preserve"> </w:t>
      </w:r>
      <w:r>
        <w:t>when</w:t>
      </w:r>
      <w:r>
        <w:rPr>
          <w:spacing w:val="26"/>
        </w:rPr>
        <w:t xml:space="preserve"> </w:t>
      </w:r>
      <w:r>
        <w:t>the</w:t>
      </w:r>
      <w:r>
        <w:rPr>
          <w:spacing w:val="21"/>
        </w:rPr>
        <w:t xml:space="preserve"> </w:t>
      </w:r>
      <w:r>
        <w:t>Common</w:t>
      </w:r>
      <w:r>
        <w:rPr>
          <w:spacing w:val="26"/>
        </w:rPr>
        <w:t xml:space="preserve"> </w:t>
      </w:r>
      <w:r>
        <w:t>Roads</w:t>
      </w:r>
      <w:r>
        <w:rPr>
          <w:spacing w:val="23"/>
        </w:rPr>
        <w:t xml:space="preserve"> </w:t>
      </w:r>
      <w:r>
        <w:t>necessary</w:t>
      </w:r>
      <w:r>
        <w:rPr>
          <w:spacing w:val="28"/>
        </w:rPr>
        <w:t xml:space="preserve"> </w:t>
      </w:r>
      <w:r>
        <w:t xml:space="preserve">to </w:t>
      </w:r>
      <w:r>
        <w:rPr>
          <w:spacing w:val="-2"/>
        </w:rPr>
        <w:t>provide</w:t>
      </w:r>
      <w:r>
        <w:rPr>
          <w:spacing w:val="-5"/>
        </w:rPr>
        <w:t xml:space="preserve"> </w:t>
      </w:r>
      <w:r>
        <w:rPr>
          <w:spacing w:val="-2"/>
        </w:rPr>
        <w:t>access</w:t>
      </w:r>
      <w:r>
        <w:rPr>
          <w:spacing w:val="-4"/>
        </w:rPr>
        <w:t xml:space="preserve"> </w:t>
      </w:r>
      <w:r>
        <w:rPr>
          <w:spacing w:val="-2"/>
        </w:rPr>
        <w:t>to</w:t>
      </w:r>
      <w:r>
        <w:rPr>
          <w:spacing w:val="-11"/>
        </w:rPr>
        <w:t xml:space="preserve"> </w:t>
      </w:r>
      <w:r>
        <w:rPr>
          <w:spacing w:val="-2"/>
        </w:rPr>
        <w:t>a</w:t>
      </w:r>
      <w:r>
        <w:rPr>
          <w:spacing w:val="-10"/>
        </w:rPr>
        <w:t xml:space="preserve"> </w:t>
      </w:r>
      <w:r>
        <w:rPr>
          <w:spacing w:val="-2"/>
        </w:rPr>
        <w:t>particular Parcel</w:t>
      </w:r>
      <w:r>
        <w:rPr>
          <w:spacing w:val="-4"/>
        </w:rPr>
        <w:t xml:space="preserve"> </w:t>
      </w:r>
      <w:r>
        <w:rPr>
          <w:spacing w:val="-2"/>
        </w:rPr>
        <w:t>have</w:t>
      </w:r>
      <w:r>
        <w:rPr>
          <w:spacing w:val="-5"/>
        </w:rPr>
        <w:t xml:space="preserve"> </w:t>
      </w:r>
      <w:r>
        <w:rPr>
          <w:spacing w:val="-2"/>
        </w:rPr>
        <w:t>been</w:t>
      </w:r>
      <w:r>
        <w:rPr>
          <w:spacing w:val="-5"/>
        </w:rPr>
        <w:t xml:space="preserve"> </w:t>
      </w:r>
      <w:r>
        <w:rPr>
          <w:spacing w:val="-2"/>
        </w:rPr>
        <w:t>substantially</w:t>
      </w:r>
      <w:r>
        <w:rPr>
          <w:spacing w:val="-4"/>
        </w:rPr>
        <w:t xml:space="preserve"> </w:t>
      </w:r>
      <w:r>
        <w:rPr>
          <w:spacing w:val="-2"/>
        </w:rPr>
        <w:t>constructed, utilities</w:t>
      </w:r>
      <w:r>
        <w:rPr>
          <w:spacing w:val="-4"/>
        </w:rPr>
        <w:t xml:space="preserve"> </w:t>
      </w:r>
      <w:r>
        <w:rPr>
          <w:spacing w:val="-2"/>
        </w:rPr>
        <w:t>as</w:t>
      </w:r>
      <w:r>
        <w:rPr>
          <w:spacing w:val="-10"/>
        </w:rPr>
        <w:t xml:space="preserve"> </w:t>
      </w:r>
      <w:r>
        <w:rPr>
          <w:spacing w:val="-2"/>
        </w:rPr>
        <w:t>are</w:t>
      </w:r>
      <w:r>
        <w:rPr>
          <w:spacing w:val="-6"/>
        </w:rPr>
        <w:t xml:space="preserve"> </w:t>
      </w:r>
      <w:r>
        <w:rPr>
          <w:spacing w:val="-2"/>
        </w:rPr>
        <w:t xml:space="preserve">intended for use </w:t>
      </w:r>
      <w:r>
        <w:t>of</w:t>
      </w:r>
      <w:r>
        <w:rPr>
          <w:spacing w:val="-15"/>
        </w:rPr>
        <w:t xml:space="preserve"> </w:t>
      </w:r>
      <w:r>
        <w:t>the</w:t>
      </w:r>
      <w:r>
        <w:rPr>
          <w:spacing w:val="-15"/>
        </w:rPr>
        <w:t xml:space="preserve"> </w:t>
      </w:r>
      <w:r>
        <w:t>Owner</w:t>
      </w:r>
      <w:r>
        <w:rPr>
          <w:spacing w:val="-11"/>
        </w:rPr>
        <w:t xml:space="preserve"> </w:t>
      </w:r>
      <w:r>
        <w:t>thereof</w:t>
      </w:r>
      <w:r>
        <w:rPr>
          <w:spacing w:val="-12"/>
        </w:rPr>
        <w:t xml:space="preserve"> </w:t>
      </w:r>
      <w:r>
        <w:t>are</w:t>
      </w:r>
      <w:r>
        <w:rPr>
          <w:spacing w:val="-15"/>
        </w:rPr>
        <w:t xml:space="preserve"> </w:t>
      </w:r>
      <w:r>
        <w:t>substantially</w:t>
      </w:r>
      <w:r>
        <w:rPr>
          <w:spacing w:val="-4"/>
        </w:rPr>
        <w:t xml:space="preserve"> </w:t>
      </w:r>
      <w:r>
        <w:t>in</w:t>
      </w:r>
      <w:r>
        <w:rPr>
          <w:spacing w:val="-13"/>
        </w:rPr>
        <w:t xml:space="preserve"> </w:t>
      </w:r>
      <w:r>
        <w:t>place</w:t>
      </w:r>
      <w:r>
        <w:rPr>
          <w:spacing w:val="-15"/>
        </w:rPr>
        <w:t xml:space="preserve"> </w:t>
      </w:r>
      <w:r>
        <w:t>and</w:t>
      </w:r>
      <w:r>
        <w:rPr>
          <w:spacing w:val="-9"/>
        </w:rPr>
        <w:t xml:space="preserve"> </w:t>
      </w:r>
      <w:r>
        <w:t>the</w:t>
      </w:r>
      <w:r>
        <w:rPr>
          <w:spacing w:val="-15"/>
        </w:rPr>
        <w:t xml:space="preserve"> </w:t>
      </w:r>
      <w:r>
        <w:t>Owner</w:t>
      </w:r>
      <w:r>
        <w:rPr>
          <w:spacing w:val="-8"/>
        </w:rPr>
        <w:t xml:space="preserve"> </w:t>
      </w:r>
      <w:r>
        <w:t>thereof</w:t>
      </w:r>
      <w:r>
        <w:rPr>
          <w:spacing w:val="-13"/>
        </w:rPr>
        <w:t xml:space="preserve"> </w:t>
      </w:r>
      <w:r>
        <w:t>is</w:t>
      </w:r>
      <w:r>
        <w:rPr>
          <w:spacing w:val="-15"/>
        </w:rPr>
        <w:t xml:space="preserve"> </w:t>
      </w:r>
      <w:r>
        <w:t>able</w:t>
      </w:r>
      <w:r>
        <w:rPr>
          <w:spacing w:val="-7"/>
        </w:rPr>
        <w:t xml:space="preserve"> </w:t>
      </w:r>
      <w:r>
        <w:t>to</w:t>
      </w:r>
      <w:r>
        <w:rPr>
          <w:spacing w:val="-14"/>
        </w:rPr>
        <w:t xml:space="preserve"> </w:t>
      </w:r>
      <w:r>
        <w:t>obtain</w:t>
      </w:r>
      <w:r>
        <w:rPr>
          <w:spacing w:val="-11"/>
        </w:rPr>
        <w:t xml:space="preserve"> </w:t>
      </w:r>
      <w:r>
        <w:t>a</w:t>
      </w:r>
      <w:r>
        <w:rPr>
          <w:spacing w:val="-15"/>
        </w:rPr>
        <w:t xml:space="preserve"> </w:t>
      </w:r>
      <w:r>
        <w:t>building</w:t>
      </w:r>
      <w:r>
        <w:rPr>
          <w:spacing w:val="-11"/>
        </w:rPr>
        <w:t xml:space="preserve"> </w:t>
      </w:r>
      <w:r>
        <w:t>permit for</w:t>
      </w:r>
      <w:r>
        <w:rPr>
          <w:spacing w:val="40"/>
        </w:rPr>
        <w:t xml:space="preserve"> </w:t>
      </w:r>
      <w:r>
        <w:t>a</w:t>
      </w:r>
      <w:r>
        <w:rPr>
          <w:spacing w:val="40"/>
        </w:rPr>
        <w:t xml:space="preserve"> </w:t>
      </w:r>
      <w:r>
        <w:t>Dwelling</w:t>
      </w:r>
      <w:r>
        <w:rPr>
          <w:spacing w:val="40"/>
        </w:rPr>
        <w:t xml:space="preserve"> </w:t>
      </w:r>
      <w:r>
        <w:t>Unit</w:t>
      </w:r>
      <w:r>
        <w:rPr>
          <w:spacing w:val="40"/>
        </w:rPr>
        <w:t xml:space="preserve"> </w:t>
      </w:r>
      <w:r>
        <w:t>on</w:t>
      </w:r>
      <w:r>
        <w:rPr>
          <w:spacing w:val="40"/>
        </w:rPr>
        <w:t xml:space="preserve"> </w:t>
      </w:r>
      <w:r>
        <w:t>that</w:t>
      </w:r>
      <w:r>
        <w:rPr>
          <w:spacing w:val="40"/>
        </w:rPr>
        <w:t xml:space="preserve"> </w:t>
      </w:r>
      <w:r>
        <w:t>Parcel.</w:t>
      </w:r>
      <w:r>
        <w:tab/>
        <w:t>In</w:t>
      </w:r>
      <w:r>
        <w:rPr>
          <w:spacing w:val="31"/>
        </w:rPr>
        <w:t xml:space="preserve"> </w:t>
      </w:r>
      <w:r>
        <w:t>the</w:t>
      </w:r>
      <w:r>
        <w:rPr>
          <w:spacing w:val="30"/>
        </w:rPr>
        <w:t xml:space="preserve"> </w:t>
      </w:r>
      <w:r>
        <w:t>event</w:t>
      </w:r>
      <w:r>
        <w:rPr>
          <w:spacing w:val="36"/>
        </w:rPr>
        <w:t xml:space="preserve"> </w:t>
      </w:r>
      <w:r>
        <w:t>that</w:t>
      </w:r>
      <w:r>
        <w:rPr>
          <w:spacing w:val="37"/>
        </w:rPr>
        <w:t xml:space="preserve"> </w:t>
      </w:r>
      <w:r>
        <w:t>any</w:t>
      </w:r>
      <w:r>
        <w:rPr>
          <w:spacing w:val="28"/>
        </w:rPr>
        <w:t xml:space="preserve"> </w:t>
      </w:r>
      <w:r>
        <w:t>Additional</w:t>
      </w:r>
      <w:r>
        <w:rPr>
          <w:spacing w:val="40"/>
        </w:rPr>
        <w:t xml:space="preserve"> </w:t>
      </w:r>
      <w:r>
        <w:t>Property</w:t>
      </w:r>
      <w:r>
        <w:rPr>
          <w:spacing w:val="34"/>
        </w:rPr>
        <w:t xml:space="preserve"> </w:t>
      </w:r>
      <w:r>
        <w:t>is</w:t>
      </w:r>
      <w:r>
        <w:rPr>
          <w:spacing w:val="27"/>
        </w:rPr>
        <w:t xml:space="preserve"> </w:t>
      </w:r>
      <w:r>
        <w:t>annexed</w:t>
      </w:r>
      <w:r>
        <w:rPr>
          <w:spacing w:val="38"/>
        </w:rPr>
        <w:t xml:space="preserve"> </w:t>
      </w:r>
      <w:r>
        <w:t>to</w:t>
      </w:r>
      <w:r>
        <w:rPr>
          <w:spacing w:val="33"/>
        </w:rPr>
        <w:t xml:space="preserve"> </w:t>
      </w:r>
      <w:r>
        <w:t xml:space="preserve">this </w:t>
      </w:r>
      <w:r>
        <w:rPr>
          <w:spacing w:val="-2"/>
        </w:rPr>
        <w:t>Declaration,</w:t>
      </w:r>
      <w:r>
        <w:rPr>
          <w:spacing w:val="-10"/>
        </w:rPr>
        <w:t xml:space="preserve"> </w:t>
      </w:r>
      <w:r>
        <w:rPr>
          <w:spacing w:val="-2"/>
        </w:rPr>
        <w:t>Assessments</w:t>
      </w:r>
      <w:r>
        <w:rPr>
          <w:spacing w:val="-6"/>
        </w:rPr>
        <w:t xml:space="preserve"> </w:t>
      </w:r>
      <w:r>
        <w:rPr>
          <w:spacing w:val="-2"/>
        </w:rPr>
        <w:t>for</w:t>
      </w:r>
      <w:r>
        <w:rPr>
          <w:spacing w:val="-13"/>
        </w:rPr>
        <w:t xml:space="preserve"> </w:t>
      </w:r>
      <w:r>
        <w:rPr>
          <w:spacing w:val="-2"/>
        </w:rPr>
        <w:t>the</w:t>
      </w:r>
      <w:r>
        <w:rPr>
          <w:spacing w:val="-13"/>
        </w:rPr>
        <w:t xml:space="preserve"> </w:t>
      </w:r>
      <w:r>
        <w:rPr>
          <w:spacing w:val="-2"/>
        </w:rPr>
        <w:t>land</w:t>
      </w:r>
      <w:r>
        <w:rPr>
          <w:spacing w:val="-13"/>
        </w:rPr>
        <w:t xml:space="preserve"> </w:t>
      </w:r>
      <w:r>
        <w:rPr>
          <w:spacing w:val="-2"/>
        </w:rPr>
        <w:t>annexed</w:t>
      </w:r>
      <w:r>
        <w:rPr>
          <w:spacing w:val="-13"/>
        </w:rPr>
        <w:t xml:space="preserve"> </w:t>
      </w:r>
      <w:r>
        <w:rPr>
          <w:spacing w:val="-2"/>
        </w:rPr>
        <w:t>shall</w:t>
      </w:r>
      <w:r>
        <w:rPr>
          <w:spacing w:val="-13"/>
        </w:rPr>
        <w:t xml:space="preserve"> </w:t>
      </w:r>
      <w:r>
        <w:rPr>
          <w:spacing w:val="-2"/>
        </w:rPr>
        <w:t>commence</w:t>
      </w:r>
      <w:r>
        <w:rPr>
          <w:spacing w:val="-5"/>
        </w:rPr>
        <w:t xml:space="preserve"> </w:t>
      </w:r>
      <w:r>
        <w:rPr>
          <w:spacing w:val="-2"/>
        </w:rPr>
        <w:t>at</w:t>
      </w:r>
      <w:r>
        <w:rPr>
          <w:spacing w:val="-13"/>
        </w:rPr>
        <w:t xml:space="preserve"> </w:t>
      </w:r>
      <w:r>
        <w:rPr>
          <w:spacing w:val="-2"/>
        </w:rPr>
        <w:t>such</w:t>
      </w:r>
      <w:r>
        <w:rPr>
          <w:spacing w:val="-11"/>
        </w:rPr>
        <w:t xml:space="preserve"> </w:t>
      </w:r>
      <w:r>
        <w:rPr>
          <w:spacing w:val="-2"/>
        </w:rPr>
        <w:t>time</w:t>
      </w:r>
      <w:r>
        <w:rPr>
          <w:spacing w:val="-12"/>
        </w:rPr>
        <w:t xml:space="preserve"> </w:t>
      </w:r>
      <w:r>
        <w:rPr>
          <w:spacing w:val="-2"/>
        </w:rPr>
        <w:t>as</w:t>
      </w:r>
      <w:r>
        <w:rPr>
          <w:spacing w:val="-13"/>
        </w:rPr>
        <w:t xml:space="preserve"> </w:t>
      </w:r>
      <w:r>
        <w:rPr>
          <w:spacing w:val="-2"/>
        </w:rPr>
        <w:t>the</w:t>
      </w:r>
      <w:r>
        <w:rPr>
          <w:spacing w:val="-13"/>
        </w:rPr>
        <w:t xml:space="preserve"> </w:t>
      </w:r>
      <w:r>
        <w:rPr>
          <w:spacing w:val="-2"/>
        </w:rPr>
        <w:t>Parcels,</w:t>
      </w:r>
      <w:r>
        <w:rPr>
          <w:spacing w:val="-6"/>
        </w:rPr>
        <w:t xml:space="preserve"> </w:t>
      </w:r>
      <w:r>
        <w:rPr>
          <w:spacing w:val="-2"/>
        </w:rPr>
        <w:t>if</w:t>
      </w:r>
      <w:r>
        <w:rPr>
          <w:spacing w:val="-13"/>
        </w:rPr>
        <w:t xml:space="preserve"> </w:t>
      </w:r>
      <w:r>
        <w:rPr>
          <w:spacing w:val="-2"/>
        </w:rPr>
        <w:t>any,</w:t>
      </w:r>
      <w:r>
        <w:rPr>
          <w:spacing w:val="-13"/>
        </w:rPr>
        <w:t xml:space="preserve"> </w:t>
      </w:r>
      <w:r>
        <w:rPr>
          <w:spacing w:val="-2"/>
        </w:rPr>
        <w:t xml:space="preserve">within </w:t>
      </w:r>
      <w:r>
        <w:t>the</w:t>
      </w:r>
      <w:r>
        <w:rPr>
          <w:spacing w:val="22"/>
        </w:rPr>
        <w:t xml:space="preserve"> </w:t>
      </w:r>
      <w:r>
        <w:t>Additional</w:t>
      </w:r>
      <w:r>
        <w:rPr>
          <w:spacing w:val="31"/>
        </w:rPr>
        <w:t xml:space="preserve"> </w:t>
      </w:r>
      <w:r>
        <w:t>Property</w:t>
      </w:r>
      <w:r>
        <w:rPr>
          <w:spacing w:val="24"/>
        </w:rPr>
        <w:t xml:space="preserve"> </w:t>
      </w:r>
      <w:r>
        <w:t>are</w:t>
      </w:r>
      <w:r>
        <w:rPr>
          <w:spacing w:val="22"/>
        </w:rPr>
        <w:t xml:space="preserve"> </w:t>
      </w:r>
      <w:r>
        <w:t>substantially</w:t>
      </w:r>
      <w:r>
        <w:rPr>
          <w:spacing w:val="34"/>
        </w:rPr>
        <w:t xml:space="preserve"> </w:t>
      </w:r>
      <w:r>
        <w:t>complete.</w:t>
      </w:r>
      <w:r>
        <w:rPr>
          <w:spacing w:val="35"/>
        </w:rPr>
        <w:t xml:space="preserve"> </w:t>
      </w:r>
      <w:r>
        <w:t>The</w:t>
      </w:r>
      <w:r>
        <w:rPr>
          <w:spacing w:val="25"/>
        </w:rPr>
        <w:t xml:space="preserve"> </w:t>
      </w:r>
      <w:r>
        <w:t>first</w:t>
      </w:r>
      <w:r>
        <w:rPr>
          <w:spacing w:val="33"/>
        </w:rPr>
        <w:t xml:space="preserve"> </w:t>
      </w:r>
      <w:r>
        <w:t>Annual</w:t>
      </w:r>
      <w:r>
        <w:rPr>
          <w:spacing w:val="38"/>
        </w:rPr>
        <w:t xml:space="preserve"> </w:t>
      </w:r>
      <w:r>
        <w:t>Assessment</w:t>
      </w:r>
      <w:r>
        <w:rPr>
          <w:spacing w:val="35"/>
        </w:rPr>
        <w:t xml:space="preserve"> </w:t>
      </w:r>
      <w:r>
        <w:t>shall</w:t>
      </w:r>
      <w:r>
        <w:rPr>
          <w:spacing w:val="25"/>
        </w:rPr>
        <w:t xml:space="preserve"> </w:t>
      </w:r>
      <w:r>
        <w:t>be</w:t>
      </w:r>
      <w:r>
        <w:rPr>
          <w:spacing w:val="20"/>
        </w:rPr>
        <w:t xml:space="preserve"> </w:t>
      </w:r>
      <w:r>
        <w:t>adjusted according</w:t>
      </w:r>
      <w:r>
        <w:rPr>
          <w:spacing w:val="-5"/>
        </w:rPr>
        <w:t xml:space="preserve"> </w:t>
      </w:r>
      <w:r>
        <w:t>to</w:t>
      </w:r>
      <w:r>
        <w:rPr>
          <w:spacing w:val="-13"/>
        </w:rPr>
        <w:t xml:space="preserve"> </w:t>
      </w:r>
      <w:r>
        <w:t>the</w:t>
      </w:r>
      <w:r>
        <w:rPr>
          <w:spacing w:val="-12"/>
        </w:rPr>
        <w:t xml:space="preserve"> </w:t>
      </w:r>
      <w:r>
        <w:t>number</w:t>
      </w:r>
      <w:r>
        <w:rPr>
          <w:spacing w:val="-7"/>
        </w:rPr>
        <w:t xml:space="preserve"> </w:t>
      </w:r>
      <w:r>
        <w:t>of</w:t>
      </w:r>
      <w:r>
        <w:rPr>
          <w:spacing w:val="-13"/>
        </w:rPr>
        <w:t xml:space="preserve"> </w:t>
      </w:r>
      <w:r>
        <w:t>months</w:t>
      </w:r>
      <w:r>
        <w:rPr>
          <w:spacing w:val="-7"/>
        </w:rPr>
        <w:t xml:space="preserve"> </w:t>
      </w:r>
      <w:r>
        <w:t>remaining</w:t>
      </w:r>
      <w:r>
        <w:rPr>
          <w:spacing w:val="-5"/>
        </w:rPr>
        <w:t xml:space="preserve"> </w:t>
      </w:r>
      <w:r>
        <w:t>in</w:t>
      </w:r>
      <w:r>
        <w:rPr>
          <w:spacing w:val="-12"/>
        </w:rPr>
        <w:t xml:space="preserve"> </w:t>
      </w:r>
      <w:r>
        <w:t>the</w:t>
      </w:r>
      <w:r>
        <w:rPr>
          <w:spacing w:val="-14"/>
        </w:rPr>
        <w:t xml:space="preserve"> </w:t>
      </w:r>
      <w:r>
        <w:t>calendar</w:t>
      </w:r>
      <w:r>
        <w:rPr>
          <w:spacing w:val="-4"/>
        </w:rPr>
        <w:t xml:space="preserve"> </w:t>
      </w:r>
      <w:r>
        <w:t>year.</w:t>
      </w:r>
      <w:r>
        <w:rPr>
          <w:spacing w:val="-7"/>
        </w:rPr>
        <w:t xml:space="preserve"> </w:t>
      </w:r>
      <w:r>
        <w:t>The</w:t>
      </w:r>
      <w:r>
        <w:rPr>
          <w:spacing w:val="-11"/>
        </w:rPr>
        <w:t xml:space="preserve"> </w:t>
      </w:r>
      <w:r>
        <w:t>Board</w:t>
      </w:r>
      <w:r>
        <w:rPr>
          <w:spacing w:val="-4"/>
        </w:rPr>
        <w:t xml:space="preserve"> </w:t>
      </w:r>
      <w:r>
        <w:t>of</w:t>
      </w:r>
      <w:r>
        <w:rPr>
          <w:spacing w:val="-14"/>
        </w:rPr>
        <w:t xml:space="preserve"> </w:t>
      </w:r>
      <w:r>
        <w:t>Directors</w:t>
      </w:r>
      <w:r>
        <w:rPr>
          <w:spacing w:val="-5"/>
        </w:rPr>
        <w:t xml:space="preserve"> </w:t>
      </w:r>
      <w:r>
        <w:t>shall</w:t>
      </w:r>
      <w:r>
        <w:rPr>
          <w:spacing w:val="-5"/>
        </w:rPr>
        <w:t xml:space="preserve"> </w:t>
      </w:r>
      <w:r>
        <w:t>fix</w:t>
      </w:r>
      <w:r>
        <w:rPr>
          <w:spacing w:val="-2"/>
        </w:rPr>
        <w:t xml:space="preserve"> </w:t>
      </w:r>
      <w:r>
        <w:t xml:space="preserve">the </w:t>
      </w:r>
      <w:r>
        <w:rPr>
          <w:spacing w:val="-2"/>
        </w:rPr>
        <w:t>amount</w:t>
      </w:r>
      <w:r>
        <w:rPr>
          <w:spacing w:val="-13"/>
        </w:rPr>
        <w:t xml:space="preserve"> </w:t>
      </w:r>
      <w:r>
        <w:rPr>
          <w:spacing w:val="-2"/>
        </w:rPr>
        <w:t>of</w:t>
      </w:r>
      <w:r>
        <w:rPr>
          <w:spacing w:val="-13"/>
        </w:rPr>
        <w:t xml:space="preserve"> </w:t>
      </w:r>
      <w:r>
        <w:rPr>
          <w:spacing w:val="-2"/>
        </w:rPr>
        <w:t>the</w:t>
      </w:r>
      <w:r>
        <w:rPr>
          <w:spacing w:val="-13"/>
        </w:rPr>
        <w:t xml:space="preserve"> </w:t>
      </w:r>
      <w:r>
        <w:rPr>
          <w:spacing w:val="-2"/>
        </w:rPr>
        <w:t>Annual</w:t>
      </w:r>
      <w:r>
        <w:rPr>
          <w:spacing w:val="-12"/>
        </w:rPr>
        <w:t xml:space="preserve"> </w:t>
      </w:r>
      <w:r>
        <w:rPr>
          <w:spacing w:val="-2"/>
        </w:rPr>
        <w:t>Assessment</w:t>
      </w:r>
      <w:r>
        <w:rPr>
          <w:spacing w:val="-1"/>
        </w:rPr>
        <w:t xml:space="preserve"> </w:t>
      </w:r>
      <w:r>
        <w:rPr>
          <w:spacing w:val="-2"/>
        </w:rPr>
        <w:t>against</w:t>
      </w:r>
      <w:r>
        <w:rPr>
          <w:spacing w:val="-4"/>
        </w:rPr>
        <w:t xml:space="preserve"> </w:t>
      </w:r>
      <w:r>
        <w:rPr>
          <w:spacing w:val="-2"/>
        </w:rPr>
        <w:t>each</w:t>
      </w:r>
      <w:r>
        <w:rPr>
          <w:spacing w:val="-13"/>
        </w:rPr>
        <w:t xml:space="preserve"> </w:t>
      </w:r>
      <w:r>
        <w:rPr>
          <w:spacing w:val="-2"/>
        </w:rPr>
        <w:t>Parcel</w:t>
      </w:r>
      <w:r>
        <w:rPr>
          <w:spacing w:val="-7"/>
        </w:rPr>
        <w:t xml:space="preserve"> </w:t>
      </w:r>
      <w:r>
        <w:rPr>
          <w:spacing w:val="-2"/>
        </w:rPr>
        <w:t>at</w:t>
      </w:r>
      <w:r>
        <w:rPr>
          <w:spacing w:val="-9"/>
        </w:rPr>
        <w:t xml:space="preserve"> </w:t>
      </w:r>
      <w:r>
        <w:rPr>
          <w:spacing w:val="-2"/>
        </w:rPr>
        <w:t>least</w:t>
      </w:r>
      <w:r>
        <w:rPr>
          <w:spacing w:val="-7"/>
        </w:rPr>
        <w:t xml:space="preserve"> </w:t>
      </w:r>
      <w:r>
        <w:rPr>
          <w:spacing w:val="-2"/>
        </w:rPr>
        <w:t>thirty</w:t>
      </w:r>
      <w:r>
        <w:rPr>
          <w:spacing w:val="-13"/>
        </w:rPr>
        <w:t xml:space="preserve"> </w:t>
      </w:r>
      <w:r>
        <w:rPr>
          <w:spacing w:val="-2"/>
        </w:rPr>
        <w:t>(30)</w:t>
      </w:r>
      <w:r>
        <w:rPr>
          <w:spacing w:val="-11"/>
        </w:rPr>
        <w:t xml:space="preserve"> </w:t>
      </w:r>
      <w:r>
        <w:rPr>
          <w:spacing w:val="-2"/>
        </w:rPr>
        <w:t>days</w:t>
      </w:r>
      <w:r>
        <w:rPr>
          <w:spacing w:val="-13"/>
        </w:rPr>
        <w:t xml:space="preserve"> </w:t>
      </w:r>
      <w:r>
        <w:rPr>
          <w:spacing w:val="-2"/>
        </w:rPr>
        <w:t>in</w:t>
      </w:r>
      <w:r>
        <w:rPr>
          <w:spacing w:val="-13"/>
        </w:rPr>
        <w:t xml:space="preserve"> </w:t>
      </w:r>
      <w:r>
        <w:rPr>
          <w:spacing w:val="-2"/>
        </w:rPr>
        <w:t>advance</w:t>
      </w:r>
      <w:r>
        <w:rPr>
          <w:spacing w:val="-8"/>
        </w:rPr>
        <w:t xml:space="preserve"> </w:t>
      </w:r>
      <w:r>
        <w:rPr>
          <w:spacing w:val="-2"/>
        </w:rPr>
        <w:t>of</w:t>
      </w:r>
      <w:r>
        <w:rPr>
          <w:spacing w:val="-13"/>
        </w:rPr>
        <w:t xml:space="preserve"> </w:t>
      </w:r>
      <w:r>
        <w:rPr>
          <w:spacing w:val="-2"/>
        </w:rPr>
        <w:t>each</w:t>
      </w:r>
      <w:r>
        <w:rPr>
          <w:spacing w:val="-12"/>
        </w:rPr>
        <w:t xml:space="preserve"> </w:t>
      </w:r>
      <w:r>
        <w:rPr>
          <w:spacing w:val="-2"/>
        </w:rPr>
        <w:t xml:space="preserve">Annual </w:t>
      </w:r>
      <w:r>
        <w:t>Assessment</w:t>
      </w:r>
      <w:r>
        <w:rPr>
          <w:spacing w:val="30"/>
        </w:rPr>
        <w:t xml:space="preserve"> </w:t>
      </w:r>
      <w:r>
        <w:t>period,</w:t>
      </w:r>
      <w:r>
        <w:rPr>
          <w:spacing w:val="26"/>
        </w:rPr>
        <w:t xml:space="preserve"> </w:t>
      </w:r>
      <w:r>
        <w:t>Written</w:t>
      </w:r>
      <w:r>
        <w:rPr>
          <w:spacing w:val="26"/>
        </w:rPr>
        <w:t xml:space="preserve"> </w:t>
      </w:r>
      <w:r>
        <w:t>notice</w:t>
      </w:r>
      <w:r>
        <w:rPr>
          <w:spacing w:val="16"/>
        </w:rPr>
        <w:t xml:space="preserve"> </w:t>
      </w:r>
      <w:r>
        <w:t>of</w:t>
      </w:r>
      <w:r>
        <w:rPr>
          <w:spacing w:val="19"/>
        </w:rPr>
        <w:t xml:space="preserve"> </w:t>
      </w:r>
      <w:r>
        <w:t>the</w:t>
      </w:r>
      <w:r>
        <w:rPr>
          <w:spacing w:val="21"/>
        </w:rPr>
        <w:t xml:space="preserve"> </w:t>
      </w:r>
      <w:r>
        <w:t>Annual</w:t>
      </w:r>
      <w:r>
        <w:rPr>
          <w:spacing w:val="25"/>
        </w:rPr>
        <w:t xml:space="preserve"> </w:t>
      </w:r>
      <w:r>
        <w:t>Assessment</w:t>
      </w:r>
      <w:r>
        <w:rPr>
          <w:spacing w:val="38"/>
        </w:rPr>
        <w:t xml:space="preserve"> </w:t>
      </w:r>
      <w:r>
        <w:t>shall</w:t>
      </w:r>
      <w:r>
        <w:rPr>
          <w:spacing w:val="21"/>
        </w:rPr>
        <w:t xml:space="preserve"> </w:t>
      </w:r>
      <w:r>
        <w:t>be</w:t>
      </w:r>
      <w:r>
        <w:rPr>
          <w:spacing w:val="17"/>
        </w:rPr>
        <w:t xml:space="preserve"> </w:t>
      </w:r>
      <w:r>
        <w:t>sent</w:t>
      </w:r>
      <w:r>
        <w:rPr>
          <w:spacing w:val="25"/>
        </w:rPr>
        <w:t xml:space="preserve"> </w:t>
      </w:r>
      <w:r>
        <w:t>to</w:t>
      </w:r>
      <w:r>
        <w:rPr>
          <w:spacing w:val="16"/>
        </w:rPr>
        <w:t xml:space="preserve"> </w:t>
      </w:r>
      <w:r>
        <w:t>every</w:t>
      </w:r>
      <w:r>
        <w:rPr>
          <w:spacing w:val="17"/>
        </w:rPr>
        <w:t xml:space="preserve"> </w:t>
      </w:r>
      <w:r>
        <w:t>Owner</w:t>
      </w:r>
      <w:r>
        <w:rPr>
          <w:spacing w:val="21"/>
        </w:rPr>
        <w:t xml:space="preserve"> </w:t>
      </w:r>
      <w:r>
        <w:t xml:space="preserve">subject </w:t>
      </w:r>
      <w:r>
        <w:rPr>
          <w:spacing w:val="-2"/>
        </w:rPr>
        <w:t>thereto,</w:t>
      </w:r>
      <w:r>
        <w:rPr>
          <w:spacing w:val="-3"/>
        </w:rPr>
        <w:t xml:space="preserve"> </w:t>
      </w:r>
      <w:r>
        <w:rPr>
          <w:spacing w:val="-2"/>
        </w:rPr>
        <w:t>the</w:t>
      </w:r>
      <w:r>
        <w:rPr>
          <w:spacing w:val="-13"/>
        </w:rPr>
        <w:t xml:space="preserve"> </w:t>
      </w:r>
      <w:r>
        <w:rPr>
          <w:spacing w:val="-2"/>
        </w:rPr>
        <w:t>Assessment</w:t>
      </w:r>
      <w:r>
        <w:rPr>
          <w:spacing w:val="7"/>
        </w:rPr>
        <w:t xml:space="preserve"> </w:t>
      </w:r>
      <w:r>
        <w:rPr>
          <w:spacing w:val="-2"/>
        </w:rPr>
        <w:t>may</w:t>
      </w:r>
      <w:r>
        <w:rPr>
          <w:spacing w:val="-13"/>
        </w:rPr>
        <w:t xml:space="preserve"> </w:t>
      </w:r>
      <w:r>
        <w:rPr>
          <w:spacing w:val="-2"/>
        </w:rPr>
        <w:t>be</w:t>
      </w:r>
      <w:r>
        <w:rPr>
          <w:spacing w:val="-12"/>
        </w:rPr>
        <w:t xml:space="preserve"> </w:t>
      </w:r>
      <w:r>
        <w:rPr>
          <w:spacing w:val="-2"/>
        </w:rPr>
        <w:t>payable annually</w:t>
      </w:r>
      <w:r>
        <w:rPr>
          <w:spacing w:val="-4"/>
        </w:rPr>
        <w:t xml:space="preserve"> </w:t>
      </w:r>
      <w:r>
        <w:rPr>
          <w:spacing w:val="-2"/>
        </w:rPr>
        <w:t>and</w:t>
      </w:r>
      <w:r>
        <w:rPr>
          <w:spacing w:val="-7"/>
        </w:rPr>
        <w:t xml:space="preserve"> </w:t>
      </w:r>
      <w:r>
        <w:rPr>
          <w:spacing w:val="-2"/>
        </w:rPr>
        <w:t>the</w:t>
      </w:r>
      <w:r>
        <w:rPr>
          <w:spacing w:val="-13"/>
        </w:rPr>
        <w:t xml:space="preserve"> </w:t>
      </w:r>
      <w:r>
        <w:rPr>
          <w:spacing w:val="-2"/>
        </w:rPr>
        <w:t>due</w:t>
      </w:r>
      <w:r>
        <w:rPr>
          <w:spacing w:val="-13"/>
        </w:rPr>
        <w:t xml:space="preserve"> </w:t>
      </w:r>
      <w:r>
        <w:rPr>
          <w:spacing w:val="-2"/>
        </w:rPr>
        <w:t>date</w:t>
      </w:r>
      <w:r>
        <w:rPr>
          <w:spacing w:val="-4"/>
        </w:rPr>
        <w:t xml:space="preserve"> </w:t>
      </w:r>
      <w:r>
        <w:rPr>
          <w:spacing w:val="-2"/>
        </w:rPr>
        <w:t>shall,</w:t>
      </w:r>
      <w:r>
        <w:rPr>
          <w:spacing w:val="-6"/>
        </w:rPr>
        <w:t xml:space="preserve"> </w:t>
      </w:r>
      <w:r>
        <w:rPr>
          <w:spacing w:val="-2"/>
        </w:rPr>
        <w:t>at</w:t>
      </w:r>
      <w:r>
        <w:rPr>
          <w:spacing w:val="-7"/>
        </w:rPr>
        <w:t xml:space="preserve"> </w:t>
      </w:r>
      <w:r>
        <w:rPr>
          <w:spacing w:val="-2"/>
        </w:rPr>
        <w:t>the</w:t>
      </w:r>
      <w:r>
        <w:rPr>
          <w:spacing w:val="-9"/>
        </w:rPr>
        <w:t xml:space="preserve"> </w:t>
      </w:r>
      <w:r>
        <w:rPr>
          <w:spacing w:val="-2"/>
        </w:rPr>
        <w:t>Association's</w:t>
      </w:r>
      <w:r>
        <w:t xml:space="preserve"> </w:t>
      </w:r>
      <w:r>
        <w:rPr>
          <w:spacing w:val="-2"/>
        </w:rPr>
        <w:t xml:space="preserve">election, be </w:t>
      </w:r>
      <w:r>
        <w:t>the</w:t>
      </w:r>
      <w:r>
        <w:rPr>
          <w:spacing w:val="-15"/>
        </w:rPr>
        <w:t xml:space="preserve"> </w:t>
      </w:r>
      <w:r>
        <w:t>first</w:t>
      </w:r>
      <w:r>
        <w:rPr>
          <w:spacing w:val="-15"/>
        </w:rPr>
        <w:t xml:space="preserve"> </w:t>
      </w:r>
      <w:r>
        <w:t>day</w:t>
      </w:r>
      <w:r>
        <w:rPr>
          <w:spacing w:val="-15"/>
        </w:rPr>
        <w:t xml:space="preserve"> </w:t>
      </w:r>
      <w:r>
        <w:t>of</w:t>
      </w:r>
      <w:r>
        <w:rPr>
          <w:spacing w:val="-15"/>
        </w:rPr>
        <w:t xml:space="preserve"> </w:t>
      </w:r>
      <w:r>
        <w:t>the</w:t>
      </w:r>
      <w:r>
        <w:rPr>
          <w:spacing w:val="-15"/>
        </w:rPr>
        <w:t xml:space="preserve"> </w:t>
      </w:r>
      <w:r>
        <w:t>fiscal</w:t>
      </w:r>
      <w:r>
        <w:rPr>
          <w:spacing w:val="-15"/>
        </w:rPr>
        <w:t xml:space="preserve"> </w:t>
      </w:r>
      <w:r>
        <w:t>year</w:t>
      </w:r>
      <w:r>
        <w:rPr>
          <w:spacing w:val="-15"/>
        </w:rPr>
        <w:t xml:space="preserve"> </w:t>
      </w:r>
      <w:r>
        <w:t>unless</w:t>
      </w:r>
      <w:r>
        <w:rPr>
          <w:spacing w:val="-15"/>
        </w:rPr>
        <w:t xml:space="preserve"> </w:t>
      </w:r>
      <w:r>
        <w:t>specifically</w:t>
      </w:r>
      <w:r>
        <w:rPr>
          <w:spacing w:val="-7"/>
        </w:rPr>
        <w:t xml:space="preserve"> </w:t>
      </w:r>
      <w:r>
        <w:t>changed</w:t>
      </w:r>
      <w:r>
        <w:rPr>
          <w:spacing w:val="-2"/>
        </w:rPr>
        <w:t xml:space="preserve"> </w:t>
      </w:r>
      <w:r>
        <w:t>by</w:t>
      </w:r>
      <w:r>
        <w:rPr>
          <w:spacing w:val="-15"/>
        </w:rPr>
        <w:t xml:space="preserve"> </w:t>
      </w:r>
      <w:r>
        <w:t>the</w:t>
      </w:r>
      <w:r>
        <w:rPr>
          <w:spacing w:val="-15"/>
        </w:rPr>
        <w:t xml:space="preserve"> </w:t>
      </w:r>
      <w:r>
        <w:t>Board</w:t>
      </w:r>
      <w:r>
        <w:rPr>
          <w:spacing w:val="-7"/>
        </w:rPr>
        <w:t xml:space="preserve"> </w:t>
      </w:r>
      <w:r>
        <w:t>of</w:t>
      </w:r>
      <w:r>
        <w:rPr>
          <w:spacing w:val="-15"/>
        </w:rPr>
        <w:t xml:space="preserve"> </w:t>
      </w:r>
      <w:r>
        <w:t>Directors</w:t>
      </w:r>
      <w:r>
        <w:rPr>
          <w:spacing w:val="-7"/>
        </w:rPr>
        <w:t xml:space="preserve"> </w:t>
      </w:r>
      <w:r>
        <w:t>of</w:t>
      </w:r>
      <w:r>
        <w:rPr>
          <w:spacing w:val="-15"/>
        </w:rPr>
        <w:t xml:space="preserve"> </w:t>
      </w:r>
      <w:r>
        <w:t>the</w:t>
      </w:r>
      <w:r>
        <w:rPr>
          <w:spacing w:val="-13"/>
        </w:rPr>
        <w:t xml:space="preserve"> </w:t>
      </w:r>
      <w:r>
        <w:rPr>
          <w:position w:val="-2"/>
        </w:rPr>
        <w:t>Association.</w:t>
      </w:r>
    </w:p>
    <w:p w14:paraId="28BEA785" w14:textId="77777777" w:rsidR="00AD61AA" w:rsidRDefault="00AD61AA">
      <w:pPr>
        <w:pStyle w:val="BodyText"/>
        <w:spacing w:line="232" w:lineRule="auto"/>
        <w:rPr>
          <w:position w:val="-2"/>
        </w:rPr>
        <w:sectPr w:rsidR="00AD61AA">
          <w:headerReference w:type="default" r:id="rId25"/>
          <w:footerReference w:type="default" r:id="rId26"/>
          <w:pgSz w:w="12240" w:h="20160"/>
          <w:pgMar w:top="220" w:right="0" w:bottom="5720" w:left="0" w:header="0" w:footer="5529" w:gutter="0"/>
          <w:cols w:space="720"/>
        </w:sectPr>
      </w:pPr>
    </w:p>
    <w:p w14:paraId="352D6FA3" w14:textId="77777777" w:rsidR="00AD61AA" w:rsidRDefault="00AD61AA">
      <w:pPr>
        <w:pStyle w:val="BodyText"/>
        <w:rPr>
          <w:sz w:val="20"/>
        </w:rPr>
      </w:pPr>
    </w:p>
    <w:p w14:paraId="2B207D48" w14:textId="77777777" w:rsidR="00AD61AA" w:rsidRDefault="00AD61AA">
      <w:pPr>
        <w:pStyle w:val="BodyText"/>
        <w:spacing w:before="86"/>
        <w:rPr>
          <w:sz w:val="20"/>
        </w:rPr>
      </w:pPr>
    </w:p>
    <w:p w14:paraId="18730E6C" w14:textId="77777777" w:rsidR="00AD61AA" w:rsidRDefault="003A247A">
      <w:pPr>
        <w:pStyle w:val="BodyText"/>
        <w:spacing w:line="20" w:lineRule="exact"/>
        <w:ind w:left="280"/>
        <w:rPr>
          <w:sz w:val="2"/>
        </w:rPr>
      </w:pPr>
      <w:r>
        <w:rPr>
          <w:noProof/>
          <w:sz w:val="2"/>
        </w:rPr>
        <mc:AlternateContent>
          <mc:Choice Requires="wpg">
            <w:drawing>
              <wp:inline distT="0" distB="0" distL="0" distR="0" wp14:anchorId="777208FC" wp14:editId="6CCFB4F7">
                <wp:extent cx="1493520" cy="9525"/>
                <wp:effectExtent l="9525" t="0" r="1905" b="0"/>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3520" cy="9525"/>
                          <a:chOff x="0" y="0"/>
                          <a:chExt cx="1493520" cy="9525"/>
                        </a:xfrm>
                      </wpg:grpSpPr>
                      <wps:wsp>
                        <wps:cNvPr id="73" name="Graphic 73"/>
                        <wps:cNvSpPr/>
                        <wps:spPr>
                          <a:xfrm>
                            <a:off x="0" y="4453"/>
                            <a:ext cx="1493520" cy="1270"/>
                          </a:xfrm>
                          <a:custGeom>
                            <a:avLst/>
                            <a:gdLst/>
                            <a:ahLst/>
                            <a:cxnLst/>
                            <a:rect l="l" t="t" r="r" b="b"/>
                            <a:pathLst>
                              <a:path w="1493520">
                                <a:moveTo>
                                  <a:pt x="0" y="0"/>
                                </a:moveTo>
                                <a:lnTo>
                                  <a:pt x="1493322" y="0"/>
                                </a:lnTo>
                              </a:path>
                            </a:pathLst>
                          </a:custGeom>
                          <a:ln w="890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F7C8C3" id="Group 72" o:spid="_x0000_s1026" style="width:117.6pt;height:.75pt;mso-position-horizontal-relative:char;mso-position-vertical-relative:line" coordsize="149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">
                <v:shape id="Graphic 73" o:spid="_x0000_s1027" style="position:absolute;top:44;width:14935;height:13;visibility:visible;mso-wrap-style:square;v-text-anchor:top" coordsize="1493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" path="m,l1493322,e" filled="f" strokeweight=".24739mm">
                  <v:path arrowok="t"/>
                </v:shape>
                <w10:anchorlock/>
              </v:group>
            </w:pict>
          </mc:Fallback>
        </mc:AlternateContent>
      </w:r>
    </w:p>
    <w:p w14:paraId="10FD01DB" w14:textId="77777777" w:rsidR="00AD61AA" w:rsidRDefault="00AD61AA">
      <w:pPr>
        <w:pStyle w:val="BodyText"/>
      </w:pPr>
    </w:p>
    <w:p w14:paraId="553CE003" w14:textId="77777777" w:rsidR="00AD61AA" w:rsidRDefault="00AD61AA">
      <w:pPr>
        <w:pStyle w:val="BodyText"/>
      </w:pPr>
    </w:p>
    <w:p w14:paraId="1B6AA870" w14:textId="77777777" w:rsidR="00AD61AA" w:rsidRDefault="00AD61AA">
      <w:pPr>
        <w:pStyle w:val="BodyText"/>
      </w:pPr>
    </w:p>
    <w:p w14:paraId="65CC7FE4" w14:textId="77777777" w:rsidR="00AD61AA" w:rsidRDefault="00AD61AA">
      <w:pPr>
        <w:pStyle w:val="BodyText"/>
        <w:spacing w:before="180"/>
      </w:pPr>
    </w:p>
    <w:p w14:paraId="7153384C" w14:textId="77777777" w:rsidR="00AD61AA" w:rsidRDefault="003A247A">
      <w:pPr>
        <w:pStyle w:val="BodyText"/>
        <w:spacing w:line="232" w:lineRule="auto"/>
        <w:ind w:left="1053" w:right="1428" w:firstLine="881"/>
        <w:jc w:val="both"/>
      </w:pPr>
      <w:r>
        <w:rPr>
          <w:u w:val="single"/>
        </w:rPr>
        <w:t>Section</w:t>
      </w:r>
      <w:r>
        <w:rPr>
          <w:spacing w:val="-15"/>
          <w:u w:val="single"/>
        </w:rPr>
        <w:t xml:space="preserve"> </w:t>
      </w:r>
      <w:r>
        <w:rPr>
          <w:u w:val="single"/>
        </w:rPr>
        <w:t>5.7</w:t>
      </w:r>
      <w:r>
        <w:rPr>
          <w:spacing w:val="-15"/>
          <w:u w:val="single"/>
        </w:rPr>
        <w:t xml:space="preserve"> </w:t>
      </w:r>
      <w:r>
        <w:rPr>
          <w:u w:val="single"/>
        </w:rPr>
        <w:t>Association</w:t>
      </w:r>
      <w:r>
        <w:rPr>
          <w:spacing w:val="-15"/>
          <w:u w:val="single"/>
        </w:rPr>
        <w:t xml:space="preserve"> </w:t>
      </w:r>
      <w:r>
        <w:rPr>
          <w:u w:val="single"/>
        </w:rPr>
        <w:t>Certircate.</w:t>
      </w:r>
      <w:r>
        <w:rPr>
          <w:spacing w:val="29"/>
        </w:rPr>
        <w:t xml:space="preserve"> </w:t>
      </w:r>
      <w:r>
        <w:t>The</w:t>
      </w:r>
      <w:r>
        <w:rPr>
          <w:spacing w:val="-15"/>
        </w:rPr>
        <w:t xml:space="preserve"> </w:t>
      </w:r>
      <w:r>
        <w:t>Association</w:t>
      </w:r>
      <w:r>
        <w:rPr>
          <w:spacing w:val="-10"/>
        </w:rPr>
        <w:t xml:space="preserve"> </w:t>
      </w:r>
      <w:r>
        <w:t>shall,</w:t>
      </w:r>
      <w:r>
        <w:rPr>
          <w:spacing w:val="-15"/>
        </w:rPr>
        <w:t xml:space="preserve"> </w:t>
      </w:r>
      <w:r>
        <w:t>upon</w:t>
      </w:r>
      <w:r>
        <w:rPr>
          <w:spacing w:val="-14"/>
        </w:rPr>
        <w:t xml:space="preserve"> </w:t>
      </w:r>
      <w:r>
        <w:t>demand,</w:t>
      </w:r>
      <w:r>
        <w:rPr>
          <w:spacing w:val="-10"/>
        </w:rPr>
        <w:t xml:space="preserve"> </w:t>
      </w:r>
      <w:r>
        <w:t>and</w:t>
      </w:r>
      <w:r>
        <w:rPr>
          <w:spacing w:val="-12"/>
        </w:rPr>
        <w:t xml:space="preserve"> </w:t>
      </w:r>
      <w:r>
        <w:t>for</w:t>
      </w:r>
      <w:r>
        <w:rPr>
          <w:spacing w:val="-15"/>
        </w:rPr>
        <w:t xml:space="preserve"> </w:t>
      </w:r>
      <w:r>
        <w:t>a</w:t>
      </w:r>
      <w:r>
        <w:rPr>
          <w:spacing w:val="-15"/>
        </w:rPr>
        <w:t xml:space="preserve"> </w:t>
      </w:r>
      <w:r>
        <w:t xml:space="preserve">reasonable </w:t>
      </w:r>
      <w:r>
        <w:rPr>
          <w:spacing w:val="-2"/>
        </w:rPr>
        <w:t>charge,</w:t>
      </w:r>
      <w:r>
        <w:rPr>
          <w:spacing w:val="-13"/>
        </w:rPr>
        <w:t xml:space="preserve"> </w:t>
      </w:r>
      <w:r>
        <w:rPr>
          <w:spacing w:val="-2"/>
        </w:rPr>
        <w:t>furnish</w:t>
      </w:r>
      <w:r>
        <w:rPr>
          <w:spacing w:val="-13"/>
        </w:rPr>
        <w:t xml:space="preserve"> </w:t>
      </w:r>
      <w:r>
        <w:rPr>
          <w:spacing w:val="-2"/>
        </w:rPr>
        <w:t>a</w:t>
      </w:r>
      <w:r>
        <w:rPr>
          <w:spacing w:val="-13"/>
        </w:rPr>
        <w:t xml:space="preserve"> </w:t>
      </w:r>
      <w:r>
        <w:rPr>
          <w:spacing w:val="-2"/>
        </w:rPr>
        <w:t>certificate</w:t>
      </w:r>
      <w:r>
        <w:rPr>
          <w:spacing w:val="-13"/>
        </w:rPr>
        <w:t xml:space="preserve"> </w:t>
      </w:r>
      <w:r>
        <w:rPr>
          <w:spacing w:val="-2"/>
        </w:rPr>
        <w:t>signed</w:t>
      </w:r>
      <w:r>
        <w:rPr>
          <w:spacing w:val="-13"/>
        </w:rPr>
        <w:t xml:space="preserve"> </w:t>
      </w:r>
      <w:r>
        <w:rPr>
          <w:spacing w:val="-2"/>
        </w:rPr>
        <w:t>by</w:t>
      </w:r>
      <w:r>
        <w:rPr>
          <w:spacing w:val="-13"/>
        </w:rPr>
        <w:t xml:space="preserve"> </w:t>
      </w:r>
      <w:r>
        <w:rPr>
          <w:spacing w:val="-2"/>
        </w:rPr>
        <w:t>an</w:t>
      </w:r>
      <w:r>
        <w:rPr>
          <w:spacing w:val="-13"/>
        </w:rPr>
        <w:t xml:space="preserve"> </w:t>
      </w:r>
      <w:r>
        <w:rPr>
          <w:spacing w:val="-2"/>
        </w:rPr>
        <w:t>officer</w:t>
      </w:r>
      <w:r>
        <w:rPr>
          <w:spacing w:val="-13"/>
        </w:rPr>
        <w:t xml:space="preserve"> </w:t>
      </w:r>
      <w:r>
        <w:rPr>
          <w:spacing w:val="-2"/>
        </w:rPr>
        <w:t>of</w:t>
      </w:r>
      <w:r>
        <w:rPr>
          <w:spacing w:val="-13"/>
        </w:rPr>
        <w:t xml:space="preserve"> </w:t>
      </w:r>
      <w:r>
        <w:rPr>
          <w:spacing w:val="-2"/>
        </w:rPr>
        <w:t>the</w:t>
      </w:r>
      <w:r>
        <w:rPr>
          <w:spacing w:val="-13"/>
        </w:rPr>
        <w:t xml:space="preserve"> </w:t>
      </w:r>
      <w:r>
        <w:rPr>
          <w:spacing w:val="-2"/>
        </w:rPr>
        <w:t>Association</w:t>
      </w:r>
      <w:r>
        <w:rPr>
          <w:spacing w:val="-13"/>
        </w:rPr>
        <w:t xml:space="preserve"> </w:t>
      </w:r>
      <w:r>
        <w:rPr>
          <w:spacing w:val="-2"/>
        </w:rPr>
        <w:t>setting</w:t>
      </w:r>
      <w:r>
        <w:rPr>
          <w:spacing w:val="-13"/>
        </w:rPr>
        <w:t xml:space="preserve"> </w:t>
      </w:r>
      <w:r>
        <w:rPr>
          <w:spacing w:val="-2"/>
        </w:rPr>
        <w:t>forth</w:t>
      </w:r>
      <w:r>
        <w:rPr>
          <w:spacing w:val="-13"/>
        </w:rPr>
        <w:t xml:space="preserve"> </w:t>
      </w:r>
      <w:r>
        <w:rPr>
          <w:spacing w:val="-2"/>
        </w:rPr>
        <w:t>whether</w:t>
      </w:r>
      <w:r>
        <w:rPr>
          <w:spacing w:val="-13"/>
        </w:rPr>
        <w:t xml:space="preserve"> </w:t>
      </w:r>
      <w:r>
        <w:rPr>
          <w:spacing w:val="-2"/>
        </w:rPr>
        <w:t>the</w:t>
      </w:r>
      <w:r>
        <w:rPr>
          <w:spacing w:val="-13"/>
        </w:rPr>
        <w:t xml:space="preserve"> </w:t>
      </w:r>
      <w:r>
        <w:rPr>
          <w:spacing w:val="-2"/>
        </w:rPr>
        <w:t xml:space="preserve">Assessments </w:t>
      </w:r>
      <w:r>
        <w:t>for</w:t>
      </w:r>
      <w:r>
        <w:rPr>
          <w:spacing w:val="-15"/>
        </w:rPr>
        <w:t xml:space="preserve"> </w:t>
      </w:r>
      <w:r>
        <w:t>a</w:t>
      </w:r>
      <w:r>
        <w:rPr>
          <w:spacing w:val="-15"/>
        </w:rPr>
        <w:t xml:space="preserve"> </w:t>
      </w:r>
      <w:r>
        <w:t>specified</w:t>
      </w:r>
      <w:r>
        <w:rPr>
          <w:spacing w:val="-15"/>
        </w:rPr>
        <w:t xml:space="preserve"> </w:t>
      </w:r>
      <w:r>
        <w:t>Parcel</w:t>
      </w:r>
      <w:r>
        <w:rPr>
          <w:spacing w:val="-15"/>
        </w:rPr>
        <w:t xml:space="preserve"> </w:t>
      </w:r>
      <w:r>
        <w:t>have</w:t>
      </w:r>
      <w:r>
        <w:rPr>
          <w:spacing w:val="-15"/>
        </w:rPr>
        <w:t xml:space="preserve"> </w:t>
      </w:r>
      <w:r>
        <w:t>been</w:t>
      </w:r>
      <w:r>
        <w:rPr>
          <w:spacing w:val="-15"/>
        </w:rPr>
        <w:t xml:space="preserve"> </w:t>
      </w:r>
      <w:r>
        <w:t>paid.</w:t>
      </w:r>
      <w:r>
        <w:rPr>
          <w:spacing w:val="27"/>
        </w:rPr>
        <w:t xml:space="preserve"> </w:t>
      </w:r>
      <w:r>
        <w:t>A</w:t>
      </w:r>
      <w:r>
        <w:rPr>
          <w:spacing w:val="-15"/>
        </w:rPr>
        <w:t xml:space="preserve"> </w:t>
      </w:r>
      <w:r>
        <w:t>properly</w:t>
      </w:r>
      <w:r>
        <w:rPr>
          <w:spacing w:val="-11"/>
        </w:rPr>
        <w:t xml:space="preserve"> </w:t>
      </w:r>
      <w:r>
        <w:t>executed</w:t>
      </w:r>
      <w:r>
        <w:rPr>
          <w:spacing w:val="-8"/>
        </w:rPr>
        <w:t xml:space="preserve"> </w:t>
      </w:r>
      <w:r>
        <w:t>certificate</w:t>
      </w:r>
      <w:r>
        <w:rPr>
          <w:spacing w:val="-11"/>
        </w:rPr>
        <w:t xml:space="preserve"> </w:t>
      </w:r>
      <w:r>
        <w:t>of</w:t>
      </w:r>
      <w:r>
        <w:rPr>
          <w:spacing w:val="-15"/>
        </w:rPr>
        <w:t xml:space="preserve"> </w:t>
      </w:r>
      <w:r>
        <w:t>the</w:t>
      </w:r>
      <w:r>
        <w:rPr>
          <w:spacing w:val="-11"/>
        </w:rPr>
        <w:t xml:space="preserve"> </w:t>
      </w:r>
      <w:r>
        <w:t>Association</w:t>
      </w:r>
      <w:r>
        <w:rPr>
          <w:spacing w:val="-8"/>
        </w:rPr>
        <w:t xml:space="preserve"> </w:t>
      </w:r>
      <w:r>
        <w:t>as</w:t>
      </w:r>
      <w:r>
        <w:rPr>
          <w:spacing w:val="-15"/>
        </w:rPr>
        <w:t xml:space="preserve"> </w:t>
      </w:r>
      <w:r>
        <w:t>to</w:t>
      </w:r>
      <w:r>
        <w:rPr>
          <w:spacing w:val="-15"/>
        </w:rPr>
        <w:t xml:space="preserve"> </w:t>
      </w:r>
      <w:r>
        <w:t>the</w:t>
      </w:r>
      <w:r>
        <w:rPr>
          <w:spacing w:val="-15"/>
        </w:rPr>
        <w:t xml:space="preserve"> </w:t>
      </w:r>
      <w:r>
        <w:t>status of</w:t>
      </w:r>
      <w:r>
        <w:rPr>
          <w:spacing w:val="-15"/>
        </w:rPr>
        <w:t xml:space="preserve"> </w:t>
      </w:r>
      <w:r>
        <w:t>Assessments</w:t>
      </w:r>
      <w:r>
        <w:rPr>
          <w:spacing w:val="-1"/>
        </w:rPr>
        <w:t xml:space="preserve"> </w:t>
      </w:r>
      <w:r>
        <w:t>on</w:t>
      </w:r>
      <w:r>
        <w:rPr>
          <w:spacing w:val="-13"/>
        </w:rPr>
        <w:t xml:space="preserve"> </w:t>
      </w:r>
      <w:r>
        <w:t>a</w:t>
      </w:r>
      <w:r>
        <w:rPr>
          <w:spacing w:val="-15"/>
        </w:rPr>
        <w:t xml:space="preserve"> </w:t>
      </w:r>
      <w:r>
        <w:t>Parcel</w:t>
      </w:r>
      <w:r>
        <w:rPr>
          <w:spacing w:val="-8"/>
        </w:rPr>
        <w:t xml:space="preserve"> </w:t>
      </w:r>
      <w:r>
        <w:t>is</w:t>
      </w:r>
      <w:r>
        <w:rPr>
          <w:spacing w:val="-15"/>
        </w:rPr>
        <w:t xml:space="preserve"> </w:t>
      </w:r>
      <w:r>
        <w:t>binding</w:t>
      </w:r>
      <w:r>
        <w:rPr>
          <w:spacing w:val="-7"/>
        </w:rPr>
        <w:t xml:space="preserve"> </w:t>
      </w:r>
      <w:r>
        <w:t>upon</w:t>
      </w:r>
      <w:r>
        <w:rPr>
          <w:spacing w:val="-11"/>
        </w:rPr>
        <w:t xml:space="preserve"> </w:t>
      </w:r>
      <w:r>
        <w:t>the</w:t>
      </w:r>
      <w:r>
        <w:rPr>
          <w:spacing w:val="-15"/>
        </w:rPr>
        <w:t xml:space="preserve"> </w:t>
      </w:r>
      <w:r>
        <w:t>Association</w:t>
      </w:r>
    </w:p>
    <w:p w14:paraId="20A3C016" w14:textId="77777777" w:rsidR="00AD61AA" w:rsidRDefault="003A247A">
      <w:pPr>
        <w:pStyle w:val="BodyText"/>
        <w:spacing w:line="269" w:lineRule="exact"/>
        <w:ind w:left="1057"/>
        <w:jc w:val="both"/>
      </w:pPr>
      <w:r>
        <w:rPr>
          <w:spacing w:val="-4"/>
        </w:rPr>
        <w:t>as</w:t>
      </w:r>
      <w:r>
        <w:rPr>
          <w:spacing w:val="-11"/>
        </w:rPr>
        <w:t xml:space="preserve"> </w:t>
      </w:r>
      <w:r>
        <w:rPr>
          <w:spacing w:val="-4"/>
        </w:rPr>
        <w:t>of</w:t>
      </w:r>
      <w:r>
        <w:rPr>
          <w:spacing w:val="-11"/>
        </w:rPr>
        <w:t xml:space="preserve"> </w:t>
      </w:r>
      <w:r>
        <w:rPr>
          <w:spacing w:val="-4"/>
        </w:rPr>
        <w:t>the</w:t>
      </w:r>
      <w:r>
        <w:rPr>
          <w:spacing w:val="-11"/>
        </w:rPr>
        <w:t xml:space="preserve"> </w:t>
      </w:r>
      <w:r>
        <w:rPr>
          <w:spacing w:val="-4"/>
        </w:rPr>
        <w:t>date of</w:t>
      </w:r>
      <w:r>
        <w:rPr>
          <w:spacing w:val="-11"/>
        </w:rPr>
        <w:t xml:space="preserve"> </w:t>
      </w:r>
      <w:r>
        <w:rPr>
          <w:spacing w:val="-4"/>
        </w:rPr>
        <w:t>its</w:t>
      </w:r>
      <w:r>
        <w:rPr>
          <w:spacing w:val="-9"/>
        </w:rPr>
        <w:t xml:space="preserve"> </w:t>
      </w:r>
      <w:r>
        <w:rPr>
          <w:spacing w:val="-4"/>
        </w:rPr>
        <w:t>issuance.</w:t>
      </w:r>
    </w:p>
    <w:p w14:paraId="450CC4DD" w14:textId="77777777" w:rsidR="00AD61AA" w:rsidRDefault="003A247A">
      <w:pPr>
        <w:pStyle w:val="BodyText"/>
        <w:spacing w:before="257" w:line="230" w:lineRule="auto"/>
        <w:ind w:left="1043" w:right="1414" w:firstLine="1344"/>
        <w:jc w:val="both"/>
      </w:pPr>
      <w:r>
        <w:rPr>
          <w:u w:val="single"/>
        </w:rPr>
        <w:t>Section 5.8</w:t>
      </w:r>
      <w:r>
        <w:t xml:space="preserve"> </w:t>
      </w:r>
      <w:r>
        <w:rPr>
          <w:u w:val="single"/>
        </w:rPr>
        <w:t>Effect of Nonpayment of Assessments; Remedies of the association.</w:t>
      </w:r>
      <w:r>
        <w:rPr>
          <w:spacing w:val="40"/>
        </w:rPr>
        <w:t xml:space="preserve"> </w:t>
      </w:r>
      <w:r>
        <w:t>Any Assessment not paid within thirty</w:t>
      </w:r>
      <w:r>
        <w:rPr>
          <w:spacing w:val="-2"/>
        </w:rPr>
        <w:t xml:space="preserve"> </w:t>
      </w:r>
      <w:r>
        <w:t>(30) days after due</w:t>
      </w:r>
      <w:r>
        <w:rPr>
          <w:spacing w:val="-1"/>
        </w:rPr>
        <w:t xml:space="preserve"> </w:t>
      </w:r>
      <w:r>
        <w:t>date shall bear interest from the due date at the lower of the highest rate of interest permitted by the law or eighteen percent (18%) per annum. The Association may bring an action at law against the Owner personally obligated to pay the same. The Association</w:t>
      </w:r>
      <w:r>
        <w:rPr>
          <w:spacing w:val="-15"/>
        </w:rPr>
        <w:t xml:space="preserve"> </w:t>
      </w:r>
      <w:r>
        <w:t>may</w:t>
      </w:r>
      <w:r>
        <w:rPr>
          <w:spacing w:val="-15"/>
        </w:rPr>
        <w:t xml:space="preserve"> </w:t>
      </w:r>
      <w:r>
        <w:t>record</w:t>
      </w:r>
      <w:r>
        <w:rPr>
          <w:spacing w:val="-15"/>
        </w:rPr>
        <w:t xml:space="preserve"> </w:t>
      </w:r>
      <w:r>
        <w:t>a</w:t>
      </w:r>
      <w:r>
        <w:rPr>
          <w:spacing w:val="-15"/>
        </w:rPr>
        <w:t xml:space="preserve"> </w:t>
      </w:r>
      <w:r>
        <w:t>claim</w:t>
      </w:r>
      <w:r>
        <w:rPr>
          <w:spacing w:val="-11"/>
        </w:rPr>
        <w:t xml:space="preserve"> </w:t>
      </w:r>
      <w:r>
        <w:t>of</w:t>
      </w:r>
      <w:r>
        <w:rPr>
          <w:spacing w:val="-15"/>
        </w:rPr>
        <w:t xml:space="preserve"> </w:t>
      </w:r>
      <w:r>
        <w:t>lien</w:t>
      </w:r>
      <w:r>
        <w:rPr>
          <w:spacing w:val="-15"/>
        </w:rPr>
        <w:t xml:space="preserve"> </w:t>
      </w:r>
      <w:r>
        <w:t>of</w:t>
      </w:r>
      <w:r>
        <w:rPr>
          <w:spacing w:val="-15"/>
        </w:rPr>
        <w:t xml:space="preserve"> </w:t>
      </w:r>
      <w:r>
        <w:t>record</w:t>
      </w:r>
      <w:r>
        <w:rPr>
          <w:spacing w:val="-9"/>
        </w:rPr>
        <w:t xml:space="preserve"> </w:t>
      </w:r>
      <w:r>
        <w:t>in</w:t>
      </w:r>
      <w:r>
        <w:rPr>
          <w:spacing w:val="-15"/>
        </w:rPr>
        <w:t xml:space="preserve"> </w:t>
      </w:r>
      <w:r>
        <w:t>the</w:t>
      </w:r>
      <w:r>
        <w:rPr>
          <w:spacing w:val="-15"/>
        </w:rPr>
        <w:t xml:space="preserve"> </w:t>
      </w:r>
      <w:r>
        <w:t>County</w:t>
      </w:r>
      <w:r>
        <w:rPr>
          <w:spacing w:val="-13"/>
        </w:rPr>
        <w:t xml:space="preserve"> </w:t>
      </w:r>
      <w:r>
        <w:t>and</w:t>
      </w:r>
      <w:r>
        <w:rPr>
          <w:spacing w:val="-12"/>
        </w:rPr>
        <w:t xml:space="preserve"> </w:t>
      </w:r>
      <w:r>
        <w:t>thereafter</w:t>
      </w:r>
      <w:r>
        <w:rPr>
          <w:spacing w:val="-4"/>
        </w:rPr>
        <w:t xml:space="preserve"> </w:t>
      </w:r>
      <w:r>
        <w:t>foreclose</w:t>
      </w:r>
      <w:r>
        <w:rPr>
          <w:spacing w:val="-6"/>
        </w:rPr>
        <w:t xml:space="preserve"> </w:t>
      </w:r>
      <w:r>
        <w:t>the</w:t>
      </w:r>
      <w:r>
        <w:rPr>
          <w:spacing w:val="-15"/>
        </w:rPr>
        <w:t xml:space="preserve"> </w:t>
      </w:r>
      <w:r>
        <w:t>claim</w:t>
      </w:r>
      <w:r>
        <w:rPr>
          <w:spacing w:val="-11"/>
        </w:rPr>
        <w:t xml:space="preserve"> </w:t>
      </w:r>
      <w:r>
        <w:t>of</w:t>
      </w:r>
      <w:r>
        <w:rPr>
          <w:spacing w:val="-15"/>
        </w:rPr>
        <w:t xml:space="preserve"> </w:t>
      </w:r>
      <w:r>
        <w:t>lien against</w:t>
      </w:r>
      <w:r>
        <w:rPr>
          <w:spacing w:val="-15"/>
        </w:rPr>
        <w:t xml:space="preserve"> </w:t>
      </w:r>
      <w:r>
        <w:t>the</w:t>
      </w:r>
      <w:r>
        <w:rPr>
          <w:spacing w:val="-15"/>
        </w:rPr>
        <w:t xml:space="preserve"> </w:t>
      </w:r>
      <w:r>
        <w:t>Parcel.</w:t>
      </w:r>
      <w:r>
        <w:rPr>
          <w:spacing w:val="-11"/>
        </w:rPr>
        <w:t xml:space="preserve"> </w:t>
      </w:r>
      <w:r>
        <w:t>No</w:t>
      </w:r>
      <w:r>
        <w:rPr>
          <w:spacing w:val="-14"/>
        </w:rPr>
        <w:t xml:space="preserve"> </w:t>
      </w:r>
      <w:r>
        <w:t>Owner</w:t>
      </w:r>
      <w:r>
        <w:rPr>
          <w:spacing w:val="-5"/>
        </w:rPr>
        <w:t xml:space="preserve"> </w:t>
      </w:r>
      <w:r>
        <w:t>may</w:t>
      </w:r>
      <w:r>
        <w:rPr>
          <w:spacing w:val="-15"/>
        </w:rPr>
        <w:t xml:space="preserve"> </w:t>
      </w:r>
      <w:r>
        <w:t>waive</w:t>
      </w:r>
      <w:r>
        <w:rPr>
          <w:spacing w:val="-14"/>
        </w:rPr>
        <w:t xml:space="preserve"> </w:t>
      </w:r>
      <w:r>
        <w:t>or</w:t>
      </w:r>
      <w:r>
        <w:rPr>
          <w:spacing w:val="-15"/>
        </w:rPr>
        <w:t xml:space="preserve"> </w:t>
      </w:r>
      <w:r>
        <w:t>otherwise</w:t>
      </w:r>
      <w:r>
        <w:rPr>
          <w:spacing w:val="-9"/>
        </w:rPr>
        <w:t xml:space="preserve"> </w:t>
      </w:r>
      <w:r>
        <w:t>escape</w:t>
      </w:r>
      <w:r>
        <w:rPr>
          <w:spacing w:val="-10"/>
        </w:rPr>
        <w:t xml:space="preserve"> </w:t>
      </w:r>
      <w:r>
        <w:t>liability</w:t>
      </w:r>
      <w:r>
        <w:rPr>
          <w:spacing w:val="-13"/>
        </w:rPr>
        <w:t xml:space="preserve"> </w:t>
      </w:r>
      <w:r>
        <w:t>for</w:t>
      </w:r>
      <w:r>
        <w:rPr>
          <w:spacing w:val="-14"/>
        </w:rPr>
        <w:t xml:space="preserve"> </w:t>
      </w:r>
      <w:r>
        <w:t>the</w:t>
      </w:r>
      <w:r>
        <w:rPr>
          <w:spacing w:val="-14"/>
        </w:rPr>
        <w:t xml:space="preserve"> </w:t>
      </w:r>
      <w:r>
        <w:t>Assessments</w:t>
      </w:r>
      <w:r>
        <w:rPr>
          <w:spacing w:val="-9"/>
        </w:rPr>
        <w:t xml:space="preserve"> </w:t>
      </w:r>
      <w:r>
        <w:t>provided</w:t>
      </w:r>
      <w:r>
        <w:rPr>
          <w:spacing w:val="-7"/>
        </w:rPr>
        <w:t xml:space="preserve"> </w:t>
      </w:r>
      <w:r>
        <w:t>for herein by non-use of the Common Property or abandonment of his Parcel. The Association has the authority</w:t>
      </w:r>
      <w:r>
        <w:rPr>
          <w:spacing w:val="-15"/>
        </w:rPr>
        <w:t xml:space="preserve"> </w:t>
      </w:r>
      <w:r>
        <w:t>to</w:t>
      </w:r>
      <w:r>
        <w:rPr>
          <w:spacing w:val="-15"/>
        </w:rPr>
        <w:t xml:space="preserve"> </w:t>
      </w:r>
      <w:r>
        <w:t>set</w:t>
      </w:r>
      <w:r>
        <w:rPr>
          <w:spacing w:val="-15"/>
        </w:rPr>
        <w:t xml:space="preserve"> </w:t>
      </w:r>
      <w:r>
        <w:t>and</w:t>
      </w:r>
      <w:r>
        <w:rPr>
          <w:spacing w:val="-15"/>
        </w:rPr>
        <w:t xml:space="preserve"> </w:t>
      </w:r>
      <w:r>
        <w:t>apply</w:t>
      </w:r>
      <w:r>
        <w:rPr>
          <w:spacing w:val="-15"/>
        </w:rPr>
        <w:t xml:space="preserve"> </w:t>
      </w:r>
      <w:r>
        <w:t>late</w:t>
      </w:r>
      <w:r>
        <w:rPr>
          <w:spacing w:val="-15"/>
        </w:rPr>
        <w:t xml:space="preserve"> </w:t>
      </w:r>
      <w:r>
        <w:t>payment</w:t>
      </w:r>
      <w:r>
        <w:rPr>
          <w:spacing w:val="-15"/>
        </w:rPr>
        <w:t xml:space="preserve"> </w:t>
      </w:r>
      <w:r>
        <w:t>fees</w:t>
      </w:r>
      <w:r>
        <w:rPr>
          <w:spacing w:val="-15"/>
        </w:rPr>
        <w:t xml:space="preserve"> </w:t>
      </w:r>
      <w:r>
        <w:t>for</w:t>
      </w:r>
      <w:r>
        <w:rPr>
          <w:spacing w:val="-15"/>
        </w:rPr>
        <w:t xml:space="preserve"> </w:t>
      </w:r>
      <w:r>
        <w:t>any</w:t>
      </w:r>
      <w:r>
        <w:rPr>
          <w:spacing w:val="-15"/>
        </w:rPr>
        <w:t xml:space="preserve"> </w:t>
      </w:r>
      <w:r>
        <w:t>owner's</w:t>
      </w:r>
      <w:r>
        <w:rPr>
          <w:spacing w:val="-6"/>
        </w:rPr>
        <w:t xml:space="preserve"> </w:t>
      </w:r>
      <w:r>
        <w:t>failure</w:t>
      </w:r>
      <w:r>
        <w:rPr>
          <w:spacing w:val="-12"/>
        </w:rPr>
        <w:t xml:space="preserve"> </w:t>
      </w:r>
      <w:r>
        <w:t>to</w:t>
      </w:r>
      <w:r>
        <w:rPr>
          <w:spacing w:val="-15"/>
        </w:rPr>
        <w:t xml:space="preserve"> </w:t>
      </w:r>
      <w:r>
        <w:t>pay</w:t>
      </w:r>
      <w:r>
        <w:rPr>
          <w:spacing w:val="-15"/>
        </w:rPr>
        <w:t xml:space="preserve"> </w:t>
      </w:r>
      <w:r>
        <w:t>an</w:t>
      </w:r>
      <w:r>
        <w:rPr>
          <w:spacing w:val="-10"/>
        </w:rPr>
        <w:t xml:space="preserve"> </w:t>
      </w:r>
      <w:r>
        <w:t>assessment</w:t>
      </w:r>
      <w:r>
        <w:rPr>
          <w:spacing w:val="-1"/>
        </w:rPr>
        <w:t xml:space="preserve"> </w:t>
      </w:r>
      <w:r>
        <w:t>by</w:t>
      </w:r>
      <w:r>
        <w:rPr>
          <w:spacing w:val="-15"/>
        </w:rPr>
        <w:t xml:space="preserve"> </w:t>
      </w:r>
      <w:r>
        <w:t>the</w:t>
      </w:r>
      <w:r>
        <w:rPr>
          <w:spacing w:val="-15"/>
        </w:rPr>
        <w:t xml:space="preserve"> </w:t>
      </w:r>
      <w:r>
        <w:t>due</w:t>
      </w:r>
      <w:r>
        <w:rPr>
          <w:spacing w:val="-15"/>
        </w:rPr>
        <w:t xml:space="preserve"> </w:t>
      </w:r>
      <w:r>
        <w:t>date provided,</w:t>
      </w:r>
      <w:r>
        <w:rPr>
          <w:spacing w:val="-15"/>
        </w:rPr>
        <w:t xml:space="preserve"> </w:t>
      </w:r>
      <w:r>
        <w:t>however,</w:t>
      </w:r>
      <w:r>
        <w:rPr>
          <w:spacing w:val="-15"/>
        </w:rPr>
        <w:t xml:space="preserve"> </w:t>
      </w:r>
      <w:r>
        <w:t>that</w:t>
      </w:r>
      <w:r>
        <w:rPr>
          <w:spacing w:val="-15"/>
        </w:rPr>
        <w:t xml:space="preserve"> </w:t>
      </w:r>
      <w:r>
        <w:t>such</w:t>
      </w:r>
      <w:r>
        <w:rPr>
          <w:spacing w:val="-15"/>
        </w:rPr>
        <w:t xml:space="preserve"> </w:t>
      </w:r>
      <w:r>
        <w:t>late</w:t>
      </w:r>
      <w:r>
        <w:rPr>
          <w:spacing w:val="-15"/>
        </w:rPr>
        <w:t xml:space="preserve"> </w:t>
      </w:r>
      <w:r>
        <w:t>payment</w:t>
      </w:r>
      <w:r>
        <w:rPr>
          <w:spacing w:val="-8"/>
        </w:rPr>
        <w:t xml:space="preserve"> </w:t>
      </w:r>
      <w:r>
        <w:t>fee</w:t>
      </w:r>
      <w:r>
        <w:rPr>
          <w:spacing w:val="-15"/>
        </w:rPr>
        <w:t xml:space="preserve"> </w:t>
      </w:r>
      <w:r>
        <w:t>shall</w:t>
      </w:r>
      <w:r>
        <w:rPr>
          <w:spacing w:val="-14"/>
        </w:rPr>
        <w:t xml:space="preserve"> </w:t>
      </w:r>
      <w:r>
        <w:t>in</w:t>
      </w:r>
      <w:r>
        <w:rPr>
          <w:spacing w:val="-15"/>
        </w:rPr>
        <w:t xml:space="preserve"> </w:t>
      </w:r>
      <w:r>
        <w:t>no</w:t>
      </w:r>
      <w:r>
        <w:rPr>
          <w:spacing w:val="-15"/>
        </w:rPr>
        <w:t xml:space="preserve"> </w:t>
      </w:r>
      <w:r>
        <w:t>event</w:t>
      </w:r>
      <w:r>
        <w:rPr>
          <w:spacing w:val="-15"/>
        </w:rPr>
        <w:t xml:space="preserve"> </w:t>
      </w:r>
      <w:r>
        <w:t>exceed</w:t>
      </w:r>
      <w:r>
        <w:rPr>
          <w:spacing w:val="-4"/>
        </w:rPr>
        <w:t xml:space="preserve"> </w:t>
      </w:r>
      <w:r>
        <w:t>25%</w:t>
      </w:r>
      <w:r>
        <w:rPr>
          <w:spacing w:val="-14"/>
        </w:rPr>
        <w:t xml:space="preserve"> </w:t>
      </w:r>
      <w:r>
        <w:t>of</w:t>
      </w:r>
      <w:r>
        <w:rPr>
          <w:spacing w:val="-14"/>
        </w:rPr>
        <w:t xml:space="preserve"> </w:t>
      </w:r>
      <w:r>
        <w:t>the</w:t>
      </w:r>
      <w:r>
        <w:rPr>
          <w:spacing w:val="-15"/>
        </w:rPr>
        <w:t xml:space="preserve"> </w:t>
      </w:r>
      <w:r>
        <w:t>amount</w:t>
      </w:r>
      <w:r>
        <w:rPr>
          <w:spacing w:val="-10"/>
        </w:rPr>
        <w:t xml:space="preserve"> </w:t>
      </w:r>
      <w:r>
        <w:t>due</w:t>
      </w:r>
      <w:r>
        <w:rPr>
          <w:spacing w:val="-15"/>
        </w:rPr>
        <w:t xml:space="preserve"> </w:t>
      </w:r>
      <w:r>
        <w:t>and</w:t>
      </w:r>
      <w:r>
        <w:rPr>
          <w:spacing w:val="-15"/>
        </w:rPr>
        <w:t xml:space="preserve"> </w:t>
      </w:r>
      <w:r>
        <w:t>only if</w:t>
      </w:r>
      <w:r>
        <w:rPr>
          <w:spacing w:val="-9"/>
        </w:rPr>
        <w:t xml:space="preserve"> </w:t>
      </w:r>
      <w:r>
        <w:t>not</w:t>
      </w:r>
      <w:r>
        <w:rPr>
          <w:spacing w:val="-9"/>
        </w:rPr>
        <w:t xml:space="preserve"> </w:t>
      </w:r>
      <w:r>
        <w:t>paid</w:t>
      </w:r>
      <w:r>
        <w:rPr>
          <w:spacing w:val="-4"/>
        </w:rPr>
        <w:t xml:space="preserve"> </w:t>
      </w:r>
      <w:r>
        <w:t>within</w:t>
      </w:r>
      <w:r>
        <w:rPr>
          <w:spacing w:val="-5"/>
        </w:rPr>
        <w:t xml:space="preserve"> </w:t>
      </w:r>
      <w:r>
        <w:t>sixty(60)</w:t>
      </w:r>
      <w:r>
        <w:rPr>
          <w:spacing w:val="-3"/>
        </w:rPr>
        <w:t xml:space="preserve"> </w:t>
      </w:r>
      <w:r>
        <w:t>days</w:t>
      </w:r>
      <w:r>
        <w:rPr>
          <w:spacing w:val="-9"/>
        </w:rPr>
        <w:t xml:space="preserve"> </w:t>
      </w:r>
      <w:r>
        <w:t>of</w:t>
      </w:r>
      <w:r>
        <w:rPr>
          <w:spacing w:val="-5"/>
        </w:rPr>
        <w:t xml:space="preserve"> </w:t>
      </w:r>
      <w:r>
        <w:t>the</w:t>
      </w:r>
      <w:r>
        <w:rPr>
          <w:spacing w:val="-14"/>
        </w:rPr>
        <w:t xml:space="preserve"> </w:t>
      </w:r>
      <w:r>
        <w:t>due</w:t>
      </w:r>
      <w:r>
        <w:rPr>
          <w:spacing w:val="-9"/>
        </w:rPr>
        <w:t xml:space="preserve"> </w:t>
      </w:r>
      <w:r>
        <w:t>date</w:t>
      </w:r>
      <w:r>
        <w:rPr>
          <w:spacing w:val="-8"/>
        </w:rPr>
        <w:t xml:space="preserve"> </w:t>
      </w:r>
      <w:r>
        <w:t>thereof.</w:t>
      </w:r>
    </w:p>
    <w:p w14:paraId="15E926F5" w14:textId="77777777" w:rsidR="00AD61AA" w:rsidRDefault="003A247A">
      <w:pPr>
        <w:pStyle w:val="BodyText"/>
        <w:spacing w:before="259" w:line="230" w:lineRule="auto"/>
        <w:ind w:left="1043" w:right="1419" w:firstLine="863"/>
        <w:jc w:val="both"/>
      </w:pPr>
      <w:r>
        <w:rPr>
          <w:u w:val="single"/>
        </w:rPr>
        <w:t>Section</w:t>
      </w:r>
      <w:r>
        <w:rPr>
          <w:spacing w:val="-15"/>
          <w:u w:val="single"/>
        </w:rPr>
        <w:t xml:space="preserve"> </w:t>
      </w:r>
      <w:r>
        <w:rPr>
          <w:u w:val="single"/>
        </w:rPr>
        <w:t>5.9</w:t>
      </w:r>
      <w:r>
        <w:rPr>
          <w:spacing w:val="-15"/>
          <w:u w:val="single"/>
        </w:rPr>
        <w:t xml:space="preserve"> </w:t>
      </w:r>
      <w:r>
        <w:rPr>
          <w:u w:val="single"/>
        </w:rPr>
        <w:t>Subordination</w:t>
      </w:r>
      <w:r>
        <w:rPr>
          <w:spacing w:val="-15"/>
          <w:u w:val="single"/>
        </w:rPr>
        <w:t xml:space="preserve"> </w:t>
      </w:r>
      <w:r>
        <w:rPr>
          <w:u w:val="single"/>
        </w:rPr>
        <w:t>of</w:t>
      </w:r>
      <w:r>
        <w:rPr>
          <w:spacing w:val="-15"/>
          <w:u w:val="single"/>
        </w:rPr>
        <w:t xml:space="preserve"> </w:t>
      </w:r>
      <w:r>
        <w:rPr>
          <w:u w:val="single"/>
        </w:rPr>
        <w:t>the</w:t>
      </w:r>
      <w:r>
        <w:rPr>
          <w:spacing w:val="-15"/>
          <w:u w:val="single"/>
        </w:rPr>
        <w:t xml:space="preserve"> </w:t>
      </w:r>
      <w:r>
        <w:rPr>
          <w:u w:val="single"/>
        </w:rPr>
        <w:t>Lien</w:t>
      </w:r>
      <w:r>
        <w:rPr>
          <w:spacing w:val="-15"/>
          <w:u w:val="single"/>
        </w:rPr>
        <w:t xml:space="preserve"> </w:t>
      </w:r>
      <w:r>
        <w:rPr>
          <w:u w:val="single"/>
        </w:rPr>
        <w:t>to</w:t>
      </w:r>
      <w:r>
        <w:rPr>
          <w:spacing w:val="-15"/>
          <w:u w:val="single"/>
        </w:rPr>
        <w:t xml:space="preserve"> </w:t>
      </w:r>
      <w:r>
        <w:rPr>
          <w:u w:val="single"/>
        </w:rPr>
        <w:t>Mortgages.</w:t>
      </w:r>
      <w:r>
        <w:rPr>
          <w:spacing w:val="-15"/>
        </w:rPr>
        <w:t xml:space="preserve"> </w:t>
      </w:r>
      <w:r>
        <w:t>The</w:t>
      </w:r>
      <w:r>
        <w:rPr>
          <w:spacing w:val="-15"/>
        </w:rPr>
        <w:t xml:space="preserve"> </w:t>
      </w:r>
      <w:r>
        <w:t>Lien</w:t>
      </w:r>
      <w:r>
        <w:rPr>
          <w:spacing w:val="-15"/>
        </w:rPr>
        <w:t xml:space="preserve"> </w:t>
      </w:r>
      <w:r>
        <w:t>of</w:t>
      </w:r>
      <w:r>
        <w:rPr>
          <w:spacing w:val="-15"/>
        </w:rPr>
        <w:t xml:space="preserve"> </w:t>
      </w:r>
      <w:r>
        <w:t>the</w:t>
      </w:r>
      <w:r>
        <w:rPr>
          <w:spacing w:val="-15"/>
        </w:rPr>
        <w:t xml:space="preserve"> </w:t>
      </w:r>
      <w:r>
        <w:t>Assessments</w:t>
      </w:r>
      <w:r>
        <w:rPr>
          <w:spacing w:val="-15"/>
        </w:rPr>
        <w:t xml:space="preserve"> </w:t>
      </w:r>
      <w:r>
        <w:t>provided</w:t>
      </w:r>
      <w:r>
        <w:rPr>
          <w:spacing w:val="-15"/>
        </w:rPr>
        <w:t xml:space="preserve"> </w:t>
      </w:r>
      <w:r>
        <w:t>for herein shall be</w:t>
      </w:r>
      <w:r>
        <w:rPr>
          <w:spacing w:val="-10"/>
        </w:rPr>
        <w:t xml:space="preserve"> </w:t>
      </w:r>
      <w:r>
        <w:t>subordinate to</w:t>
      </w:r>
      <w:r>
        <w:rPr>
          <w:spacing w:val="-2"/>
        </w:rPr>
        <w:t xml:space="preserve"> </w:t>
      </w:r>
      <w:r>
        <w:t>the</w:t>
      </w:r>
      <w:r>
        <w:rPr>
          <w:spacing w:val="-2"/>
        </w:rPr>
        <w:t xml:space="preserve"> </w:t>
      </w:r>
      <w:r>
        <w:t>lien</w:t>
      </w:r>
      <w:r>
        <w:rPr>
          <w:spacing w:val="-3"/>
        </w:rPr>
        <w:t xml:space="preserve"> </w:t>
      </w:r>
      <w:r>
        <w:t>of</w:t>
      </w:r>
      <w:r>
        <w:rPr>
          <w:spacing w:val="-6"/>
        </w:rPr>
        <w:t xml:space="preserve"> </w:t>
      </w:r>
      <w:r>
        <w:t>any</w:t>
      </w:r>
      <w:r>
        <w:rPr>
          <w:spacing w:val="-6"/>
        </w:rPr>
        <w:t xml:space="preserve"> </w:t>
      </w:r>
      <w:r>
        <w:t>first mortgage held by</w:t>
      </w:r>
      <w:r>
        <w:rPr>
          <w:spacing w:val="-10"/>
        </w:rPr>
        <w:t xml:space="preserve"> </w:t>
      </w:r>
      <w:r>
        <w:t>a</w:t>
      </w:r>
      <w:r>
        <w:rPr>
          <w:spacing w:val="-5"/>
        </w:rPr>
        <w:t xml:space="preserve"> </w:t>
      </w:r>
      <w:r>
        <w:t>Mortgagee. Sale</w:t>
      </w:r>
      <w:r>
        <w:rPr>
          <w:spacing w:val="-5"/>
        </w:rPr>
        <w:t xml:space="preserve"> </w:t>
      </w:r>
      <w:r>
        <w:t>or</w:t>
      </w:r>
      <w:r>
        <w:rPr>
          <w:spacing w:val="-2"/>
        </w:rPr>
        <w:t xml:space="preserve"> </w:t>
      </w:r>
      <w:r>
        <w:t>transfer</w:t>
      </w:r>
      <w:r>
        <w:rPr>
          <w:spacing w:val="-1"/>
        </w:rPr>
        <w:t xml:space="preserve"> </w:t>
      </w:r>
      <w:r>
        <w:t>of</w:t>
      </w:r>
      <w:r>
        <w:rPr>
          <w:spacing w:val="-3"/>
        </w:rPr>
        <w:t xml:space="preserve"> </w:t>
      </w:r>
      <w:r>
        <w:t xml:space="preserve">a Parcel shall not affect the Assessment lien. However, the sale or transfer of any Parcel pursuant to </w:t>
      </w:r>
      <w:r>
        <w:rPr>
          <w:spacing w:val="-2"/>
        </w:rPr>
        <w:t>mortgage</w:t>
      </w:r>
      <w:r>
        <w:rPr>
          <w:spacing w:val="-15"/>
        </w:rPr>
        <w:t xml:space="preserve"> </w:t>
      </w:r>
      <w:r>
        <w:rPr>
          <w:spacing w:val="-2"/>
        </w:rPr>
        <w:t>foreclosure</w:t>
      </w:r>
      <w:r>
        <w:rPr>
          <w:spacing w:val="-13"/>
        </w:rPr>
        <w:t xml:space="preserve"> </w:t>
      </w:r>
      <w:r>
        <w:rPr>
          <w:spacing w:val="-2"/>
        </w:rPr>
        <w:t>or</w:t>
      </w:r>
      <w:r>
        <w:rPr>
          <w:spacing w:val="-13"/>
        </w:rPr>
        <w:t xml:space="preserve"> </w:t>
      </w:r>
      <w:r>
        <w:rPr>
          <w:spacing w:val="-2"/>
        </w:rPr>
        <w:t>any</w:t>
      </w:r>
      <w:r>
        <w:rPr>
          <w:spacing w:val="-13"/>
        </w:rPr>
        <w:t xml:space="preserve"> </w:t>
      </w:r>
      <w:r>
        <w:rPr>
          <w:spacing w:val="-2"/>
        </w:rPr>
        <w:t>proceeding</w:t>
      </w:r>
      <w:r>
        <w:rPr>
          <w:spacing w:val="-13"/>
        </w:rPr>
        <w:t xml:space="preserve"> </w:t>
      </w:r>
      <w:r>
        <w:rPr>
          <w:spacing w:val="-2"/>
        </w:rPr>
        <w:t>in</w:t>
      </w:r>
      <w:r>
        <w:rPr>
          <w:spacing w:val="-13"/>
        </w:rPr>
        <w:t xml:space="preserve"> </w:t>
      </w:r>
      <w:r>
        <w:rPr>
          <w:spacing w:val="-2"/>
        </w:rPr>
        <w:t>lieu</w:t>
      </w:r>
      <w:r>
        <w:rPr>
          <w:spacing w:val="-13"/>
        </w:rPr>
        <w:t xml:space="preserve"> </w:t>
      </w:r>
      <w:r>
        <w:rPr>
          <w:spacing w:val="-2"/>
        </w:rPr>
        <w:t>thereof</w:t>
      </w:r>
      <w:r>
        <w:rPr>
          <w:spacing w:val="-13"/>
        </w:rPr>
        <w:t xml:space="preserve"> </w:t>
      </w:r>
      <w:r>
        <w:rPr>
          <w:spacing w:val="-2"/>
        </w:rPr>
        <w:t>shall</w:t>
      </w:r>
      <w:r>
        <w:rPr>
          <w:spacing w:val="-13"/>
        </w:rPr>
        <w:t xml:space="preserve"> </w:t>
      </w:r>
      <w:r>
        <w:rPr>
          <w:spacing w:val="-2"/>
        </w:rPr>
        <w:t>extinguish</w:t>
      </w:r>
      <w:r>
        <w:rPr>
          <w:spacing w:val="-13"/>
        </w:rPr>
        <w:t xml:space="preserve"> </w:t>
      </w:r>
      <w:r>
        <w:rPr>
          <w:spacing w:val="-2"/>
        </w:rPr>
        <w:t>the</w:t>
      </w:r>
      <w:r>
        <w:rPr>
          <w:spacing w:val="-13"/>
        </w:rPr>
        <w:t xml:space="preserve"> </w:t>
      </w:r>
      <w:r>
        <w:rPr>
          <w:spacing w:val="-2"/>
        </w:rPr>
        <w:t>lien</w:t>
      </w:r>
      <w:r>
        <w:rPr>
          <w:spacing w:val="-13"/>
        </w:rPr>
        <w:t xml:space="preserve"> </w:t>
      </w:r>
      <w:r>
        <w:rPr>
          <w:spacing w:val="-2"/>
        </w:rPr>
        <w:t>of</w:t>
      </w:r>
      <w:r>
        <w:rPr>
          <w:spacing w:val="-13"/>
        </w:rPr>
        <w:t xml:space="preserve"> </w:t>
      </w:r>
      <w:r>
        <w:rPr>
          <w:spacing w:val="-2"/>
        </w:rPr>
        <w:t>such</w:t>
      </w:r>
      <w:r>
        <w:rPr>
          <w:spacing w:val="-13"/>
        </w:rPr>
        <w:t xml:space="preserve"> </w:t>
      </w:r>
      <w:r>
        <w:rPr>
          <w:spacing w:val="-2"/>
        </w:rPr>
        <w:t>Assessments</w:t>
      </w:r>
      <w:r>
        <w:rPr>
          <w:spacing w:val="-13"/>
        </w:rPr>
        <w:t xml:space="preserve"> </w:t>
      </w:r>
      <w:r>
        <w:rPr>
          <w:spacing w:val="-2"/>
        </w:rPr>
        <w:t>as</w:t>
      </w:r>
      <w:r>
        <w:rPr>
          <w:spacing w:val="-13"/>
        </w:rPr>
        <w:t xml:space="preserve"> </w:t>
      </w:r>
      <w:r>
        <w:rPr>
          <w:spacing w:val="-2"/>
        </w:rPr>
        <w:t xml:space="preserve">to </w:t>
      </w:r>
      <w:r>
        <w:t>payments</w:t>
      </w:r>
      <w:r>
        <w:rPr>
          <w:spacing w:val="-2"/>
        </w:rPr>
        <w:t xml:space="preserve"> </w:t>
      </w:r>
      <w:r>
        <w:t>which became</w:t>
      </w:r>
      <w:r>
        <w:rPr>
          <w:spacing w:val="-2"/>
        </w:rPr>
        <w:t xml:space="preserve"> </w:t>
      </w:r>
      <w:r>
        <w:t>due</w:t>
      </w:r>
      <w:r>
        <w:rPr>
          <w:spacing w:val="-8"/>
        </w:rPr>
        <w:t xml:space="preserve"> </w:t>
      </w:r>
      <w:r>
        <w:t>prior</w:t>
      </w:r>
      <w:r>
        <w:rPr>
          <w:spacing w:val="-1"/>
        </w:rPr>
        <w:t xml:space="preserve"> </w:t>
      </w:r>
      <w:r>
        <w:t>to</w:t>
      </w:r>
      <w:r>
        <w:rPr>
          <w:spacing w:val="-8"/>
        </w:rPr>
        <w:t xml:space="preserve"> </w:t>
      </w:r>
      <w:r>
        <w:t>such</w:t>
      </w:r>
      <w:r>
        <w:rPr>
          <w:spacing w:val="-7"/>
        </w:rPr>
        <w:t xml:space="preserve"> </w:t>
      </w:r>
      <w:r>
        <w:t>sale</w:t>
      </w:r>
      <w:r>
        <w:rPr>
          <w:spacing w:val="-8"/>
        </w:rPr>
        <w:t xml:space="preserve"> </w:t>
      </w:r>
      <w:r>
        <w:t>or</w:t>
      </w:r>
      <w:r>
        <w:rPr>
          <w:spacing w:val="-9"/>
        </w:rPr>
        <w:t xml:space="preserve"> </w:t>
      </w:r>
      <w:r>
        <w:t>transfer. No</w:t>
      </w:r>
      <w:r>
        <w:rPr>
          <w:spacing w:val="-7"/>
        </w:rPr>
        <w:t xml:space="preserve"> </w:t>
      </w:r>
      <w:r>
        <w:t>sale</w:t>
      </w:r>
      <w:r>
        <w:rPr>
          <w:spacing w:val="-10"/>
        </w:rPr>
        <w:t xml:space="preserve"> </w:t>
      </w:r>
      <w:r>
        <w:t>or</w:t>
      </w:r>
      <w:r>
        <w:rPr>
          <w:spacing w:val="-6"/>
        </w:rPr>
        <w:t xml:space="preserve"> </w:t>
      </w:r>
      <w:r>
        <w:t>transfer</w:t>
      </w:r>
      <w:r>
        <w:rPr>
          <w:spacing w:val="-5"/>
        </w:rPr>
        <w:t xml:space="preserve"> </w:t>
      </w:r>
      <w:r>
        <w:t>shall</w:t>
      </w:r>
      <w:r>
        <w:rPr>
          <w:spacing w:val="-2"/>
        </w:rPr>
        <w:t xml:space="preserve"> </w:t>
      </w:r>
      <w:r>
        <w:t>relieve</w:t>
      </w:r>
      <w:r>
        <w:rPr>
          <w:spacing w:val="-5"/>
        </w:rPr>
        <w:t xml:space="preserve"> </w:t>
      </w:r>
      <w:r>
        <w:t>such</w:t>
      </w:r>
      <w:r>
        <w:rPr>
          <w:spacing w:val="-5"/>
        </w:rPr>
        <w:t xml:space="preserve"> </w:t>
      </w:r>
      <w:r>
        <w:t>Parcel from</w:t>
      </w:r>
      <w:r>
        <w:rPr>
          <w:spacing w:val="-14"/>
        </w:rPr>
        <w:t xml:space="preserve"> </w:t>
      </w:r>
      <w:r>
        <w:t>liability</w:t>
      </w:r>
      <w:r>
        <w:rPr>
          <w:spacing w:val="-10"/>
        </w:rPr>
        <w:t xml:space="preserve"> </w:t>
      </w:r>
      <w:r>
        <w:t>for</w:t>
      </w:r>
      <w:r>
        <w:rPr>
          <w:spacing w:val="-13"/>
        </w:rPr>
        <w:t xml:space="preserve"> </w:t>
      </w:r>
      <w:r>
        <w:t>an</w:t>
      </w:r>
      <w:r>
        <w:rPr>
          <w:spacing w:val="-10"/>
        </w:rPr>
        <w:t xml:space="preserve"> </w:t>
      </w:r>
      <w:r>
        <w:t>Assessment</w:t>
      </w:r>
      <w:r>
        <w:rPr>
          <w:spacing w:val="-1"/>
        </w:rPr>
        <w:t xml:space="preserve"> </w:t>
      </w:r>
      <w:r>
        <w:t>thereafter</w:t>
      </w:r>
      <w:r>
        <w:rPr>
          <w:spacing w:val="-4"/>
        </w:rPr>
        <w:t xml:space="preserve"> </w:t>
      </w:r>
      <w:r>
        <w:t>becoming</w:t>
      </w:r>
      <w:r>
        <w:rPr>
          <w:spacing w:val="-10"/>
        </w:rPr>
        <w:t xml:space="preserve"> </w:t>
      </w:r>
      <w:r>
        <w:t>due</w:t>
      </w:r>
      <w:r>
        <w:rPr>
          <w:spacing w:val="-15"/>
        </w:rPr>
        <w:t xml:space="preserve"> </w:t>
      </w:r>
      <w:r>
        <w:t>or</w:t>
      </w:r>
      <w:r>
        <w:rPr>
          <w:spacing w:val="-12"/>
        </w:rPr>
        <w:t xml:space="preserve"> </w:t>
      </w:r>
      <w:r>
        <w:t>from</w:t>
      </w:r>
      <w:r>
        <w:rPr>
          <w:spacing w:val="-9"/>
        </w:rPr>
        <w:t xml:space="preserve"> </w:t>
      </w:r>
      <w:r>
        <w:t>the</w:t>
      </w:r>
      <w:r>
        <w:rPr>
          <w:spacing w:val="-13"/>
        </w:rPr>
        <w:t xml:space="preserve"> </w:t>
      </w:r>
      <w:r>
        <w:t>lien</w:t>
      </w:r>
      <w:r>
        <w:rPr>
          <w:spacing w:val="-10"/>
        </w:rPr>
        <w:t xml:space="preserve"> </w:t>
      </w:r>
      <w:r>
        <w:t>thereof.</w:t>
      </w:r>
      <w:r>
        <w:rPr>
          <w:spacing w:val="-9"/>
        </w:rPr>
        <w:t xml:space="preserve"> </w:t>
      </w:r>
      <w:r>
        <w:t>Any</w:t>
      </w:r>
      <w:r>
        <w:rPr>
          <w:spacing w:val="-15"/>
        </w:rPr>
        <w:t xml:space="preserve"> </w:t>
      </w:r>
      <w:r>
        <w:t>such</w:t>
      </w:r>
      <w:r>
        <w:rPr>
          <w:spacing w:val="-13"/>
        </w:rPr>
        <w:t xml:space="preserve"> </w:t>
      </w:r>
      <w:r>
        <w:t xml:space="preserve">delinquent </w:t>
      </w:r>
      <w:r>
        <w:rPr>
          <w:spacing w:val="-2"/>
        </w:rPr>
        <w:t>Assessments</w:t>
      </w:r>
      <w:r>
        <w:rPr>
          <w:spacing w:val="-13"/>
        </w:rPr>
        <w:t xml:space="preserve"> </w:t>
      </w:r>
      <w:r>
        <w:rPr>
          <w:spacing w:val="-2"/>
        </w:rPr>
        <w:t>which</w:t>
      </w:r>
      <w:r>
        <w:rPr>
          <w:spacing w:val="-13"/>
        </w:rPr>
        <w:t xml:space="preserve"> </w:t>
      </w:r>
      <w:r>
        <w:rPr>
          <w:spacing w:val="-2"/>
        </w:rPr>
        <w:t>were</w:t>
      </w:r>
      <w:r>
        <w:rPr>
          <w:spacing w:val="-13"/>
        </w:rPr>
        <w:t xml:space="preserve"> </w:t>
      </w:r>
      <w:r>
        <w:rPr>
          <w:spacing w:val="-2"/>
        </w:rPr>
        <w:t>extinguished</w:t>
      </w:r>
      <w:r>
        <w:rPr>
          <w:spacing w:val="-10"/>
        </w:rPr>
        <w:t xml:space="preserve"> </w:t>
      </w:r>
      <w:r>
        <w:rPr>
          <w:spacing w:val="-2"/>
        </w:rPr>
        <w:t>pursuant</w:t>
      </w:r>
      <w:r>
        <w:rPr>
          <w:spacing w:val="-5"/>
        </w:rPr>
        <w:t xml:space="preserve"> </w:t>
      </w:r>
      <w:r>
        <w:rPr>
          <w:spacing w:val="-2"/>
        </w:rPr>
        <w:t>to</w:t>
      </w:r>
      <w:r>
        <w:rPr>
          <w:spacing w:val="-13"/>
        </w:rPr>
        <w:t xml:space="preserve"> </w:t>
      </w:r>
      <w:r>
        <w:rPr>
          <w:spacing w:val="-2"/>
        </w:rPr>
        <w:t>the</w:t>
      </w:r>
      <w:r>
        <w:rPr>
          <w:spacing w:val="-13"/>
        </w:rPr>
        <w:t xml:space="preserve"> </w:t>
      </w:r>
      <w:r>
        <w:rPr>
          <w:spacing w:val="-2"/>
        </w:rPr>
        <w:t>foregoing</w:t>
      </w:r>
      <w:r>
        <w:rPr>
          <w:spacing w:val="-10"/>
        </w:rPr>
        <w:t xml:space="preserve"> </w:t>
      </w:r>
      <w:r>
        <w:rPr>
          <w:spacing w:val="-2"/>
        </w:rPr>
        <w:t>may</w:t>
      </w:r>
      <w:r>
        <w:rPr>
          <w:spacing w:val="-13"/>
        </w:rPr>
        <w:t xml:space="preserve"> </w:t>
      </w:r>
      <w:r>
        <w:rPr>
          <w:spacing w:val="-2"/>
        </w:rPr>
        <w:t>be</w:t>
      </w:r>
      <w:r>
        <w:rPr>
          <w:spacing w:val="-13"/>
        </w:rPr>
        <w:t xml:space="preserve"> </w:t>
      </w:r>
      <w:r>
        <w:rPr>
          <w:spacing w:val="-2"/>
        </w:rPr>
        <w:t>reallocated</w:t>
      </w:r>
      <w:r>
        <w:rPr>
          <w:spacing w:val="-7"/>
        </w:rPr>
        <w:t xml:space="preserve"> </w:t>
      </w:r>
      <w:r>
        <w:rPr>
          <w:spacing w:val="-2"/>
        </w:rPr>
        <w:t>and</w:t>
      </w:r>
      <w:r>
        <w:rPr>
          <w:spacing w:val="-13"/>
        </w:rPr>
        <w:t xml:space="preserve"> </w:t>
      </w:r>
      <w:r>
        <w:rPr>
          <w:spacing w:val="-2"/>
        </w:rPr>
        <w:t>assessed</w:t>
      </w:r>
      <w:r>
        <w:rPr>
          <w:spacing w:val="-9"/>
        </w:rPr>
        <w:t xml:space="preserve"> </w:t>
      </w:r>
      <w:r>
        <w:rPr>
          <w:spacing w:val="-2"/>
        </w:rPr>
        <w:t xml:space="preserve">against </w:t>
      </w:r>
      <w:r>
        <w:t>all</w:t>
      </w:r>
      <w:r>
        <w:rPr>
          <w:spacing w:val="-7"/>
        </w:rPr>
        <w:t xml:space="preserve"> </w:t>
      </w:r>
      <w:r>
        <w:t>of</w:t>
      </w:r>
      <w:r>
        <w:rPr>
          <w:spacing w:val="-7"/>
        </w:rPr>
        <w:t xml:space="preserve"> </w:t>
      </w:r>
      <w:r>
        <w:t>the</w:t>
      </w:r>
      <w:r>
        <w:rPr>
          <w:spacing w:val="-13"/>
        </w:rPr>
        <w:t xml:space="preserve"> </w:t>
      </w:r>
      <w:r>
        <w:t>Parcels</w:t>
      </w:r>
      <w:r>
        <w:rPr>
          <w:spacing w:val="-2"/>
        </w:rPr>
        <w:t xml:space="preserve"> </w:t>
      </w:r>
      <w:r>
        <w:t>as</w:t>
      </w:r>
      <w:r>
        <w:rPr>
          <w:spacing w:val="-12"/>
        </w:rPr>
        <w:t xml:space="preserve"> </w:t>
      </w:r>
      <w:r>
        <w:t>part</w:t>
      </w:r>
      <w:r>
        <w:rPr>
          <w:spacing w:val="-6"/>
        </w:rPr>
        <w:t xml:space="preserve"> </w:t>
      </w:r>
      <w:r>
        <w:t>of</w:t>
      </w:r>
      <w:r>
        <w:rPr>
          <w:spacing w:val="-6"/>
        </w:rPr>
        <w:t xml:space="preserve"> </w:t>
      </w:r>
      <w:r>
        <w:t>the</w:t>
      </w:r>
      <w:r>
        <w:rPr>
          <w:spacing w:val="-4"/>
        </w:rPr>
        <w:t xml:space="preserve"> </w:t>
      </w:r>
      <w:r>
        <w:t>annual budget.</w:t>
      </w:r>
    </w:p>
    <w:p w14:paraId="2C884239" w14:textId="77777777" w:rsidR="00AD61AA" w:rsidRDefault="003A247A">
      <w:pPr>
        <w:pStyle w:val="BodyText"/>
        <w:spacing w:before="267" w:line="228" w:lineRule="auto"/>
        <w:ind w:left="1038" w:right="1379" w:firstLine="872"/>
      </w:pPr>
      <w:r>
        <w:rPr>
          <w:spacing w:val="-2"/>
          <w:u w:val="single"/>
        </w:rPr>
        <w:t>Section</w:t>
      </w:r>
      <w:r>
        <w:rPr>
          <w:spacing w:val="-8"/>
          <w:u w:val="single"/>
        </w:rPr>
        <w:t xml:space="preserve"> </w:t>
      </w:r>
      <w:r>
        <w:rPr>
          <w:spacing w:val="-2"/>
          <w:u w:val="single"/>
        </w:rPr>
        <w:t>5.10</w:t>
      </w:r>
      <w:r>
        <w:rPr>
          <w:spacing w:val="-10"/>
        </w:rPr>
        <w:t xml:space="preserve"> </w:t>
      </w:r>
      <w:r>
        <w:rPr>
          <w:spacing w:val="-2"/>
          <w:u w:val="single"/>
        </w:rPr>
        <w:t>Exempt Property.</w:t>
      </w:r>
      <w:r>
        <w:rPr>
          <w:spacing w:val="48"/>
        </w:rPr>
        <w:t xml:space="preserve"> </w:t>
      </w:r>
      <w:r>
        <w:rPr>
          <w:spacing w:val="-2"/>
        </w:rPr>
        <w:t>Notwithstanding</w:t>
      </w:r>
      <w:r>
        <w:rPr>
          <w:spacing w:val="-13"/>
        </w:rPr>
        <w:t xml:space="preserve"> </w:t>
      </w:r>
      <w:r>
        <w:rPr>
          <w:spacing w:val="-2"/>
        </w:rPr>
        <w:t>anything herein to</w:t>
      </w:r>
      <w:r>
        <w:rPr>
          <w:spacing w:val="-11"/>
        </w:rPr>
        <w:t xml:space="preserve"> </w:t>
      </w:r>
      <w:r>
        <w:rPr>
          <w:spacing w:val="-2"/>
        </w:rPr>
        <w:t>the</w:t>
      </w:r>
      <w:r>
        <w:rPr>
          <w:spacing w:val="-13"/>
        </w:rPr>
        <w:t xml:space="preserve"> </w:t>
      </w:r>
      <w:r>
        <w:rPr>
          <w:spacing w:val="-2"/>
        </w:rPr>
        <w:t>contrary, the</w:t>
      </w:r>
      <w:r>
        <w:rPr>
          <w:spacing w:val="-9"/>
        </w:rPr>
        <w:t xml:space="preserve"> </w:t>
      </w:r>
      <w:r>
        <w:rPr>
          <w:spacing w:val="-2"/>
        </w:rPr>
        <w:t>following properties subject to</w:t>
      </w:r>
      <w:r>
        <w:rPr>
          <w:spacing w:val="-8"/>
        </w:rPr>
        <w:t xml:space="preserve"> </w:t>
      </w:r>
      <w:r>
        <w:rPr>
          <w:spacing w:val="-2"/>
        </w:rPr>
        <w:t>this</w:t>
      </w:r>
      <w:r>
        <w:rPr>
          <w:spacing w:val="-11"/>
        </w:rPr>
        <w:t xml:space="preserve"> </w:t>
      </w:r>
      <w:r>
        <w:rPr>
          <w:spacing w:val="-2"/>
        </w:rPr>
        <w:t>Declaration shall be</w:t>
      </w:r>
      <w:r>
        <w:rPr>
          <w:spacing w:val="-12"/>
        </w:rPr>
        <w:t xml:space="preserve"> </w:t>
      </w:r>
      <w:r>
        <w:rPr>
          <w:spacing w:val="-2"/>
        </w:rPr>
        <w:t>exempt from the</w:t>
      </w:r>
      <w:r>
        <w:rPr>
          <w:spacing w:val="-11"/>
        </w:rPr>
        <w:t xml:space="preserve"> </w:t>
      </w:r>
      <w:r>
        <w:rPr>
          <w:spacing w:val="-2"/>
        </w:rPr>
        <w:t>assessments, charges and</w:t>
      </w:r>
      <w:r>
        <w:rPr>
          <w:spacing w:val="-3"/>
        </w:rPr>
        <w:t xml:space="preserve"> </w:t>
      </w:r>
      <w:r>
        <w:rPr>
          <w:spacing w:val="-2"/>
        </w:rPr>
        <w:t>liens</w:t>
      </w:r>
      <w:r>
        <w:rPr>
          <w:spacing w:val="-10"/>
        </w:rPr>
        <w:t xml:space="preserve"> </w:t>
      </w:r>
      <w:r>
        <w:rPr>
          <w:spacing w:val="-2"/>
        </w:rPr>
        <w:t>created herein,</w:t>
      </w:r>
      <w:r>
        <w:rPr>
          <w:spacing w:val="-13"/>
        </w:rPr>
        <w:t xml:space="preserve"> </w:t>
      </w:r>
      <w:r>
        <w:rPr>
          <w:spacing w:val="-2"/>
        </w:rPr>
        <w:t>to-wit:</w:t>
      </w:r>
      <w:r>
        <w:rPr>
          <w:spacing w:val="-13"/>
        </w:rPr>
        <w:t xml:space="preserve"> </w:t>
      </w:r>
      <w:r>
        <w:rPr>
          <w:spacing w:val="-2"/>
        </w:rPr>
        <w:t>(a)</w:t>
      </w:r>
      <w:r>
        <w:rPr>
          <w:spacing w:val="-13"/>
        </w:rPr>
        <w:t xml:space="preserve"> </w:t>
      </w:r>
      <w:r>
        <w:rPr>
          <w:spacing w:val="-2"/>
        </w:rPr>
        <w:t>all</w:t>
      </w:r>
      <w:r>
        <w:rPr>
          <w:spacing w:val="-11"/>
        </w:rPr>
        <w:t xml:space="preserve"> </w:t>
      </w:r>
      <w:r>
        <w:rPr>
          <w:spacing w:val="-2"/>
        </w:rPr>
        <w:t>properties</w:t>
      </w:r>
      <w:r>
        <w:rPr>
          <w:spacing w:val="-10"/>
        </w:rPr>
        <w:t xml:space="preserve"> </w:t>
      </w:r>
      <w:r>
        <w:rPr>
          <w:spacing w:val="-2"/>
        </w:rPr>
        <w:t>dedicated</w:t>
      </w:r>
      <w:r>
        <w:rPr>
          <w:spacing w:val="-7"/>
        </w:rPr>
        <w:t xml:space="preserve"> </w:t>
      </w:r>
      <w:r>
        <w:rPr>
          <w:spacing w:val="-2"/>
        </w:rPr>
        <w:t>to,</w:t>
      </w:r>
      <w:r>
        <w:rPr>
          <w:spacing w:val="-13"/>
        </w:rPr>
        <w:t xml:space="preserve"> </w:t>
      </w:r>
      <w:r>
        <w:rPr>
          <w:spacing w:val="-2"/>
        </w:rPr>
        <w:t>and</w:t>
      </w:r>
      <w:r>
        <w:rPr>
          <w:spacing w:val="-13"/>
        </w:rPr>
        <w:t xml:space="preserve"> </w:t>
      </w:r>
      <w:r>
        <w:rPr>
          <w:spacing w:val="-2"/>
        </w:rPr>
        <w:t>accepted</w:t>
      </w:r>
      <w:r>
        <w:rPr>
          <w:spacing w:val="-10"/>
        </w:rPr>
        <w:t xml:space="preserve"> </w:t>
      </w:r>
      <w:r>
        <w:rPr>
          <w:spacing w:val="-2"/>
        </w:rPr>
        <w:t>by,</w:t>
      </w:r>
      <w:r>
        <w:rPr>
          <w:spacing w:val="-13"/>
        </w:rPr>
        <w:t xml:space="preserve"> </w:t>
      </w:r>
      <w:r>
        <w:rPr>
          <w:spacing w:val="-2"/>
        </w:rPr>
        <w:t>a</w:t>
      </w:r>
      <w:r>
        <w:rPr>
          <w:spacing w:val="-13"/>
        </w:rPr>
        <w:t xml:space="preserve"> </w:t>
      </w:r>
      <w:r>
        <w:rPr>
          <w:spacing w:val="-2"/>
        </w:rPr>
        <w:t>local</w:t>
      </w:r>
      <w:r>
        <w:rPr>
          <w:spacing w:val="-13"/>
        </w:rPr>
        <w:t xml:space="preserve"> </w:t>
      </w:r>
      <w:r>
        <w:rPr>
          <w:spacing w:val="-2"/>
        </w:rPr>
        <w:t>public</w:t>
      </w:r>
      <w:r>
        <w:rPr>
          <w:spacing w:val="-13"/>
        </w:rPr>
        <w:t xml:space="preserve"> </w:t>
      </w:r>
      <w:r>
        <w:rPr>
          <w:spacing w:val="-2"/>
        </w:rPr>
        <w:t>authority</w:t>
      </w:r>
      <w:r>
        <w:rPr>
          <w:spacing w:val="-13"/>
        </w:rPr>
        <w:t xml:space="preserve"> </w:t>
      </w:r>
      <w:r>
        <w:rPr>
          <w:spacing w:val="-2"/>
        </w:rPr>
        <w:t>or</w:t>
      </w:r>
      <w:r>
        <w:rPr>
          <w:spacing w:val="-13"/>
        </w:rPr>
        <w:t xml:space="preserve"> </w:t>
      </w:r>
      <w:r>
        <w:rPr>
          <w:spacing w:val="-2"/>
        </w:rPr>
        <w:t>Utility</w:t>
      </w:r>
      <w:r>
        <w:rPr>
          <w:spacing w:val="-13"/>
        </w:rPr>
        <w:t xml:space="preserve"> </w:t>
      </w:r>
      <w:r>
        <w:rPr>
          <w:spacing w:val="-2"/>
        </w:rPr>
        <w:t>company and</w:t>
      </w:r>
      <w:r>
        <w:rPr>
          <w:spacing w:val="-13"/>
        </w:rPr>
        <w:t xml:space="preserve"> </w:t>
      </w:r>
      <w:r>
        <w:rPr>
          <w:spacing w:val="-2"/>
        </w:rPr>
        <w:t>serving</w:t>
      </w:r>
      <w:r>
        <w:rPr>
          <w:spacing w:val="-12"/>
        </w:rPr>
        <w:t xml:space="preserve"> </w:t>
      </w:r>
      <w:r>
        <w:rPr>
          <w:spacing w:val="-2"/>
        </w:rPr>
        <w:t>a</w:t>
      </w:r>
      <w:r>
        <w:rPr>
          <w:spacing w:val="-13"/>
        </w:rPr>
        <w:t xml:space="preserve"> </w:t>
      </w:r>
      <w:r>
        <w:rPr>
          <w:spacing w:val="-2"/>
        </w:rPr>
        <w:t>public</w:t>
      </w:r>
      <w:r>
        <w:rPr>
          <w:spacing w:val="-7"/>
        </w:rPr>
        <w:t xml:space="preserve"> </w:t>
      </w:r>
      <w:r>
        <w:rPr>
          <w:spacing w:val="-2"/>
        </w:rPr>
        <w:t>use;</w:t>
      </w:r>
      <w:r>
        <w:rPr>
          <w:spacing w:val="-13"/>
        </w:rPr>
        <w:t xml:space="preserve"> </w:t>
      </w:r>
      <w:r>
        <w:rPr>
          <w:spacing w:val="-2"/>
        </w:rPr>
        <w:t>(b)</w:t>
      </w:r>
      <w:r>
        <w:rPr>
          <w:spacing w:val="-13"/>
        </w:rPr>
        <w:t xml:space="preserve"> </w:t>
      </w:r>
      <w:r>
        <w:rPr>
          <w:spacing w:val="-2"/>
        </w:rPr>
        <w:t>all</w:t>
      </w:r>
      <w:r>
        <w:rPr>
          <w:spacing w:val="-13"/>
        </w:rPr>
        <w:t xml:space="preserve"> </w:t>
      </w:r>
      <w:r>
        <w:rPr>
          <w:spacing w:val="-2"/>
        </w:rPr>
        <w:t>properties</w:t>
      </w:r>
      <w:r>
        <w:rPr>
          <w:spacing w:val="-11"/>
        </w:rPr>
        <w:t xml:space="preserve"> </w:t>
      </w:r>
      <w:r>
        <w:rPr>
          <w:spacing w:val="-2"/>
        </w:rPr>
        <w:t>owned</w:t>
      </w:r>
      <w:r>
        <w:rPr>
          <w:spacing w:val="-9"/>
        </w:rPr>
        <w:t xml:space="preserve"> </w:t>
      </w:r>
      <w:r>
        <w:rPr>
          <w:spacing w:val="-2"/>
        </w:rPr>
        <w:t>by</w:t>
      </w:r>
      <w:r>
        <w:rPr>
          <w:spacing w:val="-13"/>
        </w:rPr>
        <w:t xml:space="preserve"> </w:t>
      </w:r>
      <w:r>
        <w:rPr>
          <w:spacing w:val="-2"/>
        </w:rPr>
        <w:t>a</w:t>
      </w:r>
      <w:r>
        <w:rPr>
          <w:spacing w:val="-13"/>
        </w:rPr>
        <w:t xml:space="preserve"> </w:t>
      </w:r>
      <w:r>
        <w:rPr>
          <w:spacing w:val="-2"/>
        </w:rPr>
        <w:t>charitable</w:t>
      </w:r>
      <w:r>
        <w:rPr>
          <w:spacing w:val="-10"/>
        </w:rPr>
        <w:t xml:space="preserve"> </w:t>
      </w:r>
      <w:r>
        <w:rPr>
          <w:spacing w:val="-2"/>
        </w:rPr>
        <w:t>or</w:t>
      </w:r>
      <w:r>
        <w:rPr>
          <w:spacing w:val="-11"/>
        </w:rPr>
        <w:t xml:space="preserve"> </w:t>
      </w:r>
      <w:r>
        <w:rPr>
          <w:spacing w:val="-2"/>
        </w:rPr>
        <w:t>non-profit</w:t>
      </w:r>
      <w:r>
        <w:t xml:space="preserve"> </w:t>
      </w:r>
      <w:r>
        <w:rPr>
          <w:spacing w:val="-2"/>
        </w:rPr>
        <w:t>organization</w:t>
      </w:r>
      <w:r>
        <w:rPr>
          <w:spacing w:val="-4"/>
        </w:rPr>
        <w:t xml:space="preserve"> </w:t>
      </w:r>
      <w:r>
        <w:rPr>
          <w:spacing w:val="-2"/>
        </w:rPr>
        <w:t>exempt</w:t>
      </w:r>
      <w:r>
        <w:rPr>
          <w:spacing w:val="-3"/>
        </w:rPr>
        <w:t xml:space="preserve"> </w:t>
      </w:r>
      <w:r>
        <w:rPr>
          <w:spacing w:val="-2"/>
        </w:rPr>
        <w:t xml:space="preserve">from </w:t>
      </w:r>
      <w:r>
        <w:t>ad</w:t>
      </w:r>
      <w:r>
        <w:rPr>
          <w:spacing w:val="9"/>
        </w:rPr>
        <w:t xml:space="preserve"> </w:t>
      </w:r>
      <w:r>
        <w:t>valorem</w:t>
      </w:r>
      <w:r>
        <w:rPr>
          <w:spacing w:val="13"/>
        </w:rPr>
        <w:t xml:space="preserve"> </w:t>
      </w:r>
      <w:r>
        <w:t>taxation</w:t>
      </w:r>
      <w:r>
        <w:rPr>
          <w:spacing w:val="11"/>
        </w:rPr>
        <w:t xml:space="preserve"> </w:t>
      </w:r>
      <w:r>
        <w:t>by</w:t>
      </w:r>
      <w:r>
        <w:rPr>
          <w:spacing w:val="-2"/>
        </w:rPr>
        <w:t xml:space="preserve"> </w:t>
      </w:r>
      <w:r>
        <w:t>the laws</w:t>
      </w:r>
      <w:r>
        <w:rPr>
          <w:spacing w:val="-3"/>
        </w:rPr>
        <w:t xml:space="preserve"> </w:t>
      </w:r>
      <w:r>
        <w:t>of</w:t>
      </w:r>
      <w:r>
        <w:rPr>
          <w:spacing w:val="-4"/>
        </w:rPr>
        <w:t xml:space="preserve"> </w:t>
      </w:r>
      <w:r>
        <w:t>the</w:t>
      </w:r>
      <w:r>
        <w:rPr>
          <w:spacing w:val="-4"/>
        </w:rPr>
        <w:t xml:space="preserve"> </w:t>
      </w:r>
      <w:r>
        <w:t>State of</w:t>
      </w:r>
      <w:r>
        <w:rPr>
          <w:spacing w:val="-6"/>
        </w:rPr>
        <w:t xml:space="preserve"> </w:t>
      </w:r>
      <w:r>
        <w:t>Florida;</w:t>
      </w:r>
      <w:r>
        <w:rPr>
          <w:spacing w:val="7"/>
        </w:rPr>
        <w:t xml:space="preserve"> </w:t>
      </w:r>
      <w:r>
        <w:t>and (c)</w:t>
      </w:r>
      <w:r>
        <w:rPr>
          <w:spacing w:val="-2"/>
        </w:rPr>
        <w:t xml:space="preserve"> </w:t>
      </w:r>
      <w:r>
        <w:t>all properties</w:t>
      </w:r>
      <w:r>
        <w:rPr>
          <w:spacing w:val="7"/>
        </w:rPr>
        <w:t xml:space="preserve"> </w:t>
      </w:r>
      <w:r>
        <w:t>owned</w:t>
      </w:r>
      <w:r>
        <w:rPr>
          <w:spacing w:val="10"/>
        </w:rPr>
        <w:t xml:space="preserve"> </w:t>
      </w:r>
      <w:r>
        <w:t>by</w:t>
      </w:r>
      <w:r>
        <w:rPr>
          <w:spacing w:val="-6"/>
        </w:rPr>
        <w:t xml:space="preserve"> </w:t>
      </w:r>
      <w:r>
        <w:t>the</w:t>
      </w:r>
      <w:r>
        <w:rPr>
          <w:spacing w:val="-3"/>
        </w:rPr>
        <w:t xml:space="preserve"> </w:t>
      </w:r>
      <w:r>
        <w:t xml:space="preserve">Declarant </w:t>
      </w:r>
      <w:r>
        <w:rPr>
          <w:spacing w:val="-4"/>
        </w:rPr>
        <w:t>which</w:t>
      </w:r>
      <w:r>
        <w:rPr>
          <w:spacing w:val="-11"/>
        </w:rPr>
        <w:t xml:space="preserve"> </w:t>
      </w:r>
      <w:r>
        <w:rPr>
          <w:spacing w:val="-4"/>
        </w:rPr>
        <w:t>have</w:t>
      </w:r>
      <w:r>
        <w:rPr>
          <w:spacing w:val="-11"/>
        </w:rPr>
        <w:t xml:space="preserve"> </w:t>
      </w:r>
      <w:r>
        <w:rPr>
          <w:spacing w:val="-4"/>
        </w:rPr>
        <w:t>never</w:t>
      </w:r>
      <w:r>
        <w:rPr>
          <w:spacing w:val="-11"/>
        </w:rPr>
        <w:t xml:space="preserve"> </w:t>
      </w:r>
      <w:r>
        <w:rPr>
          <w:spacing w:val="-4"/>
        </w:rPr>
        <w:t>had</w:t>
      </w:r>
      <w:r>
        <w:rPr>
          <w:spacing w:val="-5"/>
        </w:rPr>
        <w:t xml:space="preserve"> </w:t>
      </w:r>
      <w:r>
        <w:rPr>
          <w:spacing w:val="-4"/>
        </w:rPr>
        <w:t>a</w:t>
      </w:r>
      <w:r>
        <w:rPr>
          <w:spacing w:val="-11"/>
        </w:rPr>
        <w:t xml:space="preserve"> </w:t>
      </w:r>
      <w:r>
        <w:rPr>
          <w:spacing w:val="-4"/>
        </w:rPr>
        <w:t>Dwelling Unit</w:t>
      </w:r>
      <w:r>
        <w:rPr>
          <w:spacing w:val="-6"/>
        </w:rPr>
        <w:t xml:space="preserve"> </w:t>
      </w:r>
      <w:r>
        <w:rPr>
          <w:spacing w:val="-4"/>
        </w:rPr>
        <w:t>constructed thereon; provided, however, that no</w:t>
      </w:r>
      <w:r>
        <w:rPr>
          <w:spacing w:val="-9"/>
        </w:rPr>
        <w:t xml:space="preserve"> </w:t>
      </w:r>
      <w:r>
        <w:rPr>
          <w:spacing w:val="-4"/>
        </w:rPr>
        <w:t>lot</w:t>
      </w:r>
      <w:r>
        <w:rPr>
          <w:spacing w:val="36"/>
        </w:rPr>
        <w:t xml:space="preserve"> </w:t>
      </w:r>
      <w:r>
        <w:rPr>
          <w:spacing w:val="-4"/>
        </w:rPr>
        <w:t xml:space="preserve">improvements </w:t>
      </w:r>
      <w:r>
        <w:t>which</w:t>
      </w:r>
      <w:r>
        <w:rPr>
          <w:spacing w:val="-15"/>
        </w:rPr>
        <w:t xml:space="preserve"> </w:t>
      </w:r>
      <w:r>
        <w:t>are</w:t>
      </w:r>
      <w:r>
        <w:rPr>
          <w:spacing w:val="-15"/>
        </w:rPr>
        <w:t xml:space="preserve"> </w:t>
      </w:r>
      <w:r>
        <w:t>occupied</w:t>
      </w:r>
      <w:r>
        <w:rPr>
          <w:spacing w:val="-7"/>
        </w:rPr>
        <w:t xml:space="preserve"> </w:t>
      </w:r>
      <w:r>
        <w:t>as</w:t>
      </w:r>
      <w:r>
        <w:rPr>
          <w:spacing w:val="-15"/>
        </w:rPr>
        <w:t xml:space="preserve"> </w:t>
      </w:r>
      <w:r>
        <w:t>a</w:t>
      </w:r>
      <w:r>
        <w:rPr>
          <w:spacing w:val="-15"/>
        </w:rPr>
        <w:t xml:space="preserve"> </w:t>
      </w:r>
      <w:r>
        <w:t>residence</w:t>
      </w:r>
      <w:r>
        <w:rPr>
          <w:spacing w:val="-13"/>
        </w:rPr>
        <w:t xml:space="preserve"> </w:t>
      </w:r>
      <w:r>
        <w:t>shall</w:t>
      </w:r>
      <w:r>
        <w:rPr>
          <w:spacing w:val="-15"/>
        </w:rPr>
        <w:t xml:space="preserve"> </w:t>
      </w:r>
      <w:r>
        <w:t>be</w:t>
      </w:r>
      <w:r>
        <w:rPr>
          <w:spacing w:val="-15"/>
        </w:rPr>
        <w:t xml:space="preserve"> </w:t>
      </w:r>
      <w:r>
        <w:t>exempt</w:t>
      </w:r>
      <w:r>
        <w:rPr>
          <w:spacing w:val="-9"/>
        </w:rPr>
        <w:t xml:space="preserve"> </w:t>
      </w:r>
      <w:r>
        <w:t>from</w:t>
      </w:r>
      <w:r>
        <w:rPr>
          <w:spacing w:val="-10"/>
        </w:rPr>
        <w:t xml:space="preserve"> </w:t>
      </w:r>
      <w:r>
        <w:t>Assessments.</w:t>
      </w:r>
    </w:p>
    <w:p w14:paraId="0261478C" w14:textId="77777777" w:rsidR="00AD61AA" w:rsidRDefault="003A247A">
      <w:pPr>
        <w:pStyle w:val="BodyText"/>
        <w:spacing w:before="275" w:line="230" w:lineRule="auto"/>
        <w:ind w:left="1033" w:right="1424" w:firstLine="989"/>
        <w:jc w:val="both"/>
      </w:pPr>
      <w:r>
        <w:rPr>
          <w:u w:val="single"/>
        </w:rPr>
        <w:t>Section</w:t>
      </w:r>
      <w:r>
        <w:rPr>
          <w:spacing w:val="-10"/>
          <w:u w:val="single"/>
        </w:rPr>
        <w:t xml:space="preserve"> </w:t>
      </w:r>
      <w:r>
        <w:rPr>
          <w:u w:val="single"/>
        </w:rPr>
        <w:t>5.11</w:t>
      </w:r>
      <w:r>
        <w:rPr>
          <w:spacing w:val="-12"/>
        </w:rPr>
        <w:t xml:space="preserve"> </w:t>
      </w:r>
      <w:r>
        <w:rPr>
          <w:u w:val="single"/>
        </w:rPr>
        <w:t>Reserves.</w:t>
      </w:r>
      <w:r>
        <w:rPr>
          <w:spacing w:val="-10"/>
        </w:rPr>
        <w:t xml:space="preserve"> </w:t>
      </w:r>
      <w:r>
        <w:t>The</w:t>
      </w:r>
      <w:r>
        <w:rPr>
          <w:spacing w:val="-15"/>
        </w:rPr>
        <w:t xml:space="preserve"> </w:t>
      </w:r>
      <w:r>
        <w:t>Board</w:t>
      </w:r>
      <w:r>
        <w:rPr>
          <w:spacing w:val="-15"/>
        </w:rPr>
        <w:t xml:space="preserve"> </w:t>
      </w:r>
      <w:r>
        <w:t>of</w:t>
      </w:r>
      <w:r>
        <w:rPr>
          <w:spacing w:val="-15"/>
        </w:rPr>
        <w:t xml:space="preserve"> </w:t>
      </w:r>
      <w:r>
        <w:t>Directors</w:t>
      </w:r>
      <w:r>
        <w:rPr>
          <w:spacing w:val="-7"/>
        </w:rPr>
        <w:t xml:space="preserve"> </w:t>
      </w:r>
      <w:r>
        <w:t>may,</w:t>
      </w:r>
      <w:r>
        <w:rPr>
          <w:spacing w:val="-11"/>
        </w:rPr>
        <w:t xml:space="preserve"> </w:t>
      </w:r>
      <w:r>
        <w:t>at</w:t>
      </w:r>
      <w:r>
        <w:rPr>
          <w:spacing w:val="-15"/>
        </w:rPr>
        <w:t xml:space="preserve"> </w:t>
      </w:r>
      <w:r>
        <w:t>its</w:t>
      </w:r>
      <w:r>
        <w:rPr>
          <w:spacing w:val="-15"/>
        </w:rPr>
        <w:t xml:space="preserve"> </w:t>
      </w:r>
      <w:r>
        <w:t>election,</w:t>
      </w:r>
      <w:r>
        <w:rPr>
          <w:spacing w:val="-7"/>
        </w:rPr>
        <w:t xml:space="preserve"> </w:t>
      </w:r>
      <w:r>
        <w:t>establish</w:t>
      </w:r>
      <w:r>
        <w:rPr>
          <w:spacing w:val="-8"/>
        </w:rPr>
        <w:t xml:space="preserve"> </w:t>
      </w:r>
      <w:r>
        <w:t>and</w:t>
      </w:r>
      <w:r>
        <w:rPr>
          <w:spacing w:val="-12"/>
        </w:rPr>
        <w:t xml:space="preserve"> </w:t>
      </w:r>
      <w:r>
        <w:t>maintain</w:t>
      </w:r>
      <w:r>
        <w:rPr>
          <w:spacing w:val="-5"/>
        </w:rPr>
        <w:t xml:space="preserve"> </w:t>
      </w:r>
      <w:r>
        <w:t xml:space="preserve">an adequate reserve fund for the periodic maintenance, repair and replacement of improvements to the Common Property including the Common Roads and any gates, gate houses, gate systems, or other </w:t>
      </w:r>
      <w:r>
        <w:rPr>
          <w:spacing w:val="-2"/>
        </w:rPr>
        <w:t>improvements</w:t>
      </w:r>
      <w:r>
        <w:rPr>
          <w:spacing w:val="-13"/>
        </w:rPr>
        <w:t xml:space="preserve"> </w:t>
      </w:r>
      <w:r>
        <w:rPr>
          <w:spacing w:val="-2"/>
        </w:rPr>
        <w:t>installed</w:t>
      </w:r>
      <w:r>
        <w:rPr>
          <w:spacing w:val="-10"/>
        </w:rPr>
        <w:t xml:space="preserve"> </w:t>
      </w:r>
      <w:r>
        <w:rPr>
          <w:spacing w:val="-2"/>
        </w:rPr>
        <w:t>or</w:t>
      </w:r>
      <w:r>
        <w:rPr>
          <w:spacing w:val="-13"/>
        </w:rPr>
        <w:t xml:space="preserve"> </w:t>
      </w:r>
      <w:r>
        <w:rPr>
          <w:spacing w:val="-2"/>
        </w:rPr>
        <w:t>constructed</w:t>
      </w:r>
      <w:r>
        <w:rPr>
          <w:spacing w:val="-3"/>
        </w:rPr>
        <w:t xml:space="preserve"> </w:t>
      </w:r>
      <w:r>
        <w:rPr>
          <w:spacing w:val="-2"/>
        </w:rPr>
        <w:t>on,</w:t>
      </w:r>
      <w:r>
        <w:rPr>
          <w:spacing w:val="-13"/>
        </w:rPr>
        <w:t xml:space="preserve"> </w:t>
      </w:r>
      <w:r>
        <w:rPr>
          <w:spacing w:val="-2"/>
        </w:rPr>
        <w:t>over,</w:t>
      </w:r>
      <w:r>
        <w:rPr>
          <w:spacing w:val="-12"/>
        </w:rPr>
        <w:t xml:space="preserve"> </w:t>
      </w:r>
      <w:r>
        <w:rPr>
          <w:spacing w:val="-2"/>
        </w:rPr>
        <w:t>across,</w:t>
      </w:r>
      <w:r>
        <w:rPr>
          <w:spacing w:val="-10"/>
        </w:rPr>
        <w:t xml:space="preserve"> </w:t>
      </w:r>
      <w:r>
        <w:rPr>
          <w:spacing w:val="-2"/>
        </w:rPr>
        <w:t>under</w:t>
      </w:r>
      <w:r>
        <w:rPr>
          <w:spacing w:val="-11"/>
        </w:rPr>
        <w:t xml:space="preserve"> </w:t>
      </w:r>
      <w:r>
        <w:rPr>
          <w:spacing w:val="-2"/>
        </w:rPr>
        <w:t>or</w:t>
      </w:r>
      <w:r>
        <w:rPr>
          <w:spacing w:val="-13"/>
        </w:rPr>
        <w:t xml:space="preserve"> </w:t>
      </w:r>
      <w:r>
        <w:rPr>
          <w:spacing w:val="-2"/>
        </w:rPr>
        <w:t>adjacent to</w:t>
      </w:r>
      <w:r>
        <w:rPr>
          <w:spacing w:val="-13"/>
        </w:rPr>
        <w:t xml:space="preserve"> </w:t>
      </w:r>
      <w:r>
        <w:rPr>
          <w:spacing w:val="-2"/>
        </w:rPr>
        <w:t>the</w:t>
      </w:r>
      <w:r>
        <w:rPr>
          <w:spacing w:val="-13"/>
        </w:rPr>
        <w:t xml:space="preserve"> </w:t>
      </w:r>
      <w:r>
        <w:rPr>
          <w:spacing w:val="-2"/>
        </w:rPr>
        <w:t>Common</w:t>
      </w:r>
      <w:r>
        <w:rPr>
          <w:spacing w:val="-5"/>
        </w:rPr>
        <w:t xml:space="preserve"> </w:t>
      </w:r>
      <w:r>
        <w:rPr>
          <w:spacing w:val="-2"/>
        </w:rPr>
        <w:t>Property.</w:t>
      </w:r>
      <w:r>
        <w:rPr>
          <w:spacing w:val="33"/>
        </w:rPr>
        <w:t xml:space="preserve"> </w:t>
      </w:r>
      <w:r>
        <w:rPr>
          <w:spacing w:val="-2"/>
        </w:rPr>
        <w:t xml:space="preserve">This </w:t>
      </w:r>
      <w:r>
        <w:t>reserve fund shall constitute a portion of the annual budget. In addition, the Board of Directors may establish</w:t>
      </w:r>
      <w:r>
        <w:rPr>
          <w:spacing w:val="-9"/>
        </w:rPr>
        <w:t xml:space="preserve"> </w:t>
      </w:r>
      <w:r>
        <w:t>reserve</w:t>
      </w:r>
      <w:r>
        <w:rPr>
          <w:spacing w:val="-8"/>
        </w:rPr>
        <w:t xml:space="preserve"> </w:t>
      </w:r>
      <w:r>
        <w:t>funds</w:t>
      </w:r>
      <w:r>
        <w:rPr>
          <w:spacing w:val="-13"/>
        </w:rPr>
        <w:t xml:space="preserve"> </w:t>
      </w:r>
      <w:r>
        <w:t>from</w:t>
      </w:r>
      <w:r>
        <w:rPr>
          <w:spacing w:val="-9"/>
        </w:rPr>
        <w:t xml:space="preserve"> </w:t>
      </w:r>
      <w:r>
        <w:t>the</w:t>
      </w:r>
      <w:r>
        <w:rPr>
          <w:spacing w:val="-15"/>
        </w:rPr>
        <w:t xml:space="preserve"> </w:t>
      </w:r>
      <w:r>
        <w:t>Annual</w:t>
      </w:r>
      <w:r>
        <w:rPr>
          <w:spacing w:val="-11"/>
        </w:rPr>
        <w:t xml:space="preserve"> </w:t>
      </w:r>
      <w:r>
        <w:t>Assessments</w:t>
      </w:r>
      <w:r>
        <w:rPr>
          <w:spacing w:val="-5"/>
        </w:rPr>
        <w:t xml:space="preserve"> </w:t>
      </w:r>
      <w:r>
        <w:t>to</w:t>
      </w:r>
      <w:r>
        <w:rPr>
          <w:spacing w:val="-15"/>
        </w:rPr>
        <w:t xml:space="preserve"> </w:t>
      </w:r>
      <w:r>
        <w:t>be</w:t>
      </w:r>
      <w:r>
        <w:rPr>
          <w:spacing w:val="-15"/>
        </w:rPr>
        <w:t xml:space="preserve"> </w:t>
      </w:r>
      <w:r>
        <w:t>held</w:t>
      </w:r>
      <w:r>
        <w:rPr>
          <w:spacing w:val="-13"/>
        </w:rPr>
        <w:t xml:space="preserve"> </w:t>
      </w:r>
      <w:r>
        <w:t>in</w:t>
      </w:r>
      <w:r>
        <w:rPr>
          <w:spacing w:val="-15"/>
        </w:rPr>
        <w:t xml:space="preserve"> </w:t>
      </w:r>
      <w:r>
        <w:t>reserve</w:t>
      </w:r>
      <w:r>
        <w:rPr>
          <w:spacing w:val="-12"/>
        </w:rPr>
        <w:t xml:space="preserve"> </w:t>
      </w:r>
      <w:r>
        <w:t>for:</w:t>
      </w:r>
    </w:p>
    <w:p w14:paraId="69027A3B" w14:textId="77777777" w:rsidR="00AD61AA" w:rsidRDefault="003A247A">
      <w:pPr>
        <w:pStyle w:val="ListParagraph"/>
        <w:numPr>
          <w:ilvl w:val="0"/>
          <w:numId w:val="22"/>
        </w:numPr>
        <w:tabs>
          <w:tab w:val="left" w:pos="2688"/>
        </w:tabs>
        <w:spacing w:before="244"/>
        <w:ind w:left="2688" w:hanging="342"/>
        <w:jc w:val="left"/>
        <w:rPr>
          <w:sz w:val="24"/>
        </w:rPr>
      </w:pPr>
      <w:r>
        <w:rPr>
          <w:spacing w:val="-2"/>
          <w:sz w:val="24"/>
        </w:rPr>
        <w:t>major</w:t>
      </w:r>
      <w:r>
        <w:rPr>
          <w:spacing w:val="-9"/>
          <w:sz w:val="24"/>
        </w:rPr>
        <w:t xml:space="preserve"> </w:t>
      </w:r>
      <w:r>
        <w:rPr>
          <w:spacing w:val="-2"/>
          <w:sz w:val="24"/>
        </w:rPr>
        <w:t>rehabilitation</w:t>
      </w:r>
      <w:r>
        <w:rPr>
          <w:spacing w:val="-13"/>
          <w:sz w:val="24"/>
        </w:rPr>
        <w:t xml:space="preserve"> </w:t>
      </w:r>
      <w:r>
        <w:rPr>
          <w:spacing w:val="-2"/>
          <w:sz w:val="24"/>
        </w:rPr>
        <w:t>or</w:t>
      </w:r>
      <w:r>
        <w:rPr>
          <w:spacing w:val="-8"/>
          <w:sz w:val="24"/>
        </w:rPr>
        <w:t xml:space="preserve"> </w:t>
      </w:r>
      <w:r>
        <w:rPr>
          <w:spacing w:val="-2"/>
          <w:sz w:val="24"/>
        </w:rPr>
        <w:t>major</w:t>
      </w:r>
      <w:r>
        <w:rPr>
          <w:spacing w:val="-6"/>
          <w:sz w:val="24"/>
        </w:rPr>
        <w:t xml:space="preserve"> </w:t>
      </w:r>
      <w:r>
        <w:rPr>
          <w:spacing w:val="-2"/>
          <w:sz w:val="24"/>
        </w:rPr>
        <w:t>repairs;</w:t>
      </w:r>
    </w:p>
    <w:p w14:paraId="1F18285E" w14:textId="77777777" w:rsidR="00AD61AA" w:rsidRDefault="003A247A">
      <w:pPr>
        <w:pStyle w:val="ListParagraph"/>
        <w:numPr>
          <w:ilvl w:val="0"/>
          <w:numId w:val="22"/>
        </w:numPr>
        <w:tabs>
          <w:tab w:val="left" w:pos="2682"/>
          <w:tab w:val="left" w:pos="2684"/>
        </w:tabs>
        <w:spacing w:before="268" w:line="228" w:lineRule="auto"/>
        <w:ind w:left="2684" w:right="3035" w:hanging="344"/>
        <w:jc w:val="left"/>
        <w:rPr>
          <w:sz w:val="24"/>
        </w:rPr>
      </w:pPr>
      <w:r>
        <w:rPr>
          <w:spacing w:val="-2"/>
          <w:sz w:val="24"/>
        </w:rPr>
        <w:t>emergency</w:t>
      </w:r>
      <w:r>
        <w:rPr>
          <w:spacing w:val="-11"/>
          <w:sz w:val="24"/>
        </w:rPr>
        <w:t xml:space="preserve"> </w:t>
      </w:r>
      <w:r>
        <w:rPr>
          <w:spacing w:val="-2"/>
          <w:sz w:val="24"/>
        </w:rPr>
        <w:t>and</w:t>
      </w:r>
      <w:r>
        <w:rPr>
          <w:spacing w:val="-13"/>
          <w:sz w:val="24"/>
        </w:rPr>
        <w:t xml:space="preserve"> </w:t>
      </w:r>
      <w:r>
        <w:rPr>
          <w:spacing w:val="-2"/>
          <w:sz w:val="24"/>
        </w:rPr>
        <w:t>other</w:t>
      </w:r>
      <w:r>
        <w:rPr>
          <w:spacing w:val="-10"/>
          <w:sz w:val="24"/>
        </w:rPr>
        <w:t xml:space="preserve"> </w:t>
      </w:r>
      <w:r>
        <w:rPr>
          <w:spacing w:val="-2"/>
          <w:sz w:val="24"/>
        </w:rPr>
        <w:t>repairs</w:t>
      </w:r>
      <w:r>
        <w:rPr>
          <w:spacing w:val="-8"/>
          <w:sz w:val="24"/>
        </w:rPr>
        <w:t xml:space="preserve"> </w:t>
      </w:r>
      <w:r>
        <w:rPr>
          <w:spacing w:val="-2"/>
          <w:sz w:val="24"/>
        </w:rPr>
        <w:t>required</w:t>
      </w:r>
      <w:r>
        <w:rPr>
          <w:spacing w:val="-5"/>
          <w:sz w:val="24"/>
        </w:rPr>
        <w:t xml:space="preserve"> </w:t>
      </w:r>
      <w:r>
        <w:rPr>
          <w:spacing w:val="-2"/>
          <w:sz w:val="24"/>
        </w:rPr>
        <w:t>as</w:t>
      </w:r>
      <w:r>
        <w:rPr>
          <w:spacing w:val="-13"/>
          <w:sz w:val="24"/>
        </w:rPr>
        <w:t xml:space="preserve"> </w:t>
      </w:r>
      <w:r>
        <w:rPr>
          <w:spacing w:val="-2"/>
          <w:sz w:val="24"/>
        </w:rPr>
        <w:t>a</w:t>
      </w:r>
      <w:r>
        <w:rPr>
          <w:spacing w:val="-13"/>
          <w:sz w:val="24"/>
        </w:rPr>
        <w:t xml:space="preserve"> </w:t>
      </w:r>
      <w:r>
        <w:rPr>
          <w:spacing w:val="-2"/>
          <w:sz w:val="24"/>
        </w:rPr>
        <w:t>result</w:t>
      </w:r>
      <w:r>
        <w:rPr>
          <w:spacing w:val="-8"/>
          <w:sz w:val="24"/>
        </w:rPr>
        <w:t xml:space="preserve"> </w:t>
      </w:r>
      <w:r>
        <w:rPr>
          <w:spacing w:val="-2"/>
          <w:sz w:val="24"/>
        </w:rPr>
        <w:t>of</w:t>
      </w:r>
      <w:r>
        <w:rPr>
          <w:spacing w:val="-13"/>
          <w:sz w:val="24"/>
        </w:rPr>
        <w:t xml:space="preserve"> </w:t>
      </w:r>
      <w:r>
        <w:rPr>
          <w:spacing w:val="-2"/>
          <w:sz w:val="24"/>
        </w:rPr>
        <w:t>storm,</w:t>
      </w:r>
      <w:r>
        <w:rPr>
          <w:spacing w:val="-5"/>
          <w:sz w:val="24"/>
        </w:rPr>
        <w:t xml:space="preserve"> </w:t>
      </w:r>
      <w:r>
        <w:rPr>
          <w:spacing w:val="-2"/>
          <w:sz w:val="24"/>
        </w:rPr>
        <w:t>fire,</w:t>
      </w:r>
      <w:r>
        <w:rPr>
          <w:spacing w:val="-11"/>
          <w:sz w:val="24"/>
        </w:rPr>
        <w:t xml:space="preserve"> </w:t>
      </w:r>
      <w:r>
        <w:rPr>
          <w:spacing w:val="-2"/>
          <w:sz w:val="24"/>
        </w:rPr>
        <w:t xml:space="preserve">natural </w:t>
      </w:r>
      <w:r>
        <w:rPr>
          <w:sz w:val="24"/>
        </w:rPr>
        <w:t>disasters or other casualty loss; and,</w:t>
      </w:r>
    </w:p>
    <w:p w14:paraId="7CD15D16" w14:textId="77777777" w:rsidR="00AD61AA" w:rsidRDefault="003A247A">
      <w:pPr>
        <w:pStyle w:val="ListParagraph"/>
        <w:numPr>
          <w:ilvl w:val="0"/>
          <w:numId w:val="22"/>
        </w:numPr>
        <w:tabs>
          <w:tab w:val="left" w:pos="2685"/>
        </w:tabs>
        <w:spacing w:before="259"/>
        <w:ind w:left="2685" w:hanging="465"/>
        <w:jc w:val="left"/>
        <w:rPr>
          <w:sz w:val="24"/>
        </w:rPr>
      </w:pPr>
      <w:r>
        <w:rPr>
          <w:spacing w:val="-2"/>
          <w:sz w:val="24"/>
        </w:rPr>
        <w:t>initial cost,</w:t>
      </w:r>
      <w:r>
        <w:rPr>
          <w:spacing w:val="-4"/>
          <w:sz w:val="24"/>
        </w:rPr>
        <w:t xml:space="preserve"> </w:t>
      </w:r>
      <w:r>
        <w:rPr>
          <w:spacing w:val="-2"/>
          <w:sz w:val="24"/>
        </w:rPr>
        <w:t>if</w:t>
      </w:r>
      <w:r>
        <w:rPr>
          <w:spacing w:val="-13"/>
          <w:sz w:val="24"/>
        </w:rPr>
        <w:t xml:space="preserve"> </w:t>
      </w:r>
      <w:r>
        <w:rPr>
          <w:spacing w:val="-2"/>
          <w:sz w:val="24"/>
        </w:rPr>
        <w:t>any,</w:t>
      </w:r>
      <w:r>
        <w:rPr>
          <w:spacing w:val="-11"/>
          <w:sz w:val="24"/>
        </w:rPr>
        <w:t xml:space="preserve"> </w:t>
      </w:r>
      <w:r>
        <w:rPr>
          <w:spacing w:val="-2"/>
          <w:sz w:val="24"/>
        </w:rPr>
        <w:t>of</w:t>
      </w:r>
      <w:r>
        <w:rPr>
          <w:spacing w:val="-13"/>
          <w:sz w:val="24"/>
        </w:rPr>
        <w:t xml:space="preserve"> </w:t>
      </w:r>
      <w:r>
        <w:rPr>
          <w:spacing w:val="-2"/>
          <w:sz w:val="24"/>
        </w:rPr>
        <w:t>new</w:t>
      </w:r>
      <w:r>
        <w:rPr>
          <w:spacing w:val="-8"/>
          <w:sz w:val="24"/>
        </w:rPr>
        <w:t xml:space="preserve"> </w:t>
      </w:r>
      <w:r>
        <w:rPr>
          <w:spacing w:val="-2"/>
          <w:sz w:val="24"/>
        </w:rPr>
        <w:t>service to</w:t>
      </w:r>
      <w:r>
        <w:rPr>
          <w:spacing w:val="-10"/>
          <w:sz w:val="24"/>
        </w:rPr>
        <w:t xml:space="preserve"> </w:t>
      </w:r>
      <w:r>
        <w:rPr>
          <w:spacing w:val="-2"/>
          <w:sz w:val="24"/>
        </w:rPr>
        <w:t>be</w:t>
      </w:r>
      <w:r>
        <w:rPr>
          <w:spacing w:val="-13"/>
          <w:sz w:val="24"/>
        </w:rPr>
        <w:t xml:space="preserve"> </w:t>
      </w:r>
      <w:r>
        <w:rPr>
          <w:spacing w:val="-2"/>
          <w:sz w:val="24"/>
        </w:rPr>
        <w:t>performed</w:t>
      </w:r>
      <w:r>
        <w:rPr>
          <w:spacing w:val="8"/>
          <w:sz w:val="24"/>
        </w:rPr>
        <w:t xml:space="preserve"> </w:t>
      </w:r>
      <w:r>
        <w:rPr>
          <w:spacing w:val="-2"/>
          <w:sz w:val="24"/>
        </w:rPr>
        <w:t>by</w:t>
      </w:r>
      <w:r>
        <w:rPr>
          <w:spacing w:val="-11"/>
          <w:sz w:val="24"/>
        </w:rPr>
        <w:t xml:space="preserve"> </w:t>
      </w:r>
      <w:r>
        <w:rPr>
          <w:spacing w:val="-2"/>
          <w:sz w:val="24"/>
        </w:rPr>
        <w:t>the</w:t>
      </w:r>
      <w:r>
        <w:rPr>
          <w:spacing w:val="-10"/>
          <w:sz w:val="24"/>
        </w:rPr>
        <w:t xml:space="preserve"> </w:t>
      </w:r>
      <w:r>
        <w:rPr>
          <w:spacing w:val="-2"/>
          <w:sz w:val="24"/>
        </w:rPr>
        <w:t>Association.</w:t>
      </w:r>
    </w:p>
    <w:p w14:paraId="06ED0504" w14:textId="77777777" w:rsidR="00AD61AA" w:rsidRDefault="00AD61AA">
      <w:pPr>
        <w:pStyle w:val="ListParagraph"/>
        <w:rPr>
          <w:sz w:val="24"/>
        </w:rPr>
        <w:sectPr w:rsidR="00AD61AA">
          <w:headerReference w:type="default" r:id="rId27"/>
          <w:footerReference w:type="default" r:id="rId28"/>
          <w:pgSz w:w="12240" w:h="20160"/>
          <w:pgMar w:top="240" w:right="0" w:bottom="5380" w:left="0" w:header="0" w:footer="5193" w:gutter="0"/>
          <w:cols w:space="720"/>
        </w:sectPr>
      </w:pPr>
    </w:p>
    <w:p w14:paraId="4DE60CD8" w14:textId="77777777" w:rsidR="00AD61AA" w:rsidRDefault="00AD61AA">
      <w:pPr>
        <w:pStyle w:val="BodyText"/>
        <w:rPr>
          <w:sz w:val="20"/>
        </w:rPr>
      </w:pPr>
    </w:p>
    <w:p w14:paraId="0D87A29F" w14:textId="77777777" w:rsidR="00AD61AA" w:rsidRDefault="00AD61AA">
      <w:pPr>
        <w:pStyle w:val="BodyText"/>
        <w:spacing w:before="85" w:after="1"/>
        <w:rPr>
          <w:sz w:val="20"/>
        </w:rPr>
      </w:pPr>
    </w:p>
    <w:p w14:paraId="277673AC" w14:textId="77777777" w:rsidR="00AD61AA" w:rsidRDefault="003A247A">
      <w:pPr>
        <w:pStyle w:val="BodyText"/>
        <w:spacing w:line="20" w:lineRule="exact"/>
        <w:ind w:left="280"/>
        <w:rPr>
          <w:sz w:val="2"/>
        </w:rPr>
      </w:pPr>
      <w:r>
        <w:rPr>
          <w:noProof/>
          <w:sz w:val="2"/>
        </w:rPr>
        <mc:AlternateContent>
          <mc:Choice Requires="wpg">
            <w:drawing>
              <wp:inline distT="0" distB="0" distL="0" distR="0" wp14:anchorId="775E4683" wp14:editId="76C4073F">
                <wp:extent cx="508000" cy="3175"/>
                <wp:effectExtent l="9525" t="0" r="0" b="635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0" cy="3175"/>
                          <a:chOff x="0" y="0"/>
                          <a:chExt cx="508000" cy="3175"/>
                        </a:xfrm>
                      </wpg:grpSpPr>
                      <wps:wsp>
                        <wps:cNvPr id="81" name="Graphic 81"/>
                        <wps:cNvSpPr/>
                        <wps:spPr>
                          <a:xfrm>
                            <a:off x="0" y="1484"/>
                            <a:ext cx="508000" cy="1270"/>
                          </a:xfrm>
                          <a:custGeom>
                            <a:avLst/>
                            <a:gdLst/>
                            <a:ahLst/>
                            <a:cxnLst/>
                            <a:rect l="l" t="t" r="r" b="b"/>
                            <a:pathLst>
                              <a:path w="508000">
                                <a:moveTo>
                                  <a:pt x="0" y="0"/>
                                </a:moveTo>
                                <a:lnTo>
                                  <a:pt x="507670" y="0"/>
                                </a:lnTo>
                              </a:path>
                            </a:pathLst>
                          </a:custGeom>
                          <a:ln w="296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F7C600" id="Group 80" o:spid="_x0000_s1026" style="width:40pt;height:.25pt;mso-position-horizontal-relative:char;mso-position-vertical-relative:line" coordsize="50800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">
                <v:shape id="Graphic 81" o:spid="_x0000_s1027" style="position:absolute;top:1484;width:508000;height:1270;visibility:visible;mso-wrap-style:square;v-text-anchor:top" coordsize="50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" path="m,l507670,e" filled="f" strokeweight=".08244mm">
                  <v:path arrowok="t"/>
                </v:shape>
                <w10:anchorlock/>
              </v:group>
            </w:pict>
          </mc:Fallback>
        </mc:AlternateContent>
      </w:r>
    </w:p>
    <w:p w14:paraId="06405306" w14:textId="77777777" w:rsidR="00AD61AA" w:rsidRDefault="00AD61AA">
      <w:pPr>
        <w:pStyle w:val="BodyText"/>
      </w:pPr>
    </w:p>
    <w:p w14:paraId="6CBDAFDE" w14:textId="77777777" w:rsidR="00AD61AA" w:rsidRDefault="00AD61AA">
      <w:pPr>
        <w:pStyle w:val="BodyText"/>
      </w:pPr>
    </w:p>
    <w:p w14:paraId="4410DBAC" w14:textId="77777777" w:rsidR="00AD61AA" w:rsidRDefault="00AD61AA">
      <w:pPr>
        <w:pStyle w:val="BodyText"/>
      </w:pPr>
    </w:p>
    <w:p w14:paraId="55C83145" w14:textId="77777777" w:rsidR="00AD61AA" w:rsidRDefault="00AD61AA">
      <w:pPr>
        <w:pStyle w:val="BodyText"/>
        <w:spacing w:before="103"/>
      </w:pPr>
    </w:p>
    <w:p w14:paraId="7C171175" w14:textId="77777777" w:rsidR="00AD61AA" w:rsidRDefault="003A247A">
      <w:pPr>
        <w:pStyle w:val="BodyText"/>
        <w:spacing w:line="230" w:lineRule="auto"/>
        <w:ind w:left="1049" w:right="1413" w:firstLine="898"/>
        <w:jc w:val="both"/>
        <w:rPr>
          <w:sz w:val="22"/>
        </w:rPr>
      </w:pPr>
      <w:r>
        <w:rPr>
          <w:u w:val="single"/>
        </w:rPr>
        <w:t>Section.5.12</w:t>
      </w:r>
      <w:r>
        <w:t xml:space="preserve"> </w:t>
      </w:r>
      <w:r>
        <w:rPr>
          <w:u w:val="single"/>
        </w:rPr>
        <w:t>Parcel</w:t>
      </w:r>
      <w:r>
        <w:rPr>
          <w:spacing w:val="-1"/>
          <w:u w:val="single"/>
        </w:rPr>
        <w:t xml:space="preserve"> </w:t>
      </w:r>
      <w:r>
        <w:rPr>
          <w:u w:val="single"/>
        </w:rPr>
        <w:t>Assessments; Damage</w:t>
      </w:r>
      <w:r>
        <w:rPr>
          <w:spacing w:val="-2"/>
          <w:u w:val="single"/>
        </w:rPr>
        <w:t xml:space="preserve"> </w:t>
      </w:r>
      <w:r>
        <w:rPr>
          <w:u w:val="single"/>
        </w:rPr>
        <w:t>to</w:t>
      </w:r>
      <w:r>
        <w:rPr>
          <w:spacing w:val="-10"/>
          <w:u w:val="single"/>
        </w:rPr>
        <w:t xml:space="preserve"> </w:t>
      </w:r>
      <w:r>
        <w:rPr>
          <w:u w:val="single"/>
        </w:rPr>
        <w:t>Common</w:t>
      </w:r>
      <w:r>
        <w:rPr>
          <w:spacing w:val="-3"/>
          <w:u w:val="single"/>
        </w:rPr>
        <w:t xml:space="preserve"> </w:t>
      </w:r>
      <w:r>
        <w:rPr>
          <w:u w:val="single"/>
        </w:rPr>
        <w:t>Property.</w:t>
      </w:r>
      <w:r>
        <w:rPr>
          <w:spacing w:val="40"/>
        </w:rPr>
        <w:t xml:space="preserve"> </w:t>
      </w:r>
      <w:r>
        <w:t>In</w:t>
      </w:r>
      <w:r>
        <w:rPr>
          <w:spacing w:val="-11"/>
        </w:rPr>
        <w:t xml:space="preserve"> </w:t>
      </w:r>
      <w:r>
        <w:t>the</w:t>
      </w:r>
      <w:r>
        <w:rPr>
          <w:spacing w:val="-11"/>
        </w:rPr>
        <w:t xml:space="preserve"> </w:t>
      </w:r>
      <w:r>
        <w:t>event</w:t>
      </w:r>
      <w:r>
        <w:rPr>
          <w:spacing w:val="-4"/>
        </w:rPr>
        <w:t xml:space="preserve"> </w:t>
      </w:r>
      <w:r>
        <w:t>that</w:t>
      </w:r>
      <w:r>
        <w:rPr>
          <w:spacing w:val="-5"/>
        </w:rPr>
        <w:t xml:space="preserve"> </w:t>
      </w:r>
      <w:r>
        <w:t>an</w:t>
      </w:r>
      <w:r>
        <w:rPr>
          <w:spacing w:val="-12"/>
        </w:rPr>
        <w:t xml:space="preserve"> </w:t>
      </w:r>
      <w:r>
        <w:t>Owner fails to maintain his Parcel including, without limitation, landscaping, mowing of vegetation on the unpaved</w:t>
      </w:r>
      <w:r>
        <w:rPr>
          <w:spacing w:val="-15"/>
        </w:rPr>
        <w:t xml:space="preserve"> </w:t>
      </w:r>
      <w:r>
        <w:t>right-of-way</w:t>
      </w:r>
      <w:r>
        <w:rPr>
          <w:spacing w:val="-9"/>
        </w:rPr>
        <w:t xml:space="preserve"> </w:t>
      </w:r>
      <w:r>
        <w:t>in</w:t>
      </w:r>
      <w:r>
        <w:rPr>
          <w:spacing w:val="-15"/>
        </w:rPr>
        <w:t xml:space="preserve"> </w:t>
      </w:r>
      <w:r>
        <w:t>front</w:t>
      </w:r>
      <w:r>
        <w:rPr>
          <w:spacing w:val="-13"/>
        </w:rPr>
        <w:t xml:space="preserve"> </w:t>
      </w:r>
      <w:r>
        <w:t>of</w:t>
      </w:r>
      <w:r>
        <w:rPr>
          <w:spacing w:val="-14"/>
        </w:rPr>
        <w:t xml:space="preserve"> </w:t>
      </w:r>
      <w:r>
        <w:t>the</w:t>
      </w:r>
      <w:r>
        <w:rPr>
          <w:spacing w:val="-15"/>
        </w:rPr>
        <w:t xml:space="preserve"> </w:t>
      </w:r>
      <w:r>
        <w:t>Owner's</w:t>
      </w:r>
      <w:r>
        <w:rPr>
          <w:spacing w:val="-11"/>
        </w:rPr>
        <w:t xml:space="preserve"> </w:t>
      </w:r>
      <w:r>
        <w:t>Parcel</w:t>
      </w:r>
      <w:r>
        <w:rPr>
          <w:spacing w:val="-13"/>
        </w:rPr>
        <w:t xml:space="preserve"> </w:t>
      </w:r>
      <w:r>
        <w:t>or</w:t>
      </w:r>
      <w:r>
        <w:rPr>
          <w:spacing w:val="-15"/>
        </w:rPr>
        <w:t xml:space="preserve"> </w:t>
      </w:r>
      <w:r>
        <w:t>the</w:t>
      </w:r>
      <w:r>
        <w:rPr>
          <w:spacing w:val="-15"/>
        </w:rPr>
        <w:t xml:space="preserve"> </w:t>
      </w:r>
      <w:r>
        <w:t>improvements</w:t>
      </w:r>
      <w:r>
        <w:rPr>
          <w:spacing w:val="6"/>
        </w:rPr>
        <w:t xml:space="preserve"> </w:t>
      </w:r>
      <w:r>
        <w:t>thereupon</w:t>
      </w:r>
      <w:r>
        <w:rPr>
          <w:spacing w:val="-6"/>
        </w:rPr>
        <w:t xml:space="preserve"> </w:t>
      </w:r>
      <w:r>
        <w:t>as</w:t>
      </w:r>
      <w:r>
        <w:rPr>
          <w:spacing w:val="-15"/>
        </w:rPr>
        <w:t xml:space="preserve"> </w:t>
      </w:r>
      <w:r>
        <w:t>required</w:t>
      </w:r>
      <w:r>
        <w:rPr>
          <w:spacing w:val="-2"/>
        </w:rPr>
        <w:t xml:space="preserve"> </w:t>
      </w:r>
      <w:r>
        <w:t>herein, the</w:t>
      </w:r>
      <w:r>
        <w:rPr>
          <w:spacing w:val="-9"/>
        </w:rPr>
        <w:t xml:space="preserve"> </w:t>
      </w:r>
      <w:r>
        <w:t>Association</w:t>
      </w:r>
      <w:r>
        <w:rPr>
          <w:spacing w:val="-1"/>
        </w:rPr>
        <w:t xml:space="preserve"> </w:t>
      </w:r>
      <w:r>
        <w:t>shall</w:t>
      </w:r>
      <w:r>
        <w:rPr>
          <w:spacing w:val="-2"/>
        </w:rPr>
        <w:t xml:space="preserve"> </w:t>
      </w:r>
      <w:r>
        <w:t>give</w:t>
      </w:r>
      <w:r>
        <w:rPr>
          <w:spacing w:val="-10"/>
        </w:rPr>
        <w:t xml:space="preserve"> </w:t>
      </w:r>
      <w:r>
        <w:t>written notice</w:t>
      </w:r>
      <w:r>
        <w:rPr>
          <w:spacing w:val="-8"/>
        </w:rPr>
        <w:t xml:space="preserve"> </w:t>
      </w:r>
      <w:r>
        <w:t>specifying</w:t>
      </w:r>
      <w:r>
        <w:rPr>
          <w:spacing w:val="-1"/>
        </w:rPr>
        <w:t xml:space="preserve"> </w:t>
      </w:r>
      <w:r>
        <w:t>such</w:t>
      </w:r>
      <w:r>
        <w:rPr>
          <w:spacing w:val="-2"/>
        </w:rPr>
        <w:t xml:space="preserve"> </w:t>
      </w:r>
      <w:r>
        <w:t>failure</w:t>
      </w:r>
      <w:r>
        <w:rPr>
          <w:spacing w:val="-4"/>
        </w:rPr>
        <w:t xml:space="preserve"> </w:t>
      </w:r>
      <w:r>
        <w:t>to</w:t>
      </w:r>
      <w:r>
        <w:rPr>
          <w:spacing w:val="-9"/>
        </w:rPr>
        <w:t xml:space="preserve"> </w:t>
      </w:r>
      <w:r>
        <w:t>the</w:t>
      </w:r>
      <w:r>
        <w:rPr>
          <w:spacing w:val="-10"/>
        </w:rPr>
        <w:t xml:space="preserve"> </w:t>
      </w:r>
      <w:r>
        <w:t>Owner</w:t>
      </w:r>
      <w:r>
        <w:rPr>
          <w:spacing w:val="-2"/>
        </w:rPr>
        <w:t xml:space="preserve"> </w:t>
      </w:r>
      <w:r>
        <w:t>and</w:t>
      </w:r>
      <w:r>
        <w:rPr>
          <w:spacing w:val="-3"/>
        </w:rPr>
        <w:t xml:space="preserve"> </w:t>
      </w:r>
      <w:r>
        <w:t>if</w:t>
      </w:r>
      <w:r>
        <w:rPr>
          <w:spacing w:val="-6"/>
        </w:rPr>
        <w:t xml:space="preserve"> </w:t>
      </w:r>
      <w:r>
        <w:t>the</w:t>
      </w:r>
      <w:r>
        <w:rPr>
          <w:spacing w:val="-11"/>
        </w:rPr>
        <w:t xml:space="preserve"> </w:t>
      </w:r>
      <w:r>
        <w:t>Owner</w:t>
      </w:r>
      <w:r>
        <w:rPr>
          <w:spacing w:val="-3"/>
        </w:rPr>
        <w:t xml:space="preserve"> </w:t>
      </w:r>
      <w:r>
        <w:t>fails</w:t>
      </w:r>
      <w:r>
        <w:rPr>
          <w:spacing w:val="-7"/>
        </w:rPr>
        <w:t xml:space="preserve"> </w:t>
      </w:r>
      <w:r>
        <w:t xml:space="preserve">to correct such unperformed maintenance within five days from the Association's written notice, the </w:t>
      </w:r>
      <w:r>
        <w:rPr>
          <w:spacing w:val="-2"/>
        </w:rPr>
        <w:t>Association</w:t>
      </w:r>
      <w:r>
        <w:rPr>
          <w:spacing w:val="-13"/>
        </w:rPr>
        <w:t xml:space="preserve"> </w:t>
      </w:r>
      <w:r>
        <w:rPr>
          <w:spacing w:val="-2"/>
        </w:rPr>
        <w:t>may</w:t>
      </w:r>
      <w:r>
        <w:rPr>
          <w:spacing w:val="-13"/>
        </w:rPr>
        <w:t xml:space="preserve"> </w:t>
      </w:r>
      <w:r>
        <w:rPr>
          <w:spacing w:val="-2"/>
        </w:rPr>
        <w:t>perform</w:t>
      </w:r>
      <w:r>
        <w:rPr>
          <w:spacing w:val="-12"/>
        </w:rPr>
        <w:t xml:space="preserve"> </w:t>
      </w:r>
      <w:r>
        <w:rPr>
          <w:spacing w:val="-2"/>
        </w:rPr>
        <w:t>such</w:t>
      </w:r>
      <w:r>
        <w:rPr>
          <w:spacing w:val="-12"/>
        </w:rPr>
        <w:t xml:space="preserve"> </w:t>
      </w:r>
      <w:r>
        <w:rPr>
          <w:spacing w:val="-2"/>
        </w:rPr>
        <w:t>maintenance</w:t>
      </w:r>
      <w:r>
        <w:rPr>
          <w:spacing w:val="-7"/>
        </w:rPr>
        <w:t xml:space="preserve"> </w:t>
      </w:r>
      <w:r>
        <w:rPr>
          <w:spacing w:val="-2"/>
        </w:rPr>
        <w:t>and</w:t>
      </w:r>
      <w:r>
        <w:rPr>
          <w:spacing w:val="-8"/>
        </w:rPr>
        <w:t xml:space="preserve"> </w:t>
      </w:r>
      <w:r>
        <w:rPr>
          <w:spacing w:val="-2"/>
        </w:rPr>
        <w:t>the</w:t>
      </w:r>
      <w:r>
        <w:rPr>
          <w:spacing w:val="-13"/>
        </w:rPr>
        <w:t xml:space="preserve"> </w:t>
      </w:r>
      <w:r>
        <w:rPr>
          <w:spacing w:val="-2"/>
        </w:rPr>
        <w:t>cost</w:t>
      </w:r>
      <w:r>
        <w:rPr>
          <w:spacing w:val="-10"/>
        </w:rPr>
        <w:t xml:space="preserve"> </w:t>
      </w:r>
      <w:r>
        <w:rPr>
          <w:spacing w:val="-2"/>
        </w:rPr>
        <w:t>of</w:t>
      </w:r>
      <w:r>
        <w:rPr>
          <w:spacing w:val="-13"/>
        </w:rPr>
        <w:t xml:space="preserve"> </w:t>
      </w:r>
      <w:r>
        <w:rPr>
          <w:spacing w:val="-2"/>
        </w:rPr>
        <w:t>such</w:t>
      </w:r>
      <w:r>
        <w:rPr>
          <w:spacing w:val="-12"/>
        </w:rPr>
        <w:t xml:space="preserve"> </w:t>
      </w:r>
      <w:r>
        <w:rPr>
          <w:spacing w:val="-2"/>
        </w:rPr>
        <w:t>shall</w:t>
      </w:r>
      <w:r>
        <w:rPr>
          <w:spacing w:val="-8"/>
        </w:rPr>
        <w:t xml:space="preserve"> </w:t>
      </w:r>
      <w:r>
        <w:rPr>
          <w:spacing w:val="-2"/>
        </w:rPr>
        <w:t>constitute a</w:t>
      </w:r>
      <w:r>
        <w:rPr>
          <w:spacing w:val="-13"/>
        </w:rPr>
        <w:t xml:space="preserve"> </w:t>
      </w:r>
      <w:r>
        <w:rPr>
          <w:spacing w:val="-2"/>
        </w:rPr>
        <w:t>Parcel</w:t>
      </w:r>
      <w:r>
        <w:rPr>
          <w:spacing w:val="-7"/>
        </w:rPr>
        <w:t xml:space="preserve"> </w:t>
      </w:r>
      <w:r>
        <w:rPr>
          <w:spacing w:val="-2"/>
        </w:rPr>
        <w:t>Assessment</w:t>
      </w:r>
      <w:r>
        <w:t xml:space="preserve"> </w:t>
      </w:r>
      <w:r>
        <w:rPr>
          <w:spacing w:val="-2"/>
        </w:rPr>
        <w:t xml:space="preserve">for </w:t>
      </w:r>
      <w:r>
        <w:t>which a</w:t>
      </w:r>
      <w:r>
        <w:rPr>
          <w:spacing w:val="-6"/>
        </w:rPr>
        <w:t xml:space="preserve"> </w:t>
      </w:r>
      <w:r>
        <w:t>claim of lien may be</w:t>
      </w:r>
      <w:r>
        <w:rPr>
          <w:spacing w:val="-2"/>
        </w:rPr>
        <w:t xml:space="preserve"> </w:t>
      </w:r>
      <w:r>
        <w:t>filed and enforced. Additionally, in the event that an Owner, guests, or invitees of the Owner violates the terms of the Conservation Easement Deed covering the Wetlands described</w:t>
      </w:r>
      <w:r>
        <w:rPr>
          <w:spacing w:val="-15"/>
        </w:rPr>
        <w:t xml:space="preserve"> </w:t>
      </w:r>
      <w:r>
        <w:t>therein</w:t>
      </w:r>
      <w:r>
        <w:rPr>
          <w:spacing w:val="-10"/>
        </w:rPr>
        <w:t xml:space="preserve"> </w:t>
      </w:r>
      <w:r>
        <w:t>or</w:t>
      </w:r>
      <w:r>
        <w:rPr>
          <w:spacing w:val="-15"/>
        </w:rPr>
        <w:t xml:space="preserve"> </w:t>
      </w:r>
      <w:r>
        <w:t>the</w:t>
      </w:r>
      <w:r>
        <w:rPr>
          <w:spacing w:val="-14"/>
        </w:rPr>
        <w:t xml:space="preserve"> </w:t>
      </w:r>
      <w:r>
        <w:t>twenty</w:t>
      </w:r>
      <w:r>
        <w:rPr>
          <w:spacing w:val="-14"/>
        </w:rPr>
        <w:t xml:space="preserve"> </w:t>
      </w:r>
      <w:r>
        <w:t>five</w:t>
      </w:r>
      <w:r>
        <w:rPr>
          <w:spacing w:val="-14"/>
        </w:rPr>
        <w:t xml:space="preserve"> </w:t>
      </w:r>
      <w:r>
        <w:t>foot</w:t>
      </w:r>
      <w:r>
        <w:rPr>
          <w:spacing w:val="-10"/>
        </w:rPr>
        <w:t xml:space="preserve"> </w:t>
      </w:r>
      <w:r>
        <w:t>wetlands</w:t>
      </w:r>
      <w:r>
        <w:rPr>
          <w:spacing w:val="-10"/>
        </w:rPr>
        <w:t xml:space="preserve"> </w:t>
      </w:r>
      <w:r>
        <w:t>buffer</w:t>
      </w:r>
      <w:r>
        <w:rPr>
          <w:spacing w:val="-10"/>
        </w:rPr>
        <w:t xml:space="preserve"> </w:t>
      </w:r>
      <w:r>
        <w:t>as</w:t>
      </w:r>
      <w:r>
        <w:rPr>
          <w:spacing w:val="-15"/>
        </w:rPr>
        <w:t xml:space="preserve"> </w:t>
      </w:r>
      <w:r>
        <w:t>shown</w:t>
      </w:r>
      <w:r>
        <w:rPr>
          <w:spacing w:val="-9"/>
        </w:rPr>
        <w:t xml:space="preserve"> </w:t>
      </w:r>
      <w:r>
        <w:t>on</w:t>
      </w:r>
      <w:r>
        <w:rPr>
          <w:spacing w:val="-14"/>
        </w:rPr>
        <w:t xml:space="preserve"> </w:t>
      </w:r>
      <w:r>
        <w:t>the</w:t>
      </w:r>
      <w:r>
        <w:rPr>
          <w:spacing w:val="-15"/>
        </w:rPr>
        <w:t xml:space="preserve"> </w:t>
      </w:r>
      <w:r>
        <w:t>Plat</w:t>
      </w:r>
      <w:r>
        <w:rPr>
          <w:spacing w:val="-11"/>
        </w:rPr>
        <w:t xml:space="preserve"> </w:t>
      </w:r>
      <w:r>
        <w:t>of</w:t>
      </w:r>
      <w:r>
        <w:rPr>
          <w:spacing w:val="-15"/>
        </w:rPr>
        <w:t xml:space="preserve"> </w:t>
      </w:r>
      <w:r>
        <w:t>Eagle</w:t>
      </w:r>
      <w:r>
        <w:rPr>
          <w:spacing w:val="-13"/>
        </w:rPr>
        <w:t xml:space="preserve"> </w:t>
      </w:r>
      <w:r>
        <w:t>Bay</w:t>
      </w:r>
      <w:r>
        <w:rPr>
          <w:spacing w:val="-15"/>
        </w:rPr>
        <w:t xml:space="preserve"> </w:t>
      </w:r>
      <w:r>
        <w:t>Landing</w:t>
      </w:r>
      <w:r>
        <w:rPr>
          <w:spacing w:val="-6"/>
        </w:rPr>
        <w:t xml:space="preserve"> </w:t>
      </w:r>
      <w:r>
        <w:t xml:space="preserve">for </w:t>
      </w:r>
      <w:r>
        <w:rPr>
          <w:spacing w:val="-2"/>
        </w:rPr>
        <w:t>which</w:t>
      </w:r>
      <w:r>
        <w:rPr>
          <w:spacing w:val="-3"/>
        </w:rPr>
        <w:t xml:space="preserve"> </w:t>
      </w:r>
      <w:r>
        <w:rPr>
          <w:spacing w:val="-2"/>
        </w:rPr>
        <w:t>the</w:t>
      </w:r>
      <w:r>
        <w:rPr>
          <w:spacing w:val="-11"/>
        </w:rPr>
        <w:t xml:space="preserve"> </w:t>
      </w:r>
      <w:r>
        <w:rPr>
          <w:spacing w:val="-2"/>
        </w:rPr>
        <w:t>Association is</w:t>
      </w:r>
      <w:r>
        <w:rPr>
          <w:spacing w:val="-13"/>
        </w:rPr>
        <w:t xml:space="preserve"> </w:t>
      </w:r>
      <w:r>
        <w:rPr>
          <w:spacing w:val="-2"/>
        </w:rPr>
        <w:t>held</w:t>
      </w:r>
      <w:r>
        <w:rPr>
          <w:spacing w:val="-5"/>
        </w:rPr>
        <w:t xml:space="preserve"> </w:t>
      </w:r>
      <w:r>
        <w:rPr>
          <w:spacing w:val="-2"/>
        </w:rPr>
        <w:t>liable</w:t>
      </w:r>
      <w:r>
        <w:rPr>
          <w:spacing w:val="-6"/>
        </w:rPr>
        <w:t xml:space="preserve"> </w:t>
      </w:r>
      <w:r>
        <w:rPr>
          <w:spacing w:val="-2"/>
        </w:rPr>
        <w:t>for</w:t>
      </w:r>
      <w:r>
        <w:rPr>
          <w:spacing w:val="-10"/>
        </w:rPr>
        <w:t xml:space="preserve"> </w:t>
      </w:r>
      <w:r>
        <w:rPr>
          <w:spacing w:val="-2"/>
        </w:rPr>
        <w:t>damages</w:t>
      </w:r>
      <w:r>
        <w:rPr>
          <w:spacing w:val="-7"/>
        </w:rPr>
        <w:t xml:space="preserve"> </w:t>
      </w:r>
      <w:r>
        <w:rPr>
          <w:spacing w:val="-2"/>
        </w:rPr>
        <w:t>of</w:t>
      </w:r>
      <w:r>
        <w:rPr>
          <w:spacing w:val="-12"/>
        </w:rPr>
        <w:t xml:space="preserve"> </w:t>
      </w:r>
      <w:r>
        <w:rPr>
          <w:spacing w:val="-2"/>
        </w:rPr>
        <w:t>any</w:t>
      </w:r>
      <w:r>
        <w:rPr>
          <w:spacing w:val="-11"/>
        </w:rPr>
        <w:t xml:space="preserve"> </w:t>
      </w:r>
      <w:r>
        <w:rPr>
          <w:spacing w:val="-2"/>
        </w:rPr>
        <w:t>type,</w:t>
      </w:r>
      <w:r>
        <w:rPr>
          <w:spacing w:val="-8"/>
        </w:rPr>
        <w:t xml:space="preserve"> </w:t>
      </w:r>
      <w:r>
        <w:rPr>
          <w:spacing w:val="-2"/>
        </w:rPr>
        <w:t>the</w:t>
      </w:r>
      <w:r>
        <w:rPr>
          <w:spacing w:val="-13"/>
        </w:rPr>
        <w:t xml:space="preserve"> </w:t>
      </w:r>
      <w:r>
        <w:rPr>
          <w:spacing w:val="-2"/>
        </w:rPr>
        <w:t>Owner</w:t>
      </w:r>
      <w:r>
        <w:rPr>
          <w:spacing w:val="-6"/>
        </w:rPr>
        <w:t xml:space="preserve"> </w:t>
      </w:r>
      <w:r>
        <w:rPr>
          <w:spacing w:val="-2"/>
        </w:rPr>
        <w:t>shall</w:t>
      </w:r>
      <w:r>
        <w:rPr>
          <w:spacing w:val="-7"/>
        </w:rPr>
        <w:t xml:space="preserve"> </w:t>
      </w:r>
      <w:r>
        <w:rPr>
          <w:spacing w:val="-2"/>
        </w:rPr>
        <w:t>indemnify</w:t>
      </w:r>
      <w:r>
        <w:rPr>
          <w:spacing w:val="-4"/>
        </w:rPr>
        <w:t xml:space="preserve"> </w:t>
      </w:r>
      <w:r>
        <w:rPr>
          <w:spacing w:val="-2"/>
        </w:rPr>
        <w:t>the</w:t>
      </w:r>
      <w:r>
        <w:rPr>
          <w:spacing w:val="-11"/>
        </w:rPr>
        <w:t xml:space="preserve"> </w:t>
      </w:r>
      <w:r>
        <w:rPr>
          <w:spacing w:val="-2"/>
        </w:rPr>
        <w:t xml:space="preserve">Association </w:t>
      </w:r>
      <w:r>
        <w:t>for</w:t>
      </w:r>
      <w:r>
        <w:rPr>
          <w:spacing w:val="-15"/>
        </w:rPr>
        <w:t xml:space="preserve"> </w:t>
      </w:r>
      <w:r>
        <w:t>any</w:t>
      </w:r>
      <w:r>
        <w:rPr>
          <w:spacing w:val="-15"/>
        </w:rPr>
        <w:t xml:space="preserve"> </w:t>
      </w:r>
      <w:r>
        <w:t>damages</w:t>
      </w:r>
      <w:r>
        <w:rPr>
          <w:spacing w:val="-15"/>
        </w:rPr>
        <w:t xml:space="preserve"> </w:t>
      </w:r>
      <w:r>
        <w:t>and</w:t>
      </w:r>
      <w:r>
        <w:rPr>
          <w:spacing w:val="-15"/>
        </w:rPr>
        <w:t xml:space="preserve"> </w:t>
      </w:r>
      <w:r>
        <w:t>attorney</w:t>
      </w:r>
      <w:r>
        <w:rPr>
          <w:spacing w:val="-15"/>
        </w:rPr>
        <w:t xml:space="preserve"> </w:t>
      </w:r>
      <w:r>
        <w:t>fees</w:t>
      </w:r>
      <w:r>
        <w:rPr>
          <w:spacing w:val="-15"/>
        </w:rPr>
        <w:t xml:space="preserve"> </w:t>
      </w:r>
      <w:r>
        <w:t>incurred</w:t>
      </w:r>
      <w:r>
        <w:rPr>
          <w:spacing w:val="-15"/>
        </w:rPr>
        <w:t xml:space="preserve"> </w:t>
      </w:r>
      <w:r>
        <w:t>by</w:t>
      </w:r>
      <w:r>
        <w:rPr>
          <w:spacing w:val="-15"/>
        </w:rPr>
        <w:t xml:space="preserve"> </w:t>
      </w:r>
      <w:r>
        <w:t>the</w:t>
      </w:r>
      <w:r>
        <w:rPr>
          <w:spacing w:val="-15"/>
        </w:rPr>
        <w:t xml:space="preserve"> </w:t>
      </w:r>
      <w:r>
        <w:t>Association</w:t>
      </w:r>
      <w:r>
        <w:rPr>
          <w:spacing w:val="-15"/>
        </w:rPr>
        <w:t xml:space="preserve"> </w:t>
      </w:r>
      <w:r>
        <w:t>and</w:t>
      </w:r>
      <w:r>
        <w:rPr>
          <w:spacing w:val="-15"/>
        </w:rPr>
        <w:t xml:space="preserve"> </w:t>
      </w:r>
      <w:r>
        <w:t>shall</w:t>
      </w:r>
      <w:r>
        <w:rPr>
          <w:spacing w:val="-15"/>
        </w:rPr>
        <w:t xml:space="preserve"> </w:t>
      </w:r>
      <w:r>
        <w:t>pay</w:t>
      </w:r>
      <w:r>
        <w:rPr>
          <w:spacing w:val="-15"/>
        </w:rPr>
        <w:t xml:space="preserve"> </w:t>
      </w:r>
      <w:r>
        <w:t>the</w:t>
      </w:r>
      <w:r>
        <w:rPr>
          <w:spacing w:val="-15"/>
        </w:rPr>
        <w:t xml:space="preserve"> </w:t>
      </w:r>
      <w:r>
        <w:t>same</w:t>
      </w:r>
      <w:r>
        <w:rPr>
          <w:spacing w:val="-15"/>
        </w:rPr>
        <w:t xml:space="preserve"> </w:t>
      </w:r>
      <w:r>
        <w:t>to</w:t>
      </w:r>
      <w:r>
        <w:rPr>
          <w:spacing w:val="-15"/>
        </w:rPr>
        <w:t xml:space="preserve"> </w:t>
      </w:r>
      <w:r>
        <w:t>the</w:t>
      </w:r>
      <w:r>
        <w:rPr>
          <w:spacing w:val="-15"/>
        </w:rPr>
        <w:t xml:space="preserve"> </w:t>
      </w:r>
      <w:r>
        <w:t>Association within</w:t>
      </w:r>
      <w:r>
        <w:rPr>
          <w:spacing w:val="-15"/>
        </w:rPr>
        <w:t xml:space="preserve"> </w:t>
      </w:r>
      <w:r>
        <w:t>fourteen(14)</w:t>
      </w:r>
      <w:r>
        <w:rPr>
          <w:spacing w:val="-15"/>
        </w:rPr>
        <w:t xml:space="preserve"> </w:t>
      </w:r>
      <w:r>
        <w:t>days</w:t>
      </w:r>
      <w:r>
        <w:rPr>
          <w:spacing w:val="-15"/>
        </w:rPr>
        <w:t xml:space="preserve"> </w:t>
      </w:r>
      <w:r>
        <w:t>of</w:t>
      </w:r>
      <w:r>
        <w:rPr>
          <w:spacing w:val="-15"/>
        </w:rPr>
        <w:t xml:space="preserve"> </w:t>
      </w:r>
      <w:r>
        <w:t>written</w:t>
      </w:r>
      <w:r>
        <w:rPr>
          <w:spacing w:val="-15"/>
        </w:rPr>
        <w:t xml:space="preserve"> </w:t>
      </w:r>
      <w:r>
        <w:t>notice</w:t>
      </w:r>
      <w:r>
        <w:rPr>
          <w:spacing w:val="-15"/>
        </w:rPr>
        <w:t xml:space="preserve"> </w:t>
      </w:r>
      <w:r>
        <w:t>thereof.</w:t>
      </w:r>
      <w:r>
        <w:rPr>
          <w:spacing w:val="-15"/>
        </w:rPr>
        <w:t xml:space="preserve"> </w:t>
      </w:r>
      <w:r>
        <w:t>In</w:t>
      </w:r>
      <w:r>
        <w:rPr>
          <w:spacing w:val="-15"/>
        </w:rPr>
        <w:t xml:space="preserve"> </w:t>
      </w:r>
      <w:r>
        <w:t>the</w:t>
      </w:r>
      <w:r>
        <w:rPr>
          <w:spacing w:val="-15"/>
        </w:rPr>
        <w:t xml:space="preserve"> </w:t>
      </w:r>
      <w:r>
        <w:t>event</w:t>
      </w:r>
      <w:r>
        <w:rPr>
          <w:spacing w:val="-12"/>
        </w:rPr>
        <w:t xml:space="preserve"> </w:t>
      </w:r>
      <w:r>
        <w:t>the</w:t>
      </w:r>
      <w:r>
        <w:rPr>
          <w:spacing w:val="-15"/>
        </w:rPr>
        <w:t xml:space="preserve"> </w:t>
      </w:r>
      <w:r>
        <w:t>Owner</w:t>
      </w:r>
      <w:r>
        <w:rPr>
          <w:spacing w:val="-7"/>
        </w:rPr>
        <w:t xml:space="preserve"> </w:t>
      </w:r>
      <w:r>
        <w:t>fails</w:t>
      </w:r>
      <w:r>
        <w:rPr>
          <w:spacing w:val="-7"/>
        </w:rPr>
        <w:t xml:space="preserve"> </w:t>
      </w:r>
      <w:r>
        <w:t>to</w:t>
      </w:r>
      <w:r>
        <w:rPr>
          <w:spacing w:val="-15"/>
        </w:rPr>
        <w:t xml:space="preserve"> </w:t>
      </w:r>
      <w:r>
        <w:t>pay</w:t>
      </w:r>
      <w:r>
        <w:rPr>
          <w:spacing w:val="-15"/>
        </w:rPr>
        <w:t xml:space="preserve"> </w:t>
      </w:r>
      <w:r>
        <w:t>within</w:t>
      </w:r>
      <w:r>
        <w:rPr>
          <w:spacing w:val="-14"/>
        </w:rPr>
        <w:t xml:space="preserve"> </w:t>
      </w:r>
      <w:r>
        <w:t>that</w:t>
      </w:r>
      <w:r>
        <w:rPr>
          <w:spacing w:val="-15"/>
        </w:rPr>
        <w:t xml:space="preserve"> </w:t>
      </w:r>
      <w:r>
        <w:t>period of</w:t>
      </w:r>
      <w:r>
        <w:rPr>
          <w:spacing w:val="-15"/>
        </w:rPr>
        <w:t xml:space="preserve"> </w:t>
      </w:r>
      <w:r>
        <w:t>time,</w:t>
      </w:r>
      <w:r>
        <w:rPr>
          <w:spacing w:val="-15"/>
        </w:rPr>
        <w:t xml:space="preserve"> </w:t>
      </w:r>
      <w:r>
        <w:t>the</w:t>
      </w:r>
      <w:r>
        <w:rPr>
          <w:spacing w:val="-15"/>
        </w:rPr>
        <w:t xml:space="preserve"> </w:t>
      </w:r>
      <w:r>
        <w:t>Association</w:t>
      </w:r>
      <w:r>
        <w:rPr>
          <w:spacing w:val="-15"/>
        </w:rPr>
        <w:t xml:space="preserve"> </w:t>
      </w:r>
      <w:r>
        <w:t>may</w:t>
      </w:r>
      <w:r>
        <w:rPr>
          <w:spacing w:val="-15"/>
        </w:rPr>
        <w:t xml:space="preserve"> </w:t>
      </w:r>
      <w:r>
        <w:t>file</w:t>
      </w:r>
      <w:r>
        <w:rPr>
          <w:spacing w:val="-15"/>
        </w:rPr>
        <w:t xml:space="preserve"> </w:t>
      </w:r>
      <w:r>
        <w:t>an</w:t>
      </w:r>
      <w:r>
        <w:rPr>
          <w:spacing w:val="-15"/>
        </w:rPr>
        <w:t xml:space="preserve"> </w:t>
      </w:r>
      <w:r>
        <w:t>assessment</w:t>
      </w:r>
      <w:r>
        <w:rPr>
          <w:spacing w:val="-10"/>
        </w:rPr>
        <w:t xml:space="preserve"> </w:t>
      </w:r>
      <w:r>
        <w:t>lien</w:t>
      </w:r>
      <w:r>
        <w:rPr>
          <w:spacing w:val="-14"/>
        </w:rPr>
        <w:t xml:space="preserve"> </w:t>
      </w:r>
      <w:r>
        <w:t>as</w:t>
      </w:r>
      <w:r>
        <w:rPr>
          <w:spacing w:val="-15"/>
        </w:rPr>
        <w:t xml:space="preserve"> </w:t>
      </w:r>
      <w:r>
        <w:t>a</w:t>
      </w:r>
      <w:r>
        <w:rPr>
          <w:spacing w:val="-15"/>
        </w:rPr>
        <w:t xml:space="preserve"> </w:t>
      </w:r>
      <w:r>
        <w:t>Parcel</w:t>
      </w:r>
      <w:r>
        <w:rPr>
          <w:spacing w:val="-6"/>
        </w:rPr>
        <w:t xml:space="preserve"> </w:t>
      </w:r>
      <w:r>
        <w:t>Assessment</w:t>
      </w:r>
      <w:r>
        <w:rPr>
          <w:spacing w:val="-1"/>
        </w:rPr>
        <w:t xml:space="preserve"> </w:t>
      </w:r>
      <w:r>
        <w:t>upon</w:t>
      </w:r>
      <w:r>
        <w:rPr>
          <w:spacing w:val="-11"/>
        </w:rPr>
        <w:t xml:space="preserve"> </w:t>
      </w:r>
      <w:r>
        <w:t>filing</w:t>
      </w:r>
      <w:r>
        <w:rPr>
          <w:spacing w:val="-15"/>
        </w:rPr>
        <w:t xml:space="preserve"> </w:t>
      </w:r>
      <w:r>
        <w:t>the</w:t>
      </w:r>
      <w:r>
        <w:rPr>
          <w:spacing w:val="-15"/>
        </w:rPr>
        <w:t xml:space="preserve"> </w:t>
      </w:r>
      <w:r>
        <w:t>same</w:t>
      </w:r>
      <w:r>
        <w:rPr>
          <w:spacing w:val="-15"/>
        </w:rPr>
        <w:t xml:space="preserve"> </w:t>
      </w:r>
      <w:r>
        <w:t>within the Public Records of Walton County, Florida.</w:t>
      </w:r>
      <w:r>
        <w:rPr>
          <w:spacing w:val="40"/>
        </w:rPr>
        <w:t xml:space="preserve"> </w:t>
      </w:r>
      <w:r>
        <w:t>In the event that an Owner or his family, guests or invitees damage any</w:t>
      </w:r>
      <w:r>
        <w:rPr>
          <w:spacing w:val="-5"/>
        </w:rPr>
        <w:t xml:space="preserve"> </w:t>
      </w:r>
      <w:r>
        <w:t>of</w:t>
      </w:r>
      <w:r>
        <w:rPr>
          <w:spacing w:val="-1"/>
        </w:rPr>
        <w:t xml:space="preserve"> </w:t>
      </w:r>
      <w:r>
        <w:t>the</w:t>
      </w:r>
      <w:r>
        <w:rPr>
          <w:spacing w:val="-1"/>
        </w:rPr>
        <w:t xml:space="preserve"> </w:t>
      </w:r>
      <w:r>
        <w:t>Common Property, as</w:t>
      </w:r>
      <w:r>
        <w:rPr>
          <w:spacing w:val="-2"/>
        </w:rPr>
        <w:t xml:space="preserve"> </w:t>
      </w:r>
      <w:r>
        <w:t>a result of</w:t>
      </w:r>
      <w:r>
        <w:rPr>
          <w:spacing w:val="-3"/>
        </w:rPr>
        <w:t xml:space="preserve"> </w:t>
      </w:r>
      <w:r>
        <w:t>negligence or misuse, the Owner hereby authorized the</w:t>
      </w:r>
      <w:r>
        <w:rPr>
          <w:spacing w:val="-2"/>
        </w:rPr>
        <w:t xml:space="preserve"> </w:t>
      </w:r>
      <w:r>
        <w:t>Association to</w:t>
      </w:r>
      <w:r>
        <w:rPr>
          <w:spacing w:val="-1"/>
        </w:rPr>
        <w:t xml:space="preserve"> </w:t>
      </w:r>
      <w:r>
        <w:t>repair</w:t>
      </w:r>
      <w:r>
        <w:rPr>
          <w:spacing w:val="-1"/>
        </w:rPr>
        <w:t xml:space="preserve"> </w:t>
      </w:r>
      <w:r>
        <w:t>the</w:t>
      </w:r>
      <w:r>
        <w:rPr>
          <w:spacing w:val="-5"/>
        </w:rPr>
        <w:t xml:space="preserve"> </w:t>
      </w:r>
      <w:r>
        <w:t>damage with</w:t>
      </w:r>
      <w:r>
        <w:rPr>
          <w:spacing w:val="-4"/>
        </w:rPr>
        <w:t xml:space="preserve"> </w:t>
      </w:r>
      <w:r>
        <w:t>the</w:t>
      </w:r>
      <w:r>
        <w:rPr>
          <w:spacing w:val="-5"/>
        </w:rPr>
        <w:t xml:space="preserve"> </w:t>
      </w:r>
      <w:r>
        <w:t>cost of</w:t>
      </w:r>
      <w:r>
        <w:rPr>
          <w:spacing w:val="-4"/>
        </w:rPr>
        <w:t xml:space="preserve"> </w:t>
      </w:r>
      <w:r>
        <w:t>repair being the</w:t>
      </w:r>
      <w:r>
        <w:rPr>
          <w:spacing w:val="-4"/>
        </w:rPr>
        <w:t xml:space="preserve"> </w:t>
      </w:r>
      <w:r>
        <w:t>responsibility</w:t>
      </w:r>
      <w:r>
        <w:rPr>
          <w:spacing w:val="-12"/>
        </w:rPr>
        <w:t xml:space="preserve"> </w:t>
      </w:r>
      <w:r>
        <w:t>of</w:t>
      </w:r>
      <w:r>
        <w:rPr>
          <w:spacing w:val="-5"/>
        </w:rPr>
        <w:t xml:space="preserve"> </w:t>
      </w:r>
      <w:r>
        <w:t>that Owner</w:t>
      </w:r>
      <w:r>
        <w:rPr>
          <w:spacing w:val="-15"/>
        </w:rPr>
        <w:t xml:space="preserve"> </w:t>
      </w:r>
      <w:r>
        <w:t>for</w:t>
      </w:r>
      <w:r>
        <w:rPr>
          <w:spacing w:val="-15"/>
        </w:rPr>
        <w:t xml:space="preserve"> </w:t>
      </w:r>
      <w:r>
        <w:t>which</w:t>
      </w:r>
      <w:r>
        <w:rPr>
          <w:spacing w:val="-15"/>
        </w:rPr>
        <w:t xml:space="preserve"> </w:t>
      </w:r>
      <w:r>
        <w:t>the</w:t>
      </w:r>
      <w:r>
        <w:rPr>
          <w:spacing w:val="-15"/>
        </w:rPr>
        <w:t xml:space="preserve"> </w:t>
      </w:r>
      <w:r>
        <w:t>Owners</w:t>
      </w:r>
      <w:r>
        <w:rPr>
          <w:spacing w:val="-15"/>
        </w:rPr>
        <w:t xml:space="preserve"> </w:t>
      </w:r>
      <w:r>
        <w:t>Lot</w:t>
      </w:r>
      <w:r>
        <w:rPr>
          <w:spacing w:val="-15"/>
        </w:rPr>
        <w:t xml:space="preserve"> </w:t>
      </w:r>
      <w:r>
        <w:t>may</w:t>
      </w:r>
      <w:r>
        <w:rPr>
          <w:spacing w:val="-15"/>
        </w:rPr>
        <w:t xml:space="preserve"> </w:t>
      </w:r>
      <w:r>
        <w:t>be</w:t>
      </w:r>
      <w:r>
        <w:rPr>
          <w:spacing w:val="-15"/>
        </w:rPr>
        <w:t xml:space="preserve"> </w:t>
      </w:r>
      <w:r>
        <w:t>subjected</w:t>
      </w:r>
      <w:r>
        <w:rPr>
          <w:spacing w:val="-15"/>
        </w:rPr>
        <w:t xml:space="preserve"> </w:t>
      </w:r>
      <w:r>
        <w:t>to</w:t>
      </w:r>
      <w:r>
        <w:rPr>
          <w:spacing w:val="-15"/>
        </w:rPr>
        <w:t xml:space="preserve"> </w:t>
      </w:r>
      <w:r>
        <w:t>a</w:t>
      </w:r>
      <w:r>
        <w:rPr>
          <w:spacing w:val="-15"/>
        </w:rPr>
        <w:t xml:space="preserve"> </w:t>
      </w:r>
      <w:r>
        <w:t>non-uniform</w:t>
      </w:r>
      <w:r>
        <w:rPr>
          <w:spacing w:val="-7"/>
        </w:rPr>
        <w:t xml:space="preserve"> </w:t>
      </w:r>
      <w:r>
        <w:t>Parcel</w:t>
      </w:r>
      <w:r>
        <w:rPr>
          <w:spacing w:val="-12"/>
        </w:rPr>
        <w:t xml:space="preserve"> </w:t>
      </w:r>
      <w:r>
        <w:t>Assessment</w:t>
      </w:r>
      <w:r>
        <w:rPr>
          <w:spacing w:val="-1"/>
        </w:rPr>
        <w:t xml:space="preserve"> </w:t>
      </w:r>
      <w:r>
        <w:t>for</w:t>
      </w:r>
      <w:r>
        <w:rPr>
          <w:spacing w:val="-14"/>
        </w:rPr>
        <w:t xml:space="preserve"> </w:t>
      </w:r>
      <w:r>
        <w:t>payment</w:t>
      </w:r>
      <w:r>
        <w:rPr>
          <w:spacing w:val="-9"/>
        </w:rPr>
        <w:t xml:space="preserve"> </w:t>
      </w:r>
      <w:r>
        <w:t xml:space="preserve">of </w:t>
      </w:r>
      <w:r>
        <w:rPr>
          <w:sz w:val="22"/>
        </w:rPr>
        <w:t>such cost.</w:t>
      </w:r>
    </w:p>
    <w:p w14:paraId="1C05BD34" w14:textId="77777777" w:rsidR="00AD61AA" w:rsidRDefault="00AD61AA">
      <w:pPr>
        <w:pStyle w:val="BodyText"/>
        <w:spacing w:before="3"/>
      </w:pPr>
    </w:p>
    <w:p w14:paraId="23382592" w14:textId="77777777" w:rsidR="00AD61AA" w:rsidRDefault="003A247A">
      <w:pPr>
        <w:pStyle w:val="BodyText"/>
        <w:spacing w:line="230" w:lineRule="auto"/>
        <w:ind w:left="1043" w:right="1414" w:firstLine="928"/>
        <w:jc w:val="both"/>
      </w:pPr>
      <w:r>
        <w:rPr>
          <w:u w:val="single"/>
        </w:rPr>
        <w:t>Section</w:t>
      </w:r>
      <w:r>
        <w:rPr>
          <w:spacing w:val="-15"/>
          <w:u w:val="single"/>
        </w:rPr>
        <w:t xml:space="preserve"> </w:t>
      </w:r>
      <w:r>
        <w:rPr>
          <w:u w:val="single"/>
        </w:rPr>
        <w:t>5.13</w:t>
      </w:r>
      <w:r>
        <w:rPr>
          <w:spacing w:val="-15"/>
        </w:rPr>
        <w:t xml:space="preserve"> </w:t>
      </w:r>
      <w:r>
        <w:rPr>
          <w:u w:val="single"/>
        </w:rPr>
        <w:t>Suspension</w:t>
      </w:r>
      <w:r>
        <w:rPr>
          <w:spacing w:val="-10"/>
          <w:u w:val="single"/>
        </w:rPr>
        <w:t xml:space="preserve"> </w:t>
      </w:r>
      <w:r>
        <w:rPr>
          <w:u w:val="single"/>
        </w:rPr>
        <w:t>of</w:t>
      </w:r>
      <w:r>
        <w:rPr>
          <w:spacing w:val="-15"/>
          <w:u w:val="single"/>
        </w:rPr>
        <w:t xml:space="preserve"> </w:t>
      </w:r>
      <w:r>
        <w:rPr>
          <w:u w:val="single"/>
        </w:rPr>
        <w:t>Rights</w:t>
      </w:r>
      <w:r>
        <w:rPr>
          <w:spacing w:val="-14"/>
          <w:u w:val="single"/>
        </w:rPr>
        <w:t xml:space="preserve"> </w:t>
      </w:r>
      <w:r>
        <w:rPr>
          <w:u w:val="single"/>
        </w:rPr>
        <w:t>to</w:t>
      </w:r>
      <w:r>
        <w:rPr>
          <w:spacing w:val="-15"/>
          <w:u w:val="single"/>
        </w:rPr>
        <w:t xml:space="preserve"> </w:t>
      </w:r>
      <w:r>
        <w:rPr>
          <w:u w:val="single"/>
        </w:rPr>
        <w:t>Use</w:t>
      </w:r>
      <w:r>
        <w:rPr>
          <w:spacing w:val="-15"/>
          <w:u w:val="single"/>
        </w:rPr>
        <w:t xml:space="preserve"> </w:t>
      </w:r>
      <w:r>
        <w:rPr>
          <w:u w:val="single"/>
        </w:rPr>
        <w:t>Common</w:t>
      </w:r>
      <w:r>
        <w:rPr>
          <w:spacing w:val="-8"/>
          <w:u w:val="single"/>
        </w:rPr>
        <w:t xml:space="preserve"> </w:t>
      </w:r>
      <w:r>
        <w:rPr>
          <w:u w:val="single"/>
        </w:rPr>
        <w:t>Area</w:t>
      </w:r>
      <w:r>
        <w:rPr>
          <w:spacing w:val="-15"/>
          <w:u w:val="single"/>
        </w:rPr>
        <w:t xml:space="preserve"> </w:t>
      </w:r>
      <w:r>
        <w:rPr>
          <w:u w:val="single"/>
        </w:rPr>
        <w:t>Recreational</w:t>
      </w:r>
      <w:r>
        <w:rPr>
          <w:spacing w:val="-1"/>
          <w:u w:val="single"/>
        </w:rPr>
        <w:t xml:space="preserve"> </w:t>
      </w:r>
      <w:r>
        <w:rPr>
          <w:u w:val="single"/>
        </w:rPr>
        <w:t>Amenities.</w:t>
      </w:r>
      <w:r>
        <w:rPr>
          <w:spacing w:val="32"/>
        </w:rPr>
        <w:t xml:space="preserve"> </w:t>
      </w:r>
      <w:r>
        <w:t>The</w:t>
      </w:r>
      <w:r>
        <w:rPr>
          <w:spacing w:val="-15"/>
        </w:rPr>
        <w:t xml:space="preserve"> </w:t>
      </w:r>
      <w:r>
        <w:t>Board of</w:t>
      </w:r>
      <w:r>
        <w:rPr>
          <w:spacing w:val="-15"/>
        </w:rPr>
        <w:t xml:space="preserve"> </w:t>
      </w:r>
      <w:r>
        <w:t>Directors</w:t>
      </w:r>
      <w:r>
        <w:rPr>
          <w:spacing w:val="-5"/>
        </w:rPr>
        <w:t xml:space="preserve"> </w:t>
      </w:r>
      <w:r>
        <w:t>of</w:t>
      </w:r>
      <w:r>
        <w:rPr>
          <w:spacing w:val="-13"/>
        </w:rPr>
        <w:t xml:space="preserve"> </w:t>
      </w:r>
      <w:r>
        <w:t>the</w:t>
      </w:r>
      <w:r>
        <w:rPr>
          <w:spacing w:val="-12"/>
        </w:rPr>
        <w:t xml:space="preserve"> </w:t>
      </w:r>
      <w:r>
        <w:t>Association may</w:t>
      </w:r>
      <w:r>
        <w:rPr>
          <w:spacing w:val="-12"/>
        </w:rPr>
        <w:t xml:space="preserve"> </w:t>
      </w:r>
      <w:r>
        <w:t>suspend the</w:t>
      </w:r>
      <w:r>
        <w:rPr>
          <w:spacing w:val="-9"/>
        </w:rPr>
        <w:t xml:space="preserve"> </w:t>
      </w:r>
      <w:r>
        <w:t>right</w:t>
      </w:r>
      <w:r>
        <w:rPr>
          <w:spacing w:val="-7"/>
        </w:rPr>
        <w:t xml:space="preserve"> </w:t>
      </w:r>
      <w:r>
        <w:t>of</w:t>
      </w:r>
      <w:r>
        <w:rPr>
          <w:spacing w:val="-13"/>
        </w:rPr>
        <w:t xml:space="preserve"> </w:t>
      </w:r>
      <w:r>
        <w:t>an</w:t>
      </w:r>
      <w:r>
        <w:rPr>
          <w:spacing w:val="-12"/>
        </w:rPr>
        <w:t xml:space="preserve"> </w:t>
      </w:r>
      <w:r>
        <w:t>Owner</w:t>
      </w:r>
      <w:r>
        <w:rPr>
          <w:spacing w:val="-5"/>
        </w:rPr>
        <w:t xml:space="preserve"> </w:t>
      </w:r>
      <w:r>
        <w:t>to</w:t>
      </w:r>
      <w:r>
        <w:rPr>
          <w:spacing w:val="-7"/>
        </w:rPr>
        <w:t xml:space="preserve"> </w:t>
      </w:r>
      <w:r>
        <w:t>use</w:t>
      </w:r>
      <w:r>
        <w:rPr>
          <w:spacing w:val="-10"/>
        </w:rPr>
        <w:t xml:space="preserve"> </w:t>
      </w:r>
      <w:r>
        <w:t>any</w:t>
      </w:r>
      <w:r>
        <w:rPr>
          <w:spacing w:val="-14"/>
        </w:rPr>
        <w:t xml:space="preserve"> </w:t>
      </w:r>
      <w:r>
        <w:t>Association or</w:t>
      </w:r>
      <w:r>
        <w:rPr>
          <w:spacing w:val="-9"/>
        </w:rPr>
        <w:t xml:space="preserve"> </w:t>
      </w:r>
      <w:r>
        <w:t xml:space="preserve">Declarant </w:t>
      </w:r>
      <w:r>
        <w:rPr>
          <w:spacing w:val="-2"/>
        </w:rPr>
        <w:t>owned</w:t>
      </w:r>
      <w:r>
        <w:rPr>
          <w:spacing w:val="-13"/>
        </w:rPr>
        <w:t xml:space="preserve"> </w:t>
      </w:r>
      <w:r>
        <w:rPr>
          <w:spacing w:val="-2"/>
        </w:rPr>
        <w:t>recreational</w:t>
      </w:r>
      <w:r>
        <w:rPr>
          <w:spacing w:val="-12"/>
        </w:rPr>
        <w:t xml:space="preserve"> </w:t>
      </w:r>
      <w:r>
        <w:rPr>
          <w:spacing w:val="-2"/>
        </w:rPr>
        <w:t>amenities</w:t>
      </w:r>
      <w:r>
        <w:rPr>
          <w:spacing w:val="-7"/>
        </w:rPr>
        <w:t xml:space="preserve"> </w:t>
      </w:r>
      <w:r>
        <w:rPr>
          <w:spacing w:val="-2"/>
        </w:rPr>
        <w:t>located</w:t>
      </w:r>
      <w:r>
        <w:rPr>
          <w:spacing w:val="-7"/>
        </w:rPr>
        <w:t xml:space="preserve"> </w:t>
      </w:r>
      <w:r>
        <w:rPr>
          <w:spacing w:val="-2"/>
        </w:rPr>
        <w:t>in</w:t>
      </w:r>
      <w:r>
        <w:rPr>
          <w:spacing w:val="-13"/>
        </w:rPr>
        <w:t xml:space="preserve"> </w:t>
      </w:r>
      <w:r>
        <w:rPr>
          <w:spacing w:val="-2"/>
        </w:rPr>
        <w:t>Eagle</w:t>
      </w:r>
      <w:r>
        <w:rPr>
          <w:spacing w:val="-13"/>
        </w:rPr>
        <w:t xml:space="preserve"> </w:t>
      </w:r>
      <w:r>
        <w:rPr>
          <w:spacing w:val="-2"/>
        </w:rPr>
        <w:t>Bay</w:t>
      </w:r>
      <w:r>
        <w:rPr>
          <w:spacing w:val="-13"/>
        </w:rPr>
        <w:t xml:space="preserve"> </w:t>
      </w:r>
      <w:r>
        <w:rPr>
          <w:spacing w:val="-2"/>
        </w:rPr>
        <w:t>Landing,</w:t>
      </w:r>
      <w:r>
        <w:rPr>
          <w:spacing w:val="-11"/>
        </w:rPr>
        <w:t xml:space="preserve"> </w:t>
      </w:r>
      <w:r>
        <w:rPr>
          <w:spacing w:val="-2"/>
        </w:rPr>
        <w:t>subject</w:t>
      </w:r>
      <w:r>
        <w:rPr>
          <w:spacing w:val="-9"/>
        </w:rPr>
        <w:t xml:space="preserve"> </w:t>
      </w:r>
      <w:r>
        <w:rPr>
          <w:spacing w:val="-2"/>
        </w:rPr>
        <w:t>to</w:t>
      </w:r>
      <w:r>
        <w:rPr>
          <w:spacing w:val="-13"/>
        </w:rPr>
        <w:t xml:space="preserve"> </w:t>
      </w:r>
      <w:r>
        <w:rPr>
          <w:spacing w:val="-2"/>
        </w:rPr>
        <w:t>and</w:t>
      </w:r>
      <w:r>
        <w:rPr>
          <w:spacing w:val="-13"/>
        </w:rPr>
        <w:t xml:space="preserve"> </w:t>
      </w:r>
      <w:r>
        <w:rPr>
          <w:spacing w:val="-2"/>
        </w:rPr>
        <w:t>in</w:t>
      </w:r>
      <w:r>
        <w:rPr>
          <w:spacing w:val="-13"/>
        </w:rPr>
        <w:t xml:space="preserve"> </w:t>
      </w:r>
      <w:r>
        <w:rPr>
          <w:spacing w:val="-2"/>
        </w:rPr>
        <w:t>accordance</w:t>
      </w:r>
      <w:r>
        <w:rPr>
          <w:spacing w:val="-5"/>
        </w:rPr>
        <w:t xml:space="preserve"> </w:t>
      </w:r>
      <w:r>
        <w:rPr>
          <w:spacing w:val="-2"/>
        </w:rPr>
        <w:t>with</w:t>
      </w:r>
      <w:r>
        <w:rPr>
          <w:spacing w:val="-12"/>
        </w:rPr>
        <w:t xml:space="preserve"> </w:t>
      </w:r>
      <w:r>
        <w:rPr>
          <w:spacing w:val="-2"/>
        </w:rPr>
        <w:t xml:space="preserve">procedure </w:t>
      </w:r>
      <w:r>
        <w:t>provided in the By-Laws for failure to timely pay</w:t>
      </w:r>
      <w:r>
        <w:rPr>
          <w:spacing w:val="-3"/>
        </w:rPr>
        <w:t xml:space="preserve"> </w:t>
      </w:r>
      <w:r>
        <w:t>assessments due</w:t>
      </w:r>
      <w:r>
        <w:rPr>
          <w:spacing w:val="-1"/>
        </w:rPr>
        <w:t xml:space="preserve"> </w:t>
      </w:r>
      <w:r>
        <w:t>on any Lot. Such suspension may apply</w:t>
      </w:r>
      <w:r>
        <w:rPr>
          <w:spacing w:val="-15"/>
        </w:rPr>
        <w:t xml:space="preserve"> </w:t>
      </w:r>
      <w:r>
        <w:t>to</w:t>
      </w:r>
      <w:r>
        <w:rPr>
          <w:spacing w:val="-15"/>
        </w:rPr>
        <w:t xml:space="preserve"> </w:t>
      </w:r>
      <w:r>
        <w:t>all</w:t>
      </w:r>
      <w:r>
        <w:rPr>
          <w:spacing w:val="-15"/>
        </w:rPr>
        <w:t xml:space="preserve"> </w:t>
      </w:r>
      <w:r>
        <w:t>members</w:t>
      </w:r>
      <w:r>
        <w:rPr>
          <w:spacing w:val="-14"/>
        </w:rPr>
        <w:t xml:space="preserve"> </w:t>
      </w:r>
      <w:r>
        <w:t>of</w:t>
      </w:r>
      <w:r>
        <w:rPr>
          <w:spacing w:val="-15"/>
        </w:rPr>
        <w:t xml:space="preserve"> </w:t>
      </w:r>
      <w:r>
        <w:t>the</w:t>
      </w:r>
      <w:r>
        <w:rPr>
          <w:spacing w:val="-15"/>
        </w:rPr>
        <w:t xml:space="preserve"> </w:t>
      </w:r>
      <w:r>
        <w:t>Owner's</w:t>
      </w:r>
      <w:r>
        <w:rPr>
          <w:spacing w:val="-11"/>
        </w:rPr>
        <w:t xml:space="preserve"> </w:t>
      </w:r>
      <w:r>
        <w:t>family,</w:t>
      </w:r>
      <w:r>
        <w:rPr>
          <w:spacing w:val="-8"/>
        </w:rPr>
        <w:t xml:space="preserve"> </w:t>
      </w:r>
      <w:r>
        <w:t>his</w:t>
      </w:r>
      <w:r>
        <w:rPr>
          <w:spacing w:val="-15"/>
        </w:rPr>
        <w:t xml:space="preserve"> </w:t>
      </w:r>
      <w:r>
        <w:t>guests,</w:t>
      </w:r>
      <w:r>
        <w:rPr>
          <w:spacing w:val="-11"/>
        </w:rPr>
        <w:t xml:space="preserve"> </w:t>
      </w:r>
      <w:r>
        <w:t>licensees,</w:t>
      </w:r>
      <w:r>
        <w:rPr>
          <w:spacing w:val="-12"/>
        </w:rPr>
        <w:t xml:space="preserve"> </w:t>
      </w:r>
      <w:r>
        <w:t>invitees,</w:t>
      </w:r>
      <w:r>
        <w:rPr>
          <w:spacing w:val="-2"/>
        </w:rPr>
        <w:t xml:space="preserve"> </w:t>
      </w:r>
      <w:r>
        <w:t>and</w:t>
      </w:r>
      <w:r>
        <w:rPr>
          <w:spacing w:val="-12"/>
        </w:rPr>
        <w:t xml:space="preserve"> </w:t>
      </w:r>
      <w:r>
        <w:t>lessees,</w:t>
      </w:r>
      <w:r>
        <w:rPr>
          <w:spacing w:val="-14"/>
        </w:rPr>
        <w:t xml:space="preserve"> </w:t>
      </w:r>
      <w:r>
        <w:t>if</w:t>
      </w:r>
      <w:r>
        <w:rPr>
          <w:spacing w:val="-15"/>
        </w:rPr>
        <w:t xml:space="preserve"> </w:t>
      </w:r>
      <w:r>
        <w:t>any.</w:t>
      </w:r>
      <w:r>
        <w:rPr>
          <w:spacing w:val="-12"/>
        </w:rPr>
        <w:t xml:space="preserve"> </w:t>
      </w:r>
      <w:r>
        <w:t>The</w:t>
      </w:r>
      <w:r>
        <w:rPr>
          <w:spacing w:val="-14"/>
        </w:rPr>
        <w:t xml:space="preserve"> </w:t>
      </w:r>
      <w:r>
        <w:t>right of</w:t>
      </w:r>
      <w:r>
        <w:rPr>
          <w:spacing w:val="-15"/>
        </w:rPr>
        <w:t xml:space="preserve"> </w:t>
      </w:r>
      <w:r>
        <w:t>vehicular</w:t>
      </w:r>
      <w:r>
        <w:rPr>
          <w:spacing w:val="-11"/>
        </w:rPr>
        <w:t xml:space="preserve"> </w:t>
      </w:r>
      <w:r>
        <w:t>or</w:t>
      </w:r>
      <w:r>
        <w:rPr>
          <w:spacing w:val="-15"/>
        </w:rPr>
        <w:t xml:space="preserve"> </w:t>
      </w:r>
      <w:r>
        <w:t>pedestrian</w:t>
      </w:r>
      <w:r>
        <w:rPr>
          <w:spacing w:val="-5"/>
        </w:rPr>
        <w:t xml:space="preserve"> </w:t>
      </w:r>
      <w:r>
        <w:t>ingress</w:t>
      </w:r>
      <w:r>
        <w:rPr>
          <w:spacing w:val="-6"/>
        </w:rPr>
        <w:t xml:space="preserve"> </w:t>
      </w:r>
      <w:r>
        <w:t>and</w:t>
      </w:r>
      <w:r>
        <w:rPr>
          <w:spacing w:val="-9"/>
        </w:rPr>
        <w:t xml:space="preserve"> </w:t>
      </w:r>
      <w:r>
        <w:t>egress</w:t>
      </w:r>
      <w:r>
        <w:rPr>
          <w:spacing w:val="-9"/>
        </w:rPr>
        <w:t xml:space="preserve"> </w:t>
      </w:r>
      <w:r>
        <w:t>to</w:t>
      </w:r>
      <w:r>
        <w:rPr>
          <w:spacing w:val="-15"/>
        </w:rPr>
        <w:t xml:space="preserve"> </w:t>
      </w:r>
      <w:r>
        <w:t>a</w:t>
      </w:r>
      <w:r>
        <w:rPr>
          <w:spacing w:val="-15"/>
        </w:rPr>
        <w:t xml:space="preserve"> </w:t>
      </w:r>
      <w:r>
        <w:t>Lot</w:t>
      </w:r>
      <w:r>
        <w:rPr>
          <w:spacing w:val="-12"/>
        </w:rPr>
        <w:t xml:space="preserve"> </w:t>
      </w:r>
      <w:r>
        <w:t>shall</w:t>
      </w:r>
      <w:r>
        <w:rPr>
          <w:spacing w:val="-6"/>
        </w:rPr>
        <w:t xml:space="preserve"> </w:t>
      </w:r>
      <w:r>
        <w:t>not</w:t>
      </w:r>
      <w:r>
        <w:rPr>
          <w:spacing w:val="-10"/>
        </w:rPr>
        <w:t xml:space="preserve"> </w:t>
      </w:r>
      <w:r>
        <w:t>be</w:t>
      </w:r>
      <w:r>
        <w:rPr>
          <w:spacing w:val="-15"/>
        </w:rPr>
        <w:t xml:space="preserve"> </w:t>
      </w:r>
      <w:r>
        <w:t>subject</w:t>
      </w:r>
      <w:r>
        <w:rPr>
          <w:spacing w:val="-5"/>
        </w:rPr>
        <w:t xml:space="preserve"> </w:t>
      </w:r>
      <w:r>
        <w:t>to</w:t>
      </w:r>
      <w:r>
        <w:rPr>
          <w:spacing w:val="-14"/>
        </w:rPr>
        <w:t xml:space="preserve"> </w:t>
      </w:r>
      <w:r>
        <w:t>suspension.</w:t>
      </w:r>
    </w:p>
    <w:p w14:paraId="3C0615ED" w14:textId="77777777" w:rsidR="00AD61AA" w:rsidRDefault="003A247A">
      <w:pPr>
        <w:pStyle w:val="BodyText"/>
        <w:spacing w:before="267" w:line="230" w:lineRule="auto"/>
        <w:ind w:left="1042" w:right="1419" w:firstLine="900"/>
        <w:jc w:val="both"/>
      </w:pPr>
      <w:r>
        <w:rPr>
          <w:u w:val="single"/>
        </w:rPr>
        <w:t>Section 5.14</w:t>
      </w:r>
      <w:r>
        <w:t xml:space="preserve"> </w:t>
      </w:r>
      <w:r>
        <w:rPr>
          <w:u w:val="single"/>
        </w:rPr>
        <w:t>Failure to</w:t>
      </w:r>
      <w:r>
        <w:rPr>
          <w:spacing w:val="-1"/>
          <w:u w:val="single"/>
        </w:rPr>
        <w:t xml:space="preserve"> </w:t>
      </w:r>
      <w:r>
        <w:rPr>
          <w:u w:val="single"/>
        </w:rPr>
        <w:t>Give Notice</w:t>
      </w:r>
      <w:r>
        <w:rPr>
          <w:spacing w:val="-1"/>
          <w:u w:val="single"/>
        </w:rPr>
        <w:t xml:space="preserve"> </w:t>
      </w:r>
      <w:r>
        <w:rPr>
          <w:u w:val="single"/>
        </w:rPr>
        <w:t>or</w:t>
      </w:r>
      <w:r>
        <w:rPr>
          <w:spacing w:val="-1"/>
          <w:u w:val="single"/>
        </w:rPr>
        <w:t xml:space="preserve"> </w:t>
      </w:r>
      <w:r>
        <w:rPr>
          <w:u w:val="single"/>
        </w:rPr>
        <w:t>Revise Budget.</w:t>
      </w:r>
      <w:r>
        <w:rPr>
          <w:spacing w:val="80"/>
        </w:rPr>
        <w:t xml:space="preserve"> </w:t>
      </w:r>
      <w:r>
        <w:t>The failure or</w:t>
      </w:r>
      <w:r>
        <w:rPr>
          <w:spacing w:val="-4"/>
        </w:rPr>
        <w:t xml:space="preserve"> </w:t>
      </w:r>
      <w:r>
        <w:t>delay</w:t>
      </w:r>
      <w:r>
        <w:rPr>
          <w:spacing w:val="-2"/>
        </w:rPr>
        <w:t xml:space="preserve"> </w:t>
      </w:r>
      <w:r>
        <w:t>of the Board of Directors to prepare or adopt the annual budget for any fiscal year or to give notice thereof shall not constitute</w:t>
      </w:r>
      <w:r>
        <w:rPr>
          <w:spacing w:val="-9"/>
        </w:rPr>
        <w:t xml:space="preserve"> </w:t>
      </w:r>
      <w:r>
        <w:t>a</w:t>
      </w:r>
      <w:r>
        <w:rPr>
          <w:spacing w:val="-15"/>
        </w:rPr>
        <w:t xml:space="preserve"> </w:t>
      </w:r>
      <w:r>
        <w:t>waiver</w:t>
      </w:r>
      <w:r>
        <w:rPr>
          <w:spacing w:val="-10"/>
        </w:rPr>
        <w:t xml:space="preserve"> </w:t>
      </w:r>
      <w:r>
        <w:t>or</w:t>
      </w:r>
      <w:r>
        <w:rPr>
          <w:spacing w:val="-10"/>
        </w:rPr>
        <w:t xml:space="preserve"> </w:t>
      </w:r>
      <w:r>
        <w:t>release</w:t>
      </w:r>
      <w:r>
        <w:rPr>
          <w:spacing w:val="-7"/>
        </w:rPr>
        <w:t xml:space="preserve"> </w:t>
      </w:r>
      <w:r>
        <w:t>in</w:t>
      </w:r>
      <w:r>
        <w:rPr>
          <w:spacing w:val="-11"/>
        </w:rPr>
        <w:t xml:space="preserve"> </w:t>
      </w:r>
      <w:r>
        <w:t>any</w:t>
      </w:r>
      <w:r>
        <w:rPr>
          <w:spacing w:val="-15"/>
        </w:rPr>
        <w:t xml:space="preserve"> </w:t>
      </w:r>
      <w:r>
        <w:t>manner</w:t>
      </w:r>
      <w:r>
        <w:rPr>
          <w:spacing w:val="-11"/>
        </w:rPr>
        <w:t xml:space="preserve"> </w:t>
      </w:r>
      <w:r>
        <w:t>of</w:t>
      </w:r>
      <w:r>
        <w:rPr>
          <w:spacing w:val="-12"/>
        </w:rPr>
        <w:t xml:space="preserve"> </w:t>
      </w:r>
      <w:r>
        <w:t>the</w:t>
      </w:r>
      <w:r>
        <w:rPr>
          <w:spacing w:val="-14"/>
        </w:rPr>
        <w:t xml:space="preserve"> </w:t>
      </w:r>
      <w:r>
        <w:t>Owner's</w:t>
      </w:r>
      <w:r>
        <w:rPr>
          <w:spacing w:val="-7"/>
        </w:rPr>
        <w:t xml:space="preserve"> </w:t>
      </w:r>
      <w:r>
        <w:t>obligation to</w:t>
      </w:r>
      <w:r>
        <w:rPr>
          <w:spacing w:val="-10"/>
        </w:rPr>
        <w:t xml:space="preserve"> </w:t>
      </w:r>
      <w:r>
        <w:t>pay</w:t>
      </w:r>
      <w:r>
        <w:rPr>
          <w:spacing w:val="-15"/>
        </w:rPr>
        <w:t xml:space="preserve"> </w:t>
      </w:r>
      <w:r>
        <w:t>any</w:t>
      </w:r>
      <w:r>
        <w:rPr>
          <w:spacing w:val="-11"/>
        </w:rPr>
        <w:t xml:space="preserve"> </w:t>
      </w:r>
      <w:r>
        <w:t>Assessment as</w:t>
      </w:r>
      <w:r>
        <w:rPr>
          <w:spacing w:val="-15"/>
        </w:rPr>
        <w:t xml:space="preserve"> </w:t>
      </w:r>
      <w:r>
        <w:t xml:space="preserve">herein </w:t>
      </w:r>
      <w:r>
        <w:rPr>
          <w:spacing w:val="-4"/>
        </w:rPr>
        <w:t>provided,</w:t>
      </w:r>
      <w:r>
        <w:rPr>
          <w:spacing w:val="-8"/>
        </w:rPr>
        <w:t xml:space="preserve"> </w:t>
      </w:r>
      <w:r>
        <w:rPr>
          <w:spacing w:val="-4"/>
        </w:rPr>
        <w:t>whenever</w:t>
      </w:r>
      <w:r>
        <w:t xml:space="preserve"> </w:t>
      </w:r>
      <w:r>
        <w:rPr>
          <w:spacing w:val="-4"/>
        </w:rPr>
        <w:t>the</w:t>
      </w:r>
      <w:r>
        <w:rPr>
          <w:spacing w:val="-11"/>
        </w:rPr>
        <w:t xml:space="preserve"> </w:t>
      </w:r>
      <w:r>
        <w:rPr>
          <w:spacing w:val="-4"/>
        </w:rPr>
        <w:t>same</w:t>
      </w:r>
      <w:r>
        <w:rPr>
          <w:spacing w:val="-7"/>
        </w:rPr>
        <w:t xml:space="preserve"> </w:t>
      </w:r>
      <w:r>
        <w:rPr>
          <w:spacing w:val="-4"/>
        </w:rPr>
        <w:t>shall be</w:t>
      </w:r>
      <w:r>
        <w:rPr>
          <w:spacing w:val="-11"/>
        </w:rPr>
        <w:t xml:space="preserve"> </w:t>
      </w:r>
      <w:r>
        <w:rPr>
          <w:spacing w:val="-4"/>
        </w:rPr>
        <w:t>determined.</w:t>
      </w:r>
      <w:r>
        <w:rPr>
          <w:spacing w:val="8"/>
        </w:rPr>
        <w:t xml:space="preserve"> </w:t>
      </w:r>
      <w:r>
        <w:rPr>
          <w:spacing w:val="-4"/>
        </w:rPr>
        <w:t>In</w:t>
      </w:r>
      <w:r>
        <w:rPr>
          <w:spacing w:val="-11"/>
        </w:rPr>
        <w:t xml:space="preserve"> </w:t>
      </w:r>
      <w:r>
        <w:rPr>
          <w:spacing w:val="-4"/>
        </w:rPr>
        <w:t>the</w:t>
      </w:r>
      <w:r>
        <w:rPr>
          <w:spacing w:val="-8"/>
        </w:rPr>
        <w:t xml:space="preserve"> </w:t>
      </w:r>
      <w:r>
        <w:rPr>
          <w:spacing w:val="-4"/>
        </w:rPr>
        <w:t>absence</w:t>
      </w:r>
      <w:r>
        <w:rPr>
          <w:spacing w:val="-5"/>
        </w:rPr>
        <w:t xml:space="preserve"> </w:t>
      </w:r>
      <w:r>
        <w:rPr>
          <w:spacing w:val="-4"/>
        </w:rPr>
        <w:t>of</w:t>
      </w:r>
      <w:r>
        <w:rPr>
          <w:spacing w:val="-11"/>
        </w:rPr>
        <w:t xml:space="preserve"> </w:t>
      </w:r>
      <w:r>
        <w:rPr>
          <w:spacing w:val="-4"/>
        </w:rPr>
        <w:t>an</w:t>
      </w:r>
      <w:r>
        <w:rPr>
          <w:spacing w:val="-9"/>
        </w:rPr>
        <w:t xml:space="preserve"> </w:t>
      </w:r>
      <w:r>
        <w:rPr>
          <w:spacing w:val="-4"/>
        </w:rPr>
        <w:t>annual</w:t>
      </w:r>
      <w:r>
        <w:rPr>
          <w:spacing w:val="7"/>
        </w:rPr>
        <w:t xml:space="preserve"> </w:t>
      </w:r>
      <w:r>
        <w:rPr>
          <w:spacing w:val="-4"/>
        </w:rPr>
        <w:t>budget or</w:t>
      </w:r>
      <w:r>
        <w:rPr>
          <w:spacing w:val="-9"/>
        </w:rPr>
        <w:t xml:space="preserve"> </w:t>
      </w:r>
      <w:r>
        <w:rPr>
          <w:spacing w:val="-4"/>
        </w:rPr>
        <w:t>notice</w:t>
      </w:r>
      <w:r>
        <w:rPr>
          <w:spacing w:val="-8"/>
        </w:rPr>
        <w:t xml:space="preserve"> </w:t>
      </w:r>
      <w:r>
        <w:rPr>
          <w:spacing w:val="-4"/>
        </w:rPr>
        <w:t>of</w:t>
      </w:r>
      <w:r>
        <w:rPr>
          <w:spacing w:val="-11"/>
        </w:rPr>
        <w:t xml:space="preserve"> </w:t>
      </w:r>
      <w:r>
        <w:rPr>
          <w:spacing w:val="-4"/>
        </w:rPr>
        <w:t xml:space="preserve">change, </w:t>
      </w:r>
      <w:r>
        <w:t>each</w:t>
      </w:r>
      <w:r>
        <w:rPr>
          <w:spacing w:val="-15"/>
        </w:rPr>
        <w:t xml:space="preserve"> </w:t>
      </w:r>
      <w:r>
        <w:t>Owner</w:t>
      </w:r>
      <w:r>
        <w:rPr>
          <w:spacing w:val="-15"/>
        </w:rPr>
        <w:t xml:space="preserve"> </w:t>
      </w:r>
      <w:r>
        <w:t>shall</w:t>
      </w:r>
      <w:r>
        <w:rPr>
          <w:spacing w:val="-15"/>
        </w:rPr>
        <w:t xml:space="preserve"> </w:t>
      </w:r>
      <w:r>
        <w:t>continue</w:t>
      </w:r>
      <w:r>
        <w:rPr>
          <w:spacing w:val="-7"/>
        </w:rPr>
        <w:t xml:space="preserve"> </w:t>
      </w:r>
      <w:r>
        <w:t>to</w:t>
      </w:r>
      <w:r>
        <w:rPr>
          <w:spacing w:val="-15"/>
        </w:rPr>
        <w:t xml:space="preserve"> </w:t>
      </w:r>
      <w:r>
        <w:t>pay</w:t>
      </w:r>
      <w:r>
        <w:rPr>
          <w:spacing w:val="-15"/>
        </w:rPr>
        <w:t xml:space="preserve"> </w:t>
      </w:r>
      <w:r>
        <w:t>the</w:t>
      </w:r>
      <w:r>
        <w:rPr>
          <w:spacing w:val="-15"/>
        </w:rPr>
        <w:t xml:space="preserve"> </w:t>
      </w:r>
      <w:r>
        <w:t>Assessment</w:t>
      </w:r>
      <w:r>
        <w:rPr>
          <w:spacing w:val="2"/>
        </w:rPr>
        <w:t xml:space="preserve"> </w:t>
      </w:r>
      <w:r>
        <w:t>as</w:t>
      </w:r>
      <w:r>
        <w:rPr>
          <w:spacing w:val="-15"/>
        </w:rPr>
        <w:t xml:space="preserve"> </w:t>
      </w:r>
      <w:r>
        <w:t>established for</w:t>
      </w:r>
      <w:r>
        <w:rPr>
          <w:spacing w:val="-15"/>
        </w:rPr>
        <w:t xml:space="preserve"> </w:t>
      </w:r>
      <w:r>
        <w:t>the</w:t>
      </w:r>
      <w:r>
        <w:rPr>
          <w:spacing w:val="-15"/>
        </w:rPr>
        <w:t xml:space="preserve"> </w:t>
      </w:r>
      <w:r>
        <w:t>previous</w:t>
      </w:r>
      <w:r>
        <w:rPr>
          <w:spacing w:val="-5"/>
        </w:rPr>
        <w:t xml:space="preserve"> </w:t>
      </w:r>
      <w:r>
        <w:t>year.</w:t>
      </w:r>
    </w:p>
    <w:p w14:paraId="5083EE4D" w14:textId="77777777" w:rsidR="00AD61AA" w:rsidRDefault="003A247A">
      <w:pPr>
        <w:pStyle w:val="BodyText"/>
        <w:spacing w:before="269" w:line="225" w:lineRule="auto"/>
        <w:ind w:left="1035" w:right="1427" w:firstLine="898"/>
        <w:jc w:val="both"/>
      </w:pPr>
      <w:r>
        <w:rPr>
          <w:u w:val="single"/>
        </w:rPr>
        <w:t>Section 5.15</w:t>
      </w:r>
      <w:r>
        <w:rPr>
          <w:spacing w:val="-1"/>
        </w:rPr>
        <w:t xml:space="preserve"> </w:t>
      </w:r>
      <w:r>
        <w:rPr>
          <w:u w:val="single"/>
        </w:rPr>
        <w:t>Real Estate Taxes.</w:t>
      </w:r>
      <w:r>
        <w:rPr>
          <w:spacing w:val="40"/>
        </w:rPr>
        <w:t xml:space="preserve"> </w:t>
      </w:r>
      <w:r>
        <w:t>In</w:t>
      </w:r>
      <w:r>
        <w:rPr>
          <w:spacing w:val="-6"/>
        </w:rPr>
        <w:t xml:space="preserve"> </w:t>
      </w:r>
      <w:r>
        <w:t>the</w:t>
      </w:r>
      <w:r>
        <w:rPr>
          <w:spacing w:val="-7"/>
        </w:rPr>
        <w:t xml:space="preserve"> </w:t>
      </w:r>
      <w:r>
        <w:t>event the</w:t>
      </w:r>
      <w:r>
        <w:rPr>
          <w:spacing w:val="-6"/>
        </w:rPr>
        <w:t xml:space="preserve"> </w:t>
      </w:r>
      <w:r>
        <w:t>Common Property is</w:t>
      </w:r>
      <w:r>
        <w:rPr>
          <w:spacing w:val="-2"/>
        </w:rPr>
        <w:t xml:space="preserve"> </w:t>
      </w:r>
      <w:r>
        <w:t>taxed</w:t>
      </w:r>
      <w:r>
        <w:rPr>
          <w:spacing w:val="-1"/>
        </w:rPr>
        <w:t xml:space="preserve"> </w:t>
      </w:r>
      <w:r>
        <w:t xml:space="preserve">separately from </w:t>
      </w:r>
      <w:r>
        <w:rPr>
          <w:spacing w:val="-2"/>
        </w:rPr>
        <w:t>Parcels</w:t>
      </w:r>
      <w:r>
        <w:rPr>
          <w:spacing w:val="-10"/>
        </w:rPr>
        <w:t xml:space="preserve"> </w:t>
      </w:r>
      <w:r>
        <w:rPr>
          <w:spacing w:val="-2"/>
        </w:rPr>
        <w:t>deeded</w:t>
      </w:r>
      <w:r>
        <w:rPr>
          <w:spacing w:val="-3"/>
        </w:rPr>
        <w:t xml:space="preserve"> </w:t>
      </w:r>
      <w:r>
        <w:rPr>
          <w:spacing w:val="-2"/>
        </w:rPr>
        <w:t>to</w:t>
      </w:r>
      <w:r>
        <w:rPr>
          <w:spacing w:val="-12"/>
        </w:rPr>
        <w:t xml:space="preserve"> </w:t>
      </w:r>
      <w:r>
        <w:rPr>
          <w:spacing w:val="-2"/>
        </w:rPr>
        <w:t>Owners,</w:t>
      </w:r>
      <w:r>
        <w:rPr>
          <w:spacing w:val="-7"/>
        </w:rPr>
        <w:t xml:space="preserve"> </w:t>
      </w:r>
      <w:r>
        <w:rPr>
          <w:spacing w:val="-2"/>
        </w:rPr>
        <w:t>the</w:t>
      </w:r>
      <w:r>
        <w:rPr>
          <w:spacing w:val="-11"/>
        </w:rPr>
        <w:t xml:space="preserve"> </w:t>
      </w:r>
      <w:r>
        <w:rPr>
          <w:spacing w:val="-2"/>
        </w:rPr>
        <w:t>Association shall</w:t>
      </w:r>
      <w:r>
        <w:rPr>
          <w:spacing w:val="-7"/>
        </w:rPr>
        <w:t xml:space="preserve"> </w:t>
      </w:r>
      <w:r>
        <w:rPr>
          <w:spacing w:val="-2"/>
        </w:rPr>
        <w:t>include</w:t>
      </w:r>
      <w:r>
        <w:rPr>
          <w:spacing w:val="-6"/>
        </w:rPr>
        <w:t xml:space="preserve"> </w:t>
      </w:r>
      <w:r>
        <w:rPr>
          <w:spacing w:val="-2"/>
        </w:rPr>
        <w:t>such</w:t>
      </w:r>
      <w:r>
        <w:rPr>
          <w:spacing w:val="-5"/>
        </w:rPr>
        <w:t xml:space="preserve"> </w:t>
      </w:r>
      <w:r>
        <w:rPr>
          <w:spacing w:val="-2"/>
        </w:rPr>
        <w:t>taxes</w:t>
      </w:r>
      <w:r>
        <w:rPr>
          <w:spacing w:val="-10"/>
        </w:rPr>
        <w:t xml:space="preserve"> </w:t>
      </w:r>
      <w:r>
        <w:rPr>
          <w:spacing w:val="-2"/>
        </w:rPr>
        <w:t>as</w:t>
      </w:r>
      <w:r>
        <w:rPr>
          <w:spacing w:val="-12"/>
        </w:rPr>
        <w:t xml:space="preserve"> </w:t>
      </w:r>
      <w:r>
        <w:rPr>
          <w:spacing w:val="-2"/>
        </w:rPr>
        <w:t>part</w:t>
      </w:r>
      <w:r>
        <w:rPr>
          <w:spacing w:val="-6"/>
        </w:rPr>
        <w:t xml:space="preserve"> </w:t>
      </w:r>
      <w:r>
        <w:rPr>
          <w:spacing w:val="-2"/>
        </w:rPr>
        <w:t>of</w:t>
      </w:r>
      <w:r>
        <w:rPr>
          <w:spacing w:val="-11"/>
        </w:rPr>
        <w:t xml:space="preserve"> </w:t>
      </w:r>
      <w:r>
        <w:rPr>
          <w:spacing w:val="-2"/>
        </w:rPr>
        <w:t>the</w:t>
      </w:r>
      <w:r>
        <w:rPr>
          <w:spacing w:val="-7"/>
        </w:rPr>
        <w:t xml:space="preserve"> </w:t>
      </w:r>
      <w:r>
        <w:rPr>
          <w:spacing w:val="-2"/>
        </w:rPr>
        <w:t>Annual</w:t>
      </w:r>
      <w:r>
        <w:rPr>
          <w:spacing w:val="-3"/>
        </w:rPr>
        <w:t xml:space="preserve"> </w:t>
      </w:r>
      <w:r>
        <w:rPr>
          <w:spacing w:val="-2"/>
        </w:rPr>
        <w:t>Assessment. In the</w:t>
      </w:r>
      <w:r>
        <w:rPr>
          <w:spacing w:val="-15"/>
        </w:rPr>
        <w:t xml:space="preserve"> </w:t>
      </w:r>
      <w:r>
        <w:rPr>
          <w:spacing w:val="-2"/>
        </w:rPr>
        <w:t>event</w:t>
      </w:r>
      <w:r>
        <w:rPr>
          <w:spacing w:val="-13"/>
        </w:rPr>
        <w:t xml:space="preserve"> </w:t>
      </w:r>
      <w:r>
        <w:rPr>
          <w:spacing w:val="-2"/>
        </w:rPr>
        <w:t>the</w:t>
      </w:r>
      <w:r>
        <w:rPr>
          <w:spacing w:val="-13"/>
        </w:rPr>
        <w:t xml:space="preserve"> </w:t>
      </w:r>
      <w:r>
        <w:rPr>
          <w:spacing w:val="-2"/>
        </w:rPr>
        <w:t>Common</w:t>
      </w:r>
      <w:r>
        <w:rPr>
          <w:spacing w:val="-13"/>
        </w:rPr>
        <w:t xml:space="preserve"> </w:t>
      </w:r>
      <w:r>
        <w:rPr>
          <w:spacing w:val="-2"/>
        </w:rPr>
        <w:t>Property</w:t>
      </w:r>
      <w:r>
        <w:rPr>
          <w:spacing w:val="-13"/>
        </w:rPr>
        <w:t xml:space="preserve"> </w:t>
      </w:r>
      <w:r>
        <w:rPr>
          <w:spacing w:val="-2"/>
        </w:rPr>
        <w:t>is</w:t>
      </w:r>
      <w:r>
        <w:rPr>
          <w:spacing w:val="-13"/>
        </w:rPr>
        <w:t xml:space="preserve"> </w:t>
      </w:r>
      <w:r>
        <w:rPr>
          <w:spacing w:val="-2"/>
        </w:rPr>
        <w:t>taxed</w:t>
      </w:r>
      <w:r>
        <w:rPr>
          <w:spacing w:val="-13"/>
        </w:rPr>
        <w:t xml:space="preserve"> </w:t>
      </w:r>
      <w:r>
        <w:rPr>
          <w:spacing w:val="-2"/>
        </w:rPr>
        <w:t>as</w:t>
      </w:r>
      <w:r>
        <w:rPr>
          <w:spacing w:val="-13"/>
        </w:rPr>
        <w:t xml:space="preserve"> </w:t>
      </w:r>
      <w:r>
        <w:rPr>
          <w:spacing w:val="-2"/>
        </w:rPr>
        <w:t>a</w:t>
      </w:r>
      <w:r>
        <w:rPr>
          <w:spacing w:val="-13"/>
        </w:rPr>
        <w:t xml:space="preserve"> </w:t>
      </w:r>
      <w:r>
        <w:rPr>
          <w:spacing w:val="-2"/>
        </w:rPr>
        <w:t>component</w:t>
      </w:r>
      <w:r>
        <w:rPr>
          <w:spacing w:val="-13"/>
        </w:rPr>
        <w:t xml:space="preserve"> </w:t>
      </w:r>
      <w:r>
        <w:rPr>
          <w:spacing w:val="-2"/>
        </w:rPr>
        <w:t>of</w:t>
      </w:r>
      <w:r>
        <w:rPr>
          <w:spacing w:val="-13"/>
        </w:rPr>
        <w:t xml:space="preserve"> </w:t>
      </w:r>
      <w:r>
        <w:rPr>
          <w:spacing w:val="-2"/>
        </w:rPr>
        <w:t>the</w:t>
      </w:r>
      <w:r>
        <w:rPr>
          <w:spacing w:val="-13"/>
        </w:rPr>
        <w:t xml:space="preserve"> </w:t>
      </w:r>
      <w:r>
        <w:rPr>
          <w:spacing w:val="-2"/>
        </w:rPr>
        <w:t>value</w:t>
      </w:r>
      <w:r>
        <w:rPr>
          <w:spacing w:val="-13"/>
        </w:rPr>
        <w:t xml:space="preserve"> </w:t>
      </w:r>
      <w:r>
        <w:rPr>
          <w:spacing w:val="-2"/>
        </w:rPr>
        <w:t>of</w:t>
      </w:r>
      <w:r>
        <w:rPr>
          <w:spacing w:val="-13"/>
        </w:rPr>
        <w:t xml:space="preserve"> </w:t>
      </w:r>
      <w:r>
        <w:rPr>
          <w:spacing w:val="-2"/>
        </w:rPr>
        <w:t>the</w:t>
      </w:r>
      <w:r>
        <w:rPr>
          <w:spacing w:val="-13"/>
        </w:rPr>
        <w:t xml:space="preserve"> </w:t>
      </w:r>
      <w:r>
        <w:rPr>
          <w:spacing w:val="-2"/>
        </w:rPr>
        <w:t>Parcel</w:t>
      </w:r>
      <w:r>
        <w:rPr>
          <w:spacing w:val="-13"/>
        </w:rPr>
        <w:t xml:space="preserve"> </w:t>
      </w:r>
      <w:r>
        <w:rPr>
          <w:spacing w:val="-2"/>
        </w:rPr>
        <w:t>owned</w:t>
      </w:r>
      <w:r>
        <w:rPr>
          <w:spacing w:val="-13"/>
        </w:rPr>
        <w:t xml:space="preserve"> </w:t>
      </w:r>
      <w:r>
        <w:rPr>
          <w:spacing w:val="-2"/>
        </w:rPr>
        <w:t>by</w:t>
      </w:r>
      <w:r>
        <w:rPr>
          <w:spacing w:val="-13"/>
        </w:rPr>
        <w:t xml:space="preserve"> </w:t>
      </w:r>
      <w:r>
        <w:rPr>
          <w:spacing w:val="-2"/>
        </w:rPr>
        <w:t>each</w:t>
      </w:r>
      <w:r>
        <w:rPr>
          <w:spacing w:val="-13"/>
        </w:rPr>
        <w:t xml:space="preserve"> </w:t>
      </w:r>
      <w:r>
        <w:rPr>
          <w:spacing w:val="-2"/>
        </w:rPr>
        <w:t xml:space="preserve">Owner, </w:t>
      </w:r>
      <w:r>
        <w:t>it</w:t>
      </w:r>
      <w:r>
        <w:rPr>
          <w:spacing w:val="-15"/>
        </w:rPr>
        <w:t xml:space="preserve"> </w:t>
      </w:r>
      <w:r>
        <w:t>shall</w:t>
      </w:r>
      <w:r>
        <w:rPr>
          <w:spacing w:val="-5"/>
        </w:rPr>
        <w:t xml:space="preserve"> </w:t>
      </w:r>
      <w:r>
        <w:t>be</w:t>
      </w:r>
      <w:r>
        <w:rPr>
          <w:spacing w:val="-13"/>
        </w:rPr>
        <w:t xml:space="preserve"> </w:t>
      </w:r>
      <w:r>
        <w:t>the</w:t>
      </w:r>
      <w:r>
        <w:rPr>
          <w:spacing w:val="-15"/>
        </w:rPr>
        <w:t xml:space="preserve"> </w:t>
      </w:r>
      <w:r>
        <w:t>obligation</w:t>
      </w:r>
      <w:r>
        <w:rPr>
          <w:spacing w:val="-1"/>
        </w:rPr>
        <w:t xml:space="preserve"> </w:t>
      </w:r>
      <w:r>
        <w:t>of</w:t>
      </w:r>
      <w:r>
        <w:rPr>
          <w:spacing w:val="-13"/>
        </w:rPr>
        <w:t xml:space="preserve"> </w:t>
      </w:r>
      <w:r>
        <w:t>each</w:t>
      </w:r>
      <w:r>
        <w:rPr>
          <w:spacing w:val="-8"/>
        </w:rPr>
        <w:t xml:space="preserve"> </w:t>
      </w:r>
      <w:r>
        <w:t>Owner</w:t>
      </w:r>
      <w:r>
        <w:rPr>
          <w:spacing w:val="-2"/>
        </w:rPr>
        <w:t xml:space="preserve"> </w:t>
      </w:r>
      <w:r>
        <w:t>to</w:t>
      </w:r>
      <w:r>
        <w:rPr>
          <w:spacing w:val="-9"/>
        </w:rPr>
        <w:t xml:space="preserve"> </w:t>
      </w:r>
      <w:r>
        <w:t>promptly pay</w:t>
      </w:r>
      <w:r>
        <w:rPr>
          <w:spacing w:val="-12"/>
        </w:rPr>
        <w:t xml:space="preserve"> </w:t>
      </w:r>
      <w:r>
        <w:t>such</w:t>
      </w:r>
      <w:r>
        <w:rPr>
          <w:spacing w:val="-5"/>
        </w:rPr>
        <w:t xml:space="preserve"> </w:t>
      </w:r>
      <w:r>
        <w:t>taxes.</w:t>
      </w:r>
    </w:p>
    <w:p w14:paraId="7059EB91" w14:textId="77777777" w:rsidR="00AD61AA" w:rsidRDefault="00AD61AA">
      <w:pPr>
        <w:pStyle w:val="BodyText"/>
        <w:spacing w:before="5"/>
      </w:pPr>
    </w:p>
    <w:p w14:paraId="44AF1396" w14:textId="77777777" w:rsidR="00AD61AA" w:rsidRDefault="003A247A">
      <w:pPr>
        <w:pStyle w:val="BodyText"/>
        <w:spacing w:line="225" w:lineRule="auto"/>
        <w:ind w:left="1034" w:right="1431" w:firstLine="778"/>
        <w:jc w:val="both"/>
      </w:pPr>
      <w:r>
        <w:rPr>
          <w:spacing w:val="-2"/>
          <w:u w:val="single"/>
        </w:rPr>
        <w:t>Section</w:t>
      </w:r>
      <w:r>
        <w:rPr>
          <w:spacing w:val="-13"/>
          <w:u w:val="single"/>
        </w:rPr>
        <w:t xml:space="preserve"> </w:t>
      </w:r>
      <w:r>
        <w:rPr>
          <w:spacing w:val="-2"/>
          <w:u w:val="single"/>
        </w:rPr>
        <w:t>5.16</w:t>
      </w:r>
      <w:r>
        <w:rPr>
          <w:spacing w:val="-13"/>
          <w:u w:val="single"/>
        </w:rPr>
        <w:t xml:space="preserve"> </w:t>
      </w:r>
      <w:r>
        <w:rPr>
          <w:spacing w:val="-2"/>
          <w:u w:val="single"/>
        </w:rPr>
        <w:t>Capital</w:t>
      </w:r>
      <w:r>
        <w:rPr>
          <w:spacing w:val="-13"/>
          <w:u w:val="single"/>
        </w:rPr>
        <w:t xml:space="preserve"> </w:t>
      </w:r>
      <w:r>
        <w:rPr>
          <w:spacing w:val="-2"/>
          <w:u w:val="single"/>
        </w:rPr>
        <w:t>Contributions.</w:t>
      </w:r>
      <w:r>
        <w:rPr>
          <w:spacing w:val="4"/>
        </w:rPr>
        <w:t xml:space="preserve"> </w:t>
      </w:r>
      <w:r>
        <w:rPr>
          <w:spacing w:val="-2"/>
        </w:rPr>
        <w:t>The</w:t>
      </w:r>
      <w:r>
        <w:rPr>
          <w:spacing w:val="-13"/>
        </w:rPr>
        <w:t xml:space="preserve"> </w:t>
      </w:r>
      <w:r>
        <w:rPr>
          <w:spacing w:val="-2"/>
        </w:rPr>
        <w:t>Declarant may</w:t>
      </w:r>
      <w:r>
        <w:rPr>
          <w:spacing w:val="-13"/>
        </w:rPr>
        <w:t xml:space="preserve"> </w:t>
      </w:r>
      <w:r>
        <w:rPr>
          <w:spacing w:val="-2"/>
        </w:rPr>
        <w:t>require</w:t>
      </w:r>
      <w:r>
        <w:rPr>
          <w:spacing w:val="-11"/>
        </w:rPr>
        <w:t xml:space="preserve"> </w:t>
      </w:r>
      <w:r>
        <w:rPr>
          <w:spacing w:val="-2"/>
        </w:rPr>
        <w:t>a</w:t>
      </w:r>
      <w:r>
        <w:rPr>
          <w:spacing w:val="-13"/>
        </w:rPr>
        <w:t xml:space="preserve"> </w:t>
      </w:r>
      <w:r>
        <w:rPr>
          <w:spacing w:val="-2"/>
        </w:rPr>
        <w:t>capital</w:t>
      </w:r>
      <w:r>
        <w:rPr>
          <w:spacing w:val="-9"/>
        </w:rPr>
        <w:t xml:space="preserve"> </w:t>
      </w:r>
      <w:r>
        <w:rPr>
          <w:spacing w:val="-2"/>
        </w:rPr>
        <w:t>contribution</w:t>
      </w:r>
      <w:r>
        <w:rPr>
          <w:spacing w:val="-5"/>
        </w:rPr>
        <w:t xml:space="preserve"> </w:t>
      </w:r>
      <w:r>
        <w:rPr>
          <w:spacing w:val="-2"/>
        </w:rPr>
        <w:t>to</w:t>
      </w:r>
      <w:r>
        <w:rPr>
          <w:spacing w:val="-12"/>
        </w:rPr>
        <w:t xml:space="preserve"> </w:t>
      </w:r>
      <w:r>
        <w:rPr>
          <w:spacing w:val="-2"/>
        </w:rPr>
        <w:t>be</w:t>
      </w:r>
      <w:r>
        <w:rPr>
          <w:spacing w:val="-13"/>
        </w:rPr>
        <w:t xml:space="preserve"> </w:t>
      </w:r>
      <w:r>
        <w:rPr>
          <w:spacing w:val="-2"/>
        </w:rPr>
        <w:t xml:space="preserve">made </w:t>
      </w:r>
      <w:r>
        <w:t>by</w:t>
      </w:r>
      <w:r>
        <w:rPr>
          <w:spacing w:val="-5"/>
        </w:rPr>
        <w:t xml:space="preserve"> </w:t>
      </w:r>
      <w:r>
        <w:t>Additional Property as</w:t>
      </w:r>
      <w:r>
        <w:rPr>
          <w:spacing w:val="-2"/>
        </w:rPr>
        <w:t xml:space="preserve"> </w:t>
      </w:r>
      <w:r>
        <w:t>a</w:t>
      </w:r>
      <w:r>
        <w:rPr>
          <w:spacing w:val="-5"/>
        </w:rPr>
        <w:t xml:space="preserve"> </w:t>
      </w:r>
      <w:r>
        <w:t>condition precedent to</w:t>
      </w:r>
      <w:r>
        <w:rPr>
          <w:spacing w:val="-3"/>
        </w:rPr>
        <w:t xml:space="preserve"> </w:t>
      </w:r>
      <w:r>
        <w:t>becoming a</w:t>
      </w:r>
      <w:r>
        <w:rPr>
          <w:spacing w:val="-2"/>
        </w:rPr>
        <w:t xml:space="preserve"> </w:t>
      </w:r>
      <w:r>
        <w:t>part of</w:t>
      </w:r>
      <w:r>
        <w:rPr>
          <w:spacing w:val="-2"/>
        </w:rPr>
        <w:t xml:space="preserve"> </w:t>
      </w:r>
      <w:r>
        <w:t>the</w:t>
      </w:r>
      <w:r>
        <w:rPr>
          <w:spacing w:val="-3"/>
        </w:rPr>
        <w:t xml:space="preserve"> </w:t>
      </w:r>
      <w:r>
        <w:t>Property. Any</w:t>
      </w:r>
      <w:r>
        <w:rPr>
          <w:spacing w:val="-2"/>
        </w:rPr>
        <w:t xml:space="preserve"> </w:t>
      </w:r>
      <w:r>
        <w:t>such capital contribution</w:t>
      </w:r>
      <w:r>
        <w:rPr>
          <w:spacing w:val="-7"/>
        </w:rPr>
        <w:t xml:space="preserve"> </w:t>
      </w:r>
      <w:r>
        <w:t>shall</w:t>
      </w:r>
      <w:r>
        <w:rPr>
          <w:spacing w:val="-11"/>
        </w:rPr>
        <w:t xml:space="preserve"> </w:t>
      </w:r>
      <w:r>
        <w:t>be</w:t>
      </w:r>
      <w:r>
        <w:rPr>
          <w:spacing w:val="-15"/>
        </w:rPr>
        <w:t xml:space="preserve"> </w:t>
      </w:r>
      <w:r>
        <w:t>paid</w:t>
      </w:r>
      <w:r>
        <w:rPr>
          <w:spacing w:val="-11"/>
        </w:rPr>
        <w:t xml:space="preserve"> </w:t>
      </w:r>
      <w:r>
        <w:t>to</w:t>
      </w:r>
      <w:r>
        <w:rPr>
          <w:spacing w:val="-13"/>
        </w:rPr>
        <w:t xml:space="preserve"> </w:t>
      </w:r>
      <w:r>
        <w:t>the</w:t>
      </w:r>
      <w:r>
        <w:rPr>
          <w:spacing w:val="-14"/>
        </w:rPr>
        <w:t xml:space="preserve"> </w:t>
      </w:r>
      <w:r>
        <w:t>Association</w:t>
      </w:r>
      <w:r>
        <w:rPr>
          <w:spacing w:val="-2"/>
        </w:rPr>
        <w:t xml:space="preserve"> </w:t>
      </w:r>
      <w:r>
        <w:t>to</w:t>
      </w:r>
      <w:r>
        <w:rPr>
          <w:spacing w:val="-15"/>
        </w:rPr>
        <w:t xml:space="preserve"> </w:t>
      </w:r>
      <w:r>
        <w:t>provide</w:t>
      </w:r>
      <w:r>
        <w:rPr>
          <w:spacing w:val="-15"/>
        </w:rPr>
        <w:t xml:space="preserve"> </w:t>
      </w:r>
      <w:r>
        <w:t>working</w:t>
      </w:r>
      <w:r>
        <w:rPr>
          <w:spacing w:val="-11"/>
        </w:rPr>
        <w:t xml:space="preserve"> </w:t>
      </w:r>
      <w:r>
        <w:t>capital</w:t>
      </w:r>
      <w:r>
        <w:rPr>
          <w:spacing w:val="-8"/>
        </w:rPr>
        <w:t xml:space="preserve"> </w:t>
      </w:r>
      <w:r>
        <w:t>for</w:t>
      </w:r>
      <w:r>
        <w:rPr>
          <w:spacing w:val="-12"/>
        </w:rPr>
        <w:t xml:space="preserve"> </w:t>
      </w:r>
      <w:r>
        <w:t>the</w:t>
      </w:r>
      <w:r>
        <w:rPr>
          <w:spacing w:val="-15"/>
        </w:rPr>
        <w:t xml:space="preserve"> </w:t>
      </w:r>
      <w:r>
        <w:t>Association.</w:t>
      </w:r>
    </w:p>
    <w:p w14:paraId="0B8F295A" w14:textId="77777777" w:rsidR="00AD61AA" w:rsidRDefault="003A247A">
      <w:pPr>
        <w:pStyle w:val="BodyText"/>
        <w:spacing w:before="274" w:line="225" w:lineRule="auto"/>
        <w:ind w:left="1029" w:right="1434" w:firstLine="712"/>
        <w:jc w:val="both"/>
      </w:pPr>
      <w:r>
        <w:rPr>
          <w:spacing w:val="-2"/>
          <w:u w:val="single"/>
        </w:rPr>
        <w:t>Section</w:t>
      </w:r>
      <w:r>
        <w:rPr>
          <w:spacing w:val="-13"/>
          <w:u w:val="single"/>
        </w:rPr>
        <w:t xml:space="preserve"> </w:t>
      </w:r>
      <w:r>
        <w:rPr>
          <w:spacing w:val="-2"/>
          <w:u w:val="single"/>
        </w:rPr>
        <w:t>5.17</w:t>
      </w:r>
      <w:r>
        <w:rPr>
          <w:spacing w:val="-13"/>
          <w:u w:val="single"/>
        </w:rPr>
        <w:t xml:space="preserve"> </w:t>
      </w:r>
      <w:r>
        <w:rPr>
          <w:spacing w:val="-2"/>
          <w:u w:val="single"/>
        </w:rPr>
        <w:t>Advances</w:t>
      </w:r>
      <w:r>
        <w:rPr>
          <w:spacing w:val="-13"/>
          <w:u w:val="single"/>
        </w:rPr>
        <w:t xml:space="preserve"> </w:t>
      </w:r>
      <w:r>
        <w:rPr>
          <w:spacing w:val="-2"/>
          <w:u w:val="single"/>
        </w:rPr>
        <w:t>by</w:t>
      </w:r>
      <w:r>
        <w:rPr>
          <w:spacing w:val="-13"/>
          <w:u w:val="single"/>
        </w:rPr>
        <w:t xml:space="preserve"> </w:t>
      </w:r>
      <w:r>
        <w:rPr>
          <w:spacing w:val="-2"/>
          <w:u w:val="single"/>
        </w:rPr>
        <w:t>Declarant.</w:t>
      </w:r>
      <w:r>
        <w:rPr>
          <w:spacing w:val="-1"/>
        </w:rPr>
        <w:t xml:space="preserve"> </w:t>
      </w:r>
      <w:r>
        <w:rPr>
          <w:spacing w:val="-2"/>
        </w:rPr>
        <w:t>In</w:t>
      </w:r>
      <w:r>
        <w:rPr>
          <w:spacing w:val="-13"/>
        </w:rPr>
        <w:t xml:space="preserve"> </w:t>
      </w:r>
      <w:r>
        <w:rPr>
          <w:spacing w:val="-2"/>
        </w:rPr>
        <w:t>the</w:t>
      </w:r>
      <w:r>
        <w:rPr>
          <w:spacing w:val="-13"/>
        </w:rPr>
        <w:t xml:space="preserve"> </w:t>
      </w:r>
      <w:r>
        <w:rPr>
          <w:spacing w:val="-2"/>
        </w:rPr>
        <w:t>event</w:t>
      </w:r>
      <w:r>
        <w:rPr>
          <w:spacing w:val="-9"/>
        </w:rPr>
        <w:t xml:space="preserve"> </w:t>
      </w:r>
      <w:r>
        <w:rPr>
          <w:spacing w:val="-2"/>
        </w:rPr>
        <w:t>of</w:t>
      </w:r>
      <w:r>
        <w:rPr>
          <w:spacing w:val="-13"/>
        </w:rPr>
        <w:t xml:space="preserve"> </w:t>
      </w:r>
      <w:r>
        <w:rPr>
          <w:spacing w:val="-2"/>
        </w:rPr>
        <w:t>a</w:t>
      </w:r>
      <w:r>
        <w:rPr>
          <w:spacing w:val="-13"/>
        </w:rPr>
        <w:t xml:space="preserve"> </w:t>
      </w:r>
      <w:r>
        <w:rPr>
          <w:spacing w:val="-2"/>
        </w:rPr>
        <w:t>shortfall</w:t>
      </w:r>
      <w:r>
        <w:rPr>
          <w:spacing w:val="-9"/>
        </w:rPr>
        <w:t xml:space="preserve"> </w:t>
      </w:r>
      <w:r>
        <w:rPr>
          <w:spacing w:val="-2"/>
        </w:rPr>
        <w:t>in</w:t>
      </w:r>
      <w:r>
        <w:rPr>
          <w:spacing w:val="-13"/>
        </w:rPr>
        <w:t xml:space="preserve"> </w:t>
      </w:r>
      <w:r>
        <w:rPr>
          <w:spacing w:val="-2"/>
        </w:rPr>
        <w:t>collected Assessments to</w:t>
      </w:r>
      <w:r>
        <w:rPr>
          <w:spacing w:val="-13"/>
        </w:rPr>
        <w:t xml:space="preserve"> </w:t>
      </w:r>
      <w:r>
        <w:rPr>
          <w:spacing w:val="-2"/>
        </w:rPr>
        <w:t>cover expenses</w:t>
      </w:r>
      <w:r>
        <w:rPr>
          <w:spacing w:val="-15"/>
        </w:rPr>
        <w:t xml:space="preserve"> </w:t>
      </w:r>
      <w:r>
        <w:rPr>
          <w:spacing w:val="-2"/>
        </w:rPr>
        <w:t>of</w:t>
      </w:r>
      <w:r>
        <w:rPr>
          <w:spacing w:val="-13"/>
        </w:rPr>
        <w:t xml:space="preserve"> </w:t>
      </w:r>
      <w:r>
        <w:rPr>
          <w:spacing w:val="-2"/>
        </w:rPr>
        <w:t>the</w:t>
      </w:r>
      <w:r>
        <w:rPr>
          <w:spacing w:val="-13"/>
        </w:rPr>
        <w:t xml:space="preserve"> </w:t>
      </w:r>
      <w:r>
        <w:rPr>
          <w:spacing w:val="-2"/>
        </w:rPr>
        <w:t>Association,</w:t>
      </w:r>
      <w:r>
        <w:rPr>
          <w:spacing w:val="-13"/>
        </w:rPr>
        <w:t xml:space="preserve"> </w:t>
      </w:r>
      <w:r>
        <w:rPr>
          <w:spacing w:val="-2"/>
        </w:rPr>
        <w:t>the</w:t>
      </w:r>
      <w:r>
        <w:rPr>
          <w:spacing w:val="-13"/>
        </w:rPr>
        <w:t xml:space="preserve"> </w:t>
      </w:r>
      <w:r>
        <w:rPr>
          <w:spacing w:val="-2"/>
        </w:rPr>
        <w:t>Declarant</w:t>
      </w:r>
      <w:r>
        <w:rPr>
          <w:spacing w:val="-13"/>
        </w:rPr>
        <w:t xml:space="preserve"> </w:t>
      </w:r>
      <w:r>
        <w:rPr>
          <w:spacing w:val="-2"/>
        </w:rPr>
        <w:t>may,</w:t>
      </w:r>
      <w:r>
        <w:rPr>
          <w:spacing w:val="-13"/>
        </w:rPr>
        <w:t xml:space="preserve"> </w:t>
      </w:r>
      <w:r>
        <w:rPr>
          <w:spacing w:val="-2"/>
        </w:rPr>
        <w:t>but</w:t>
      </w:r>
      <w:r>
        <w:rPr>
          <w:spacing w:val="-13"/>
        </w:rPr>
        <w:t xml:space="preserve"> </w:t>
      </w:r>
      <w:r>
        <w:rPr>
          <w:spacing w:val="-2"/>
        </w:rPr>
        <w:t>is</w:t>
      </w:r>
      <w:r>
        <w:rPr>
          <w:spacing w:val="-13"/>
        </w:rPr>
        <w:t xml:space="preserve"> </w:t>
      </w:r>
      <w:r>
        <w:rPr>
          <w:spacing w:val="-2"/>
        </w:rPr>
        <w:t>not</w:t>
      </w:r>
      <w:r>
        <w:rPr>
          <w:spacing w:val="-13"/>
        </w:rPr>
        <w:t xml:space="preserve"> </w:t>
      </w:r>
      <w:r>
        <w:rPr>
          <w:spacing w:val="-2"/>
        </w:rPr>
        <w:t>obligated</w:t>
      </w:r>
      <w:r>
        <w:rPr>
          <w:spacing w:val="-13"/>
        </w:rPr>
        <w:t xml:space="preserve"> </w:t>
      </w:r>
      <w:r>
        <w:rPr>
          <w:spacing w:val="-2"/>
        </w:rPr>
        <w:t>to,</w:t>
      </w:r>
      <w:r>
        <w:rPr>
          <w:spacing w:val="-13"/>
        </w:rPr>
        <w:t xml:space="preserve"> </w:t>
      </w:r>
      <w:r>
        <w:rPr>
          <w:spacing w:val="-2"/>
        </w:rPr>
        <w:t>make</w:t>
      </w:r>
      <w:r>
        <w:rPr>
          <w:spacing w:val="-13"/>
        </w:rPr>
        <w:t xml:space="preserve"> </w:t>
      </w:r>
      <w:r>
        <w:rPr>
          <w:spacing w:val="-2"/>
        </w:rPr>
        <w:t>advances</w:t>
      </w:r>
      <w:r>
        <w:rPr>
          <w:spacing w:val="-13"/>
        </w:rPr>
        <w:t xml:space="preserve"> </w:t>
      </w:r>
      <w:r>
        <w:rPr>
          <w:spacing w:val="-2"/>
        </w:rPr>
        <w:t>to</w:t>
      </w:r>
      <w:r>
        <w:rPr>
          <w:spacing w:val="-13"/>
        </w:rPr>
        <w:t xml:space="preserve"> </w:t>
      </w:r>
      <w:r>
        <w:rPr>
          <w:spacing w:val="-2"/>
        </w:rPr>
        <w:t>cover</w:t>
      </w:r>
      <w:r>
        <w:rPr>
          <w:spacing w:val="-13"/>
        </w:rPr>
        <w:t xml:space="preserve"> </w:t>
      </w:r>
      <w:r>
        <w:rPr>
          <w:spacing w:val="-2"/>
        </w:rPr>
        <w:t>all</w:t>
      </w:r>
      <w:r>
        <w:rPr>
          <w:spacing w:val="-13"/>
        </w:rPr>
        <w:t xml:space="preserve"> </w:t>
      </w:r>
      <w:r>
        <w:rPr>
          <w:spacing w:val="-2"/>
        </w:rPr>
        <w:t>or</w:t>
      </w:r>
      <w:r>
        <w:rPr>
          <w:spacing w:val="-13"/>
        </w:rPr>
        <w:t xml:space="preserve"> </w:t>
      </w:r>
      <w:r>
        <w:rPr>
          <w:spacing w:val="-2"/>
        </w:rPr>
        <w:t xml:space="preserve">part </w:t>
      </w:r>
      <w:r>
        <w:t>of</w:t>
      </w:r>
      <w:r>
        <w:rPr>
          <w:spacing w:val="-14"/>
        </w:rPr>
        <w:t xml:space="preserve"> </w:t>
      </w:r>
      <w:r>
        <w:t>such</w:t>
      </w:r>
      <w:r>
        <w:rPr>
          <w:spacing w:val="-11"/>
        </w:rPr>
        <w:t xml:space="preserve"> </w:t>
      </w:r>
      <w:r>
        <w:t>shortfall</w:t>
      </w:r>
      <w:r>
        <w:rPr>
          <w:spacing w:val="-1"/>
        </w:rPr>
        <w:t xml:space="preserve"> </w:t>
      </w:r>
      <w:r>
        <w:t>to</w:t>
      </w:r>
      <w:r>
        <w:rPr>
          <w:spacing w:val="-13"/>
        </w:rPr>
        <w:t xml:space="preserve"> </w:t>
      </w:r>
      <w:r>
        <w:t>the</w:t>
      </w:r>
      <w:r>
        <w:rPr>
          <w:spacing w:val="-14"/>
        </w:rPr>
        <w:t xml:space="preserve"> </w:t>
      </w:r>
      <w:r>
        <w:t>Association to</w:t>
      </w:r>
      <w:r>
        <w:rPr>
          <w:spacing w:val="-14"/>
        </w:rPr>
        <w:t xml:space="preserve"> </w:t>
      </w:r>
      <w:r>
        <w:t>be</w:t>
      </w:r>
      <w:r>
        <w:rPr>
          <w:spacing w:val="-15"/>
        </w:rPr>
        <w:t xml:space="preserve"> </w:t>
      </w:r>
      <w:r>
        <w:t>repaid</w:t>
      </w:r>
      <w:r>
        <w:rPr>
          <w:spacing w:val="-11"/>
        </w:rPr>
        <w:t xml:space="preserve"> </w:t>
      </w:r>
      <w:r>
        <w:t>on</w:t>
      </w:r>
      <w:r>
        <w:rPr>
          <w:spacing w:val="-10"/>
        </w:rPr>
        <w:t xml:space="preserve"> </w:t>
      </w:r>
      <w:r>
        <w:t>such</w:t>
      </w:r>
      <w:r>
        <w:rPr>
          <w:spacing w:val="-8"/>
        </w:rPr>
        <w:t xml:space="preserve"> </w:t>
      </w:r>
      <w:r>
        <w:t>terms</w:t>
      </w:r>
      <w:r>
        <w:rPr>
          <w:spacing w:val="-8"/>
        </w:rPr>
        <w:t xml:space="preserve"> </w:t>
      </w:r>
      <w:r>
        <w:t>as</w:t>
      </w:r>
      <w:r>
        <w:rPr>
          <w:spacing w:val="-12"/>
        </w:rPr>
        <w:t xml:space="preserve"> </w:t>
      </w:r>
      <w:r>
        <w:t>may</w:t>
      </w:r>
      <w:r>
        <w:rPr>
          <w:spacing w:val="-14"/>
        </w:rPr>
        <w:t xml:space="preserve"> </w:t>
      </w:r>
      <w:r>
        <w:t>be</w:t>
      </w:r>
      <w:r>
        <w:rPr>
          <w:spacing w:val="-15"/>
        </w:rPr>
        <w:t xml:space="preserve"> </w:t>
      </w:r>
      <w:r>
        <w:t>agreed</w:t>
      </w:r>
      <w:r>
        <w:rPr>
          <w:spacing w:val="-4"/>
        </w:rPr>
        <w:t xml:space="preserve"> </w:t>
      </w:r>
      <w:r>
        <w:t>by</w:t>
      </w:r>
      <w:r>
        <w:rPr>
          <w:spacing w:val="-13"/>
        </w:rPr>
        <w:t xml:space="preserve"> </w:t>
      </w:r>
      <w:r>
        <w:t>the</w:t>
      </w:r>
      <w:r>
        <w:rPr>
          <w:spacing w:val="-14"/>
        </w:rPr>
        <w:t xml:space="preserve"> </w:t>
      </w:r>
      <w:r>
        <w:t>Association and the Declarant.</w:t>
      </w:r>
    </w:p>
    <w:p w14:paraId="0E321C98" w14:textId="77777777" w:rsidR="00AD61AA" w:rsidRDefault="00AD61AA">
      <w:pPr>
        <w:pStyle w:val="BodyText"/>
        <w:spacing w:line="225" w:lineRule="auto"/>
        <w:jc w:val="both"/>
        <w:sectPr w:rsidR="00AD61AA">
          <w:headerReference w:type="default" r:id="rId29"/>
          <w:footerReference w:type="default" r:id="rId30"/>
          <w:pgSz w:w="12240" w:h="20160"/>
          <w:pgMar w:top="240" w:right="0" w:bottom="5380" w:left="0" w:header="0" w:footer="5193" w:gutter="0"/>
          <w:cols w:space="720"/>
        </w:sectPr>
      </w:pPr>
    </w:p>
    <w:p w14:paraId="337F9DDB" w14:textId="77777777" w:rsidR="00AD61AA" w:rsidRDefault="00AD61AA">
      <w:pPr>
        <w:pStyle w:val="BodyText"/>
        <w:rPr>
          <w:sz w:val="20"/>
        </w:rPr>
      </w:pPr>
    </w:p>
    <w:p w14:paraId="41D79B99" w14:textId="77777777" w:rsidR="00AD61AA" w:rsidRDefault="00AD61AA">
      <w:pPr>
        <w:pStyle w:val="BodyText"/>
        <w:spacing w:before="81"/>
        <w:rPr>
          <w:sz w:val="20"/>
        </w:rPr>
      </w:pPr>
    </w:p>
    <w:p w14:paraId="0779098A" w14:textId="77777777" w:rsidR="00AD61AA" w:rsidRDefault="003A247A">
      <w:pPr>
        <w:pStyle w:val="BodyText"/>
        <w:spacing w:line="20" w:lineRule="exact"/>
        <w:ind w:left="280"/>
        <w:rPr>
          <w:sz w:val="2"/>
        </w:rPr>
      </w:pPr>
      <w:r>
        <w:rPr>
          <w:noProof/>
          <w:sz w:val="2"/>
        </w:rPr>
        <mc:AlternateContent>
          <mc:Choice Requires="wpg">
            <w:drawing>
              <wp:inline distT="0" distB="0" distL="0" distR="0" wp14:anchorId="5956FF3C" wp14:editId="798A8AAB">
                <wp:extent cx="1526540" cy="9525"/>
                <wp:effectExtent l="9525" t="0" r="0" b="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6540" cy="9525"/>
                          <a:chOff x="0" y="0"/>
                          <a:chExt cx="1526540" cy="9525"/>
                        </a:xfrm>
                      </wpg:grpSpPr>
                      <wps:wsp>
                        <wps:cNvPr id="89" name="Graphic 89"/>
                        <wps:cNvSpPr/>
                        <wps:spPr>
                          <a:xfrm>
                            <a:off x="0" y="4453"/>
                            <a:ext cx="1526540" cy="1270"/>
                          </a:xfrm>
                          <a:custGeom>
                            <a:avLst/>
                            <a:gdLst/>
                            <a:ahLst/>
                            <a:cxnLst/>
                            <a:rect l="l" t="t" r="r" b="b"/>
                            <a:pathLst>
                              <a:path w="1526540">
                                <a:moveTo>
                                  <a:pt x="0" y="0"/>
                                </a:moveTo>
                                <a:lnTo>
                                  <a:pt x="1525979" y="0"/>
                                </a:lnTo>
                              </a:path>
                            </a:pathLst>
                          </a:custGeom>
                          <a:ln w="890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B6C0A4A" id="Group 88" o:spid="_x0000_s1026" style="width:120.2pt;height:.75pt;mso-position-horizontal-relative:char;mso-position-vertical-relative:line" coordsize="152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">
                <v:shape id="Graphic 89" o:spid="_x0000_s1027" style="position:absolute;top:44;width:15265;height:13;visibility:visible;mso-wrap-style:square;v-text-anchor:top" coordsize="1526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" path="m,l1525979,e" filled="f" strokeweight=".24739mm">
                  <v:path arrowok="t"/>
                </v:shape>
                <w10:anchorlock/>
              </v:group>
            </w:pict>
          </mc:Fallback>
        </mc:AlternateContent>
      </w:r>
    </w:p>
    <w:p w14:paraId="496F9526" w14:textId="77777777" w:rsidR="00AD61AA" w:rsidRDefault="00AD61AA">
      <w:pPr>
        <w:pStyle w:val="BodyText"/>
      </w:pPr>
    </w:p>
    <w:p w14:paraId="58B9BE7A" w14:textId="77777777" w:rsidR="00AD61AA" w:rsidRDefault="00AD61AA">
      <w:pPr>
        <w:pStyle w:val="BodyText"/>
      </w:pPr>
    </w:p>
    <w:p w14:paraId="68CD28D5" w14:textId="77777777" w:rsidR="00AD61AA" w:rsidRDefault="00AD61AA">
      <w:pPr>
        <w:pStyle w:val="BodyText"/>
      </w:pPr>
    </w:p>
    <w:p w14:paraId="21A45D68" w14:textId="77777777" w:rsidR="00AD61AA" w:rsidRDefault="00AD61AA">
      <w:pPr>
        <w:pStyle w:val="BodyText"/>
        <w:spacing w:before="114"/>
      </w:pPr>
    </w:p>
    <w:p w14:paraId="39A01315" w14:textId="77777777" w:rsidR="00AD61AA" w:rsidRDefault="003A247A">
      <w:pPr>
        <w:pStyle w:val="Heading3"/>
        <w:spacing w:before="1" w:line="228" w:lineRule="auto"/>
        <w:ind w:left="4378" w:right="4785" w:firstLine="16"/>
        <w:jc w:val="center"/>
      </w:pPr>
      <w:r>
        <w:t xml:space="preserve">ARTICLE 6 </w:t>
      </w:r>
      <w:r>
        <w:rPr>
          <w:spacing w:val="-8"/>
          <w:u w:val="single"/>
        </w:rPr>
        <w:t>ARCHITECTURAL</w:t>
      </w:r>
      <w:r>
        <w:rPr>
          <w:u w:val="single"/>
        </w:rPr>
        <w:t xml:space="preserve"> </w:t>
      </w:r>
      <w:r>
        <w:rPr>
          <w:spacing w:val="-8"/>
          <w:u w:val="single"/>
        </w:rPr>
        <w:t>CONTROL</w:t>
      </w:r>
    </w:p>
    <w:p w14:paraId="4D08DE3A" w14:textId="77777777" w:rsidR="00AD61AA" w:rsidRDefault="003A247A">
      <w:pPr>
        <w:pStyle w:val="BodyText"/>
        <w:spacing w:before="268" w:line="230" w:lineRule="auto"/>
        <w:ind w:left="1061" w:right="1404" w:firstLine="835"/>
        <w:jc w:val="both"/>
      </w:pPr>
      <w:r>
        <w:rPr>
          <w:spacing w:val="-4"/>
          <w:u w:val="single"/>
        </w:rPr>
        <w:t>Section</w:t>
      </w:r>
      <w:r>
        <w:rPr>
          <w:spacing w:val="-11"/>
          <w:u w:val="single"/>
        </w:rPr>
        <w:t xml:space="preserve"> </w:t>
      </w:r>
      <w:r>
        <w:rPr>
          <w:spacing w:val="-4"/>
          <w:u w:val="single"/>
        </w:rPr>
        <w:t>6.1</w:t>
      </w:r>
      <w:r>
        <w:rPr>
          <w:spacing w:val="-11"/>
          <w:u w:val="single"/>
        </w:rPr>
        <w:t xml:space="preserve"> </w:t>
      </w:r>
      <w:r>
        <w:rPr>
          <w:spacing w:val="-4"/>
          <w:u w:val="single"/>
        </w:rPr>
        <w:t>General Provisions.</w:t>
      </w:r>
      <w:r>
        <w:rPr>
          <w:spacing w:val="-4"/>
        </w:rPr>
        <w:t xml:space="preserve"> No</w:t>
      </w:r>
      <w:r>
        <w:rPr>
          <w:spacing w:val="-11"/>
        </w:rPr>
        <w:t xml:space="preserve"> </w:t>
      </w:r>
      <w:r>
        <w:rPr>
          <w:spacing w:val="-4"/>
        </w:rPr>
        <w:t>construction, modification,</w:t>
      </w:r>
      <w:r>
        <w:t xml:space="preserve"> </w:t>
      </w:r>
      <w:r>
        <w:rPr>
          <w:spacing w:val="-4"/>
        </w:rPr>
        <w:t>alteration or</w:t>
      </w:r>
      <w:r>
        <w:rPr>
          <w:spacing w:val="-11"/>
        </w:rPr>
        <w:t xml:space="preserve"> </w:t>
      </w:r>
      <w:r>
        <w:rPr>
          <w:spacing w:val="-4"/>
        </w:rPr>
        <w:t>improvement</w:t>
      </w:r>
      <w:r>
        <w:t xml:space="preserve"> </w:t>
      </w:r>
      <w:r>
        <w:rPr>
          <w:spacing w:val="-4"/>
        </w:rPr>
        <w:t>of</w:t>
      </w:r>
      <w:r>
        <w:rPr>
          <w:spacing w:val="-11"/>
        </w:rPr>
        <w:t xml:space="preserve"> </w:t>
      </w:r>
      <w:r>
        <w:rPr>
          <w:spacing w:val="-4"/>
        </w:rPr>
        <w:t xml:space="preserve">any </w:t>
      </w:r>
      <w:r>
        <w:rPr>
          <w:spacing w:val="-2"/>
        </w:rPr>
        <w:t>nature</w:t>
      </w:r>
      <w:r>
        <w:rPr>
          <w:spacing w:val="-13"/>
        </w:rPr>
        <w:t xml:space="preserve"> </w:t>
      </w:r>
      <w:r>
        <w:rPr>
          <w:spacing w:val="-2"/>
        </w:rPr>
        <w:t>whatsoever,</w:t>
      </w:r>
      <w:r>
        <w:rPr>
          <w:spacing w:val="-13"/>
        </w:rPr>
        <w:t xml:space="preserve"> </w:t>
      </w:r>
      <w:r>
        <w:rPr>
          <w:spacing w:val="-2"/>
        </w:rPr>
        <w:t>except</w:t>
      </w:r>
      <w:r>
        <w:rPr>
          <w:spacing w:val="-13"/>
        </w:rPr>
        <w:t xml:space="preserve"> </w:t>
      </w:r>
      <w:r>
        <w:rPr>
          <w:spacing w:val="-2"/>
        </w:rPr>
        <w:t>for</w:t>
      </w:r>
      <w:r>
        <w:rPr>
          <w:spacing w:val="-13"/>
        </w:rPr>
        <w:t xml:space="preserve"> </w:t>
      </w:r>
      <w:r>
        <w:rPr>
          <w:spacing w:val="-2"/>
        </w:rPr>
        <w:t>interior</w:t>
      </w:r>
      <w:r>
        <w:rPr>
          <w:spacing w:val="-13"/>
        </w:rPr>
        <w:t xml:space="preserve"> </w:t>
      </w:r>
      <w:r>
        <w:rPr>
          <w:spacing w:val="-2"/>
        </w:rPr>
        <w:t>alterations</w:t>
      </w:r>
      <w:r>
        <w:rPr>
          <w:spacing w:val="-13"/>
        </w:rPr>
        <w:t xml:space="preserve"> </w:t>
      </w:r>
      <w:r>
        <w:rPr>
          <w:spacing w:val="-2"/>
        </w:rPr>
        <w:t>not</w:t>
      </w:r>
      <w:r>
        <w:rPr>
          <w:spacing w:val="-13"/>
        </w:rPr>
        <w:t xml:space="preserve"> </w:t>
      </w:r>
      <w:r>
        <w:rPr>
          <w:spacing w:val="-2"/>
        </w:rPr>
        <w:t>affecting</w:t>
      </w:r>
      <w:r>
        <w:rPr>
          <w:spacing w:val="-13"/>
        </w:rPr>
        <w:t xml:space="preserve"> </w:t>
      </w:r>
      <w:r>
        <w:rPr>
          <w:spacing w:val="-2"/>
        </w:rPr>
        <w:t>the</w:t>
      </w:r>
      <w:r>
        <w:rPr>
          <w:spacing w:val="-13"/>
        </w:rPr>
        <w:t xml:space="preserve"> </w:t>
      </w:r>
      <w:r>
        <w:rPr>
          <w:spacing w:val="-2"/>
        </w:rPr>
        <w:t>external</w:t>
      </w:r>
      <w:r>
        <w:rPr>
          <w:spacing w:val="-13"/>
        </w:rPr>
        <w:t xml:space="preserve"> </w:t>
      </w:r>
      <w:r>
        <w:rPr>
          <w:spacing w:val="-2"/>
        </w:rPr>
        <w:t>structure</w:t>
      </w:r>
      <w:r>
        <w:rPr>
          <w:spacing w:val="-12"/>
        </w:rPr>
        <w:t xml:space="preserve"> </w:t>
      </w:r>
      <w:r>
        <w:rPr>
          <w:spacing w:val="-2"/>
        </w:rPr>
        <w:t>or</w:t>
      </w:r>
      <w:r>
        <w:rPr>
          <w:spacing w:val="-13"/>
        </w:rPr>
        <w:t xml:space="preserve"> </w:t>
      </w:r>
      <w:r>
        <w:rPr>
          <w:spacing w:val="-2"/>
        </w:rPr>
        <w:t>appearance</w:t>
      </w:r>
      <w:r>
        <w:rPr>
          <w:spacing w:val="-5"/>
        </w:rPr>
        <w:t xml:space="preserve"> </w:t>
      </w:r>
      <w:r>
        <w:rPr>
          <w:spacing w:val="-2"/>
        </w:rPr>
        <w:t>of</w:t>
      </w:r>
      <w:r>
        <w:rPr>
          <w:spacing w:val="-13"/>
        </w:rPr>
        <w:t xml:space="preserve"> </w:t>
      </w:r>
      <w:r>
        <w:rPr>
          <w:spacing w:val="-2"/>
        </w:rPr>
        <w:t xml:space="preserve">any </w:t>
      </w:r>
      <w:r>
        <w:t>Dwelling</w:t>
      </w:r>
      <w:r>
        <w:rPr>
          <w:spacing w:val="-15"/>
        </w:rPr>
        <w:t xml:space="preserve"> </w:t>
      </w:r>
      <w:r>
        <w:t>Unit</w:t>
      </w:r>
      <w:r>
        <w:rPr>
          <w:spacing w:val="-15"/>
        </w:rPr>
        <w:t xml:space="preserve"> </w:t>
      </w:r>
      <w:r>
        <w:t>or</w:t>
      </w:r>
      <w:r>
        <w:rPr>
          <w:spacing w:val="-15"/>
        </w:rPr>
        <w:t xml:space="preserve"> </w:t>
      </w:r>
      <w:r>
        <w:t>other</w:t>
      </w:r>
      <w:r>
        <w:rPr>
          <w:spacing w:val="-15"/>
        </w:rPr>
        <w:t xml:space="preserve"> </w:t>
      </w:r>
      <w:r>
        <w:t>structure,</w:t>
      </w:r>
      <w:r>
        <w:rPr>
          <w:spacing w:val="-15"/>
        </w:rPr>
        <w:t xml:space="preserve"> </w:t>
      </w:r>
      <w:r>
        <w:t>shall</w:t>
      </w:r>
      <w:r>
        <w:rPr>
          <w:spacing w:val="-15"/>
        </w:rPr>
        <w:t xml:space="preserve"> </w:t>
      </w:r>
      <w:r>
        <w:t>be</w:t>
      </w:r>
      <w:r>
        <w:rPr>
          <w:spacing w:val="-15"/>
        </w:rPr>
        <w:t xml:space="preserve"> </w:t>
      </w:r>
      <w:r>
        <w:t>undertaken</w:t>
      </w:r>
      <w:r>
        <w:rPr>
          <w:spacing w:val="-15"/>
        </w:rPr>
        <w:t xml:space="preserve"> </w:t>
      </w:r>
      <w:r>
        <w:t>on</w:t>
      </w:r>
      <w:r>
        <w:rPr>
          <w:spacing w:val="-15"/>
        </w:rPr>
        <w:t xml:space="preserve"> </w:t>
      </w:r>
      <w:r>
        <w:t>or</w:t>
      </w:r>
      <w:r>
        <w:rPr>
          <w:spacing w:val="-15"/>
        </w:rPr>
        <w:t xml:space="preserve"> </w:t>
      </w:r>
      <w:r>
        <w:t>adjacent</w:t>
      </w:r>
      <w:r>
        <w:rPr>
          <w:spacing w:val="-15"/>
        </w:rPr>
        <w:t xml:space="preserve"> </w:t>
      </w:r>
      <w:r>
        <w:t>to</w:t>
      </w:r>
      <w:r>
        <w:rPr>
          <w:spacing w:val="-15"/>
        </w:rPr>
        <w:t xml:space="preserve"> </w:t>
      </w:r>
      <w:r>
        <w:t>any</w:t>
      </w:r>
      <w:r>
        <w:rPr>
          <w:spacing w:val="-15"/>
        </w:rPr>
        <w:t xml:space="preserve"> </w:t>
      </w:r>
      <w:r>
        <w:t>Lot</w:t>
      </w:r>
      <w:r>
        <w:rPr>
          <w:spacing w:val="-15"/>
        </w:rPr>
        <w:t xml:space="preserve"> </w:t>
      </w:r>
      <w:r>
        <w:t>unless</w:t>
      </w:r>
      <w:r>
        <w:rPr>
          <w:spacing w:val="-15"/>
        </w:rPr>
        <w:t xml:space="preserve"> </w:t>
      </w:r>
      <w:r>
        <w:t>and</w:t>
      </w:r>
      <w:r>
        <w:rPr>
          <w:spacing w:val="-15"/>
        </w:rPr>
        <w:t xml:space="preserve"> </w:t>
      </w:r>
      <w:r>
        <w:t>until</w:t>
      </w:r>
      <w:r>
        <w:rPr>
          <w:spacing w:val="-15"/>
        </w:rPr>
        <w:t xml:space="preserve"> </w:t>
      </w:r>
      <w:r>
        <w:t>the</w:t>
      </w:r>
      <w:r>
        <w:rPr>
          <w:spacing w:val="-15"/>
        </w:rPr>
        <w:t xml:space="preserve"> </w:t>
      </w:r>
      <w:r>
        <w:t xml:space="preserve">plans </w:t>
      </w:r>
      <w:r>
        <w:rPr>
          <w:spacing w:val="-2"/>
        </w:rPr>
        <w:t>and</w:t>
      </w:r>
      <w:r>
        <w:rPr>
          <w:spacing w:val="-13"/>
        </w:rPr>
        <w:t xml:space="preserve"> </w:t>
      </w:r>
      <w:r>
        <w:rPr>
          <w:spacing w:val="-2"/>
        </w:rPr>
        <w:t>specifications</w:t>
      </w:r>
      <w:r>
        <w:rPr>
          <w:spacing w:val="-13"/>
        </w:rPr>
        <w:t xml:space="preserve"> </w:t>
      </w:r>
      <w:r>
        <w:rPr>
          <w:spacing w:val="-2"/>
        </w:rPr>
        <w:t>showing</w:t>
      </w:r>
      <w:r>
        <w:rPr>
          <w:spacing w:val="-9"/>
        </w:rPr>
        <w:t xml:space="preserve"> </w:t>
      </w:r>
      <w:r>
        <w:rPr>
          <w:spacing w:val="-2"/>
        </w:rPr>
        <w:t>the</w:t>
      </w:r>
      <w:r>
        <w:rPr>
          <w:spacing w:val="-13"/>
        </w:rPr>
        <w:t xml:space="preserve"> </w:t>
      </w:r>
      <w:r>
        <w:rPr>
          <w:spacing w:val="-2"/>
        </w:rPr>
        <w:t>nature,</w:t>
      </w:r>
      <w:r>
        <w:rPr>
          <w:spacing w:val="-7"/>
        </w:rPr>
        <w:t xml:space="preserve"> </w:t>
      </w:r>
      <w:r>
        <w:rPr>
          <w:spacing w:val="-2"/>
        </w:rPr>
        <w:t>kind,</w:t>
      </w:r>
      <w:r>
        <w:rPr>
          <w:spacing w:val="-13"/>
        </w:rPr>
        <w:t xml:space="preserve"> </w:t>
      </w:r>
      <w:r>
        <w:rPr>
          <w:spacing w:val="-2"/>
        </w:rPr>
        <w:t>shape,</w:t>
      </w:r>
      <w:r>
        <w:rPr>
          <w:spacing w:val="-12"/>
        </w:rPr>
        <w:t xml:space="preserve"> </w:t>
      </w:r>
      <w:r>
        <w:rPr>
          <w:spacing w:val="-2"/>
        </w:rPr>
        <w:t>height,</w:t>
      </w:r>
      <w:r>
        <w:rPr>
          <w:spacing w:val="-12"/>
        </w:rPr>
        <w:t xml:space="preserve"> </w:t>
      </w:r>
      <w:r>
        <w:rPr>
          <w:spacing w:val="-2"/>
        </w:rPr>
        <w:t>color,</w:t>
      </w:r>
      <w:r>
        <w:rPr>
          <w:spacing w:val="-12"/>
        </w:rPr>
        <w:t xml:space="preserve"> </w:t>
      </w:r>
      <w:r>
        <w:rPr>
          <w:spacing w:val="-2"/>
        </w:rPr>
        <w:t>materials</w:t>
      </w:r>
      <w:r>
        <w:rPr>
          <w:spacing w:val="-4"/>
        </w:rPr>
        <w:t xml:space="preserve"> </w:t>
      </w:r>
      <w:r>
        <w:rPr>
          <w:spacing w:val="-2"/>
        </w:rPr>
        <w:t>and</w:t>
      </w:r>
      <w:r>
        <w:rPr>
          <w:spacing w:val="-8"/>
        </w:rPr>
        <w:t xml:space="preserve"> </w:t>
      </w:r>
      <w:r>
        <w:rPr>
          <w:spacing w:val="-2"/>
        </w:rPr>
        <w:t>location</w:t>
      </w:r>
      <w:r>
        <w:rPr>
          <w:spacing w:val="-7"/>
        </w:rPr>
        <w:t xml:space="preserve"> </w:t>
      </w:r>
      <w:r>
        <w:rPr>
          <w:spacing w:val="-2"/>
        </w:rPr>
        <w:t>of</w:t>
      </w:r>
      <w:r>
        <w:rPr>
          <w:spacing w:val="-13"/>
        </w:rPr>
        <w:t xml:space="preserve"> </w:t>
      </w:r>
      <w:r>
        <w:rPr>
          <w:spacing w:val="-2"/>
        </w:rPr>
        <w:t>the</w:t>
      </w:r>
      <w:r>
        <w:rPr>
          <w:spacing w:val="-13"/>
        </w:rPr>
        <w:t xml:space="preserve"> </w:t>
      </w:r>
      <w:r>
        <w:rPr>
          <w:spacing w:val="-2"/>
        </w:rPr>
        <w:t>same</w:t>
      </w:r>
      <w:r>
        <w:rPr>
          <w:spacing w:val="-13"/>
        </w:rPr>
        <w:t xml:space="preserve"> </w:t>
      </w:r>
      <w:r>
        <w:rPr>
          <w:spacing w:val="-2"/>
        </w:rPr>
        <w:t>shall have</w:t>
      </w:r>
      <w:r>
        <w:rPr>
          <w:spacing w:val="-13"/>
        </w:rPr>
        <w:t xml:space="preserve"> </w:t>
      </w:r>
      <w:r>
        <w:rPr>
          <w:spacing w:val="-2"/>
        </w:rPr>
        <w:t>been</w:t>
      </w:r>
      <w:r>
        <w:rPr>
          <w:spacing w:val="-13"/>
        </w:rPr>
        <w:t xml:space="preserve"> </w:t>
      </w:r>
      <w:r>
        <w:rPr>
          <w:spacing w:val="-2"/>
        </w:rPr>
        <w:t>submitted</w:t>
      </w:r>
      <w:r>
        <w:rPr>
          <w:spacing w:val="-5"/>
        </w:rPr>
        <w:t xml:space="preserve"> </w:t>
      </w:r>
      <w:r>
        <w:rPr>
          <w:spacing w:val="-2"/>
        </w:rPr>
        <w:t>to</w:t>
      </w:r>
      <w:r>
        <w:rPr>
          <w:spacing w:val="-11"/>
        </w:rPr>
        <w:t xml:space="preserve"> </w:t>
      </w:r>
      <w:r>
        <w:rPr>
          <w:spacing w:val="-2"/>
        </w:rPr>
        <w:t>and</w:t>
      </w:r>
      <w:r>
        <w:rPr>
          <w:spacing w:val="-9"/>
        </w:rPr>
        <w:t xml:space="preserve"> </w:t>
      </w:r>
      <w:r>
        <w:rPr>
          <w:spacing w:val="-2"/>
        </w:rPr>
        <w:t>approved in</w:t>
      </w:r>
      <w:r>
        <w:rPr>
          <w:spacing w:val="-13"/>
        </w:rPr>
        <w:t xml:space="preserve"> </w:t>
      </w:r>
      <w:r>
        <w:rPr>
          <w:spacing w:val="-2"/>
        </w:rPr>
        <w:t>writing</w:t>
      </w:r>
      <w:r>
        <w:rPr>
          <w:spacing w:val="-9"/>
        </w:rPr>
        <w:t xml:space="preserve"> </w:t>
      </w:r>
      <w:r>
        <w:rPr>
          <w:spacing w:val="-2"/>
        </w:rPr>
        <w:t>as</w:t>
      </w:r>
      <w:r>
        <w:rPr>
          <w:spacing w:val="-13"/>
        </w:rPr>
        <w:t xml:space="preserve"> </w:t>
      </w:r>
      <w:r>
        <w:rPr>
          <w:spacing w:val="-2"/>
        </w:rPr>
        <w:t>to</w:t>
      </w:r>
      <w:r>
        <w:rPr>
          <w:spacing w:val="-12"/>
        </w:rPr>
        <w:t xml:space="preserve"> </w:t>
      </w:r>
      <w:r>
        <w:rPr>
          <w:spacing w:val="-2"/>
        </w:rPr>
        <w:t>harmony</w:t>
      </w:r>
      <w:r>
        <w:rPr>
          <w:spacing w:val="-10"/>
        </w:rPr>
        <w:t xml:space="preserve"> </w:t>
      </w:r>
      <w:r>
        <w:rPr>
          <w:spacing w:val="-2"/>
        </w:rPr>
        <w:t>of</w:t>
      </w:r>
      <w:r>
        <w:rPr>
          <w:spacing w:val="-12"/>
        </w:rPr>
        <w:t xml:space="preserve"> </w:t>
      </w:r>
      <w:r>
        <w:rPr>
          <w:spacing w:val="-2"/>
        </w:rPr>
        <w:t>external</w:t>
      </w:r>
      <w:r>
        <w:rPr>
          <w:spacing w:val="-5"/>
        </w:rPr>
        <w:t xml:space="preserve"> </w:t>
      </w:r>
      <w:r>
        <w:rPr>
          <w:spacing w:val="-2"/>
        </w:rPr>
        <w:t>design</w:t>
      </w:r>
      <w:r>
        <w:rPr>
          <w:spacing w:val="-8"/>
        </w:rPr>
        <w:t xml:space="preserve"> </w:t>
      </w:r>
      <w:r>
        <w:rPr>
          <w:spacing w:val="-2"/>
        </w:rPr>
        <w:t>and</w:t>
      </w:r>
      <w:r>
        <w:rPr>
          <w:spacing w:val="-4"/>
        </w:rPr>
        <w:t xml:space="preserve"> </w:t>
      </w:r>
      <w:r>
        <w:rPr>
          <w:spacing w:val="-2"/>
        </w:rPr>
        <w:t>location in</w:t>
      </w:r>
      <w:r>
        <w:rPr>
          <w:spacing w:val="-12"/>
        </w:rPr>
        <w:t xml:space="preserve"> </w:t>
      </w:r>
      <w:r>
        <w:rPr>
          <w:spacing w:val="-2"/>
        </w:rPr>
        <w:t>relation to</w:t>
      </w:r>
      <w:r>
        <w:rPr>
          <w:spacing w:val="-13"/>
        </w:rPr>
        <w:t xml:space="preserve"> </w:t>
      </w:r>
      <w:r>
        <w:rPr>
          <w:spacing w:val="-2"/>
        </w:rPr>
        <w:t>surrounding</w:t>
      </w:r>
      <w:r>
        <w:rPr>
          <w:spacing w:val="-13"/>
        </w:rPr>
        <w:t xml:space="preserve"> </w:t>
      </w:r>
      <w:r>
        <w:rPr>
          <w:spacing w:val="-2"/>
        </w:rPr>
        <w:t>structures</w:t>
      </w:r>
      <w:r>
        <w:rPr>
          <w:spacing w:val="-13"/>
        </w:rPr>
        <w:t xml:space="preserve"> </w:t>
      </w:r>
      <w:r>
        <w:rPr>
          <w:spacing w:val="-2"/>
        </w:rPr>
        <w:t>and</w:t>
      </w:r>
      <w:r>
        <w:rPr>
          <w:spacing w:val="-13"/>
        </w:rPr>
        <w:t xml:space="preserve"> </w:t>
      </w:r>
      <w:r>
        <w:rPr>
          <w:spacing w:val="-2"/>
        </w:rPr>
        <w:t>topography</w:t>
      </w:r>
      <w:r>
        <w:rPr>
          <w:spacing w:val="-13"/>
        </w:rPr>
        <w:t xml:space="preserve"> </w:t>
      </w:r>
      <w:r>
        <w:rPr>
          <w:spacing w:val="-2"/>
        </w:rPr>
        <w:t>by</w:t>
      </w:r>
      <w:r>
        <w:rPr>
          <w:spacing w:val="-13"/>
        </w:rPr>
        <w:t xml:space="preserve"> </w:t>
      </w:r>
      <w:r>
        <w:rPr>
          <w:spacing w:val="-2"/>
        </w:rPr>
        <w:t>the</w:t>
      </w:r>
      <w:r>
        <w:rPr>
          <w:spacing w:val="-13"/>
        </w:rPr>
        <w:t xml:space="preserve"> </w:t>
      </w:r>
      <w:r>
        <w:rPr>
          <w:spacing w:val="-2"/>
        </w:rPr>
        <w:t>Declarant</w:t>
      </w:r>
      <w:r>
        <w:rPr>
          <w:spacing w:val="-13"/>
        </w:rPr>
        <w:t xml:space="preserve"> </w:t>
      </w:r>
      <w:r>
        <w:rPr>
          <w:spacing w:val="-2"/>
        </w:rPr>
        <w:t>and</w:t>
      </w:r>
      <w:r>
        <w:rPr>
          <w:spacing w:val="-12"/>
        </w:rPr>
        <w:t xml:space="preserve"> </w:t>
      </w:r>
      <w:r>
        <w:rPr>
          <w:spacing w:val="-2"/>
        </w:rPr>
        <w:t>the</w:t>
      </w:r>
      <w:r>
        <w:rPr>
          <w:spacing w:val="-13"/>
        </w:rPr>
        <w:t xml:space="preserve"> </w:t>
      </w:r>
      <w:r>
        <w:rPr>
          <w:spacing w:val="-2"/>
        </w:rPr>
        <w:t>ARB.</w:t>
      </w:r>
      <w:r>
        <w:rPr>
          <w:spacing w:val="-13"/>
        </w:rPr>
        <w:t xml:space="preserve"> </w:t>
      </w:r>
      <w:r>
        <w:rPr>
          <w:spacing w:val="-2"/>
        </w:rPr>
        <w:t>Improvements</w:t>
      </w:r>
      <w:r>
        <w:rPr>
          <w:spacing w:val="-1"/>
        </w:rPr>
        <w:t xml:space="preserve"> </w:t>
      </w:r>
      <w:r>
        <w:rPr>
          <w:spacing w:val="-2"/>
        </w:rPr>
        <w:t>or</w:t>
      </w:r>
      <w:r>
        <w:rPr>
          <w:spacing w:val="-13"/>
        </w:rPr>
        <w:t xml:space="preserve"> </w:t>
      </w:r>
      <w:r>
        <w:rPr>
          <w:spacing w:val="-2"/>
        </w:rPr>
        <w:t>modifications which</w:t>
      </w:r>
      <w:r>
        <w:rPr>
          <w:spacing w:val="-13"/>
        </w:rPr>
        <w:t xml:space="preserve"> </w:t>
      </w:r>
      <w:r>
        <w:rPr>
          <w:spacing w:val="-2"/>
        </w:rPr>
        <w:t>are</w:t>
      </w:r>
      <w:r>
        <w:rPr>
          <w:spacing w:val="-13"/>
        </w:rPr>
        <w:t xml:space="preserve"> </w:t>
      </w:r>
      <w:r>
        <w:rPr>
          <w:spacing w:val="-2"/>
        </w:rPr>
        <w:t>specifically</w:t>
      </w:r>
      <w:r>
        <w:rPr>
          <w:spacing w:val="-13"/>
        </w:rPr>
        <w:t xml:space="preserve"> </w:t>
      </w:r>
      <w:r>
        <w:rPr>
          <w:spacing w:val="-2"/>
        </w:rPr>
        <w:t>subject</w:t>
      </w:r>
      <w:r>
        <w:rPr>
          <w:spacing w:val="-13"/>
        </w:rPr>
        <w:t xml:space="preserve"> </w:t>
      </w:r>
      <w:r>
        <w:rPr>
          <w:spacing w:val="-2"/>
        </w:rPr>
        <w:t>to</w:t>
      </w:r>
      <w:r>
        <w:rPr>
          <w:spacing w:val="-13"/>
        </w:rPr>
        <w:t xml:space="preserve"> </w:t>
      </w:r>
      <w:r>
        <w:rPr>
          <w:spacing w:val="-2"/>
        </w:rPr>
        <w:t>architectural</w:t>
      </w:r>
      <w:r>
        <w:rPr>
          <w:spacing w:val="-13"/>
        </w:rPr>
        <w:t xml:space="preserve"> </w:t>
      </w:r>
      <w:r>
        <w:rPr>
          <w:spacing w:val="-2"/>
        </w:rPr>
        <w:t>approval</w:t>
      </w:r>
      <w:r>
        <w:rPr>
          <w:spacing w:val="-8"/>
        </w:rPr>
        <w:t xml:space="preserve"> </w:t>
      </w:r>
      <w:r>
        <w:rPr>
          <w:spacing w:val="-2"/>
        </w:rPr>
        <w:t>include</w:t>
      </w:r>
      <w:r>
        <w:rPr>
          <w:spacing w:val="-13"/>
        </w:rPr>
        <w:t xml:space="preserve"> </w:t>
      </w:r>
      <w:r>
        <w:rPr>
          <w:spacing w:val="-2"/>
        </w:rPr>
        <w:t>without</w:t>
      </w:r>
      <w:r>
        <w:rPr>
          <w:spacing w:val="-8"/>
        </w:rPr>
        <w:t xml:space="preserve"> </w:t>
      </w:r>
      <w:r>
        <w:rPr>
          <w:spacing w:val="-2"/>
        </w:rPr>
        <w:t>limitation,</w:t>
      </w:r>
      <w:r>
        <w:rPr>
          <w:spacing w:val="-12"/>
        </w:rPr>
        <w:t xml:space="preserve"> </w:t>
      </w:r>
      <w:r>
        <w:rPr>
          <w:spacing w:val="-2"/>
        </w:rPr>
        <w:t>the</w:t>
      </w:r>
      <w:r>
        <w:rPr>
          <w:spacing w:val="-13"/>
        </w:rPr>
        <w:t xml:space="preserve"> </w:t>
      </w:r>
      <w:r>
        <w:rPr>
          <w:spacing w:val="-2"/>
        </w:rPr>
        <w:t>construction</w:t>
      </w:r>
      <w:r>
        <w:rPr>
          <w:spacing w:val="-9"/>
        </w:rPr>
        <w:t xml:space="preserve"> </w:t>
      </w:r>
      <w:r>
        <w:rPr>
          <w:spacing w:val="-2"/>
        </w:rPr>
        <w:t>of</w:t>
      </w:r>
      <w:r>
        <w:rPr>
          <w:spacing w:val="-13"/>
        </w:rPr>
        <w:t xml:space="preserve"> </w:t>
      </w:r>
      <w:r>
        <w:rPr>
          <w:spacing w:val="-2"/>
        </w:rPr>
        <w:t xml:space="preserve">the </w:t>
      </w:r>
      <w:r>
        <w:t>initial</w:t>
      </w:r>
      <w:r>
        <w:rPr>
          <w:spacing w:val="-15"/>
        </w:rPr>
        <w:t xml:space="preserve"> </w:t>
      </w:r>
      <w:r>
        <w:t>structures</w:t>
      </w:r>
      <w:r>
        <w:rPr>
          <w:spacing w:val="-15"/>
        </w:rPr>
        <w:t xml:space="preserve"> </w:t>
      </w:r>
      <w:r>
        <w:t>on</w:t>
      </w:r>
      <w:r>
        <w:rPr>
          <w:spacing w:val="-15"/>
        </w:rPr>
        <w:t xml:space="preserve"> </w:t>
      </w:r>
      <w:r>
        <w:t>a</w:t>
      </w:r>
      <w:r>
        <w:rPr>
          <w:spacing w:val="-15"/>
        </w:rPr>
        <w:t xml:space="preserve"> </w:t>
      </w:r>
      <w:r>
        <w:t>Lot</w:t>
      </w:r>
      <w:r>
        <w:rPr>
          <w:spacing w:val="-15"/>
        </w:rPr>
        <w:t xml:space="preserve"> </w:t>
      </w:r>
      <w:r>
        <w:t>and</w:t>
      </w:r>
      <w:r>
        <w:rPr>
          <w:spacing w:val="-15"/>
        </w:rPr>
        <w:t xml:space="preserve"> </w:t>
      </w:r>
      <w:r>
        <w:t>the</w:t>
      </w:r>
      <w:r>
        <w:rPr>
          <w:spacing w:val="-15"/>
        </w:rPr>
        <w:t xml:space="preserve"> </w:t>
      </w:r>
      <w:r>
        <w:t>painting</w:t>
      </w:r>
      <w:r>
        <w:rPr>
          <w:spacing w:val="-15"/>
        </w:rPr>
        <w:t xml:space="preserve"> </w:t>
      </w:r>
      <w:r>
        <w:t>devices,</w:t>
      </w:r>
      <w:r>
        <w:rPr>
          <w:spacing w:val="-13"/>
        </w:rPr>
        <w:t xml:space="preserve"> </w:t>
      </w:r>
      <w:r>
        <w:t>construction</w:t>
      </w:r>
      <w:r>
        <w:rPr>
          <w:spacing w:val="-8"/>
        </w:rPr>
        <w:t xml:space="preserve"> </w:t>
      </w:r>
      <w:r>
        <w:t>of</w:t>
      </w:r>
      <w:r>
        <w:rPr>
          <w:spacing w:val="-15"/>
        </w:rPr>
        <w:t xml:space="preserve"> </w:t>
      </w:r>
      <w:r>
        <w:t>fountains,</w:t>
      </w:r>
      <w:r>
        <w:rPr>
          <w:spacing w:val="-5"/>
        </w:rPr>
        <w:t xml:space="preserve"> </w:t>
      </w:r>
      <w:r>
        <w:t>swimming</w:t>
      </w:r>
      <w:r>
        <w:rPr>
          <w:spacing w:val="-15"/>
        </w:rPr>
        <w:t xml:space="preserve"> </w:t>
      </w:r>
      <w:r>
        <w:t>pools,</w:t>
      </w:r>
      <w:r>
        <w:rPr>
          <w:spacing w:val="-9"/>
        </w:rPr>
        <w:t xml:space="preserve"> </w:t>
      </w:r>
      <w:r>
        <w:t>Jacuzzi, construction of</w:t>
      </w:r>
      <w:r>
        <w:rPr>
          <w:spacing w:val="-2"/>
        </w:rPr>
        <w:t xml:space="preserve"> </w:t>
      </w:r>
      <w:r>
        <w:t>privacy</w:t>
      </w:r>
      <w:r>
        <w:rPr>
          <w:spacing w:val="-1"/>
        </w:rPr>
        <w:t xml:space="preserve"> </w:t>
      </w:r>
      <w:r>
        <w:t>fences; additions of</w:t>
      </w:r>
      <w:r>
        <w:rPr>
          <w:spacing w:val="-5"/>
        </w:rPr>
        <w:t xml:space="preserve"> </w:t>
      </w:r>
      <w:r>
        <w:t>awnings, shelters, gates,</w:t>
      </w:r>
      <w:r>
        <w:rPr>
          <w:spacing w:val="-1"/>
        </w:rPr>
        <w:t xml:space="preserve"> </w:t>
      </w:r>
      <w:r>
        <w:t>flower boxes,</w:t>
      </w:r>
      <w:r>
        <w:rPr>
          <w:spacing w:val="-2"/>
        </w:rPr>
        <w:t xml:space="preserve"> </w:t>
      </w:r>
      <w:r>
        <w:t>shelves, statues or other outdoor ornamentation, utility enclosures, walkways, and other modifications, alterations or improvements visible</w:t>
      </w:r>
      <w:r>
        <w:rPr>
          <w:spacing w:val="-15"/>
        </w:rPr>
        <w:t xml:space="preserve"> </w:t>
      </w:r>
      <w:r>
        <w:t>from</w:t>
      </w:r>
      <w:r>
        <w:rPr>
          <w:spacing w:val="-8"/>
        </w:rPr>
        <w:t xml:space="preserve"> </w:t>
      </w:r>
      <w:r>
        <w:t>the</w:t>
      </w:r>
      <w:r>
        <w:rPr>
          <w:spacing w:val="-13"/>
        </w:rPr>
        <w:t xml:space="preserve"> </w:t>
      </w:r>
      <w:r>
        <w:t>Common</w:t>
      </w:r>
      <w:r>
        <w:rPr>
          <w:spacing w:val="-12"/>
        </w:rPr>
        <w:t xml:space="preserve"> </w:t>
      </w:r>
      <w:r>
        <w:t>Roads</w:t>
      </w:r>
      <w:r>
        <w:rPr>
          <w:spacing w:val="-15"/>
        </w:rPr>
        <w:t xml:space="preserve"> </w:t>
      </w:r>
      <w:r>
        <w:t>or</w:t>
      </w:r>
      <w:r>
        <w:rPr>
          <w:spacing w:val="-15"/>
        </w:rPr>
        <w:t xml:space="preserve"> </w:t>
      </w:r>
      <w:r>
        <w:t>other</w:t>
      </w:r>
      <w:r>
        <w:rPr>
          <w:spacing w:val="-15"/>
        </w:rPr>
        <w:t xml:space="preserve"> </w:t>
      </w:r>
      <w:r>
        <w:t>Lots.</w:t>
      </w:r>
    </w:p>
    <w:p w14:paraId="6842297D" w14:textId="77777777" w:rsidR="00AD61AA" w:rsidRDefault="003A247A">
      <w:pPr>
        <w:pStyle w:val="BodyText"/>
        <w:spacing w:before="269" w:line="230" w:lineRule="auto"/>
        <w:ind w:left="1062" w:right="1397" w:firstLine="862"/>
        <w:jc w:val="both"/>
        <w:rPr>
          <w:sz w:val="22"/>
        </w:rPr>
      </w:pPr>
      <w:r>
        <w:rPr>
          <w:u w:val="single"/>
        </w:rPr>
        <w:t>Section 6.2</w:t>
      </w:r>
      <w:r>
        <w:t xml:space="preserve"> </w:t>
      </w:r>
      <w:r>
        <w:rPr>
          <w:u w:val="single"/>
        </w:rPr>
        <w:t>Composition of</w:t>
      </w:r>
      <w:r>
        <w:rPr>
          <w:spacing w:val="-1"/>
          <w:u w:val="single"/>
        </w:rPr>
        <w:t xml:space="preserve"> </w:t>
      </w:r>
      <w:r>
        <w:rPr>
          <w:u w:val="single"/>
        </w:rPr>
        <w:t>the ARB.</w:t>
      </w:r>
      <w:r>
        <w:rPr>
          <w:spacing w:val="40"/>
        </w:rPr>
        <w:t xml:space="preserve"> </w:t>
      </w:r>
      <w:r>
        <w:t>The architectural review and control functions of the Declarant shall be administered and performed by the ARB, which shall consist of at least three (3) members</w:t>
      </w:r>
      <w:r>
        <w:rPr>
          <w:spacing w:val="-15"/>
        </w:rPr>
        <w:t xml:space="preserve"> </w:t>
      </w:r>
      <w:r>
        <w:t>who</w:t>
      </w:r>
      <w:r>
        <w:rPr>
          <w:spacing w:val="-15"/>
        </w:rPr>
        <w:t xml:space="preserve"> </w:t>
      </w:r>
      <w:r>
        <w:t>need</w:t>
      </w:r>
      <w:r>
        <w:rPr>
          <w:spacing w:val="-15"/>
        </w:rPr>
        <w:t xml:space="preserve"> </w:t>
      </w:r>
      <w:r>
        <w:t>not</w:t>
      </w:r>
      <w:r>
        <w:rPr>
          <w:spacing w:val="-15"/>
        </w:rPr>
        <w:t xml:space="preserve"> </w:t>
      </w:r>
      <w:r>
        <w:t>be</w:t>
      </w:r>
      <w:r>
        <w:rPr>
          <w:spacing w:val="-15"/>
        </w:rPr>
        <w:t xml:space="preserve"> </w:t>
      </w:r>
      <w:r>
        <w:t>Members</w:t>
      </w:r>
      <w:r>
        <w:rPr>
          <w:spacing w:val="-15"/>
        </w:rPr>
        <w:t xml:space="preserve"> </w:t>
      </w:r>
      <w:r>
        <w:t>of</w:t>
      </w:r>
      <w:r>
        <w:rPr>
          <w:spacing w:val="-15"/>
        </w:rPr>
        <w:t xml:space="preserve"> </w:t>
      </w:r>
      <w:r>
        <w:t>the</w:t>
      </w:r>
      <w:r>
        <w:rPr>
          <w:spacing w:val="-15"/>
        </w:rPr>
        <w:t xml:space="preserve"> </w:t>
      </w:r>
      <w:r>
        <w:t>Association.</w:t>
      </w:r>
      <w:r>
        <w:rPr>
          <w:spacing w:val="-15"/>
        </w:rPr>
        <w:t xml:space="preserve"> </w:t>
      </w:r>
      <w:r>
        <w:t>The</w:t>
      </w:r>
      <w:r>
        <w:rPr>
          <w:spacing w:val="-15"/>
        </w:rPr>
        <w:t xml:space="preserve"> </w:t>
      </w:r>
      <w:r>
        <w:t>Declarant</w:t>
      </w:r>
      <w:r>
        <w:rPr>
          <w:spacing w:val="-15"/>
        </w:rPr>
        <w:t xml:space="preserve"> </w:t>
      </w:r>
      <w:r>
        <w:t>shall</w:t>
      </w:r>
      <w:r>
        <w:rPr>
          <w:spacing w:val="-15"/>
        </w:rPr>
        <w:t xml:space="preserve"> </w:t>
      </w:r>
      <w:r>
        <w:t>have</w:t>
      </w:r>
      <w:r>
        <w:rPr>
          <w:spacing w:val="-15"/>
        </w:rPr>
        <w:t xml:space="preserve"> </w:t>
      </w:r>
      <w:r>
        <w:t>the</w:t>
      </w:r>
      <w:r>
        <w:rPr>
          <w:spacing w:val="-15"/>
        </w:rPr>
        <w:t xml:space="preserve"> </w:t>
      </w:r>
      <w:r>
        <w:t>right</w:t>
      </w:r>
      <w:r>
        <w:rPr>
          <w:spacing w:val="-15"/>
        </w:rPr>
        <w:t xml:space="preserve"> </w:t>
      </w:r>
      <w:r>
        <w:t>to</w:t>
      </w:r>
      <w:r>
        <w:rPr>
          <w:spacing w:val="-15"/>
        </w:rPr>
        <w:t xml:space="preserve"> </w:t>
      </w:r>
      <w:r>
        <w:t>appoint</w:t>
      </w:r>
      <w:r>
        <w:rPr>
          <w:spacing w:val="-15"/>
        </w:rPr>
        <w:t xml:space="preserve"> </w:t>
      </w:r>
      <w:r>
        <w:t>all of</w:t>
      </w:r>
      <w:r>
        <w:rPr>
          <w:spacing w:val="-12"/>
        </w:rPr>
        <w:t xml:space="preserve"> </w:t>
      </w:r>
      <w:r>
        <w:t>the</w:t>
      </w:r>
      <w:r>
        <w:rPr>
          <w:spacing w:val="-13"/>
        </w:rPr>
        <w:t xml:space="preserve"> </w:t>
      </w:r>
      <w:r>
        <w:t>members</w:t>
      </w:r>
      <w:r>
        <w:rPr>
          <w:spacing w:val="-4"/>
        </w:rPr>
        <w:t xml:space="preserve"> </w:t>
      </w:r>
      <w:r>
        <w:t>of</w:t>
      </w:r>
      <w:r>
        <w:rPr>
          <w:spacing w:val="-12"/>
        </w:rPr>
        <w:t xml:space="preserve"> </w:t>
      </w:r>
      <w:r>
        <w:t>ARB,</w:t>
      </w:r>
      <w:r>
        <w:rPr>
          <w:spacing w:val="-7"/>
        </w:rPr>
        <w:t xml:space="preserve"> </w:t>
      </w:r>
      <w:r>
        <w:t>or</w:t>
      </w:r>
      <w:r>
        <w:rPr>
          <w:spacing w:val="-12"/>
        </w:rPr>
        <w:t xml:space="preserve"> </w:t>
      </w:r>
      <w:r>
        <w:t>such</w:t>
      </w:r>
      <w:r>
        <w:rPr>
          <w:spacing w:val="-6"/>
        </w:rPr>
        <w:t xml:space="preserve"> </w:t>
      </w:r>
      <w:r>
        <w:t>lesser</w:t>
      </w:r>
      <w:r>
        <w:rPr>
          <w:spacing w:val="-4"/>
        </w:rPr>
        <w:t xml:space="preserve"> </w:t>
      </w:r>
      <w:r>
        <w:t>number</w:t>
      </w:r>
      <w:r>
        <w:rPr>
          <w:spacing w:val="-4"/>
        </w:rPr>
        <w:t xml:space="preserve"> </w:t>
      </w:r>
      <w:r>
        <w:t>as</w:t>
      </w:r>
      <w:r>
        <w:rPr>
          <w:spacing w:val="-12"/>
        </w:rPr>
        <w:t xml:space="preserve"> </w:t>
      </w:r>
      <w:r>
        <w:t>it</w:t>
      </w:r>
      <w:r>
        <w:rPr>
          <w:spacing w:val="-9"/>
        </w:rPr>
        <w:t xml:space="preserve"> </w:t>
      </w:r>
      <w:r>
        <w:t>may,</w:t>
      </w:r>
      <w:r>
        <w:rPr>
          <w:spacing w:val="-6"/>
        </w:rPr>
        <w:t xml:space="preserve"> </w:t>
      </w:r>
      <w:r>
        <w:t>in</w:t>
      </w:r>
      <w:r>
        <w:rPr>
          <w:spacing w:val="-10"/>
        </w:rPr>
        <w:t xml:space="preserve"> </w:t>
      </w:r>
      <w:r>
        <w:t>its</w:t>
      </w:r>
      <w:r>
        <w:rPr>
          <w:spacing w:val="-8"/>
        </w:rPr>
        <w:t xml:space="preserve"> </w:t>
      </w:r>
      <w:r>
        <w:t>sole</w:t>
      </w:r>
      <w:r>
        <w:rPr>
          <w:spacing w:val="-7"/>
        </w:rPr>
        <w:t xml:space="preserve"> </w:t>
      </w:r>
      <w:r>
        <w:t>discretion, appoint for</w:t>
      </w:r>
      <w:r>
        <w:rPr>
          <w:spacing w:val="-10"/>
        </w:rPr>
        <w:t xml:space="preserve"> </w:t>
      </w:r>
      <w:r>
        <w:t>so</w:t>
      </w:r>
      <w:r>
        <w:rPr>
          <w:spacing w:val="-7"/>
        </w:rPr>
        <w:t xml:space="preserve"> </w:t>
      </w:r>
      <w:r>
        <w:t>long</w:t>
      </w:r>
      <w:r>
        <w:rPr>
          <w:spacing w:val="-9"/>
        </w:rPr>
        <w:t xml:space="preserve"> </w:t>
      </w:r>
      <w:r>
        <w:t>as</w:t>
      </w:r>
      <w:r>
        <w:rPr>
          <w:spacing w:val="-12"/>
        </w:rPr>
        <w:t xml:space="preserve"> </w:t>
      </w:r>
      <w:r>
        <w:t>it owns any of the Property or Additional Property. Thereafter, members of the ARB as to whom the Declarant</w:t>
      </w:r>
      <w:r>
        <w:rPr>
          <w:spacing w:val="-15"/>
        </w:rPr>
        <w:t xml:space="preserve"> </w:t>
      </w:r>
      <w:r>
        <w:t>may</w:t>
      </w:r>
      <w:r>
        <w:rPr>
          <w:spacing w:val="-15"/>
        </w:rPr>
        <w:t xml:space="preserve"> </w:t>
      </w:r>
      <w:r>
        <w:t>relinquish</w:t>
      </w:r>
      <w:r>
        <w:rPr>
          <w:spacing w:val="-15"/>
        </w:rPr>
        <w:t xml:space="preserve"> </w:t>
      </w:r>
      <w:r>
        <w:t>the</w:t>
      </w:r>
      <w:r>
        <w:rPr>
          <w:spacing w:val="-15"/>
        </w:rPr>
        <w:t xml:space="preserve"> </w:t>
      </w:r>
      <w:r>
        <w:t>right</w:t>
      </w:r>
      <w:r>
        <w:rPr>
          <w:spacing w:val="-15"/>
        </w:rPr>
        <w:t xml:space="preserve"> </w:t>
      </w:r>
      <w:r>
        <w:t>to</w:t>
      </w:r>
      <w:r>
        <w:rPr>
          <w:spacing w:val="-15"/>
        </w:rPr>
        <w:t xml:space="preserve"> </w:t>
      </w:r>
      <w:r>
        <w:t>appoint,</w:t>
      </w:r>
      <w:r>
        <w:rPr>
          <w:spacing w:val="-15"/>
        </w:rPr>
        <w:t xml:space="preserve"> </w:t>
      </w:r>
      <w:r>
        <w:t>and</w:t>
      </w:r>
      <w:r>
        <w:rPr>
          <w:spacing w:val="-15"/>
        </w:rPr>
        <w:t xml:space="preserve"> </w:t>
      </w:r>
      <w:r>
        <w:t>all</w:t>
      </w:r>
      <w:r>
        <w:rPr>
          <w:spacing w:val="-15"/>
        </w:rPr>
        <w:t xml:space="preserve"> </w:t>
      </w:r>
      <w:r>
        <w:t>members</w:t>
      </w:r>
      <w:r>
        <w:rPr>
          <w:spacing w:val="-15"/>
        </w:rPr>
        <w:t xml:space="preserve"> </w:t>
      </w:r>
      <w:r>
        <w:t>of</w:t>
      </w:r>
      <w:r>
        <w:rPr>
          <w:spacing w:val="-15"/>
        </w:rPr>
        <w:t xml:space="preserve"> </w:t>
      </w:r>
      <w:r>
        <w:t>the</w:t>
      </w:r>
      <w:r>
        <w:rPr>
          <w:spacing w:val="-15"/>
        </w:rPr>
        <w:t xml:space="preserve"> </w:t>
      </w:r>
      <w:r>
        <w:t>ARB</w:t>
      </w:r>
      <w:r>
        <w:rPr>
          <w:spacing w:val="-15"/>
        </w:rPr>
        <w:t xml:space="preserve"> </w:t>
      </w:r>
      <w:r>
        <w:t>subsequent</w:t>
      </w:r>
      <w:r>
        <w:rPr>
          <w:spacing w:val="-15"/>
        </w:rPr>
        <w:t xml:space="preserve"> </w:t>
      </w:r>
      <w:r>
        <w:t>to</w:t>
      </w:r>
      <w:r>
        <w:rPr>
          <w:spacing w:val="-15"/>
        </w:rPr>
        <w:t xml:space="preserve"> </w:t>
      </w:r>
      <w:r>
        <w:t>termination</w:t>
      </w:r>
      <w:r>
        <w:rPr>
          <w:spacing w:val="-15"/>
        </w:rPr>
        <w:t xml:space="preserve"> </w:t>
      </w:r>
      <w:r>
        <w:t>of the</w:t>
      </w:r>
      <w:r>
        <w:rPr>
          <w:spacing w:val="-15"/>
        </w:rPr>
        <w:t xml:space="preserve"> </w:t>
      </w:r>
      <w:r>
        <w:t>Declarant's</w:t>
      </w:r>
      <w:r>
        <w:rPr>
          <w:spacing w:val="-15"/>
        </w:rPr>
        <w:t xml:space="preserve"> </w:t>
      </w:r>
      <w:r>
        <w:t>control,</w:t>
      </w:r>
      <w:r>
        <w:rPr>
          <w:spacing w:val="-15"/>
        </w:rPr>
        <w:t xml:space="preserve"> </w:t>
      </w:r>
      <w:r>
        <w:t>may</w:t>
      </w:r>
      <w:r>
        <w:rPr>
          <w:spacing w:val="-15"/>
        </w:rPr>
        <w:t xml:space="preserve"> </w:t>
      </w:r>
      <w:r>
        <w:t>be</w:t>
      </w:r>
      <w:r>
        <w:rPr>
          <w:spacing w:val="-15"/>
        </w:rPr>
        <w:t xml:space="preserve"> </w:t>
      </w:r>
      <w:r>
        <w:t>the</w:t>
      </w:r>
      <w:r>
        <w:rPr>
          <w:spacing w:val="-15"/>
        </w:rPr>
        <w:t xml:space="preserve"> </w:t>
      </w:r>
      <w:r>
        <w:t>Board</w:t>
      </w:r>
      <w:r>
        <w:rPr>
          <w:spacing w:val="-15"/>
        </w:rPr>
        <w:t xml:space="preserve"> </w:t>
      </w:r>
      <w:r>
        <w:t>of</w:t>
      </w:r>
      <w:r>
        <w:rPr>
          <w:spacing w:val="-15"/>
        </w:rPr>
        <w:t xml:space="preserve"> </w:t>
      </w:r>
      <w:r>
        <w:t>Directors</w:t>
      </w:r>
      <w:r>
        <w:rPr>
          <w:spacing w:val="-15"/>
        </w:rPr>
        <w:t xml:space="preserve"> </w:t>
      </w:r>
      <w:r>
        <w:t>or</w:t>
      </w:r>
      <w:r>
        <w:rPr>
          <w:spacing w:val="-15"/>
        </w:rPr>
        <w:t xml:space="preserve"> </w:t>
      </w:r>
      <w:r>
        <w:t>may</w:t>
      </w:r>
      <w:r>
        <w:rPr>
          <w:spacing w:val="-15"/>
        </w:rPr>
        <w:t xml:space="preserve"> </w:t>
      </w:r>
      <w:r>
        <w:t>be</w:t>
      </w:r>
      <w:r>
        <w:rPr>
          <w:spacing w:val="-15"/>
        </w:rPr>
        <w:t xml:space="preserve"> </w:t>
      </w:r>
      <w:r>
        <w:t>a</w:t>
      </w:r>
      <w:r>
        <w:rPr>
          <w:spacing w:val="-15"/>
        </w:rPr>
        <w:t xml:space="preserve"> </w:t>
      </w:r>
      <w:r>
        <w:t>committee</w:t>
      </w:r>
      <w:r>
        <w:rPr>
          <w:spacing w:val="-15"/>
        </w:rPr>
        <w:t xml:space="preserve"> </w:t>
      </w:r>
      <w:r>
        <w:t>appointed</w:t>
      </w:r>
      <w:r>
        <w:rPr>
          <w:spacing w:val="-15"/>
        </w:rPr>
        <w:t xml:space="preserve"> </w:t>
      </w:r>
      <w:r>
        <w:t>by,</w:t>
      </w:r>
      <w:r>
        <w:rPr>
          <w:spacing w:val="-15"/>
        </w:rPr>
        <w:t xml:space="preserve"> </w:t>
      </w:r>
      <w:r>
        <w:t>and</w:t>
      </w:r>
      <w:r>
        <w:rPr>
          <w:spacing w:val="-15"/>
        </w:rPr>
        <w:t xml:space="preserve"> </w:t>
      </w:r>
      <w:r>
        <w:t>shall</w:t>
      </w:r>
      <w:r>
        <w:rPr>
          <w:spacing w:val="-15"/>
        </w:rPr>
        <w:t xml:space="preserve"> </w:t>
      </w:r>
      <w:r>
        <w:t>be serving at the</w:t>
      </w:r>
      <w:r>
        <w:rPr>
          <w:spacing w:val="-6"/>
        </w:rPr>
        <w:t xml:space="preserve"> </w:t>
      </w:r>
      <w:r>
        <w:t>pleasure of,</w:t>
      </w:r>
      <w:r>
        <w:rPr>
          <w:spacing w:val="-1"/>
        </w:rPr>
        <w:t xml:space="preserve"> </w:t>
      </w:r>
      <w:r>
        <w:t>the</w:t>
      </w:r>
      <w:r>
        <w:rPr>
          <w:spacing w:val="-5"/>
        </w:rPr>
        <w:t xml:space="preserve"> </w:t>
      </w:r>
      <w:r>
        <w:t>Board of</w:t>
      </w:r>
      <w:r>
        <w:rPr>
          <w:spacing w:val="-4"/>
        </w:rPr>
        <w:t xml:space="preserve"> </w:t>
      </w:r>
      <w:r>
        <w:t>Directors. A</w:t>
      </w:r>
      <w:r>
        <w:rPr>
          <w:spacing w:val="-6"/>
        </w:rPr>
        <w:t xml:space="preserve"> </w:t>
      </w:r>
      <w:r>
        <w:t>majority</w:t>
      </w:r>
      <w:r>
        <w:rPr>
          <w:spacing w:val="-2"/>
        </w:rPr>
        <w:t xml:space="preserve"> </w:t>
      </w:r>
      <w:r>
        <w:t>of</w:t>
      </w:r>
      <w:r>
        <w:rPr>
          <w:spacing w:val="-3"/>
        </w:rPr>
        <w:t xml:space="preserve"> </w:t>
      </w:r>
      <w:r>
        <w:t>the</w:t>
      </w:r>
      <w:r>
        <w:rPr>
          <w:spacing w:val="-1"/>
        </w:rPr>
        <w:t xml:space="preserve"> </w:t>
      </w:r>
      <w:r>
        <w:t>ARB</w:t>
      </w:r>
      <w:r>
        <w:rPr>
          <w:spacing w:val="-1"/>
        </w:rPr>
        <w:t xml:space="preserve"> </w:t>
      </w:r>
      <w:r>
        <w:t>shall constitute a</w:t>
      </w:r>
      <w:r>
        <w:rPr>
          <w:spacing w:val="-9"/>
        </w:rPr>
        <w:t xml:space="preserve"> </w:t>
      </w:r>
      <w:r>
        <w:t>quorum to transact</w:t>
      </w:r>
      <w:r>
        <w:rPr>
          <w:spacing w:val="-15"/>
        </w:rPr>
        <w:t xml:space="preserve"> </w:t>
      </w:r>
      <w:r>
        <w:t>business</w:t>
      </w:r>
      <w:r>
        <w:rPr>
          <w:spacing w:val="-15"/>
        </w:rPr>
        <w:t xml:space="preserve"> </w:t>
      </w:r>
      <w:r>
        <w:t>at</w:t>
      </w:r>
      <w:r>
        <w:rPr>
          <w:spacing w:val="-15"/>
        </w:rPr>
        <w:t xml:space="preserve"> </w:t>
      </w:r>
      <w:r>
        <w:t>any</w:t>
      </w:r>
      <w:r>
        <w:rPr>
          <w:spacing w:val="-15"/>
        </w:rPr>
        <w:t xml:space="preserve"> </w:t>
      </w:r>
      <w:r>
        <w:t>meeting</w:t>
      </w:r>
      <w:r>
        <w:rPr>
          <w:spacing w:val="-15"/>
        </w:rPr>
        <w:t xml:space="preserve"> </w:t>
      </w:r>
      <w:r>
        <w:t>of</w:t>
      </w:r>
      <w:r>
        <w:rPr>
          <w:spacing w:val="-15"/>
        </w:rPr>
        <w:t xml:space="preserve"> </w:t>
      </w:r>
      <w:r>
        <w:t>the</w:t>
      </w:r>
      <w:r>
        <w:rPr>
          <w:spacing w:val="-15"/>
        </w:rPr>
        <w:t xml:space="preserve"> </w:t>
      </w:r>
      <w:r>
        <w:t>ARB,</w:t>
      </w:r>
      <w:r>
        <w:rPr>
          <w:spacing w:val="-15"/>
        </w:rPr>
        <w:t xml:space="preserve"> </w:t>
      </w:r>
      <w:r>
        <w:t>and</w:t>
      </w:r>
      <w:r>
        <w:rPr>
          <w:spacing w:val="-15"/>
        </w:rPr>
        <w:t xml:space="preserve"> </w:t>
      </w:r>
      <w:r>
        <w:t>the</w:t>
      </w:r>
      <w:r>
        <w:rPr>
          <w:spacing w:val="-15"/>
        </w:rPr>
        <w:t xml:space="preserve"> </w:t>
      </w:r>
      <w:r>
        <w:t>action</w:t>
      </w:r>
      <w:r>
        <w:rPr>
          <w:spacing w:val="-15"/>
        </w:rPr>
        <w:t xml:space="preserve"> </w:t>
      </w:r>
      <w:r>
        <w:t>of</w:t>
      </w:r>
      <w:r>
        <w:rPr>
          <w:spacing w:val="-15"/>
        </w:rPr>
        <w:t xml:space="preserve"> </w:t>
      </w:r>
      <w:r>
        <w:t>a</w:t>
      </w:r>
      <w:r>
        <w:rPr>
          <w:spacing w:val="-15"/>
        </w:rPr>
        <w:t xml:space="preserve"> </w:t>
      </w:r>
      <w:r>
        <w:t>majority</w:t>
      </w:r>
      <w:r>
        <w:rPr>
          <w:spacing w:val="-15"/>
        </w:rPr>
        <w:t xml:space="preserve"> </w:t>
      </w:r>
      <w:r>
        <w:t>present</w:t>
      </w:r>
      <w:r>
        <w:rPr>
          <w:spacing w:val="-15"/>
        </w:rPr>
        <w:t xml:space="preserve"> </w:t>
      </w:r>
      <w:r>
        <w:t>at</w:t>
      </w:r>
      <w:r>
        <w:rPr>
          <w:spacing w:val="-15"/>
        </w:rPr>
        <w:t xml:space="preserve"> </w:t>
      </w:r>
      <w:r>
        <w:t>a</w:t>
      </w:r>
      <w:r>
        <w:rPr>
          <w:spacing w:val="-15"/>
        </w:rPr>
        <w:t xml:space="preserve"> </w:t>
      </w:r>
      <w:r>
        <w:t>meeting</w:t>
      </w:r>
      <w:r>
        <w:rPr>
          <w:spacing w:val="-15"/>
        </w:rPr>
        <w:t xml:space="preserve"> </w:t>
      </w:r>
      <w:r>
        <w:t>at</w:t>
      </w:r>
      <w:r>
        <w:rPr>
          <w:spacing w:val="-15"/>
        </w:rPr>
        <w:t xml:space="preserve"> </w:t>
      </w:r>
      <w:r>
        <w:t>which</w:t>
      </w:r>
      <w:r>
        <w:rPr>
          <w:spacing w:val="-15"/>
        </w:rPr>
        <w:t xml:space="preserve"> </w:t>
      </w:r>
      <w:r>
        <w:t xml:space="preserve">a </w:t>
      </w:r>
      <w:r>
        <w:rPr>
          <w:spacing w:val="-2"/>
        </w:rPr>
        <w:t>quorum is</w:t>
      </w:r>
      <w:r>
        <w:rPr>
          <w:spacing w:val="-13"/>
        </w:rPr>
        <w:t xml:space="preserve"> </w:t>
      </w:r>
      <w:r>
        <w:rPr>
          <w:spacing w:val="-2"/>
        </w:rPr>
        <w:t>present</w:t>
      </w:r>
      <w:r>
        <w:rPr>
          <w:spacing w:val="-7"/>
        </w:rPr>
        <w:t xml:space="preserve"> </w:t>
      </w:r>
      <w:r>
        <w:rPr>
          <w:spacing w:val="-2"/>
        </w:rPr>
        <w:t>shall</w:t>
      </w:r>
      <w:r>
        <w:rPr>
          <w:spacing w:val="-4"/>
        </w:rPr>
        <w:t xml:space="preserve"> </w:t>
      </w:r>
      <w:r>
        <w:rPr>
          <w:spacing w:val="-2"/>
        </w:rPr>
        <w:t>constitute the</w:t>
      </w:r>
      <w:r>
        <w:rPr>
          <w:spacing w:val="-12"/>
        </w:rPr>
        <w:t xml:space="preserve"> </w:t>
      </w:r>
      <w:r>
        <w:rPr>
          <w:spacing w:val="-2"/>
        </w:rPr>
        <w:t>action</w:t>
      </w:r>
      <w:r>
        <w:rPr>
          <w:spacing w:val="-7"/>
        </w:rPr>
        <w:t xml:space="preserve"> </w:t>
      </w:r>
      <w:r>
        <w:rPr>
          <w:spacing w:val="-2"/>
        </w:rPr>
        <w:t>of</w:t>
      </w:r>
      <w:r>
        <w:rPr>
          <w:spacing w:val="-11"/>
        </w:rPr>
        <w:t xml:space="preserve"> </w:t>
      </w:r>
      <w:r>
        <w:rPr>
          <w:spacing w:val="-2"/>
        </w:rPr>
        <w:t>the</w:t>
      </w:r>
      <w:r>
        <w:rPr>
          <w:spacing w:val="-13"/>
        </w:rPr>
        <w:t xml:space="preserve"> </w:t>
      </w:r>
      <w:r>
        <w:rPr>
          <w:spacing w:val="-2"/>
        </w:rPr>
        <w:t>ARB.</w:t>
      </w:r>
      <w:r>
        <w:rPr>
          <w:spacing w:val="-4"/>
        </w:rPr>
        <w:t xml:space="preserve"> </w:t>
      </w:r>
      <w:r>
        <w:rPr>
          <w:spacing w:val="-2"/>
        </w:rPr>
        <w:t>Any</w:t>
      </w:r>
      <w:r>
        <w:rPr>
          <w:spacing w:val="-11"/>
        </w:rPr>
        <w:t xml:space="preserve"> </w:t>
      </w:r>
      <w:r>
        <w:rPr>
          <w:spacing w:val="-2"/>
        </w:rPr>
        <w:t>vacancy</w:t>
      </w:r>
      <w:r>
        <w:rPr>
          <w:spacing w:val="-12"/>
        </w:rPr>
        <w:t xml:space="preserve"> </w:t>
      </w:r>
      <w:r>
        <w:rPr>
          <w:spacing w:val="-2"/>
        </w:rPr>
        <w:t>occurring</w:t>
      </w:r>
      <w:r>
        <w:rPr>
          <w:spacing w:val="-4"/>
        </w:rPr>
        <w:t xml:space="preserve"> </w:t>
      </w:r>
      <w:r>
        <w:rPr>
          <w:spacing w:val="-2"/>
        </w:rPr>
        <w:t>on</w:t>
      </w:r>
      <w:r>
        <w:rPr>
          <w:spacing w:val="-12"/>
        </w:rPr>
        <w:t xml:space="preserve"> </w:t>
      </w:r>
      <w:r>
        <w:rPr>
          <w:spacing w:val="-2"/>
        </w:rPr>
        <w:t>the</w:t>
      </w:r>
      <w:r>
        <w:rPr>
          <w:spacing w:val="-13"/>
        </w:rPr>
        <w:t xml:space="preserve"> </w:t>
      </w:r>
      <w:r>
        <w:rPr>
          <w:spacing w:val="-2"/>
        </w:rPr>
        <w:t>ARB</w:t>
      </w:r>
      <w:r>
        <w:rPr>
          <w:spacing w:val="-6"/>
        </w:rPr>
        <w:t xml:space="preserve"> </w:t>
      </w:r>
      <w:r>
        <w:rPr>
          <w:spacing w:val="-2"/>
        </w:rPr>
        <w:t>because</w:t>
      </w:r>
      <w:r>
        <w:rPr>
          <w:spacing w:val="-9"/>
        </w:rPr>
        <w:t xml:space="preserve"> </w:t>
      </w:r>
      <w:r>
        <w:rPr>
          <w:spacing w:val="-2"/>
        </w:rPr>
        <w:t xml:space="preserve">of </w:t>
      </w:r>
      <w:r>
        <w:t>death,</w:t>
      </w:r>
      <w:r>
        <w:rPr>
          <w:spacing w:val="-15"/>
        </w:rPr>
        <w:t xml:space="preserve"> </w:t>
      </w:r>
      <w:r>
        <w:t>resignation,</w:t>
      </w:r>
      <w:r>
        <w:rPr>
          <w:spacing w:val="-7"/>
        </w:rPr>
        <w:t xml:space="preserve"> </w:t>
      </w:r>
      <w:r>
        <w:t>or</w:t>
      </w:r>
      <w:r>
        <w:rPr>
          <w:spacing w:val="-15"/>
        </w:rPr>
        <w:t xml:space="preserve"> </w:t>
      </w:r>
      <w:r>
        <w:t>other</w:t>
      </w:r>
      <w:r>
        <w:rPr>
          <w:spacing w:val="-11"/>
        </w:rPr>
        <w:t xml:space="preserve"> </w:t>
      </w:r>
      <w:r>
        <w:t>termination</w:t>
      </w:r>
      <w:r>
        <w:rPr>
          <w:spacing w:val="-3"/>
        </w:rPr>
        <w:t xml:space="preserve"> </w:t>
      </w:r>
      <w:r>
        <w:t>of</w:t>
      </w:r>
      <w:r>
        <w:rPr>
          <w:spacing w:val="-15"/>
        </w:rPr>
        <w:t xml:space="preserve"> </w:t>
      </w:r>
      <w:r>
        <w:t>service</w:t>
      </w:r>
      <w:r>
        <w:rPr>
          <w:spacing w:val="-11"/>
        </w:rPr>
        <w:t xml:space="preserve"> </w:t>
      </w:r>
      <w:r>
        <w:t>of</w:t>
      </w:r>
      <w:r>
        <w:rPr>
          <w:spacing w:val="-15"/>
        </w:rPr>
        <w:t xml:space="preserve"> </w:t>
      </w:r>
      <w:r>
        <w:t>any</w:t>
      </w:r>
      <w:r>
        <w:rPr>
          <w:spacing w:val="-15"/>
        </w:rPr>
        <w:t xml:space="preserve"> </w:t>
      </w:r>
      <w:r>
        <w:t>member</w:t>
      </w:r>
      <w:r>
        <w:rPr>
          <w:spacing w:val="-8"/>
        </w:rPr>
        <w:t xml:space="preserve"> </w:t>
      </w:r>
      <w:r>
        <w:t>thereof</w:t>
      </w:r>
      <w:r>
        <w:rPr>
          <w:spacing w:val="-8"/>
        </w:rPr>
        <w:t xml:space="preserve"> </w:t>
      </w:r>
      <w:r>
        <w:t>shall</w:t>
      </w:r>
      <w:r>
        <w:rPr>
          <w:spacing w:val="-8"/>
        </w:rPr>
        <w:t xml:space="preserve"> </w:t>
      </w:r>
      <w:r>
        <w:t>be</w:t>
      </w:r>
      <w:r>
        <w:rPr>
          <w:spacing w:val="-13"/>
        </w:rPr>
        <w:t xml:space="preserve"> </w:t>
      </w:r>
      <w:r>
        <w:t>filled</w:t>
      </w:r>
      <w:r>
        <w:rPr>
          <w:spacing w:val="-7"/>
        </w:rPr>
        <w:t xml:space="preserve"> </w:t>
      </w:r>
      <w:r>
        <w:t>by</w:t>
      </w:r>
      <w:r>
        <w:rPr>
          <w:spacing w:val="-15"/>
        </w:rPr>
        <w:t xml:space="preserve"> </w:t>
      </w:r>
      <w:r>
        <w:t>the</w:t>
      </w:r>
      <w:r>
        <w:rPr>
          <w:spacing w:val="-15"/>
        </w:rPr>
        <w:t xml:space="preserve"> </w:t>
      </w:r>
      <w:r>
        <w:t>Board</w:t>
      </w:r>
      <w:r>
        <w:rPr>
          <w:spacing w:val="-6"/>
        </w:rPr>
        <w:t xml:space="preserve"> </w:t>
      </w:r>
      <w:r>
        <w:t xml:space="preserve">of </w:t>
      </w:r>
      <w:r>
        <w:rPr>
          <w:spacing w:val="-2"/>
        </w:rPr>
        <w:t>Directors;</w:t>
      </w:r>
      <w:r>
        <w:rPr>
          <w:spacing w:val="-13"/>
        </w:rPr>
        <w:t xml:space="preserve"> </w:t>
      </w:r>
      <w:r>
        <w:rPr>
          <w:spacing w:val="-2"/>
        </w:rPr>
        <w:t>except</w:t>
      </w:r>
      <w:r>
        <w:rPr>
          <w:spacing w:val="-11"/>
        </w:rPr>
        <w:t xml:space="preserve"> </w:t>
      </w:r>
      <w:r>
        <w:rPr>
          <w:spacing w:val="-2"/>
        </w:rPr>
        <w:t>that</w:t>
      </w:r>
      <w:r>
        <w:rPr>
          <w:spacing w:val="-9"/>
        </w:rPr>
        <w:t xml:space="preserve"> </w:t>
      </w:r>
      <w:r>
        <w:rPr>
          <w:spacing w:val="-2"/>
        </w:rPr>
        <w:t>Declarant,</w:t>
      </w:r>
      <w:r>
        <w:rPr>
          <w:spacing w:val="-4"/>
        </w:rPr>
        <w:t xml:space="preserve"> </w:t>
      </w:r>
      <w:r>
        <w:rPr>
          <w:spacing w:val="-2"/>
        </w:rPr>
        <w:t>to</w:t>
      </w:r>
      <w:r>
        <w:rPr>
          <w:spacing w:val="-13"/>
        </w:rPr>
        <w:t xml:space="preserve"> </w:t>
      </w:r>
      <w:r>
        <w:rPr>
          <w:spacing w:val="-2"/>
        </w:rPr>
        <w:t>the</w:t>
      </w:r>
      <w:r>
        <w:rPr>
          <w:spacing w:val="-13"/>
        </w:rPr>
        <w:t xml:space="preserve"> </w:t>
      </w:r>
      <w:r>
        <w:rPr>
          <w:spacing w:val="-2"/>
        </w:rPr>
        <w:t>exclusion of</w:t>
      </w:r>
      <w:r>
        <w:rPr>
          <w:spacing w:val="-13"/>
        </w:rPr>
        <w:t xml:space="preserve"> </w:t>
      </w:r>
      <w:r>
        <w:rPr>
          <w:spacing w:val="-2"/>
        </w:rPr>
        <w:t>the</w:t>
      </w:r>
      <w:r>
        <w:rPr>
          <w:spacing w:val="-13"/>
        </w:rPr>
        <w:t xml:space="preserve"> </w:t>
      </w:r>
      <w:r>
        <w:rPr>
          <w:spacing w:val="-2"/>
        </w:rPr>
        <w:t>Board</w:t>
      </w:r>
      <w:r>
        <w:rPr>
          <w:spacing w:val="-11"/>
        </w:rPr>
        <w:t xml:space="preserve"> </w:t>
      </w:r>
      <w:r>
        <w:rPr>
          <w:spacing w:val="-2"/>
        </w:rPr>
        <w:t>of</w:t>
      </w:r>
      <w:r>
        <w:rPr>
          <w:spacing w:val="-13"/>
        </w:rPr>
        <w:t xml:space="preserve"> </w:t>
      </w:r>
      <w:r>
        <w:rPr>
          <w:spacing w:val="-2"/>
        </w:rPr>
        <w:t>Directors,</w:t>
      </w:r>
      <w:r>
        <w:rPr>
          <w:spacing w:val="-7"/>
        </w:rPr>
        <w:t xml:space="preserve"> </w:t>
      </w:r>
      <w:r>
        <w:rPr>
          <w:spacing w:val="-2"/>
        </w:rPr>
        <w:t>shall</w:t>
      </w:r>
      <w:r>
        <w:rPr>
          <w:spacing w:val="-9"/>
        </w:rPr>
        <w:t xml:space="preserve"> </w:t>
      </w:r>
      <w:r>
        <w:rPr>
          <w:spacing w:val="-2"/>
        </w:rPr>
        <w:t>fill</w:t>
      </w:r>
      <w:r>
        <w:rPr>
          <w:spacing w:val="-12"/>
        </w:rPr>
        <w:t xml:space="preserve"> </w:t>
      </w:r>
      <w:r>
        <w:rPr>
          <w:spacing w:val="-2"/>
        </w:rPr>
        <w:t>any</w:t>
      </w:r>
      <w:r>
        <w:rPr>
          <w:spacing w:val="-13"/>
        </w:rPr>
        <w:t xml:space="preserve"> </w:t>
      </w:r>
      <w:r>
        <w:rPr>
          <w:spacing w:val="-2"/>
        </w:rPr>
        <w:t>vacancy</w:t>
      </w:r>
      <w:r>
        <w:rPr>
          <w:spacing w:val="-13"/>
        </w:rPr>
        <w:t xml:space="preserve"> </w:t>
      </w:r>
      <w:r>
        <w:rPr>
          <w:spacing w:val="-2"/>
        </w:rPr>
        <w:t>created by</w:t>
      </w:r>
      <w:r>
        <w:rPr>
          <w:spacing w:val="-13"/>
        </w:rPr>
        <w:t xml:space="preserve"> </w:t>
      </w:r>
      <w:r>
        <w:rPr>
          <w:spacing w:val="-2"/>
        </w:rPr>
        <w:t>the</w:t>
      </w:r>
      <w:r>
        <w:rPr>
          <w:spacing w:val="-13"/>
        </w:rPr>
        <w:t xml:space="preserve"> </w:t>
      </w:r>
      <w:r>
        <w:rPr>
          <w:spacing w:val="-2"/>
        </w:rPr>
        <w:t>death,</w:t>
      </w:r>
      <w:r>
        <w:rPr>
          <w:spacing w:val="-6"/>
        </w:rPr>
        <w:t xml:space="preserve"> </w:t>
      </w:r>
      <w:r>
        <w:rPr>
          <w:spacing w:val="-2"/>
        </w:rPr>
        <w:t>resignation, removal</w:t>
      </w:r>
      <w:r>
        <w:rPr>
          <w:spacing w:val="-3"/>
        </w:rPr>
        <w:t xml:space="preserve"> </w:t>
      </w:r>
      <w:r>
        <w:rPr>
          <w:spacing w:val="-2"/>
        </w:rPr>
        <w:t>or</w:t>
      </w:r>
      <w:r>
        <w:rPr>
          <w:spacing w:val="-13"/>
        </w:rPr>
        <w:t xml:space="preserve"> </w:t>
      </w:r>
      <w:r>
        <w:rPr>
          <w:spacing w:val="-2"/>
        </w:rPr>
        <w:t>other</w:t>
      </w:r>
      <w:r>
        <w:rPr>
          <w:spacing w:val="-6"/>
        </w:rPr>
        <w:t xml:space="preserve"> </w:t>
      </w:r>
      <w:r>
        <w:rPr>
          <w:spacing w:val="-2"/>
        </w:rPr>
        <w:t>termination of</w:t>
      </w:r>
      <w:r>
        <w:rPr>
          <w:spacing w:val="-13"/>
        </w:rPr>
        <w:t xml:space="preserve"> </w:t>
      </w:r>
      <w:r>
        <w:rPr>
          <w:spacing w:val="-2"/>
        </w:rPr>
        <w:t>services</w:t>
      </w:r>
      <w:r>
        <w:rPr>
          <w:spacing w:val="-3"/>
        </w:rPr>
        <w:t xml:space="preserve"> </w:t>
      </w:r>
      <w:r>
        <w:rPr>
          <w:spacing w:val="-2"/>
        </w:rPr>
        <w:t>of</w:t>
      </w:r>
      <w:r>
        <w:rPr>
          <w:spacing w:val="-13"/>
        </w:rPr>
        <w:t xml:space="preserve"> </w:t>
      </w:r>
      <w:r>
        <w:rPr>
          <w:spacing w:val="-2"/>
        </w:rPr>
        <w:t>any</w:t>
      </w:r>
      <w:r>
        <w:rPr>
          <w:spacing w:val="-11"/>
        </w:rPr>
        <w:t xml:space="preserve"> </w:t>
      </w:r>
      <w:r>
        <w:rPr>
          <w:spacing w:val="-2"/>
        </w:rPr>
        <w:t>member of</w:t>
      </w:r>
      <w:r>
        <w:rPr>
          <w:spacing w:val="-9"/>
        </w:rPr>
        <w:t xml:space="preserve"> </w:t>
      </w:r>
      <w:r>
        <w:rPr>
          <w:spacing w:val="-2"/>
        </w:rPr>
        <w:t>the</w:t>
      </w:r>
      <w:r>
        <w:rPr>
          <w:spacing w:val="-12"/>
        </w:rPr>
        <w:t xml:space="preserve"> </w:t>
      </w:r>
      <w:r>
        <w:rPr>
          <w:spacing w:val="-2"/>
        </w:rPr>
        <w:t>ARB</w:t>
      </w:r>
      <w:r>
        <w:rPr>
          <w:spacing w:val="-7"/>
        </w:rPr>
        <w:t xml:space="preserve"> </w:t>
      </w:r>
      <w:r>
        <w:rPr>
          <w:spacing w:val="-2"/>
        </w:rPr>
        <w:t xml:space="preserve">appointed </w:t>
      </w:r>
      <w:r>
        <w:rPr>
          <w:sz w:val="22"/>
        </w:rPr>
        <w:t>by Declarant.</w:t>
      </w:r>
    </w:p>
    <w:p w14:paraId="4D3E991F" w14:textId="77777777" w:rsidR="00AD61AA" w:rsidRDefault="00AD61AA">
      <w:pPr>
        <w:pStyle w:val="BodyText"/>
        <w:spacing w:before="2"/>
      </w:pPr>
    </w:p>
    <w:p w14:paraId="758505A3" w14:textId="77777777" w:rsidR="00AD61AA" w:rsidRDefault="003A247A">
      <w:pPr>
        <w:pStyle w:val="BodyText"/>
        <w:spacing w:line="230" w:lineRule="auto"/>
        <w:ind w:left="1057" w:right="1399" w:firstLine="858"/>
        <w:jc w:val="both"/>
      </w:pPr>
      <w:r>
        <w:rPr>
          <w:u w:val="single"/>
        </w:rPr>
        <w:t>Section</w:t>
      </w:r>
      <w:r>
        <w:rPr>
          <w:spacing w:val="-8"/>
          <w:u w:val="single"/>
        </w:rPr>
        <w:t xml:space="preserve"> </w:t>
      </w:r>
      <w:r>
        <w:rPr>
          <w:u w:val="single"/>
        </w:rPr>
        <w:t>6.3</w:t>
      </w:r>
      <w:r>
        <w:rPr>
          <w:spacing w:val="-10"/>
        </w:rPr>
        <w:t xml:space="preserve"> </w:t>
      </w:r>
      <w:r>
        <w:rPr>
          <w:u w:val="single"/>
        </w:rPr>
        <w:t>ARB</w:t>
      </w:r>
      <w:r>
        <w:rPr>
          <w:spacing w:val="-9"/>
          <w:u w:val="single"/>
        </w:rPr>
        <w:t xml:space="preserve"> </w:t>
      </w:r>
      <w:r>
        <w:rPr>
          <w:u w:val="single"/>
        </w:rPr>
        <w:t>Guidelines.</w:t>
      </w:r>
      <w:r>
        <w:t xml:space="preserve"> The</w:t>
      </w:r>
      <w:r>
        <w:rPr>
          <w:spacing w:val="-11"/>
        </w:rPr>
        <w:t xml:space="preserve"> </w:t>
      </w:r>
      <w:r>
        <w:t>Declarant</w:t>
      </w:r>
      <w:r>
        <w:rPr>
          <w:spacing w:val="-1"/>
        </w:rPr>
        <w:t xml:space="preserve"> </w:t>
      </w:r>
      <w:r>
        <w:t>has</w:t>
      </w:r>
      <w:r>
        <w:rPr>
          <w:spacing w:val="-12"/>
        </w:rPr>
        <w:t xml:space="preserve"> </w:t>
      </w:r>
      <w:r>
        <w:t>created</w:t>
      </w:r>
      <w:r>
        <w:rPr>
          <w:spacing w:val="-7"/>
        </w:rPr>
        <w:t xml:space="preserve"> </w:t>
      </w:r>
      <w:r>
        <w:t>a</w:t>
      </w:r>
      <w:r>
        <w:rPr>
          <w:spacing w:val="-15"/>
        </w:rPr>
        <w:t xml:space="preserve"> </w:t>
      </w:r>
      <w:r>
        <w:t>set</w:t>
      </w:r>
      <w:r>
        <w:rPr>
          <w:spacing w:val="-10"/>
        </w:rPr>
        <w:t xml:space="preserve"> </w:t>
      </w:r>
      <w:r>
        <w:t>of</w:t>
      </w:r>
      <w:r>
        <w:rPr>
          <w:spacing w:val="-12"/>
        </w:rPr>
        <w:t xml:space="preserve"> </w:t>
      </w:r>
      <w:r>
        <w:t>ARB</w:t>
      </w:r>
      <w:r>
        <w:rPr>
          <w:spacing w:val="-6"/>
        </w:rPr>
        <w:t xml:space="preserve"> </w:t>
      </w:r>
      <w:r>
        <w:t>Guidelines and</w:t>
      </w:r>
      <w:r>
        <w:rPr>
          <w:spacing w:val="-4"/>
        </w:rPr>
        <w:t xml:space="preserve"> </w:t>
      </w:r>
      <w:r>
        <w:t>has</w:t>
      </w:r>
      <w:r>
        <w:rPr>
          <w:spacing w:val="-8"/>
        </w:rPr>
        <w:t xml:space="preserve"> </w:t>
      </w:r>
      <w:r>
        <w:t xml:space="preserve">sole </w:t>
      </w:r>
      <w:r>
        <w:rPr>
          <w:spacing w:val="-2"/>
        </w:rPr>
        <w:t>control</w:t>
      </w:r>
      <w:r>
        <w:rPr>
          <w:spacing w:val="-13"/>
        </w:rPr>
        <w:t xml:space="preserve"> </w:t>
      </w:r>
      <w:r>
        <w:rPr>
          <w:spacing w:val="-2"/>
        </w:rPr>
        <w:t>of</w:t>
      </w:r>
      <w:r>
        <w:rPr>
          <w:spacing w:val="-13"/>
        </w:rPr>
        <w:t xml:space="preserve"> </w:t>
      </w:r>
      <w:r>
        <w:rPr>
          <w:spacing w:val="-2"/>
        </w:rPr>
        <w:t>such</w:t>
      </w:r>
      <w:r>
        <w:rPr>
          <w:spacing w:val="-13"/>
        </w:rPr>
        <w:t xml:space="preserve"> </w:t>
      </w:r>
      <w:r>
        <w:rPr>
          <w:spacing w:val="-2"/>
        </w:rPr>
        <w:t>Guidelines</w:t>
      </w:r>
      <w:r>
        <w:rPr>
          <w:spacing w:val="-13"/>
        </w:rPr>
        <w:t xml:space="preserve"> </w:t>
      </w:r>
      <w:r>
        <w:rPr>
          <w:spacing w:val="-2"/>
        </w:rPr>
        <w:t>until</w:t>
      </w:r>
      <w:r>
        <w:rPr>
          <w:spacing w:val="-13"/>
        </w:rPr>
        <w:t xml:space="preserve"> </w:t>
      </w:r>
      <w:r>
        <w:rPr>
          <w:spacing w:val="-2"/>
        </w:rPr>
        <w:t>Declarant</w:t>
      </w:r>
      <w:r>
        <w:rPr>
          <w:spacing w:val="-13"/>
        </w:rPr>
        <w:t xml:space="preserve"> </w:t>
      </w:r>
      <w:r>
        <w:rPr>
          <w:spacing w:val="-2"/>
        </w:rPr>
        <w:t>no</w:t>
      </w:r>
      <w:r>
        <w:rPr>
          <w:spacing w:val="-13"/>
        </w:rPr>
        <w:t xml:space="preserve"> </w:t>
      </w:r>
      <w:r>
        <w:rPr>
          <w:spacing w:val="-2"/>
        </w:rPr>
        <w:t>longer</w:t>
      </w:r>
      <w:r>
        <w:rPr>
          <w:spacing w:val="-13"/>
        </w:rPr>
        <w:t xml:space="preserve"> </w:t>
      </w:r>
      <w:r>
        <w:rPr>
          <w:spacing w:val="-2"/>
        </w:rPr>
        <w:t>owns</w:t>
      </w:r>
      <w:r>
        <w:rPr>
          <w:spacing w:val="-13"/>
        </w:rPr>
        <w:t xml:space="preserve"> </w:t>
      </w:r>
      <w:r>
        <w:rPr>
          <w:spacing w:val="-2"/>
        </w:rPr>
        <w:t>any</w:t>
      </w:r>
      <w:r>
        <w:rPr>
          <w:spacing w:val="-13"/>
        </w:rPr>
        <w:t xml:space="preserve"> </w:t>
      </w:r>
      <w:r>
        <w:rPr>
          <w:spacing w:val="-2"/>
        </w:rPr>
        <w:t>of</w:t>
      </w:r>
      <w:r>
        <w:rPr>
          <w:spacing w:val="-13"/>
        </w:rPr>
        <w:t xml:space="preserve"> </w:t>
      </w:r>
      <w:r>
        <w:rPr>
          <w:spacing w:val="-2"/>
        </w:rPr>
        <w:t>the</w:t>
      </w:r>
      <w:r>
        <w:rPr>
          <w:spacing w:val="-13"/>
        </w:rPr>
        <w:t xml:space="preserve"> </w:t>
      </w:r>
      <w:r>
        <w:rPr>
          <w:spacing w:val="-2"/>
        </w:rPr>
        <w:t>Property</w:t>
      </w:r>
      <w:r>
        <w:rPr>
          <w:spacing w:val="-13"/>
        </w:rPr>
        <w:t xml:space="preserve"> </w:t>
      </w:r>
      <w:r>
        <w:rPr>
          <w:spacing w:val="-2"/>
        </w:rPr>
        <w:t>or</w:t>
      </w:r>
      <w:r>
        <w:rPr>
          <w:spacing w:val="-13"/>
        </w:rPr>
        <w:t xml:space="preserve"> </w:t>
      </w:r>
      <w:r>
        <w:rPr>
          <w:spacing w:val="-2"/>
        </w:rPr>
        <w:t>the</w:t>
      </w:r>
      <w:r>
        <w:rPr>
          <w:spacing w:val="-13"/>
        </w:rPr>
        <w:t xml:space="preserve"> </w:t>
      </w:r>
      <w:r>
        <w:rPr>
          <w:spacing w:val="-2"/>
        </w:rPr>
        <w:t>Additional</w:t>
      </w:r>
      <w:r>
        <w:rPr>
          <w:spacing w:val="-8"/>
        </w:rPr>
        <w:t xml:space="preserve"> </w:t>
      </w:r>
      <w:r>
        <w:rPr>
          <w:spacing w:val="-2"/>
        </w:rPr>
        <w:t xml:space="preserve">Property. </w:t>
      </w:r>
      <w:r>
        <w:t>Subsequent to</w:t>
      </w:r>
      <w:r>
        <w:rPr>
          <w:spacing w:val="-5"/>
        </w:rPr>
        <w:t xml:space="preserve"> </w:t>
      </w:r>
      <w:r>
        <w:t>the</w:t>
      </w:r>
      <w:r>
        <w:rPr>
          <w:spacing w:val="-5"/>
        </w:rPr>
        <w:t xml:space="preserve"> </w:t>
      </w:r>
      <w:r>
        <w:t>termination of</w:t>
      </w:r>
      <w:r>
        <w:rPr>
          <w:spacing w:val="-8"/>
        </w:rPr>
        <w:t xml:space="preserve"> </w:t>
      </w:r>
      <w:r>
        <w:t>the</w:t>
      </w:r>
      <w:r>
        <w:rPr>
          <w:spacing w:val="-3"/>
        </w:rPr>
        <w:t xml:space="preserve"> </w:t>
      </w:r>
      <w:r>
        <w:t>Declarant's control of</w:t>
      </w:r>
      <w:r>
        <w:rPr>
          <w:spacing w:val="-6"/>
        </w:rPr>
        <w:t xml:space="preserve"> </w:t>
      </w:r>
      <w:r>
        <w:t>the</w:t>
      </w:r>
      <w:r>
        <w:rPr>
          <w:spacing w:val="-3"/>
        </w:rPr>
        <w:t xml:space="preserve"> </w:t>
      </w:r>
      <w:r>
        <w:t>ARB,</w:t>
      </w:r>
      <w:r>
        <w:rPr>
          <w:spacing w:val="-1"/>
        </w:rPr>
        <w:t xml:space="preserve"> </w:t>
      </w:r>
      <w:r>
        <w:t>the</w:t>
      </w:r>
      <w:r>
        <w:rPr>
          <w:spacing w:val="-2"/>
        </w:rPr>
        <w:t xml:space="preserve"> </w:t>
      </w:r>
      <w:r>
        <w:t>ARB</w:t>
      </w:r>
      <w:r>
        <w:rPr>
          <w:spacing w:val="-2"/>
        </w:rPr>
        <w:t xml:space="preserve"> </w:t>
      </w:r>
      <w:r>
        <w:t>may</w:t>
      </w:r>
      <w:r>
        <w:rPr>
          <w:spacing w:val="-11"/>
        </w:rPr>
        <w:t xml:space="preserve"> </w:t>
      </w:r>
      <w:r>
        <w:t>recommend to</w:t>
      </w:r>
      <w:r>
        <w:rPr>
          <w:spacing w:val="-5"/>
        </w:rPr>
        <w:t xml:space="preserve"> </w:t>
      </w:r>
      <w:r>
        <w:t>the Board of Directors modifications and/or amendments to ARB Guidelines, Any modification or amendment</w:t>
      </w:r>
      <w:r>
        <w:rPr>
          <w:spacing w:val="-12"/>
        </w:rPr>
        <w:t xml:space="preserve"> </w:t>
      </w:r>
      <w:r>
        <w:t>to</w:t>
      </w:r>
      <w:r>
        <w:rPr>
          <w:spacing w:val="-15"/>
        </w:rPr>
        <w:t xml:space="preserve"> </w:t>
      </w:r>
      <w:r>
        <w:t>the</w:t>
      </w:r>
      <w:r>
        <w:rPr>
          <w:spacing w:val="-15"/>
        </w:rPr>
        <w:t xml:space="preserve"> </w:t>
      </w:r>
      <w:r>
        <w:t>ARB</w:t>
      </w:r>
      <w:r>
        <w:rPr>
          <w:spacing w:val="-11"/>
        </w:rPr>
        <w:t xml:space="preserve"> </w:t>
      </w:r>
      <w:r>
        <w:t>Guidelines</w:t>
      </w:r>
      <w:r>
        <w:rPr>
          <w:spacing w:val="-7"/>
        </w:rPr>
        <w:t xml:space="preserve"> </w:t>
      </w:r>
      <w:r>
        <w:t>shall</w:t>
      </w:r>
      <w:r>
        <w:rPr>
          <w:spacing w:val="-14"/>
        </w:rPr>
        <w:t xml:space="preserve"> </w:t>
      </w:r>
      <w:r>
        <w:t>be</w:t>
      </w:r>
      <w:r>
        <w:rPr>
          <w:spacing w:val="-15"/>
        </w:rPr>
        <w:t xml:space="preserve"> </w:t>
      </w:r>
      <w:r>
        <w:t>consistent</w:t>
      </w:r>
      <w:r>
        <w:rPr>
          <w:spacing w:val="-3"/>
        </w:rPr>
        <w:t xml:space="preserve"> </w:t>
      </w:r>
      <w:r>
        <w:t>with</w:t>
      </w:r>
      <w:r>
        <w:rPr>
          <w:spacing w:val="-12"/>
        </w:rPr>
        <w:t xml:space="preserve"> </w:t>
      </w:r>
      <w:r>
        <w:t>the</w:t>
      </w:r>
      <w:r>
        <w:rPr>
          <w:spacing w:val="-15"/>
        </w:rPr>
        <w:t xml:space="preserve"> </w:t>
      </w:r>
      <w:r>
        <w:t>provisions</w:t>
      </w:r>
      <w:r>
        <w:rPr>
          <w:spacing w:val="-12"/>
        </w:rPr>
        <w:t xml:space="preserve"> </w:t>
      </w:r>
      <w:r>
        <w:t>of</w:t>
      </w:r>
      <w:r>
        <w:rPr>
          <w:spacing w:val="-13"/>
        </w:rPr>
        <w:t xml:space="preserve"> </w:t>
      </w:r>
      <w:r>
        <w:t>this</w:t>
      </w:r>
      <w:r>
        <w:rPr>
          <w:spacing w:val="-15"/>
        </w:rPr>
        <w:t xml:space="preserve"> </w:t>
      </w:r>
      <w:r>
        <w:t>Declaration,</w:t>
      </w:r>
      <w:r>
        <w:rPr>
          <w:spacing w:val="-5"/>
        </w:rPr>
        <w:t xml:space="preserve"> </w:t>
      </w:r>
      <w:r>
        <w:t>and</w:t>
      </w:r>
      <w:r>
        <w:rPr>
          <w:spacing w:val="-14"/>
        </w:rPr>
        <w:t xml:space="preserve"> </w:t>
      </w:r>
      <w:r>
        <w:t>shall not be effective until adopted by a majority of the members of the Board of Directors. No Board of Directors</w:t>
      </w:r>
      <w:r>
        <w:rPr>
          <w:spacing w:val="-15"/>
        </w:rPr>
        <w:t xml:space="preserve"> </w:t>
      </w:r>
      <w:r>
        <w:t>approval</w:t>
      </w:r>
      <w:r>
        <w:rPr>
          <w:spacing w:val="-15"/>
        </w:rPr>
        <w:t xml:space="preserve"> </w:t>
      </w:r>
      <w:r>
        <w:t>of</w:t>
      </w:r>
      <w:r>
        <w:rPr>
          <w:spacing w:val="-15"/>
        </w:rPr>
        <w:t xml:space="preserve"> </w:t>
      </w:r>
      <w:r>
        <w:t>the</w:t>
      </w:r>
      <w:r>
        <w:rPr>
          <w:spacing w:val="-15"/>
        </w:rPr>
        <w:t xml:space="preserve"> </w:t>
      </w:r>
      <w:r>
        <w:t>ARB</w:t>
      </w:r>
      <w:r>
        <w:rPr>
          <w:spacing w:val="-15"/>
        </w:rPr>
        <w:t xml:space="preserve"> </w:t>
      </w:r>
      <w:r>
        <w:t>Guidelines</w:t>
      </w:r>
      <w:r>
        <w:rPr>
          <w:spacing w:val="-15"/>
        </w:rPr>
        <w:t xml:space="preserve"> </w:t>
      </w:r>
      <w:r>
        <w:t>shall</w:t>
      </w:r>
      <w:r>
        <w:rPr>
          <w:spacing w:val="-15"/>
        </w:rPr>
        <w:t xml:space="preserve"> </w:t>
      </w:r>
      <w:r>
        <w:t>be</w:t>
      </w:r>
      <w:r>
        <w:rPr>
          <w:spacing w:val="-15"/>
        </w:rPr>
        <w:t xml:space="preserve"> </w:t>
      </w:r>
      <w:r>
        <w:t>required</w:t>
      </w:r>
      <w:r>
        <w:rPr>
          <w:spacing w:val="-15"/>
        </w:rPr>
        <w:t xml:space="preserve"> </w:t>
      </w:r>
      <w:r>
        <w:t>during</w:t>
      </w:r>
      <w:r>
        <w:rPr>
          <w:spacing w:val="-12"/>
        </w:rPr>
        <w:t xml:space="preserve"> </w:t>
      </w:r>
      <w:r>
        <w:t>the</w:t>
      </w:r>
      <w:r>
        <w:rPr>
          <w:spacing w:val="-15"/>
        </w:rPr>
        <w:t xml:space="preserve"> </w:t>
      </w:r>
      <w:r>
        <w:t>time</w:t>
      </w:r>
      <w:r>
        <w:rPr>
          <w:spacing w:val="-15"/>
        </w:rPr>
        <w:t xml:space="preserve"> </w:t>
      </w:r>
      <w:r>
        <w:t>the</w:t>
      </w:r>
      <w:r>
        <w:rPr>
          <w:spacing w:val="-15"/>
        </w:rPr>
        <w:t xml:space="preserve"> </w:t>
      </w:r>
      <w:r>
        <w:t>Declarant</w:t>
      </w:r>
      <w:r>
        <w:rPr>
          <w:spacing w:val="-8"/>
        </w:rPr>
        <w:t xml:space="preserve"> </w:t>
      </w:r>
      <w:r>
        <w:t>has</w:t>
      </w:r>
      <w:r>
        <w:rPr>
          <w:spacing w:val="-15"/>
        </w:rPr>
        <w:t xml:space="preserve"> </w:t>
      </w:r>
      <w:r>
        <w:t>control</w:t>
      </w:r>
      <w:r>
        <w:rPr>
          <w:spacing w:val="-13"/>
        </w:rPr>
        <w:t xml:space="preserve"> </w:t>
      </w:r>
      <w:r>
        <w:t xml:space="preserve">of </w:t>
      </w:r>
      <w:r>
        <w:rPr>
          <w:spacing w:val="-2"/>
        </w:rPr>
        <w:t>the</w:t>
      </w:r>
      <w:r>
        <w:rPr>
          <w:spacing w:val="-13"/>
        </w:rPr>
        <w:t xml:space="preserve"> </w:t>
      </w:r>
      <w:r>
        <w:rPr>
          <w:spacing w:val="-2"/>
        </w:rPr>
        <w:t>ARB.</w:t>
      </w:r>
      <w:r>
        <w:rPr>
          <w:spacing w:val="-13"/>
        </w:rPr>
        <w:t xml:space="preserve"> </w:t>
      </w:r>
      <w:r>
        <w:rPr>
          <w:spacing w:val="-2"/>
        </w:rPr>
        <w:t>The</w:t>
      </w:r>
      <w:r>
        <w:rPr>
          <w:spacing w:val="-13"/>
        </w:rPr>
        <w:t xml:space="preserve"> </w:t>
      </w:r>
      <w:r>
        <w:rPr>
          <w:spacing w:val="-2"/>
        </w:rPr>
        <w:t>initial</w:t>
      </w:r>
      <w:r>
        <w:rPr>
          <w:spacing w:val="-13"/>
        </w:rPr>
        <w:t xml:space="preserve"> </w:t>
      </w:r>
      <w:r>
        <w:rPr>
          <w:spacing w:val="-2"/>
        </w:rPr>
        <w:t>set</w:t>
      </w:r>
      <w:r>
        <w:rPr>
          <w:spacing w:val="-13"/>
        </w:rPr>
        <w:t xml:space="preserve"> </w:t>
      </w:r>
      <w:r>
        <w:rPr>
          <w:spacing w:val="-2"/>
        </w:rPr>
        <w:t>of</w:t>
      </w:r>
      <w:r>
        <w:rPr>
          <w:spacing w:val="-13"/>
        </w:rPr>
        <w:t xml:space="preserve"> </w:t>
      </w:r>
      <w:r>
        <w:rPr>
          <w:spacing w:val="-2"/>
        </w:rPr>
        <w:t>ARB</w:t>
      </w:r>
      <w:r>
        <w:rPr>
          <w:spacing w:val="-13"/>
        </w:rPr>
        <w:t xml:space="preserve"> </w:t>
      </w:r>
      <w:r>
        <w:rPr>
          <w:spacing w:val="-2"/>
        </w:rPr>
        <w:t>Guidelines</w:t>
      </w:r>
      <w:r>
        <w:rPr>
          <w:spacing w:val="-13"/>
        </w:rPr>
        <w:t xml:space="preserve"> </w:t>
      </w:r>
      <w:r>
        <w:rPr>
          <w:spacing w:val="-2"/>
        </w:rPr>
        <w:t>with</w:t>
      </w:r>
      <w:r>
        <w:rPr>
          <w:spacing w:val="-13"/>
        </w:rPr>
        <w:t xml:space="preserve"> </w:t>
      </w:r>
      <w:r>
        <w:rPr>
          <w:spacing w:val="-2"/>
        </w:rPr>
        <w:t>its</w:t>
      </w:r>
      <w:r>
        <w:rPr>
          <w:spacing w:val="-13"/>
        </w:rPr>
        <w:t xml:space="preserve"> </w:t>
      </w:r>
      <w:r>
        <w:rPr>
          <w:spacing w:val="-2"/>
        </w:rPr>
        <w:t>exhibits</w:t>
      </w:r>
      <w:r>
        <w:rPr>
          <w:spacing w:val="-13"/>
        </w:rPr>
        <w:t xml:space="preserve"> </w:t>
      </w:r>
      <w:r>
        <w:rPr>
          <w:spacing w:val="-2"/>
        </w:rPr>
        <w:t>is</w:t>
      </w:r>
      <w:r>
        <w:rPr>
          <w:spacing w:val="-13"/>
        </w:rPr>
        <w:t xml:space="preserve"> </w:t>
      </w:r>
      <w:r>
        <w:rPr>
          <w:spacing w:val="-2"/>
        </w:rPr>
        <w:t>attached</w:t>
      </w:r>
      <w:r>
        <w:rPr>
          <w:spacing w:val="-13"/>
        </w:rPr>
        <w:t xml:space="preserve"> </w:t>
      </w:r>
      <w:r>
        <w:rPr>
          <w:spacing w:val="-2"/>
        </w:rPr>
        <w:t>hereto</w:t>
      </w:r>
      <w:r>
        <w:rPr>
          <w:spacing w:val="-13"/>
        </w:rPr>
        <w:t xml:space="preserve"> </w:t>
      </w:r>
      <w:r>
        <w:rPr>
          <w:spacing w:val="-2"/>
        </w:rPr>
        <w:t>and</w:t>
      </w:r>
      <w:r>
        <w:rPr>
          <w:spacing w:val="-13"/>
        </w:rPr>
        <w:t xml:space="preserve"> </w:t>
      </w:r>
      <w:r>
        <w:rPr>
          <w:spacing w:val="-2"/>
        </w:rPr>
        <w:t>incorporated</w:t>
      </w:r>
      <w:r>
        <w:rPr>
          <w:spacing w:val="-7"/>
        </w:rPr>
        <w:t xml:space="preserve"> </w:t>
      </w:r>
      <w:r>
        <w:rPr>
          <w:spacing w:val="-2"/>
        </w:rPr>
        <w:t>herein</w:t>
      </w:r>
      <w:r>
        <w:rPr>
          <w:spacing w:val="-8"/>
        </w:rPr>
        <w:t xml:space="preserve"> </w:t>
      </w:r>
      <w:r>
        <w:rPr>
          <w:spacing w:val="-2"/>
        </w:rPr>
        <w:t xml:space="preserve">as </w:t>
      </w:r>
      <w:r>
        <w:rPr>
          <w:b/>
          <w:i/>
        </w:rPr>
        <w:t>Exhibit “B”.</w:t>
      </w:r>
      <w:r>
        <w:rPr>
          <w:b/>
          <w:i/>
          <w:spacing w:val="-5"/>
        </w:rPr>
        <w:t xml:space="preserve"> </w:t>
      </w:r>
      <w:r>
        <w:t>This</w:t>
      </w:r>
      <w:r>
        <w:rPr>
          <w:spacing w:val="-7"/>
        </w:rPr>
        <w:t xml:space="preserve"> </w:t>
      </w:r>
      <w:r>
        <w:t>Article</w:t>
      </w:r>
      <w:r>
        <w:rPr>
          <w:spacing w:val="-3"/>
        </w:rPr>
        <w:t xml:space="preserve"> </w:t>
      </w:r>
      <w:r>
        <w:t>VI</w:t>
      </w:r>
      <w:r>
        <w:rPr>
          <w:spacing w:val="-12"/>
        </w:rPr>
        <w:t xml:space="preserve"> </w:t>
      </w:r>
      <w:r>
        <w:t>shall be</w:t>
      </w:r>
      <w:r>
        <w:rPr>
          <w:spacing w:val="-9"/>
        </w:rPr>
        <w:t xml:space="preserve"> </w:t>
      </w:r>
      <w:r>
        <w:t>the</w:t>
      </w:r>
      <w:r>
        <w:rPr>
          <w:spacing w:val="-10"/>
        </w:rPr>
        <w:t xml:space="preserve"> </w:t>
      </w:r>
      <w:r>
        <w:t>controlling document in</w:t>
      </w:r>
      <w:r>
        <w:rPr>
          <w:spacing w:val="-7"/>
        </w:rPr>
        <w:t xml:space="preserve"> </w:t>
      </w:r>
      <w:r>
        <w:t>the</w:t>
      </w:r>
      <w:r>
        <w:rPr>
          <w:spacing w:val="-9"/>
        </w:rPr>
        <w:t xml:space="preserve"> </w:t>
      </w:r>
      <w:r>
        <w:t>event</w:t>
      </w:r>
      <w:r>
        <w:rPr>
          <w:spacing w:val="-2"/>
        </w:rPr>
        <w:t xml:space="preserve"> </w:t>
      </w:r>
      <w:r>
        <w:t>there</w:t>
      </w:r>
      <w:r>
        <w:rPr>
          <w:spacing w:val="-6"/>
        </w:rPr>
        <w:t xml:space="preserve"> </w:t>
      </w:r>
      <w:r>
        <w:t>is</w:t>
      </w:r>
      <w:r>
        <w:rPr>
          <w:spacing w:val="-10"/>
        </w:rPr>
        <w:t xml:space="preserve"> </w:t>
      </w:r>
      <w:r>
        <w:t>a</w:t>
      </w:r>
      <w:r>
        <w:rPr>
          <w:spacing w:val="-14"/>
        </w:rPr>
        <w:t xml:space="preserve"> </w:t>
      </w:r>
      <w:r>
        <w:t>conflict between this</w:t>
      </w:r>
      <w:r>
        <w:rPr>
          <w:spacing w:val="-15"/>
        </w:rPr>
        <w:t xml:space="preserve"> </w:t>
      </w:r>
      <w:r>
        <w:t>Article</w:t>
      </w:r>
      <w:r>
        <w:rPr>
          <w:spacing w:val="-15"/>
        </w:rPr>
        <w:t xml:space="preserve"> </w:t>
      </w:r>
      <w:r>
        <w:t>VI</w:t>
      </w:r>
      <w:r>
        <w:rPr>
          <w:spacing w:val="-15"/>
        </w:rPr>
        <w:t xml:space="preserve"> </w:t>
      </w:r>
      <w:r>
        <w:t>and</w:t>
      </w:r>
      <w:r>
        <w:rPr>
          <w:spacing w:val="-15"/>
        </w:rPr>
        <w:t xml:space="preserve"> </w:t>
      </w:r>
      <w:r>
        <w:t>the</w:t>
      </w:r>
      <w:r>
        <w:rPr>
          <w:spacing w:val="-15"/>
        </w:rPr>
        <w:t xml:space="preserve"> </w:t>
      </w:r>
      <w:r>
        <w:t>Architectural</w:t>
      </w:r>
      <w:r>
        <w:rPr>
          <w:spacing w:val="-7"/>
        </w:rPr>
        <w:t xml:space="preserve"> </w:t>
      </w:r>
      <w:r>
        <w:t>Guidelines</w:t>
      </w:r>
      <w:r>
        <w:rPr>
          <w:spacing w:val="-8"/>
        </w:rPr>
        <w:t xml:space="preserve"> </w:t>
      </w:r>
      <w:r>
        <w:t>attached</w:t>
      </w:r>
      <w:r>
        <w:rPr>
          <w:spacing w:val="-11"/>
        </w:rPr>
        <w:t xml:space="preserve"> </w:t>
      </w:r>
      <w:r>
        <w:t>hereto</w:t>
      </w:r>
      <w:r>
        <w:rPr>
          <w:spacing w:val="-12"/>
        </w:rPr>
        <w:t xml:space="preserve"> </w:t>
      </w:r>
      <w:r>
        <w:t>as</w:t>
      </w:r>
      <w:r>
        <w:rPr>
          <w:spacing w:val="-15"/>
        </w:rPr>
        <w:t xml:space="preserve"> </w:t>
      </w:r>
      <w:r>
        <w:t>Exhibit</w:t>
      </w:r>
      <w:r>
        <w:rPr>
          <w:spacing w:val="-11"/>
        </w:rPr>
        <w:t xml:space="preserve"> </w:t>
      </w:r>
      <w:r>
        <w:t>"B".</w:t>
      </w:r>
    </w:p>
    <w:p w14:paraId="0B363415" w14:textId="77777777" w:rsidR="00AD61AA" w:rsidRDefault="003A247A">
      <w:pPr>
        <w:pStyle w:val="BodyText"/>
        <w:spacing w:before="254" w:line="255" w:lineRule="exact"/>
        <w:ind w:left="519"/>
        <w:jc w:val="center"/>
      </w:pPr>
      <w:r>
        <w:rPr>
          <w:u w:val="single"/>
        </w:rPr>
        <w:t>Section</w:t>
      </w:r>
      <w:r>
        <w:rPr>
          <w:spacing w:val="12"/>
          <w:u w:val="single"/>
        </w:rPr>
        <w:t xml:space="preserve"> </w:t>
      </w:r>
      <w:r>
        <w:rPr>
          <w:u w:val="single"/>
        </w:rPr>
        <w:t>6.4</w:t>
      </w:r>
      <w:r>
        <w:rPr>
          <w:spacing w:val="-1"/>
        </w:rPr>
        <w:t xml:space="preserve"> </w:t>
      </w:r>
      <w:r>
        <w:rPr>
          <w:u w:val="single"/>
        </w:rPr>
        <w:t>Powers</w:t>
      </w:r>
      <w:r>
        <w:rPr>
          <w:spacing w:val="11"/>
          <w:u w:val="single"/>
        </w:rPr>
        <w:t xml:space="preserve"> </w:t>
      </w:r>
      <w:r>
        <w:rPr>
          <w:u w:val="single"/>
        </w:rPr>
        <w:t>and</w:t>
      </w:r>
      <w:r>
        <w:rPr>
          <w:spacing w:val="9"/>
          <w:u w:val="single"/>
        </w:rPr>
        <w:t xml:space="preserve"> </w:t>
      </w:r>
      <w:r>
        <w:rPr>
          <w:u w:val="single"/>
        </w:rPr>
        <w:t>Duties</w:t>
      </w:r>
      <w:r>
        <w:rPr>
          <w:spacing w:val="10"/>
          <w:u w:val="single"/>
        </w:rPr>
        <w:t xml:space="preserve"> </w:t>
      </w:r>
      <w:r>
        <w:rPr>
          <w:u w:val="single"/>
        </w:rPr>
        <w:t>of</w:t>
      </w:r>
      <w:r>
        <w:rPr>
          <w:spacing w:val="3"/>
          <w:u w:val="single"/>
        </w:rPr>
        <w:t xml:space="preserve"> </w:t>
      </w:r>
      <w:r>
        <w:rPr>
          <w:u w:val="single"/>
        </w:rPr>
        <w:t>the</w:t>
      </w:r>
      <w:r>
        <w:rPr>
          <w:spacing w:val="2"/>
          <w:u w:val="single"/>
        </w:rPr>
        <w:t xml:space="preserve"> </w:t>
      </w:r>
      <w:r>
        <w:rPr>
          <w:u w:val="single"/>
        </w:rPr>
        <w:t>ARB.</w:t>
      </w:r>
      <w:r>
        <w:rPr>
          <w:spacing w:val="71"/>
        </w:rPr>
        <w:t xml:space="preserve"> </w:t>
      </w:r>
      <w:r>
        <w:t>The</w:t>
      </w:r>
      <w:r>
        <w:rPr>
          <w:spacing w:val="8"/>
        </w:rPr>
        <w:t xml:space="preserve"> </w:t>
      </w:r>
      <w:r>
        <w:t>ARB</w:t>
      </w:r>
      <w:r>
        <w:rPr>
          <w:spacing w:val="6"/>
        </w:rPr>
        <w:t xml:space="preserve"> </w:t>
      </w:r>
      <w:r>
        <w:t>shall</w:t>
      </w:r>
      <w:r>
        <w:rPr>
          <w:spacing w:val="15"/>
        </w:rPr>
        <w:t xml:space="preserve"> </w:t>
      </w:r>
      <w:r>
        <w:t>have</w:t>
      </w:r>
      <w:r>
        <w:rPr>
          <w:spacing w:val="10"/>
        </w:rPr>
        <w:t xml:space="preserve"> </w:t>
      </w:r>
      <w:r>
        <w:t>the</w:t>
      </w:r>
      <w:r>
        <w:rPr>
          <w:spacing w:val="6"/>
        </w:rPr>
        <w:t xml:space="preserve"> </w:t>
      </w:r>
      <w:r>
        <w:t>following</w:t>
      </w:r>
      <w:r>
        <w:rPr>
          <w:spacing w:val="11"/>
        </w:rPr>
        <w:t xml:space="preserve"> </w:t>
      </w:r>
      <w:r>
        <w:t>powers</w:t>
      </w:r>
      <w:r>
        <w:rPr>
          <w:spacing w:val="12"/>
        </w:rPr>
        <w:t xml:space="preserve"> </w:t>
      </w:r>
      <w:r>
        <w:rPr>
          <w:spacing w:val="-5"/>
        </w:rPr>
        <w:t>and</w:t>
      </w:r>
    </w:p>
    <w:p w14:paraId="3978B277" w14:textId="77777777" w:rsidR="00AD61AA" w:rsidRDefault="003A247A">
      <w:pPr>
        <w:pStyle w:val="BodyText"/>
        <w:spacing w:line="270" w:lineRule="exact"/>
        <w:ind w:left="1057"/>
      </w:pPr>
      <w:r>
        <w:rPr>
          <w:spacing w:val="-2"/>
        </w:rPr>
        <w:t>duties:</w:t>
      </w:r>
    </w:p>
    <w:p w14:paraId="666358D8" w14:textId="77777777" w:rsidR="00AD61AA" w:rsidRDefault="00AD61AA">
      <w:pPr>
        <w:pStyle w:val="BodyText"/>
        <w:spacing w:before="4"/>
      </w:pPr>
    </w:p>
    <w:p w14:paraId="0C54399A" w14:textId="77777777" w:rsidR="00AD61AA" w:rsidRDefault="003A247A">
      <w:pPr>
        <w:pStyle w:val="ListParagraph"/>
        <w:numPr>
          <w:ilvl w:val="1"/>
          <w:numId w:val="22"/>
        </w:numPr>
        <w:tabs>
          <w:tab w:val="left" w:pos="2715"/>
        </w:tabs>
        <w:spacing w:line="230" w:lineRule="auto"/>
        <w:ind w:right="1404" w:firstLine="1307"/>
        <w:jc w:val="both"/>
        <w:rPr>
          <w:sz w:val="24"/>
        </w:rPr>
      </w:pPr>
      <w:r>
        <w:rPr>
          <w:sz w:val="24"/>
        </w:rPr>
        <w:t>To require submission to the ARB of</w:t>
      </w:r>
      <w:r>
        <w:rPr>
          <w:spacing w:val="-1"/>
          <w:sz w:val="24"/>
        </w:rPr>
        <w:t xml:space="preserve"> </w:t>
      </w:r>
      <w:r>
        <w:rPr>
          <w:sz w:val="24"/>
        </w:rPr>
        <w:t>two (2)</w:t>
      </w:r>
      <w:r>
        <w:rPr>
          <w:spacing w:val="-1"/>
          <w:sz w:val="24"/>
        </w:rPr>
        <w:t xml:space="preserve"> </w:t>
      </w:r>
      <w:r>
        <w:rPr>
          <w:sz w:val="24"/>
        </w:rPr>
        <w:t>complete sets of</w:t>
      </w:r>
      <w:r>
        <w:rPr>
          <w:spacing w:val="-2"/>
          <w:sz w:val="24"/>
        </w:rPr>
        <w:t xml:space="preserve"> </w:t>
      </w:r>
      <w:r>
        <w:rPr>
          <w:sz w:val="24"/>
        </w:rPr>
        <w:t>preliminary and final plans and specifications</w:t>
      </w:r>
      <w:r>
        <w:rPr>
          <w:spacing w:val="-1"/>
          <w:sz w:val="24"/>
        </w:rPr>
        <w:t xml:space="preserve"> </w:t>
      </w:r>
      <w:r>
        <w:rPr>
          <w:sz w:val="24"/>
        </w:rPr>
        <w:t xml:space="preserve">as hereinafter defined for any improvements or structures of any kind, to be </w:t>
      </w:r>
      <w:r>
        <w:rPr>
          <w:spacing w:val="-2"/>
          <w:sz w:val="24"/>
        </w:rPr>
        <w:t>constructed</w:t>
      </w:r>
      <w:r>
        <w:rPr>
          <w:spacing w:val="-5"/>
          <w:sz w:val="24"/>
        </w:rPr>
        <w:t xml:space="preserve"> </w:t>
      </w:r>
      <w:r>
        <w:rPr>
          <w:spacing w:val="-2"/>
          <w:sz w:val="24"/>
        </w:rPr>
        <w:t>by</w:t>
      </w:r>
      <w:r>
        <w:rPr>
          <w:spacing w:val="-13"/>
          <w:sz w:val="24"/>
        </w:rPr>
        <w:t xml:space="preserve"> </w:t>
      </w:r>
      <w:r>
        <w:rPr>
          <w:spacing w:val="-2"/>
          <w:sz w:val="24"/>
        </w:rPr>
        <w:t>any</w:t>
      </w:r>
      <w:r>
        <w:rPr>
          <w:spacing w:val="-13"/>
          <w:sz w:val="24"/>
        </w:rPr>
        <w:t xml:space="preserve"> </w:t>
      </w:r>
      <w:r>
        <w:rPr>
          <w:spacing w:val="-2"/>
          <w:sz w:val="24"/>
        </w:rPr>
        <w:t>person</w:t>
      </w:r>
      <w:r>
        <w:rPr>
          <w:spacing w:val="-9"/>
          <w:sz w:val="24"/>
        </w:rPr>
        <w:t xml:space="preserve"> </w:t>
      </w:r>
      <w:r>
        <w:rPr>
          <w:spacing w:val="-2"/>
          <w:sz w:val="24"/>
        </w:rPr>
        <w:t>or</w:t>
      </w:r>
      <w:r>
        <w:rPr>
          <w:spacing w:val="-13"/>
          <w:sz w:val="24"/>
        </w:rPr>
        <w:t xml:space="preserve"> </w:t>
      </w:r>
      <w:r>
        <w:rPr>
          <w:spacing w:val="-2"/>
          <w:sz w:val="24"/>
        </w:rPr>
        <w:t>entity</w:t>
      </w:r>
      <w:r>
        <w:rPr>
          <w:spacing w:val="-9"/>
          <w:sz w:val="24"/>
        </w:rPr>
        <w:t xml:space="preserve"> </w:t>
      </w:r>
      <w:r>
        <w:rPr>
          <w:spacing w:val="-2"/>
          <w:sz w:val="24"/>
        </w:rPr>
        <w:t>other</w:t>
      </w:r>
      <w:r>
        <w:rPr>
          <w:spacing w:val="-6"/>
          <w:sz w:val="24"/>
        </w:rPr>
        <w:t xml:space="preserve"> </w:t>
      </w:r>
      <w:r>
        <w:rPr>
          <w:spacing w:val="-2"/>
          <w:sz w:val="24"/>
        </w:rPr>
        <w:t>than</w:t>
      </w:r>
      <w:r>
        <w:rPr>
          <w:spacing w:val="-9"/>
          <w:sz w:val="24"/>
        </w:rPr>
        <w:t xml:space="preserve"> </w:t>
      </w:r>
      <w:r>
        <w:rPr>
          <w:spacing w:val="-2"/>
          <w:sz w:val="24"/>
        </w:rPr>
        <w:t>the</w:t>
      </w:r>
      <w:r>
        <w:rPr>
          <w:spacing w:val="-13"/>
          <w:sz w:val="24"/>
        </w:rPr>
        <w:t xml:space="preserve"> </w:t>
      </w:r>
      <w:r>
        <w:rPr>
          <w:spacing w:val="-2"/>
          <w:sz w:val="24"/>
        </w:rPr>
        <w:t>Declarant,</w:t>
      </w:r>
      <w:r>
        <w:rPr>
          <w:sz w:val="24"/>
        </w:rPr>
        <w:t xml:space="preserve"> </w:t>
      </w:r>
      <w:r>
        <w:rPr>
          <w:spacing w:val="-2"/>
          <w:sz w:val="24"/>
        </w:rPr>
        <w:t>including,</w:t>
      </w:r>
      <w:r>
        <w:rPr>
          <w:spacing w:val="5"/>
          <w:sz w:val="24"/>
        </w:rPr>
        <w:t xml:space="preserve"> </w:t>
      </w:r>
      <w:r>
        <w:rPr>
          <w:spacing w:val="-2"/>
          <w:sz w:val="24"/>
        </w:rPr>
        <w:t>without</w:t>
      </w:r>
      <w:r>
        <w:rPr>
          <w:sz w:val="24"/>
        </w:rPr>
        <w:t xml:space="preserve"> </w:t>
      </w:r>
      <w:r>
        <w:rPr>
          <w:spacing w:val="-2"/>
          <w:sz w:val="24"/>
        </w:rPr>
        <w:t>limitation,</w:t>
      </w:r>
      <w:r>
        <w:rPr>
          <w:spacing w:val="-5"/>
          <w:sz w:val="24"/>
        </w:rPr>
        <w:t xml:space="preserve"> </w:t>
      </w:r>
      <w:r>
        <w:rPr>
          <w:spacing w:val="-2"/>
          <w:sz w:val="24"/>
        </w:rPr>
        <w:t>any</w:t>
      </w:r>
      <w:r>
        <w:rPr>
          <w:spacing w:val="-11"/>
          <w:sz w:val="24"/>
        </w:rPr>
        <w:t xml:space="preserve"> </w:t>
      </w:r>
      <w:r>
        <w:rPr>
          <w:spacing w:val="-2"/>
          <w:sz w:val="24"/>
        </w:rPr>
        <w:t>building,</w:t>
      </w:r>
    </w:p>
    <w:p w14:paraId="16328856" w14:textId="77777777" w:rsidR="00AD61AA" w:rsidRDefault="00AD61AA">
      <w:pPr>
        <w:pStyle w:val="ListParagraph"/>
        <w:spacing w:line="230" w:lineRule="auto"/>
        <w:jc w:val="both"/>
        <w:rPr>
          <w:sz w:val="24"/>
        </w:rPr>
        <w:sectPr w:rsidR="00AD61AA">
          <w:headerReference w:type="default" r:id="rId31"/>
          <w:footerReference w:type="default" r:id="rId32"/>
          <w:pgSz w:w="12240" w:h="20160"/>
          <w:pgMar w:top="240" w:right="0" w:bottom="5360" w:left="0" w:header="0" w:footer="5170" w:gutter="0"/>
          <w:cols w:space="720"/>
        </w:sectPr>
      </w:pPr>
    </w:p>
    <w:p w14:paraId="2BA51858" w14:textId="77777777" w:rsidR="00AD61AA" w:rsidRDefault="00AD61AA">
      <w:pPr>
        <w:pStyle w:val="BodyText"/>
        <w:rPr>
          <w:sz w:val="20"/>
        </w:rPr>
      </w:pPr>
    </w:p>
    <w:p w14:paraId="77A3BE48" w14:textId="77777777" w:rsidR="00AD61AA" w:rsidRDefault="00AD61AA">
      <w:pPr>
        <w:pStyle w:val="BodyText"/>
        <w:spacing w:before="82" w:after="1"/>
        <w:rPr>
          <w:sz w:val="20"/>
        </w:rPr>
      </w:pPr>
    </w:p>
    <w:p w14:paraId="5FC7D9F3" w14:textId="77777777" w:rsidR="00AD61AA" w:rsidRDefault="003A247A">
      <w:pPr>
        <w:pStyle w:val="BodyText"/>
        <w:spacing w:line="20" w:lineRule="exact"/>
        <w:ind w:left="280"/>
        <w:rPr>
          <w:sz w:val="2"/>
        </w:rPr>
      </w:pPr>
      <w:r>
        <w:rPr>
          <w:noProof/>
          <w:sz w:val="2"/>
        </w:rPr>
        <mc:AlternateContent>
          <mc:Choice Requires="wpg">
            <w:drawing>
              <wp:inline distT="0" distB="0" distL="0" distR="0" wp14:anchorId="52F6B536" wp14:editId="5D92B274">
                <wp:extent cx="659130" cy="9525"/>
                <wp:effectExtent l="9525" t="0" r="0" b="0"/>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130" cy="9525"/>
                          <a:chOff x="0" y="0"/>
                          <a:chExt cx="659130" cy="9525"/>
                        </a:xfrm>
                      </wpg:grpSpPr>
                      <wps:wsp>
                        <wps:cNvPr id="97" name="Graphic 97"/>
                        <wps:cNvSpPr/>
                        <wps:spPr>
                          <a:xfrm>
                            <a:off x="0" y="4453"/>
                            <a:ext cx="659130" cy="1270"/>
                          </a:xfrm>
                          <a:custGeom>
                            <a:avLst/>
                            <a:gdLst/>
                            <a:ahLst/>
                            <a:cxnLst/>
                            <a:rect l="l" t="t" r="r" b="b"/>
                            <a:pathLst>
                              <a:path w="659130">
                                <a:moveTo>
                                  <a:pt x="0" y="0"/>
                                </a:moveTo>
                                <a:lnTo>
                                  <a:pt x="659080" y="0"/>
                                </a:lnTo>
                              </a:path>
                            </a:pathLst>
                          </a:custGeom>
                          <a:ln w="890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431236" id="Group 96" o:spid="_x0000_s1026" style="width:51.9pt;height:.75pt;mso-position-horizontal-relative:char;mso-position-vertical-relative:line" coordsize="659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">
                <v:shape id="Graphic 97" o:spid="_x0000_s1027" style="position:absolute;top:44;width:6591;height:13;visibility:visible;mso-wrap-style:square;v-text-anchor:top" coordsize="659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" path="m,l659080,e" filled="f" strokeweight=".24739mm">
                  <v:path arrowok="t"/>
                </v:shape>
                <w10:anchorlock/>
              </v:group>
            </w:pict>
          </mc:Fallback>
        </mc:AlternateContent>
      </w:r>
    </w:p>
    <w:p w14:paraId="11011A9E" w14:textId="77777777" w:rsidR="00AD61AA" w:rsidRDefault="00AD61AA">
      <w:pPr>
        <w:pStyle w:val="BodyText"/>
      </w:pPr>
    </w:p>
    <w:p w14:paraId="7266E2FB" w14:textId="77777777" w:rsidR="00AD61AA" w:rsidRDefault="00AD61AA">
      <w:pPr>
        <w:pStyle w:val="BodyText"/>
      </w:pPr>
    </w:p>
    <w:p w14:paraId="701EB13D" w14:textId="77777777" w:rsidR="00AD61AA" w:rsidRDefault="00AD61AA">
      <w:pPr>
        <w:pStyle w:val="BodyText"/>
      </w:pPr>
    </w:p>
    <w:p w14:paraId="64826D50" w14:textId="77777777" w:rsidR="00AD61AA" w:rsidRDefault="00AD61AA">
      <w:pPr>
        <w:pStyle w:val="BodyText"/>
        <w:spacing w:before="122"/>
      </w:pPr>
    </w:p>
    <w:p w14:paraId="7AA89583" w14:textId="77777777" w:rsidR="00AD61AA" w:rsidRDefault="003A247A">
      <w:pPr>
        <w:pStyle w:val="BodyText"/>
        <w:spacing w:line="230" w:lineRule="auto"/>
        <w:ind w:left="1075" w:right="1395"/>
        <w:jc w:val="both"/>
      </w:pPr>
      <w:r>
        <w:rPr>
          <w:spacing w:val="-2"/>
        </w:rPr>
        <w:t>Dwelling</w:t>
      </w:r>
      <w:r>
        <w:rPr>
          <w:spacing w:val="-5"/>
        </w:rPr>
        <w:t xml:space="preserve"> </w:t>
      </w:r>
      <w:r>
        <w:rPr>
          <w:spacing w:val="-2"/>
        </w:rPr>
        <w:t>Unit,</w:t>
      </w:r>
      <w:r>
        <w:rPr>
          <w:spacing w:val="-12"/>
        </w:rPr>
        <w:t xml:space="preserve"> </w:t>
      </w:r>
      <w:r>
        <w:rPr>
          <w:spacing w:val="-2"/>
        </w:rPr>
        <w:t>fence,</w:t>
      </w:r>
      <w:r>
        <w:rPr>
          <w:spacing w:val="-6"/>
        </w:rPr>
        <w:t xml:space="preserve"> </w:t>
      </w:r>
      <w:r>
        <w:rPr>
          <w:spacing w:val="-2"/>
        </w:rPr>
        <w:t>wall,</w:t>
      </w:r>
      <w:r>
        <w:rPr>
          <w:spacing w:val="-11"/>
        </w:rPr>
        <w:t xml:space="preserve"> </w:t>
      </w:r>
      <w:r>
        <w:rPr>
          <w:spacing w:val="-2"/>
        </w:rPr>
        <w:t>sign,</w:t>
      </w:r>
      <w:r>
        <w:rPr>
          <w:spacing w:val="-12"/>
        </w:rPr>
        <w:t xml:space="preserve"> </w:t>
      </w:r>
      <w:r>
        <w:rPr>
          <w:spacing w:val="-2"/>
        </w:rPr>
        <w:t>site</w:t>
      </w:r>
      <w:r>
        <w:rPr>
          <w:spacing w:val="-8"/>
        </w:rPr>
        <w:t xml:space="preserve"> </w:t>
      </w:r>
      <w:r>
        <w:rPr>
          <w:spacing w:val="-2"/>
        </w:rPr>
        <w:t>paving,</w:t>
      </w:r>
      <w:r>
        <w:rPr>
          <w:spacing w:val="-6"/>
        </w:rPr>
        <w:t xml:space="preserve"> </w:t>
      </w:r>
      <w:r>
        <w:rPr>
          <w:spacing w:val="-2"/>
        </w:rPr>
        <w:t>grading,</w:t>
      </w:r>
      <w:r>
        <w:rPr>
          <w:spacing w:val="-7"/>
        </w:rPr>
        <w:t xml:space="preserve"> </w:t>
      </w:r>
      <w:r>
        <w:rPr>
          <w:spacing w:val="-2"/>
        </w:rPr>
        <w:t>parking and</w:t>
      </w:r>
      <w:r>
        <w:rPr>
          <w:spacing w:val="-10"/>
        </w:rPr>
        <w:t xml:space="preserve"> </w:t>
      </w:r>
      <w:r>
        <w:rPr>
          <w:spacing w:val="-2"/>
        </w:rPr>
        <w:t>building</w:t>
      </w:r>
      <w:r>
        <w:rPr>
          <w:spacing w:val="-8"/>
        </w:rPr>
        <w:t xml:space="preserve"> </w:t>
      </w:r>
      <w:r>
        <w:rPr>
          <w:spacing w:val="-2"/>
        </w:rPr>
        <w:t>additions, alterations,</w:t>
      </w:r>
      <w:r>
        <w:rPr>
          <w:spacing w:val="-5"/>
        </w:rPr>
        <w:t xml:space="preserve"> </w:t>
      </w:r>
      <w:r>
        <w:rPr>
          <w:spacing w:val="-2"/>
        </w:rPr>
        <w:t xml:space="preserve">screen </w:t>
      </w:r>
      <w:r>
        <w:t>enclosure,</w:t>
      </w:r>
      <w:r>
        <w:rPr>
          <w:spacing w:val="-7"/>
        </w:rPr>
        <w:t xml:space="preserve"> </w:t>
      </w:r>
      <w:r>
        <w:t>sewer,</w:t>
      </w:r>
      <w:r>
        <w:rPr>
          <w:spacing w:val="-12"/>
        </w:rPr>
        <w:t xml:space="preserve"> </w:t>
      </w:r>
      <w:r>
        <w:t>drain,</w:t>
      </w:r>
      <w:r>
        <w:rPr>
          <w:spacing w:val="-12"/>
        </w:rPr>
        <w:t xml:space="preserve"> </w:t>
      </w:r>
      <w:r>
        <w:t>disposal</w:t>
      </w:r>
      <w:r>
        <w:rPr>
          <w:spacing w:val="-5"/>
        </w:rPr>
        <w:t xml:space="preserve"> </w:t>
      </w:r>
      <w:r>
        <w:t>system,</w:t>
      </w:r>
      <w:r>
        <w:rPr>
          <w:spacing w:val="-11"/>
        </w:rPr>
        <w:t xml:space="preserve"> </w:t>
      </w:r>
      <w:r>
        <w:t>decorative</w:t>
      </w:r>
      <w:r>
        <w:rPr>
          <w:spacing w:val="-3"/>
        </w:rPr>
        <w:t xml:space="preserve"> </w:t>
      </w:r>
      <w:r>
        <w:t>building,</w:t>
      </w:r>
      <w:r>
        <w:rPr>
          <w:spacing w:val="-7"/>
        </w:rPr>
        <w:t xml:space="preserve"> </w:t>
      </w:r>
      <w:r>
        <w:t>landscaping, landscape</w:t>
      </w:r>
      <w:r>
        <w:rPr>
          <w:spacing w:val="-7"/>
        </w:rPr>
        <w:t xml:space="preserve"> </w:t>
      </w:r>
      <w:r>
        <w:t>device</w:t>
      </w:r>
      <w:r>
        <w:rPr>
          <w:spacing w:val="-9"/>
        </w:rPr>
        <w:t xml:space="preserve"> </w:t>
      </w:r>
      <w:r>
        <w:t>or</w:t>
      </w:r>
      <w:r>
        <w:rPr>
          <w:spacing w:val="-15"/>
        </w:rPr>
        <w:t xml:space="preserve"> </w:t>
      </w:r>
      <w:r>
        <w:t>object, exterior</w:t>
      </w:r>
      <w:r>
        <w:rPr>
          <w:spacing w:val="-7"/>
        </w:rPr>
        <w:t xml:space="preserve"> </w:t>
      </w:r>
      <w:r>
        <w:t>lighting</w:t>
      </w:r>
      <w:r>
        <w:rPr>
          <w:spacing w:val="-10"/>
        </w:rPr>
        <w:t xml:space="preserve"> </w:t>
      </w:r>
      <w:r>
        <w:t>scheme</w:t>
      </w:r>
      <w:r>
        <w:rPr>
          <w:spacing w:val="-11"/>
        </w:rPr>
        <w:t xml:space="preserve"> </w:t>
      </w:r>
      <w:r>
        <w:t>or</w:t>
      </w:r>
      <w:r>
        <w:rPr>
          <w:spacing w:val="-15"/>
        </w:rPr>
        <w:t xml:space="preserve"> </w:t>
      </w:r>
      <w:r>
        <w:t>other</w:t>
      </w:r>
      <w:r>
        <w:rPr>
          <w:spacing w:val="-15"/>
        </w:rPr>
        <w:t xml:space="preserve"> </w:t>
      </w:r>
      <w:r>
        <w:t>improvement</w:t>
      </w:r>
      <w:r>
        <w:rPr>
          <w:spacing w:val="-1"/>
        </w:rPr>
        <w:t xml:space="preserve"> </w:t>
      </w:r>
      <w:r>
        <w:t>described</w:t>
      </w:r>
      <w:r>
        <w:rPr>
          <w:spacing w:val="-5"/>
        </w:rPr>
        <w:t xml:space="preserve"> </w:t>
      </w:r>
      <w:r>
        <w:t>in</w:t>
      </w:r>
      <w:r>
        <w:rPr>
          <w:spacing w:val="-14"/>
        </w:rPr>
        <w:t xml:space="preserve"> </w:t>
      </w:r>
      <w:r>
        <w:t>section</w:t>
      </w:r>
      <w:r>
        <w:rPr>
          <w:spacing w:val="-12"/>
        </w:rPr>
        <w:t xml:space="preserve"> </w:t>
      </w:r>
      <w:r>
        <w:t>6.1</w:t>
      </w:r>
      <w:r>
        <w:rPr>
          <w:spacing w:val="-14"/>
        </w:rPr>
        <w:t xml:space="preserve"> </w:t>
      </w:r>
      <w:r>
        <w:t>("Proposed</w:t>
      </w:r>
      <w:r>
        <w:rPr>
          <w:spacing w:val="-1"/>
        </w:rPr>
        <w:t xml:space="preserve"> </w:t>
      </w:r>
      <w:r>
        <w:t>Improvement”)</w:t>
      </w:r>
      <w:r>
        <w:rPr>
          <w:spacing w:val="-5"/>
        </w:rPr>
        <w:t xml:space="preserve"> </w:t>
      </w:r>
      <w:r>
        <w:t xml:space="preserve">the </w:t>
      </w:r>
      <w:r>
        <w:rPr>
          <w:spacing w:val="-2"/>
        </w:rPr>
        <w:t>construction or</w:t>
      </w:r>
      <w:r>
        <w:rPr>
          <w:spacing w:val="-11"/>
        </w:rPr>
        <w:t xml:space="preserve"> </w:t>
      </w:r>
      <w:r>
        <w:rPr>
          <w:spacing w:val="-2"/>
        </w:rPr>
        <w:t>placement of</w:t>
      </w:r>
      <w:r>
        <w:rPr>
          <w:spacing w:val="-13"/>
        </w:rPr>
        <w:t xml:space="preserve"> </w:t>
      </w:r>
      <w:r>
        <w:rPr>
          <w:spacing w:val="-2"/>
        </w:rPr>
        <w:t>which</w:t>
      </w:r>
      <w:r>
        <w:rPr>
          <w:spacing w:val="-7"/>
        </w:rPr>
        <w:t xml:space="preserve"> </w:t>
      </w:r>
      <w:r>
        <w:rPr>
          <w:spacing w:val="-2"/>
        </w:rPr>
        <w:t>is</w:t>
      </w:r>
      <w:r>
        <w:rPr>
          <w:spacing w:val="-13"/>
        </w:rPr>
        <w:t xml:space="preserve"> </w:t>
      </w:r>
      <w:r>
        <w:rPr>
          <w:spacing w:val="-2"/>
        </w:rPr>
        <w:t>proposed upon</w:t>
      </w:r>
      <w:r>
        <w:rPr>
          <w:spacing w:val="-9"/>
        </w:rPr>
        <w:t xml:space="preserve"> </w:t>
      </w:r>
      <w:r>
        <w:rPr>
          <w:spacing w:val="-2"/>
        </w:rPr>
        <w:t>any</w:t>
      </w:r>
      <w:r>
        <w:rPr>
          <w:spacing w:val="-13"/>
        </w:rPr>
        <w:t xml:space="preserve"> </w:t>
      </w:r>
      <w:r>
        <w:rPr>
          <w:spacing w:val="-2"/>
        </w:rPr>
        <w:t>Parcel</w:t>
      </w:r>
      <w:r>
        <w:rPr>
          <w:spacing w:val="-7"/>
        </w:rPr>
        <w:t xml:space="preserve"> </w:t>
      </w:r>
      <w:r>
        <w:rPr>
          <w:spacing w:val="-2"/>
        </w:rPr>
        <w:t>or</w:t>
      </w:r>
      <w:r>
        <w:rPr>
          <w:spacing w:val="-12"/>
        </w:rPr>
        <w:t xml:space="preserve"> </w:t>
      </w:r>
      <w:r>
        <w:rPr>
          <w:spacing w:val="-2"/>
        </w:rPr>
        <w:t>Property. The</w:t>
      </w:r>
      <w:r>
        <w:rPr>
          <w:spacing w:val="-8"/>
        </w:rPr>
        <w:t xml:space="preserve"> </w:t>
      </w:r>
      <w:r>
        <w:rPr>
          <w:spacing w:val="-2"/>
        </w:rPr>
        <w:t>ARB</w:t>
      </w:r>
      <w:r>
        <w:rPr>
          <w:spacing w:val="-8"/>
        </w:rPr>
        <w:t xml:space="preserve"> </w:t>
      </w:r>
      <w:r>
        <w:rPr>
          <w:spacing w:val="-2"/>
        </w:rPr>
        <w:t>may</w:t>
      </w:r>
      <w:r>
        <w:rPr>
          <w:spacing w:val="-13"/>
        </w:rPr>
        <w:t xml:space="preserve"> </w:t>
      </w:r>
      <w:r>
        <w:rPr>
          <w:spacing w:val="-2"/>
        </w:rPr>
        <w:t>also</w:t>
      </w:r>
      <w:r>
        <w:rPr>
          <w:spacing w:val="-12"/>
        </w:rPr>
        <w:t xml:space="preserve"> </w:t>
      </w:r>
      <w:r>
        <w:rPr>
          <w:spacing w:val="-2"/>
        </w:rPr>
        <w:t xml:space="preserve">require </w:t>
      </w:r>
      <w:r>
        <w:t>submission of</w:t>
      </w:r>
      <w:r>
        <w:rPr>
          <w:spacing w:val="-14"/>
        </w:rPr>
        <w:t xml:space="preserve"> </w:t>
      </w:r>
      <w:r>
        <w:t>samples</w:t>
      </w:r>
      <w:r>
        <w:rPr>
          <w:spacing w:val="-13"/>
        </w:rPr>
        <w:t xml:space="preserve"> </w:t>
      </w:r>
      <w:r>
        <w:t>of</w:t>
      </w:r>
      <w:r>
        <w:rPr>
          <w:spacing w:val="-15"/>
        </w:rPr>
        <w:t xml:space="preserve"> </w:t>
      </w:r>
      <w:r>
        <w:t>building</w:t>
      </w:r>
      <w:r>
        <w:rPr>
          <w:spacing w:val="-8"/>
        </w:rPr>
        <w:t xml:space="preserve"> </w:t>
      </w:r>
      <w:r>
        <w:t>materials</w:t>
      </w:r>
      <w:r>
        <w:rPr>
          <w:spacing w:val="-7"/>
        </w:rPr>
        <w:t xml:space="preserve"> </w:t>
      </w:r>
      <w:r>
        <w:t>and</w:t>
      </w:r>
      <w:r>
        <w:rPr>
          <w:spacing w:val="-12"/>
        </w:rPr>
        <w:t xml:space="preserve"> </w:t>
      </w:r>
      <w:r>
        <w:t>colors</w:t>
      </w:r>
      <w:r>
        <w:rPr>
          <w:spacing w:val="-9"/>
        </w:rPr>
        <w:t xml:space="preserve"> </w:t>
      </w:r>
      <w:r>
        <w:t>proposed</w:t>
      </w:r>
      <w:r>
        <w:rPr>
          <w:spacing w:val="-1"/>
        </w:rPr>
        <w:t xml:space="preserve"> </w:t>
      </w:r>
      <w:r>
        <w:t>for</w:t>
      </w:r>
      <w:r>
        <w:rPr>
          <w:spacing w:val="-11"/>
        </w:rPr>
        <w:t xml:space="preserve"> </w:t>
      </w:r>
      <w:r>
        <w:t>use</w:t>
      </w:r>
      <w:r>
        <w:rPr>
          <w:spacing w:val="-11"/>
        </w:rPr>
        <w:t xml:space="preserve"> </w:t>
      </w:r>
      <w:r>
        <w:t>in</w:t>
      </w:r>
      <w:r>
        <w:rPr>
          <w:spacing w:val="-12"/>
        </w:rPr>
        <w:t xml:space="preserve"> </w:t>
      </w:r>
      <w:r>
        <w:t>the</w:t>
      </w:r>
      <w:r>
        <w:rPr>
          <w:spacing w:val="-15"/>
        </w:rPr>
        <w:t xml:space="preserve"> </w:t>
      </w:r>
      <w:r>
        <w:t>Proposed</w:t>
      </w:r>
      <w:r>
        <w:rPr>
          <w:spacing w:val="-1"/>
        </w:rPr>
        <w:t xml:space="preserve"> </w:t>
      </w:r>
      <w:r>
        <w:t xml:space="preserve">Improvement </w:t>
      </w:r>
      <w:r>
        <w:rPr>
          <w:spacing w:val="-2"/>
        </w:rPr>
        <w:t>and</w:t>
      </w:r>
      <w:r>
        <w:rPr>
          <w:spacing w:val="-7"/>
        </w:rPr>
        <w:t xml:space="preserve"> </w:t>
      </w:r>
      <w:r>
        <w:rPr>
          <w:spacing w:val="-2"/>
        </w:rPr>
        <w:t>may</w:t>
      </w:r>
      <w:r>
        <w:rPr>
          <w:spacing w:val="-13"/>
        </w:rPr>
        <w:t xml:space="preserve"> </w:t>
      </w:r>
      <w:r>
        <w:rPr>
          <w:spacing w:val="-2"/>
        </w:rPr>
        <w:t>require</w:t>
      </w:r>
      <w:r>
        <w:rPr>
          <w:spacing w:val="-5"/>
        </w:rPr>
        <w:t xml:space="preserve"> </w:t>
      </w:r>
      <w:r>
        <w:rPr>
          <w:spacing w:val="-2"/>
        </w:rPr>
        <w:t>such</w:t>
      </w:r>
      <w:r>
        <w:rPr>
          <w:spacing w:val="-8"/>
        </w:rPr>
        <w:t xml:space="preserve"> </w:t>
      </w:r>
      <w:r>
        <w:rPr>
          <w:spacing w:val="-2"/>
        </w:rPr>
        <w:t>additional information as</w:t>
      </w:r>
      <w:r>
        <w:rPr>
          <w:spacing w:val="-13"/>
        </w:rPr>
        <w:t xml:space="preserve"> </w:t>
      </w:r>
      <w:r>
        <w:rPr>
          <w:spacing w:val="-2"/>
        </w:rPr>
        <w:t>reasonably</w:t>
      </w:r>
      <w:r>
        <w:rPr>
          <w:spacing w:val="-4"/>
        </w:rPr>
        <w:t xml:space="preserve"> </w:t>
      </w:r>
      <w:r>
        <w:rPr>
          <w:spacing w:val="-2"/>
        </w:rPr>
        <w:t>may</w:t>
      </w:r>
      <w:r>
        <w:rPr>
          <w:spacing w:val="-13"/>
        </w:rPr>
        <w:t xml:space="preserve"> </w:t>
      </w:r>
      <w:r>
        <w:rPr>
          <w:spacing w:val="-2"/>
        </w:rPr>
        <w:t>be</w:t>
      </w:r>
      <w:r>
        <w:rPr>
          <w:spacing w:val="-13"/>
        </w:rPr>
        <w:t xml:space="preserve"> </w:t>
      </w:r>
      <w:r>
        <w:rPr>
          <w:spacing w:val="-2"/>
        </w:rPr>
        <w:t>necessary</w:t>
      </w:r>
      <w:r>
        <w:rPr>
          <w:spacing w:val="-8"/>
        </w:rPr>
        <w:t xml:space="preserve"> </w:t>
      </w:r>
      <w:r>
        <w:rPr>
          <w:spacing w:val="-2"/>
        </w:rPr>
        <w:t>for</w:t>
      </w:r>
      <w:r>
        <w:rPr>
          <w:spacing w:val="-8"/>
        </w:rPr>
        <w:t xml:space="preserve"> </w:t>
      </w:r>
      <w:r>
        <w:rPr>
          <w:spacing w:val="-2"/>
        </w:rPr>
        <w:t>the</w:t>
      </w:r>
      <w:r>
        <w:rPr>
          <w:spacing w:val="-8"/>
        </w:rPr>
        <w:t xml:space="preserve"> </w:t>
      </w:r>
      <w:r>
        <w:rPr>
          <w:spacing w:val="-2"/>
        </w:rPr>
        <w:t>ARB</w:t>
      </w:r>
      <w:r>
        <w:rPr>
          <w:spacing w:val="-6"/>
        </w:rPr>
        <w:t xml:space="preserve"> </w:t>
      </w:r>
      <w:r>
        <w:rPr>
          <w:spacing w:val="-2"/>
        </w:rPr>
        <w:t>to</w:t>
      </w:r>
      <w:r>
        <w:rPr>
          <w:spacing w:val="-13"/>
        </w:rPr>
        <w:t xml:space="preserve"> </w:t>
      </w:r>
      <w:r>
        <w:rPr>
          <w:spacing w:val="-2"/>
        </w:rPr>
        <w:t>completely evaluate</w:t>
      </w:r>
      <w:r>
        <w:rPr>
          <w:spacing w:val="-13"/>
        </w:rPr>
        <w:t xml:space="preserve"> </w:t>
      </w:r>
      <w:r>
        <w:rPr>
          <w:spacing w:val="-2"/>
        </w:rPr>
        <w:t>the</w:t>
      </w:r>
      <w:r>
        <w:rPr>
          <w:spacing w:val="-13"/>
        </w:rPr>
        <w:t xml:space="preserve"> </w:t>
      </w:r>
      <w:r>
        <w:rPr>
          <w:spacing w:val="-2"/>
        </w:rPr>
        <w:t>Proposed Improvement</w:t>
      </w:r>
      <w:r>
        <w:rPr>
          <w:spacing w:val="12"/>
        </w:rPr>
        <w:t xml:space="preserve"> </w:t>
      </w:r>
      <w:r>
        <w:rPr>
          <w:spacing w:val="-2"/>
        </w:rPr>
        <w:t>in</w:t>
      </w:r>
      <w:r>
        <w:rPr>
          <w:spacing w:val="-10"/>
        </w:rPr>
        <w:t xml:space="preserve"> </w:t>
      </w:r>
      <w:r>
        <w:rPr>
          <w:spacing w:val="-2"/>
        </w:rPr>
        <w:t>accordance with</w:t>
      </w:r>
      <w:r>
        <w:rPr>
          <w:spacing w:val="-6"/>
        </w:rPr>
        <w:t xml:space="preserve"> </w:t>
      </w:r>
      <w:r>
        <w:rPr>
          <w:spacing w:val="-2"/>
        </w:rPr>
        <w:t>the</w:t>
      </w:r>
      <w:r>
        <w:rPr>
          <w:spacing w:val="-13"/>
        </w:rPr>
        <w:t xml:space="preserve"> </w:t>
      </w:r>
      <w:r>
        <w:rPr>
          <w:spacing w:val="-2"/>
        </w:rPr>
        <w:t>Declaration</w:t>
      </w:r>
      <w:r>
        <w:rPr>
          <w:spacing w:val="14"/>
        </w:rPr>
        <w:t xml:space="preserve"> </w:t>
      </w:r>
      <w:r>
        <w:rPr>
          <w:spacing w:val="-2"/>
        </w:rPr>
        <w:t>and</w:t>
      </w:r>
      <w:r>
        <w:rPr>
          <w:spacing w:val="-3"/>
        </w:rPr>
        <w:t xml:space="preserve"> </w:t>
      </w:r>
      <w:r>
        <w:rPr>
          <w:spacing w:val="-2"/>
        </w:rPr>
        <w:t>the</w:t>
      </w:r>
      <w:r>
        <w:rPr>
          <w:spacing w:val="-9"/>
        </w:rPr>
        <w:t xml:space="preserve"> </w:t>
      </w:r>
      <w:r>
        <w:rPr>
          <w:spacing w:val="-2"/>
        </w:rPr>
        <w:t>ARB</w:t>
      </w:r>
      <w:r>
        <w:rPr>
          <w:spacing w:val="-5"/>
        </w:rPr>
        <w:t xml:space="preserve"> </w:t>
      </w:r>
      <w:r>
        <w:rPr>
          <w:spacing w:val="-2"/>
        </w:rPr>
        <w:t>Guidelines;</w:t>
      </w:r>
    </w:p>
    <w:p w14:paraId="307CC1AB" w14:textId="77777777" w:rsidR="00AD61AA" w:rsidRDefault="003A247A">
      <w:pPr>
        <w:pStyle w:val="ListParagraph"/>
        <w:numPr>
          <w:ilvl w:val="1"/>
          <w:numId w:val="22"/>
        </w:numPr>
        <w:tabs>
          <w:tab w:val="left" w:pos="2730"/>
        </w:tabs>
        <w:spacing w:before="258" w:line="230" w:lineRule="auto"/>
        <w:ind w:left="1076" w:right="1388" w:firstLine="1311"/>
        <w:jc w:val="both"/>
        <w:rPr>
          <w:sz w:val="24"/>
        </w:rPr>
      </w:pPr>
      <w:r>
        <w:rPr>
          <w:sz w:val="24"/>
        </w:rPr>
        <w:t xml:space="preserve">To approve or disapprove any Proposed Improvement or change or modification </w:t>
      </w:r>
      <w:r>
        <w:rPr>
          <w:spacing w:val="-4"/>
          <w:sz w:val="24"/>
        </w:rPr>
        <w:t>thereto,</w:t>
      </w:r>
      <w:r>
        <w:rPr>
          <w:spacing w:val="-5"/>
          <w:sz w:val="24"/>
        </w:rPr>
        <w:t xml:space="preserve"> </w:t>
      </w:r>
      <w:r>
        <w:rPr>
          <w:spacing w:val="-4"/>
          <w:sz w:val="24"/>
        </w:rPr>
        <w:t>the</w:t>
      </w:r>
      <w:r>
        <w:rPr>
          <w:spacing w:val="-11"/>
          <w:sz w:val="24"/>
        </w:rPr>
        <w:t xml:space="preserve"> </w:t>
      </w:r>
      <w:r>
        <w:rPr>
          <w:spacing w:val="-4"/>
          <w:sz w:val="24"/>
        </w:rPr>
        <w:t>construction,</w:t>
      </w:r>
      <w:r>
        <w:rPr>
          <w:sz w:val="24"/>
        </w:rPr>
        <w:t xml:space="preserve"> </w:t>
      </w:r>
      <w:r>
        <w:rPr>
          <w:spacing w:val="-4"/>
          <w:sz w:val="24"/>
        </w:rPr>
        <w:t>erection, performance or</w:t>
      </w:r>
      <w:r>
        <w:rPr>
          <w:spacing w:val="-11"/>
          <w:sz w:val="24"/>
        </w:rPr>
        <w:t xml:space="preserve"> </w:t>
      </w:r>
      <w:r>
        <w:rPr>
          <w:spacing w:val="-4"/>
          <w:sz w:val="24"/>
        </w:rPr>
        <w:t>placement</w:t>
      </w:r>
      <w:r>
        <w:rPr>
          <w:sz w:val="24"/>
        </w:rPr>
        <w:t xml:space="preserve"> </w:t>
      </w:r>
      <w:r>
        <w:rPr>
          <w:spacing w:val="-4"/>
          <w:sz w:val="24"/>
        </w:rPr>
        <w:t>of</w:t>
      </w:r>
      <w:r>
        <w:rPr>
          <w:spacing w:val="-11"/>
          <w:sz w:val="24"/>
        </w:rPr>
        <w:t xml:space="preserve"> </w:t>
      </w:r>
      <w:r>
        <w:rPr>
          <w:spacing w:val="-4"/>
          <w:sz w:val="24"/>
        </w:rPr>
        <w:t>which is</w:t>
      </w:r>
      <w:r>
        <w:rPr>
          <w:spacing w:val="-11"/>
          <w:sz w:val="24"/>
        </w:rPr>
        <w:t xml:space="preserve"> </w:t>
      </w:r>
      <w:r>
        <w:rPr>
          <w:spacing w:val="-4"/>
          <w:sz w:val="24"/>
        </w:rPr>
        <w:t>proposed</w:t>
      </w:r>
      <w:r>
        <w:rPr>
          <w:spacing w:val="10"/>
          <w:sz w:val="24"/>
        </w:rPr>
        <w:t xml:space="preserve"> </w:t>
      </w:r>
      <w:r>
        <w:rPr>
          <w:spacing w:val="-4"/>
          <w:sz w:val="24"/>
        </w:rPr>
        <w:t>upon any</w:t>
      </w:r>
      <w:r>
        <w:rPr>
          <w:spacing w:val="-11"/>
          <w:sz w:val="24"/>
        </w:rPr>
        <w:t xml:space="preserve"> </w:t>
      </w:r>
      <w:r>
        <w:rPr>
          <w:spacing w:val="-4"/>
          <w:sz w:val="24"/>
        </w:rPr>
        <w:t>Parcel or</w:t>
      </w:r>
      <w:r>
        <w:rPr>
          <w:spacing w:val="-10"/>
          <w:sz w:val="24"/>
        </w:rPr>
        <w:t xml:space="preserve"> </w:t>
      </w:r>
      <w:r>
        <w:rPr>
          <w:spacing w:val="-4"/>
          <w:sz w:val="24"/>
        </w:rPr>
        <w:t xml:space="preserve">the </w:t>
      </w:r>
      <w:r>
        <w:rPr>
          <w:sz w:val="24"/>
        </w:rPr>
        <w:t>Property.</w:t>
      </w:r>
      <w:r>
        <w:rPr>
          <w:spacing w:val="-5"/>
          <w:sz w:val="24"/>
        </w:rPr>
        <w:t xml:space="preserve"> </w:t>
      </w:r>
      <w:r>
        <w:rPr>
          <w:sz w:val="24"/>
        </w:rPr>
        <w:t>Subsequent to</w:t>
      </w:r>
      <w:r>
        <w:rPr>
          <w:spacing w:val="-2"/>
          <w:sz w:val="24"/>
        </w:rPr>
        <w:t xml:space="preserve"> </w:t>
      </w:r>
      <w:r>
        <w:rPr>
          <w:sz w:val="24"/>
        </w:rPr>
        <w:t>the</w:t>
      </w:r>
      <w:r>
        <w:rPr>
          <w:spacing w:val="-3"/>
          <w:sz w:val="24"/>
        </w:rPr>
        <w:t xml:space="preserve"> </w:t>
      </w:r>
      <w:r>
        <w:rPr>
          <w:sz w:val="24"/>
        </w:rPr>
        <w:t>transfer to</w:t>
      </w:r>
      <w:r>
        <w:rPr>
          <w:spacing w:val="-6"/>
          <w:sz w:val="24"/>
        </w:rPr>
        <w:t xml:space="preserve"> </w:t>
      </w:r>
      <w:r>
        <w:rPr>
          <w:sz w:val="24"/>
        </w:rPr>
        <w:t>control of</w:t>
      </w:r>
      <w:r>
        <w:rPr>
          <w:spacing w:val="-6"/>
          <w:sz w:val="24"/>
        </w:rPr>
        <w:t xml:space="preserve"> </w:t>
      </w:r>
      <w:r>
        <w:rPr>
          <w:sz w:val="24"/>
        </w:rPr>
        <w:t>the</w:t>
      </w:r>
      <w:r>
        <w:rPr>
          <w:spacing w:val="-3"/>
          <w:sz w:val="24"/>
        </w:rPr>
        <w:t xml:space="preserve"> </w:t>
      </w:r>
      <w:r>
        <w:rPr>
          <w:sz w:val="24"/>
        </w:rPr>
        <w:t>ARB by</w:t>
      </w:r>
      <w:r>
        <w:rPr>
          <w:spacing w:val="-9"/>
          <w:sz w:val="24"/>
        </w:rPr>
        <w:t xml:space="preserve"> </w:t>
      </w:r>
      <w:r>
        <w:rPr>
          <w:sz w:val="24"/>
        </w:rPr>
        <w:t>the</w:t>
      </w:r>
      <w:r>
        <w:rPr>
          <w:spacing w:val="-3"/>
          <w:sz w:val="24"/>
        </w:rPr>
        <w:t xml:space="preserve"> </w:t>
      </w:r>
      <w:r>
        <w:rPr>
          <w:sz w:val="24"/>
        </w:rPr>
        <w:t>Declarant, any</w:t>
      </w:r>
      <w:r>
        <w:rPr>
          <w:spacing w:val="-5"/>
          <w:sz w:val="24"/>
        </w:rPr>
        <w:t xml:space="preserve"> </w:t>
      </w:r>
      <w:r>
        <w:rPr>
          <w:sz w:val="24"/>
        </w:rPr>
        <w:t>party</w:t>
      </w:r>
      <w:r>
        <w:rPr>
          <w:spacing w:val="-6"/>
          <w:sz w:val="24"/>
        </w:rPr>
        <w:t xml:space="preserve"> </w:t>
      </w:r>
      <w:r>
        <w:rPr>
          <w:sz w:val="24"/>
        </w:rPr>
        <w:t>aggrieved by</w:t>
      </w:r>
      <w:r>
        <w:rPr>
          <w:spacing w:val="-7"/>
          <w:sz w:val="24"/>
        </w:rPr>
        <w:t xml:space="preserve"> </w:t>
      </w:r>
      <w:r>
        <w:rPr>
          <w:sz w:val="24"/>
        </w:rPr>
        <w:t xml:space="preserve">a </w:t>
      </w:r>
      <w:r>
        <w:rPr>
          <w:spacing w:val="-2"/>
          <w:sz w:val="24"/>
        </w:rPr>
        <w:t>decision</w:t>
      </w:r>
      <w:r>
        <w:rPr>
          <w:spacing w:val="-10"/>
          <w:sz w:val="24"/>
        </w:rPr>
        <w:t xml:space="preserve"> </w:t>
      </w:r>
      <w:r>
        <w:rPr>
          <w:spacing w:val="-2"/>
          <w:sz w:val="24"/>
        </w:rPr>
        <w:t>of</w:t>
      </w:r>
      <w:r>
        <w:rPr>
          <w:spacing w:val="-13"/>
          <w:sz w:val="24"/>
        </w:rPr>
        <w:t xml:space="preserve"> </w:t>
      </w:r>
      <w:r>
        <w:rPr>
          <w:spacing w:val="-2"/>
          <w:sz w:val="24"/>
        </w:rPr>
        <w:t>the</w:t>
      </w:r>
      <w:r>
        <w:rPr>
          <w:spacing w:val="-13"/>
          <w:sz w:val="24"/>
        </w:rPr>
        <w:t xml:space="preserve"> </w:t>
      </w:r>
      <w:r>
        <w:rPr>
          <w:spacing w:val="-2"/>
          <w:sz w:val="24"/>
        </w:rPr>
        <w:t>ARB</w:t>
      </w:r>
      <w:r>
        <w:rPr>
          <w:spacing w:val="-9"/>
          <w:sz w:val="24"/>
        </w:rPr>
        <w:t xml:space="preserve"> </w:t>
      </w:r>
      <w:r>
        <w:rPr>
          <w:spacing w:val="-2"/>
          <w:sz w:val="24"/>
        </w:rPr>
        <w:t>shall</w:t>
      </w:r>
      <w:r>
        <w:rPr>
          <w:spacing w:val="-8"/>
          <w:sz w:val="24"/>
        </w:rPr>
        <w:t xml:space="preserve"> </w:t>
      </w:r>
      <w:r>
        <w:rPr>
          <w:spacing w:val="-2"/>
          <w:sz w:val="24"/>
        </w:rPr>
        <w:t>have</w:t>
      </w:r>
      <w:r>
        <w:rPr>
          <w:spacing w:val="-6"/>
          <w:sz w:val="24"/>
        </w:rPr>
        <w:t xml:space="preserve"> </w:t>
      </w:r>
      <w:r>
        <w:rPr>
          <w:spacing w:val="-2"/>
          <w:sz w:val="24"/>
        </w:rPr>
        <w:t>the</w:t>
      </w:r>
      <w:r>
        <w:rPr>
          <w:spacing w:val="-13"/>
          <w:sz w:val="24"/>
        </w:rPr>
        <w:t xml:space="preserve"> </w:t>
      </w:r>
      <w:r>
        <w:rPr>
          <w:spacing w:val="-2"/>
          <w:sz w:val="24"/>
        </w:rPr>
        <w:t>right</w:t>
      </w:r>
      <w:r>
        <w:rPr>
          <w:spacing w:val="-6"/>
          <w:sz w:val="24"/>
        </w:rPr>
        <w:t xml:space="preserve"> </w:t>
      </w:r>
      <w:r>
        <w:rPr>
          <w:spacing w:val="-2"/>
          <w:sz w:val="24"/>
        </w:rPr>
        <w:t>to</w:t>
      </w:r>
      <w:r>
        <w:rPr>
          <w:spacing w:val="-8"/>
          <w:sz w:val="24"/>
        </w:rPr>
        <w:t xml:space="preserve"> </w:t>
      </w:r>
      <w:r>
        <w:rPr>
          <w:spacing w:val="-2"/>
          <w:sz w:val="24"/>
        </w:rPr>
        <w:t>make</w:t>
      </w:r>
      <w:r>
        <w:rPr>
          <w:spacing w:val="-9"/>
          <w:sz w:val="24"/>
        </w:rPr>
        <w:t xml:space="preserve"> </w:t>
      </w:r>
      <w:r>
        <w:rPr>
          <w:spacing w:val="-2"/>
          <w:sz w:val="24"/>
        </w:rPr>
        <w:t>a</w:t>
      </w:r>
      <w:r>
        <w:rPr>
          <w:spacing w:val="-13"/>
          <w:sz w:val="24"/>
        </w:rPr>
        <w:t xml:space="preserve"> </w:t>
      </w:r>
      <w:r>
        <w:rPr>
          <w:spacing w:val="-2"/>
          <w:sz w:val="24"/>
        </w:rPr>
        <w:t>written request to</w:t>
      </w:r>
      <w:r>
        <w:rPr>
          <w:spacing w:val="-9"/>
          <w:sz w:val="24"/>
        </w:rPr>
        <w:t xml:space="preserve"> </w:t>
      </w:r>
      <w:r>
        <w:rPr>
          <w:spacing w:val="-2"/>
          <w:sz w:val="24"/>
        </w:rPr>
        <w:t>the</w:t>
      </w:r>
      <w:r>
        <w:rPr>
          <w:spacing w:val="-13"/>
          <w:sz w:val="24"/>
        </w:rPr>
        <w:t xml:space="preserve"> </w:t>
      </w:r>
      <w:r>
        <w:rPr>
          <w:spacing w:val="-2"/>
          <w:sz w:val="24"/>
        </w:rPr>
        <w:t>Board</w:t>
      </w:r>
      <w:r>
        <w:rPr>
          <w:spacing w:val="-4"/>
          <w:sz w:val="24"/>
        </w:rPr>
        <w:t xml:space="preserve"> </w:t>
      </w:r>
      <w:r>
        <w:rPr>
          <w:spacing w:val="-2"/>
          <w:sz w:val="24"/>
        </w:rPr>
        <w:t>of</w:t>
      </w:r>
      <w:r>
        <w:rPr>
          <w:spacing w:val="-13"/>
          <w:sz w:val="24"/>
        </w:rPr>
        <w:t xml:space="preserve"> </w:t>
      </w:r>
      <w:r>
        <w:rPr>
          <w:spacing w:val="-2"/>
          <w:sz w:val="24"/>
        </w:rPr>
        <w:t>Directors within</w:t>
      </w:r>
      <w:r>
        <w:rPr>
          <w:spacing w:val="-5"/>
          <w:sz w:val="24"/>
        </w:rPr>
        <w:t xml:space="preserve"> </w:t>
      </w:r>
      <w:r>
        <w:rPr>
          <w:spacing w:val="-2"/>
          <w:sz w:val="24"/>
        </w:rPr>
        <w:t>thirty</w:t>
      </w:r>
    </w:p>
    <w:p w14:paraId="3D1E995C" w14:textId="77777777" w:rsidR="00AD61AA" w:rsidRDefault="003A247A">
      <w:pPr>
        <w:pStyle w:val="BodyText"/>
        <w:spacing w:before="2" w:line="230" w:lineRule="auto"/>
        <w:ind w:left="1073" w:right="1396" w:firstLine="1"/>
        <w:jc w:val="both"/>
      </w:pPr>
      <w:r>
        <w:t xml:space="preserve">(30) days of such decision, for a review thereof, The determination of the Board of Directors upon </w:t>
      </w:r>
      <w:r>
        <w:rPr>
          <w:spacing w:val="-2"/>
        </w:rPr>
        <w:t>reviewing</w:t>
      </w:r>
      <w:r>
        <w:rPr>
          <w:spacing w:val="-13"/>
        </w:rPr>
        <w:t xml:space="preserve"> </w:t>
      </w:r>
      <w:r>
        <w:rPr>
          <w:spacing w:val="-2"/>
        </w:rPr>
        <w:t>any</w:t>
      </w:r>
      <w:r>
        <w:rPr>
          <w:spacing w:val="-13"/>
        </w:rPr>
        <w:t xml:space="preserve"> </w:t>
      </w:r>
      <w:r>
        <w:rPr>
          <w:spacing w:val="-2"/>
        </w:rPr>
        <w:t>such</w:t>
      </w:r>
      <w:r>
        <w:rPr>
          <w:spacing w:val="-13"/>
        </w:rPr>
        <w:t xml:space="preserve"> </w:t>
      </w:r>
      <w:r>
        <w:rPr>
          <w:spacing w:val="-2"/>
        </w:rPr>
        <w:t>decision</w:t>
      </w:r>
      <w:r>
        <w:rPr>
          <w:spacing w:val="-12"/>
        </w:rPr>
        <w:t xml:space="preserve"> </w:t>
      </w:r>
      <w:r>
        <w:rPr>
          <w:spacing w:val="-2"/>
        </w:rPr>
        <w:t>shall</w:t>
      </w:r>
      <w:r>
        <w:rPr>
          <w:spacing w:val="-10"/>
        </w:rPr>
        <w:t xml:space="preserve"> </w:t>
      </w:r>
      <w:r>
        <w:rPr>
          <w:spacing w:val="-2"/>
        </w:rPr>
        <w:t>be</w:t>
      </w:r>
      <w:r>
        <w:rPr>
          <w:spacing w:val="-13"/>
        </w:rPr>
        <w:t xml:space="preserve"> </w:t>
      </w:r>
      <w:r>
        <w:rPr>
          <w:spacing w:val="-2"/>
        </w:rPr>
        <w:t>final;</w:t>
      </w:r>
      <w:r>
        <w:rPr>
          <w:spacing w:val="-13"/>
        </w:rPr>
        <w:t xml:space="preserve"> </w:t>
      </w:r>
      <w:r>
        <w:rPr>
          <w:spacing w:val="-2"/>
        </w:rPr>
        <w:t>provided,</w:t>
      </w:r>
      <w:r>
        <w:rPr>
          <w:spacing w:val="-7"/>
        </w:rPr>
        <w:t xml:space="preserve"> </w:t>
      </w:r>
      <w:r>
        <w:rPr>
          <w:spacing w:val="-2"/>
        </w:rPr>
        <w:t>however,</w:t>
      </w:r>
      <w:r>
        <w:rPr>
          <w:spacing w:val="-11"/>
        </w:rPr>
        <w:t xml:space="preserve"> </w:t>
      </w:r>
      <w:r>
        <w:rPr>
          <w:spacing w:val="-2"/>
        </w:rPr>
        <w:t>during</w:t>
      </w:r>
      <w:r>
        <w:rPr>
          <w:spacing w:val="-11"/>
        </w:rPr>
        <w:t xml:space="preserve"> </w:t>
      </w:r>
      <w:r>
        <w:rPr>
          <w:spacing w:val="-2"/>
        </w:rPr>
        <w:t>the</w:t>
      </w:r>
      <w:r>
        <w:rPr>
          <w:spacing w:val="-12"/>
        </w:rPr>
        <w:t xml:space="preserve"> </w:t>
      </w:r>
      <w:r>
        <w:rPr>
          <w:spacing w:val="-2"/>
        </w:rPr>
        <w:t>time</w:t>
      </w:r>
      <w:r>
        <w:rPr>
          <w:spacing w:val="-10"/>
        </w:rPr>
        <w:t xml:space="preserve"> </w:t>
      </w:r>
      <w:r>
        <w:rPr>
          <w:spacing w:val="-2"/>
        </w:rPr>
        <w:t>the</w:t>
      </w:r>
      <w:r>
        <w:rPr>
          <w:spacing w:val="-13"/>
        </w:rPr>
        <w:t xml:space="preserve"> </w:t>
      </w:r>
      <w:r>
        <w:rPr>
          <w:spacing w:val="-2"/>
        </w:rPr>
        <w:t>Declarant</w:t>
      </w:r>
      <w:r>
        <w:rPr>
          <w:spacing w:val="-7"/>
        </w:rPr>
        <w:t xml:space="preserve"> </w:t>
      </w:r>
      <w:r>
        <w:rPr>
          <w:spacing w:val="-2"/>
        </w:rPr>
        <w:t>controls</w:t>
      </w:r>
      <w:r>
        <w:rPr>
          <w:spacing w:val="-6"/>
        </w:rPr>
        <w:t xml:space="preserve"> </w:t>
      </w:r>
      <w:r>
        <w:rPr>
          <w:spacing w:val="-2"/>
        </w:rPr>
        <w:t xml:space="preserve">the </w:t>
      </w:r>
      <w:r>
        <w:t>ARB,</w:t>
      </w:r>
      <w:r>
        <w:rPr>
          <w:spacing w:val="-13"/>
        </w:rPr>
        <w:t xml:space="preserve"> </w:t>
      </w:r>
      <w:r>
        <w:t>determination</w:t>
      </w:r>
      <w:r>
        <w:rPr>
          <w:spacing w:val="18"/>
        </w:rPr>
        <w:t xml:space="preserve"> </w:t>
      </w:r>
      <w:r>
        <w:t>by</w:t>
      </w:r>
      <w:r>
        <w:rPr>
          <w:spacing w:val="-8"/>
        </w:rPr>
        <w:t xml:space="preserve"> </w:t>
      </w:r>
      <w:r>
        <w:t>the</w:t>
      </w:r>
      <w:r>
        <w:rPr>
          <w:spacing w:val="-12"/>
        </w:rPr>
        <w:t xml:space="preserve"> </w:t>
      </w:r>
      <w:r>
        <w:t>ARB</w:t>
      </w:r>
      <w:r>
        <w:rPr>
          <w:spacing w:val="-5"/>
        </w:rPr>
        <w:t xml:space="preserve"> </w:t>
      </w:r>
      <w:r>
        <w:t>shall</w:t>
      </w:r>
      <w:r>
        <w:rPr>
          <w:spacing w:val="-1"/>
        </w:rPr>
        <w:t xml:space="preserve"> </w:t>
      </w:r>
      <w:r>
        <w:t>be</w:t>
      </w:r>
      <w:r>
        <w:rPr>
          <w:spacing w:val="-11"/>
        </w:rPr>
        <w:t xml:space="preserve"> </w:t>
      </w:r>
      <w:r>
        <w:t>final;</w:t>
      </w:r>
    </w:p>
    <w:p w14:paraId="59EE28E6" w14:textId="77777777" w:rsidR="00AD61AA" w:rsidRDefault="003A247A">
      <w:pPr>
        <w:pStyle w:val="ListParagraph"/>
        <w:numPr>
          <w:ilvl w:val="1"/>
          <w:numId w:val="22"/>
        </w:numPr>
        <w:tabs>
          <w:tab w:val="left" w:pos="2725"/>
        </w:tabs>
        <w:spacing w:before="262" w:line="230" w:lineRule="auto"/>
        <w:ind w:left="1071" w:right="1392" w:firstLine="1312"/>
        <w:jc w:val="left"/>
        <w:rPr>
          <w:sz w:val="24"/>
        </w:rPr>
      </w:pPr>
      <w:r>
        <w:rPr>
          <w:spacing w:val="-2"/>
          <w:sz w:val="24"/>
        </w:rPr>
        <w:t>To</w:t>
      </w:r>
      <w:r>
        <w:rPr>
          <w:spacing w:val="-13"/>
          <w:sz w:val="24"/>
        </w:rPr>
        <w:t xml:space="preserve"> </w:t>
      </w:r>
      <w:r>
        <w:rPr>
          <w:spacing w:val="-2"/>
          <w:sz w:val="24"/>
        </w:rPr>
        <w:t>evaluate</w:t>
      </w:r>
      <w:r>
        <w:rPr>
          <w:spacing w:val="-10"/>
          <w:sz w:val="24"/>
        </w:rPr>
        <w:t xml:space="preserve"> </w:t>
      </w:r>
      <w:r>
        <w:rPr>
          <w:spacing w:val="-2"/>
          <w:sz w:val="24"/>
        </w:rPr>
        <w:t>each</w:t>
      </w:r>
      <w:r>
        <w:rPr>
          <w:spacing w:val="-10"/>
          <w:sz w:val="24"/>
        </w:rPr>
        <w:t xml:space="preserve"> </w:t>
      </w:r>
      <w:r>
        <w:rPr>
          <w:spacing w:val="-2"/>
          <w:sz w:val="24"/>
        </w:rPr>
        <w:t>application</w:t>
      </w:r>
      <w:r>
        <w:rPr>
          <w:sz w:val="24"/>
        </w:rPr>
        <w:t xml:space="preserve"> </w:t>
      </w:r>
      <w:r>
        <w:rPr>
          <w:spacing w:val="-2"/>
          <w:sz w:val="24"/>
        </w:rPr>
        <w:t>for</w:t>
      </w:r>
      <w:r>
        <w:rPr>
          <w:spacing w:val="-11"/>
          <w:sz w:val="24"/>
        </w:rPr>
        <w:t xml:space="preserve"> </w:t>
      </w:r>
      <w:r>
        <w:rPr>
          <w:spacing w:val="-2"/>
          <w:sz w:val="24"/>
        </w:rPr>
        <w:t>the</w:t>
      </w:r>
      <w:r>
        <w:rPr>
          <w:spacing w:val="-9"/>
          <w:sz w:val="24"/>
        </w:rPr>
        <w:t xml:space="preserve"> </w:t>
      </w:r>
      <w:r>
        <w:rPr>
          <w:spacing w:val="-2"/>
          <w:sz w:val="24"/>
        </w:rPr>
        <w:t>total</w:t>
      </w:r>
      <w:r>
        <w:rPr>
          <w:spacing w:val="-9"/>
          <w:sz w:val="24"/>
        </w:rPr>
        <w:t xml:space="preserve"> </w:t>
      </w:r>
      <w:r>
        <w:rPr>
          <w:spacing w:val="-2"/>
          <w:sz w:val="24"/>
        </w:rPr>
        <w:t>effect,</w:t>
      </w:r>
      <w:r>
        <w:rPr>
          <w:spacing w:val="-4"/>
          <w:sz w:val="24"/>
        </w:rPr>
        <w:t xml:space="preserve"> </w:t>
      </w:r>
      <w:r>
        <w:rPr>
          <w:spacing w:val="-2"/>
          <w:sz w:val="24"/>
        </w:rPr>
        <w:t>including the</w:t>
      </w:r>
      <w:r>
        <w:rPr>
          <w:spacing w:val="-12"/>
          <w:sz w:val="24"/>
        </w:rPr>
        <w:t xml:space="preserve"> </w:t>
      </w:r>
      <w:r>
        <w:rPr>
          <w:spacing w:val="-2"/>
          <w:sz w:val="24"/>
        </w:rPr>
        <w:t>manner</w:t>
      </w:r>
      <w:r>
        <w:rPr>
          <w:spacing w:val="-6"/>
          <w:sz w:val="24"/>
        </w:rPr>
        <w:t xml:space="preserve"> </w:t>
      </w:r>
      <w:r>
        <w:rPr>
          <w:spacing w:val="-2"/>
          <w:sz w:val="24"/>
        </w:rPr>
        <w:t>in</w:t>
      </w:r>
      <w:r>
        <w:rPr>
          <w:spacing w:val="-11"/>
          <w:sz w:val="24"/>
        </w:rPr>
        <w:t xml:space="preserve"> </w:t>
      </w:r>
      <w:r>
        <w:rPr>
          <w:spacing w:val="-2"/>
          <w:sz w:val="24"/>
        </w:rPr>
        <w:t>which</w:t>
      </w:r>
      <w:r>
        <w:rPr>
          <w:spacing w:val="-10"/>
          <w:sz w:val="24"/>
        </w:rPr>
        <w:t xml:space="preserve"> </w:t>
      </w:r>
      <w:r>
        <w:rPr>
          <w:spacing w:val="-2"/>
          <w:sz w:val="24"/>
        </w:rPr>
        <w:t>the</w:t>
      </w:r>
      <w:r>
        <w:rPr>
          <w:spacing w:val="-11"/>
          <w:sz w:val="24"/>
        </w:rPr>
        <w:t xml:space="preserve"> </w:t>
      </w:r>
      <w:r>
        <w:rPr>
          <w:spacing w:val="-2"/>
          <w:sz w:val="24"/>
        </w:rPr>
        <w:t xml:space="preserve">Lot </w:t>
      </w:r>
      <w:r>
        <w:rPr>
          <w:sz w:val="24"/>
        </w:rPr>
        <w:t>is developed.</w:t>
      </w:r>
      <w:r>
        <w:rPr>
          <w:spacing w:val="18"/>
          <w:sz w:val="24"/>
        </w:rPr>
        <w:t xml:space="preserve"> </w:t>
      </w:r>
      <w:r>
        <w:rPr>
          <w:sz w:val="24"/>
        </w:rPr>
        <w:t>This</w:t>
      </w:r>
      <w:r>
        <w:rPr>
          <w:spacing w:val="11"/>
          <w:sz w:val="24"/>
        </w:rPr>
        <w:t xml:space="preserve"> </w:t>
      </w:r>
      <w:r>
        <w:rPr>
          <w:sz w:val="24"/>
        </w:rPr>
        <w:t>evaluation</w:t>
      </w:r>
      <w:r>
        <w:rPr>
          <w:spacing w:val="18"/>
          <w:sz w:val="24"/>
        </w:rPr>
        <w:t xml:space="preserve"> </w:t>
      </w:r>
      <w:r>
        <w:rPr>
          <w:sz w:val="24"/>
        </w:rPr>
        <w:t>relates</w:t>
      </w:r>
      <w:r>
        <w:rPr>
          <w:spacing w:val="15"/>
          <w:sz w:val="24"/>
        </w:rPr>
        <w:t xml:space="preserve"> </w:t>
      </w:r>
      <w:r>
        <w:rPr>
          <w:sz w:val="24"/>
        </w:rPr>
        <w:t>to</w:t>
      </w:r>
      <w:r>
        <w:rPr>
          <w:spacing w:val="9"/>
          <w:sz w:val="24"/>
        </w:rPr>
        <w:t xml:space="preserve"> </w:t>
      </w:r>
      <w:r>
        <w:rPr>
          <w:sz w:val="24"/>
        </w:rPr>
        <w:t>matters</w:t>
      </w:r>
      <w:r>
        <w:rPr>
          <w:spacing w:val="13"/>
          <w:sz w:val="24"/>
        </w:rPr>
        <w:t xml:space="preserve"> </w:t>
      </w:r>
      <w:r>
        <w:rPr>
          <w:sz w:val="24"/>
        </w:rPr>
        <w:t>of</w:t>
      </w:r>
      <w:r>
        <w:rPr>
          <w:spacing w:val="9"/>
          <w:sz w:val="24"/>
        </w:rPr>
        <w:t xml:space="preserve"> </w:t>
      </w:r>
      <w:r>
        <w:rPr>
          <w:sz w:val="24"/>
        </w:rPr>
        <w:t>judgment</w:t>
      </w:r>
      <w:r>
        <w:rPr>
          <w:spacing w:val="24"/>
          <w:sz w:val="24"/>
        </w:rPr>
        <w:t xml:space="preserve"> </w:t>
      </w:r>
      <w:r>
        <w:rPr>
          <w:sz w:val="24"/>
        </w:rPr>
        <w:t>and</w:t>
      </w:r>
      <w:r>
        <w:rPr>
          <w:spacing w:val="14"/>
          <w:sz w:val="24"/>
        </w:rPr>
        <w:t xml:space="preserve"> </w:t>
      </w:r>
      <w:r>
        <w:rPr>
          <w:sz w:val="24"/>
        </w:rPr>
        <w:t>taste</w:t>
      </w:r>
      <w:r>
        <w:rPr>
          <w:spacing w:val="8"/>
          <w:sz w:val="24"/>
        </w:rPr>
        <w:t xml:space="preserve"> </w:t>
      </w:r>
      <w:r>
        <w:rPr>
          <w:sz w:val="24"/>
        </w:rPr>
        <w:t>which</w:t>
      </w:r>
      <w:r>
        <w:rPr>
          <w:spacing w:val="14"/>
          <w:sz w:val="24"/>
        </w:rPr>
        <w:t xml:space="preserve"> </w:t>
      </w:r>
      <w:r>
        <w:rPr>
          <w:sz w:val="24"/>
        </w:rPr>
        <w:t>cannot</w:t>
      </w:r>
      <w:r>
        <w:rPr>
          <w:spacing w:val="22"/>
          <w:sz w:val="24"/>
        </w:rPr>
        <w:t xml:space="preserve"> </w:t>
      </w:r>
      <w:r>
        <w:rPr>
          <w:sz w:val="24"/>
        </w:rPr>
        <w:t>be</w:t>
      </w:r>
      <w:r>
        <w:rPr>
          <w:spacing w:val="7"/>
          <w:sz w:val="24"/>
        </w:rPr>
        <w:t xml:space="preserve"> </w:t>
      </w:r>
      <w:r>
        <w:rPr>
          <w:sz w:val="24"/>
        </w:rPr>
        <w:t>reduced</w:t>
      </w:r>
      <w:r>
        <w:rPr>
          <w:spacing w:val="23"/>
          <w:sz w:val="24"/>
        </w:rPr>
        <w:t xml:space="preserve"> </w:t>
      </w:r>
      <w:r>
        <w:rPr>
          <w:sz w:val="24"/>
        </w:rPr>
        <w:t>to</w:t>
      </w:r>
      <w:r>
        <w:rPr>
          <w:spacing w:val="10"/>
          <w:sz w:val="24"/>
        </w:rPr>
        <w:t xml:space="preserve"> </w:t>
      </w:r>
      <w:r>
        <w:rPr>
          <w:sz w:val="24"/>
        </w:rPr>
        <w:t>a simple</w:t>
      </w:r>
      <w:r>
        <w:rPr>
          <w:spacing w:val="-15"/>
          <w:sz w:val="24"/>
        </w:rPr>
        <w:t xml:space="preserve"> </w:t>
      </w:r>
      <w:r>
        <w:rPr>
          <w:sz w:val="24"/>
        </w:rPr>
        <w:t>list</w:t>
      </w:r>
      <w:r>
        <w:rPr>
          <w:spacing w:val="-15"/>
          <w:sz w:val="24"/>
        </w:rPr>
        <w:t xml:space="preserve"> </w:t>
      </w:r>
      <w:r>
        <w:rPr>
          <w:sz w:val="24"/>
        </w:rPr>
        <w:t>of</w:t>
      </w:r>
      <w:r>
        <w:rPr>
          <w:spacing w:val="-15"/>
          <w:sz w:val="24"/>
        </w:rPr>
        <w:t xml:space="preserve"> </w:t>
      </w:r>
      <w:r>
        <w:rPr>
          <w:sz w:val="24"/>
        </w:rPr>
        <w:t>measurable</w:t>
      </w:r>
      <w:r>
        <w:rPr>
          <w:spacing w:val="-7"/>
          <w:sz w:val="24"/>
        </w:rPr>
        <w:t xml:space="preserve"> </w:t>
      </w:r>
      <w:r>
        <w:rPr>
          <w:sz w:val="24"/>
        </w:rPr>
        <w:t>criteria.</w:t>
      </w:r>
      <w:r>
        <w:rPr>
          <w:spacing w:val="27"/>
          <w:sz w:val="24"/>
        </w:rPr>
        <w:t xml:space="preserve"> </w:t>
      </w:r>
      <w:r>
        <w:rPr>
          <w:sz w:val="24"/>
        </w:rPr>
        <w:t>It</w:t>
      </w:r>
      <w:r>
        <w:rPr>
          <w:spacing w:val="-15"/>
          <w:sz w:val="24"/>
        </w:rPr>
        <w:t xml:space="preserve"> </w:t>
      </w:r>
      <w:r>
        <w:rPr>
          <w:sz w:val="24"/>
        </w:rPr>
        <w:t>is</w:t>
      </w:r>
      <w:r>
        <w:rPr>
          <w:spacing w:val="-15"/>
          <w:sz w:val="24"/>
        </w:rPr>
        <w:t xml:space="preserve"> </w:t>
      </w:r>
      <w:r>
        <w:rPr>
          <w:sz w:val="24"/>
        </w:rPr>
        <w:t>possible,</w:t>
      </w:r>
      <w:r>
        <w:rPr>
          <w:spacing w:val="-13"/>
          <w:sz w:val="24"/>
        </w:rPr>
        <w:t xml:space="preserve"> </w:t>
      </w:r>
      <w:r>
        <w:rPr>
          <w:sz w:val="24"/>
        </w:rPr>
        <w:t>therefore,</w:t>
      </w:r>
      <w:r>
        <w:rPr>
          <w:spacing w:val="-9"/>
          <w:sz w:val="24"/>
        </w:rPr>
        <w:t xml:space="preserve"> </w:t>
      </w:r>
      <w:r>
        <w:rPr>
          <w:sz w:val="24"/>
        </w:rPr>
        <w:t>that</w:t>
      </w:r>
      <w:r>
        <w:rPr>
          <w:spacing w:val="-15"/>
          <w:sz w:val="24"/>
        </w:rPr>
        <w:t xml:space="preserve"> </w:t>
      </w:r>
      <w:r>
        <w:rPr>
          <w:sz w:val="24"/>
        </w:rPr>
        <w:t>a</w:t>
      </w:r>
      <w:r>
        <w:rPr>
          <w:spacing w:val="-15"/>
          <w:sz w:val="24"/>
        </w:rPr>
        <w:t xml:space="preserve"> </w:t>
      </w:r>
      <w:r>
        <w:rPr>
          <w:sz w:val="24"/>
        </w:rPr>
        <w:t>Proposed</w:t>
      </w:r>
      <w:r>
        <w:rPr>
          <w:spacing w:val="-11"/>
          <w:sz w:val="24"/>
        </w:rPr>
        <w:t xml:space="preserve"> </w:t>
      </w:r>
      <w:r>
        <w:rPr>
          <w:sz w:val="24"/>
        </w:rPr>
        <w:t>Improvement</w:t>
      </w:r>
      <w:r>
        <w:rPr>
          <w:spacing w:val="-3"/>
          <w:sz w:val="24"/>
        </w:rPr>
        <w:t xml:space="preserve"> </w:t>
      </w:r>
      <w:r>
        <w:rPr>
          <w:sz w:val="24"/>
        </w:rPr>
        <w:t>might</w:t>
      </w:r>
      <w:r>
        <w:rPr>
          <w:spacing w:val="-11"/>
          <w:sz w:val="24"/>
        </w:rPr>
        <w:t xml:space="preserve"> </w:t>
      </w:r>
      <w:r>
        <w:rPr>
          <w:sz w:val="24"/>
        </w:rPr>
        <w:t xml:space="preserve">meet </w:t>
      </w:r>
      <w:r>
        <w:rPr>
          <w:spacing w:val="-2"/>
          <w:sz w:val="24"/>
        </w:rPr>
        <w:t>individual criteria delineated</w:t>
      </w:r>
      <w:r>
        <w:rPr>
          <w:spacing w:val="11"/>
          <w:sz w:val="24"/>
        </w:rPr>
        <w:t xml:space="preserve"> </w:t>
      </w:r>
      <w:r>
        <w:rPr>
          <w:spacing w:val="-2"/>
          <w:sz w:val="24"/>
        </w:rPr>
        <w:t>in this Article</w:t>
      </w:r>
      <w:r>
        <w:rPr>
          <w:spacing w:val="-7"/>
          <w:sz w:val="24"/>
        </w:rPr>
        <w:t xml:space="preserve"> </w:t>
      </w:r>
      <w:r>
        <w:rPr>
          <w:spacing w:val="-2"/>
          <w:sz w:val="24"/>
        </w:rPr>
        <w:t>and the</w:t>
      </w:r>
      <w:r>
        <w:rPr>
          <w:spacing w:val="-5"/>
          <w:sz w:val="24"/>
        </w:rPr>
        <w:t xml:space="preserve"> </w:t>
      </w:r>
      <w:r>
        <w:rPr>
          <w:spacing w:val="-2"/>
          <w:sz w:val="24"/>
        </w:rPr>
        <w:t>ARB</w:t>
      </w:r>
      <w:r>
        <w:rPr>
          <w:spacing w:val="-4"/>
          <w:sz w:val="24"/>
        </w:rPr>
        <w:t xml:space="preserve"> </w:t>
      </w:r>
      <w:r>
        <w:rPr>
          <w:spacing w:val="-2"/>
          <w:sz w:val="24"/>
        </w:rPr>
        <w:t>Guidelines and</w:t>
      </w:r>
      <w:r>
        <w:rPr>
          <w:spacing w:val="-4"/>
          <w:sz w:val="24"/>
        </w:rPr>
        <w:t xml:space="preserve"> </w:t>
      </w:r>
      <w:r>
        <w:rPr>
          <w:spacing w:val="-2"/>
          <w:sz w:val="24"/>
        </w:rPr>
        <w:t>still not receive approval, if</w:t>
      </w:r>
      <w:r>
        <w:rPr>
          <w:spacing w:val="-11"/>
          <w:sz w:val="24"/>
        </w:rPr>
        <w:t xml:space="preserve"> </w:t>
      </w:r>
      <w:r>
        <w:rPr>
          <w:spacing w:val="-2"/>
          <w:sz w:val="24"/>
        </w:rPr>
        <w:t xml:space="preserve">in </w:t>
      </w:r>
      <w:r>
        <w:rPr>
          <w:spacing w:val="-4"/>
          <w:sz w:val="24"/>
        </w:rPr>
        <w:t>the</w:t>
      </w:r>
      <w:r>
        <w:rPr>
          <w:spacing w:val="-11"/>
          <w:sz w:val="24"/>
        </w:rPr>
        <w:t xml:space="preserve"> </w:t>
      </w:r>
      <w:r>
        <w:rPr>
          <w:spacing w:val="-4"/>
          <w:sz w:val="24"/>
        </w:rPr>
        <w:t>sole</w:t>
      </w:r>
      <w:r>
        <w:rPr>
          <w:spacing w:val="-7"/>
          <w:sz w:val="24"/>
        </w:rPr>
        <w:t xml:space="preserve"> </w:t>
      </w:r>
      <w:r>
        <w:rPr>
          <w:spacing w:val="-4"/>
          <w:sz w:val="24"/>
        </w:rPr>
        <w:t>judgment of</w:t>
      </w:r>
      <w:r>
        <w:rPr>
          <w:spacing w:val="-6"/>
          <w:sz w:val="24"/>
        </w:rPr>
        <w:t xml:space="preserve"> </w:t>
      </w:r>
      <w:r>
        <w:rPr>
          <w:spacing w:val="-4"/>
          <w:sz w:val="24"/>
        </w:rPr>
        <w:t>the</w:t>
      </w:r>
      <w:r>
        <w:rPr>
          <w:spacing w:val="-6"/>
          <w:sz w:val="24"/>
        </w:rPr>
        <w:t xml:space="preserve"> </w:t>
      </w:r>
      <w:r>
        <w:rPr>
          <w:spacing w:val="-4"/>
          <w:sz w:val="24"/>
        </w:rPr>
        <w:t>ARB, its</w:t>
      </w:r>
      <w:r>
        <w:rPr>
          <w:spacing w:val="-10"/>
          <w:sz w:val="24"/>
        </w:rPr>
        <w:t xml:space="preserve"> </w:t>
      </w:r>
      <w:r>
        <w:rPr>
          <w:spacing w:val="-4"/>
          <w:sz w:val="24"/>
        </w:rPr>
        <w:t>overall aesthetic</w:t>
      </w:r>
      <w:r>
        <w:rPr>
          <w:sz w:val="24"/>
        </w:rPr>
        <w:t xml:space="preserve"> </w:t>
      </w:r>
      <w:r>
        <w:rPr>
          <w:spacing w:val="-4"/>
          <w:sz w:val="24"/>
        </w:rPr>
        <w:t>impact is</w:t>
      </w:r>
      <w:r>
        <w:rPr>
          <w:spacing w:val="-9"/>
          <w:sz w:val="24"/>
        </w:rPr>
        <w:t xml:space="preserve"> </w:t>
      </w:r>
      <w:r>
        <w:rPr>
          <w:spacing w:val="-4"/>
          <w:sz w:val="24"/>
        </w:rPr>
        <w:t>unacceptable.</w:t>
      </w:r>
      <w:r>
        <w:rPr>
          <w:sz w:val="24"/>
        </w:rPr>
        <w:t xml:space="preserve"> </w:t>
      </w:r>
      <w:r>
        <w:rPr>
          <w:spacing w:val="-4"/>
          <w:sz w:val="24"/>
        </w:rPr>
        <w:t>The</w:t>
      </w:r>
      <w:r>
        <w:rPr>
          <w:spacing w:val="-11"/>
          <w:sz w:val="24"/>
        </w:rPr>
        <w:t xml:space="preserve"> </w:t>
      </w:r>
      <w:r>
        <w:rPr>
          <w:spacing w:val="-4"/>
          <w:sz w:val="24"/>
        </w:rPr>
        <w:t>approval</w:t>
      </w:r>
      <w:r>
        <w:rPr>
          <w:sz w:val="24"/>
        </w:rPr>
        <w:t xml:space="preserve"> </w:t>
      </w:r>
      <w:r>
        <w:rPr>
          <w:spacing w:val="-4"/>
          <w:sz w:val="24"/>
        </w:rPr>
        <w:t>of</w:t>
      </w:r>
      <w:r>
        <w:rPr>
          <w:spacing w:val="-11"/>
          <w:sz w:val="24"/>
        </w:rPr>
        <w:t xml:space="preserve"> </w:t>
      </w:r>
      <w:r>
        <w:rPr>
          <w:spacing w:val="-4"/>
          <w:sz w:val="24"/>
        </w:rPr>
        <w:t>an</w:t>
      </w:r>
      <w:r>
        <w:rPr>
          <w:spacing w:val="-9"/>
          <w:sz w:val="24"/>
        </w:rPr>
        <w:t xml:space="preserve"> </w:t>
      </w:r>
      <w:r>
        <w:rPr>
          <w:spacing w:val="-4"/>
          <w:sz w:val="24"/>
        </w:rPr>
        <w:t>application for</w:t>
      </w:r>
      <w:r>
        <w:rPr>
          <w:spacing w:val="-11"/>
          <w:sz w:val="24"/>
        </w:rPr>
        <w:t xml:space="preserve"> </w:t>
      </w:r>
      <w:r>
        <w:rPr>
          <w:spacing w:val="-4"/>
          <w:sz w:val="24"/>
        </w:rPr>
        <w:t>one</w:t>
      </w:r>
      <w:r>
        <w:rPr>
          <w:spacing w:val="-11"/>
          <w:sz w:val="24"/>
        </w:rPr>
        <w:t xml:space="preserve"> </w:t>
      </w:r>
      <w:r>
        <w:rPr>
          <w:spacing w:val="-4"/>
          <w:sz w:val="24"/>
        </w:rPr>
        <w:t>Proposed Improvement</w:t>
      </w:r>
      <w:r>
        <w:rPr>
          <w:spacing w:val="15"/>
          <w:sz w:val="24"/>
        </w:rPr>
        <w:t xml:space="preserve"> </w:t>
      </w:r>
      <w:r>
        <w:rPr>
          <w:spacing w:val="-4"/>
          <w:sz w:val="24"/>
        </w:rPr>
        <w:t>shall not</w:t>
      </w:r>
      <w:r>
        <w:rPr>
          <w:spacing w:val="-8"/>
          <w:sz w:val="24"/>
        </w:rPr>
        <w:t xml:space="preserve"> </w:t>
      </w:r>
      <w:r>
        <w:rPr>
          <w:spacing w:val="-4"/>
          <w:sz w:val="24"/>
        </w:rPr>
        <w:t>be</w:t>
      </w:r>
      <w:r>
        <w:rPr>
          <w:spacing w:val="-10"/>
          <w:sz w:val="24"/>
        </w:rPr>
        <w:t xml:space="preserve"> </w:t>
      </w:r>
      <w:r>
        <w:rPr>
          <w:spacing w:val="-4"/>
          <w:sz w:val="24"/>
        </w:rPr>
        <w:t>construed as</w:t>
      </w:r>
      <w:r>
        <w:rPr>
          <w:spacing w:val="-11"/>
          <w:sz w:val="24"/>
        </w:rPr>
        <w:t xml:space="preserve"> </w:t>
      </w:r>
      <w:r>
        <w:rPr>
          <w:spacing w:val="-4"/>
          <w:sz w:val="24"/>
        </w:rPr>
        <w:t>creating</w:t>
      </w:r>
      <w:r>
        <w:rPr>
          <w:spacing w:val="-8"/>
          <w:sz w:val="24"/>
        </w:rPr>
        <w:t xml:space="preserve"> </w:t>
      </w:r>
      <w:r>
        <w:rPr>
          <w:spacing w:val="-4"/>
          <w:sz w:val="24"/>
        </w:rPr>
        <w:t>any</w:t>
      </w:r>
      <w:r>
        <w:rPr>
          <w:spacing w:val="-11"/>
          <w:sz w:val="24"/>
        </w:rPr>
        <w:t xml:space="preserve"> </w:t>
      </w:r>
      <w:r>
        <w:rPr>
          <w:spacing w:val="-4"/>
          <w:sz w:val="24"/>
        </w:rPr>
        <w:t>obligation</w:t>
      </w:r>
      <w:r>
        <w:rPr>
          <w:spacing w:val="-5"/>
          <w:sz w:val="24"/>
        </w:rPr>
        <w:t xml:space="preserve"> </w:t>
      </w:r>
      <w:r>
        <w:rPr>
          <w:spacing w:val="-4"/>
          <w:sz w:val="24"/>
        </w:rPr>
        <w:t>on</w:t>
      </w:r>
      <w:r>
        <w:rPr>
          <w:spacing w:val="-10"/>
          <w:sz w:val="24"/>
        </w:rPr>
        <w:t xml:space="preserve"> </w:t>
      </w:r>
      <w:r>
        <w:rPr>
          <w:spacing w:val="-4"/>
          <w:sz w:val="24"/>
        </w:rPr>
        <w:t>the</w:t>
      </w:r>
      <w:r>
        <w:rPr>
          <w:spacing w:val="-9"/>
          <w:sz w:val="24"/>
        </w:rPr>
        <w:t xml:space="preserve"> </w:t>
      </w:r>
      <w:r>
        <w:rPr>
          <w:spacing w:val="-4"/>
          <w:sz w:val="24"/>
        </w:rPr>
        <w:t>part</w:t>
      </w:r>
      <w:r>
        <w:rPr>
          <w:spacing w:val="-7"/>
          <w:sz w:val="24"/>
        </w:rPr>
        <w:t xml:space="preserve"> </w:t>
      </w:r>
      <w:r>
        <w:rPr>
          <w:spacing w:val="-4"/>
          <w:sz w:val="24"/>
        </w:rPr>
        <w:t>of</w:t>
      </w:r>
      <w:r>
        <w:rPr>
          <w:spacing w:val="-9"/>
          <w:sz w:val="24"/>
        </w:rPr>
        <w:t xml:space="preserve"> </w:t>
      </w:r>
      <w:r>
        <w:rPr>
          <w:spacing w:val="-4"/>
          <w:sz w:val="24"/>
        </w:rPr>
        <w:t>the</w:t>
      </w:r>
      <w:r>
        <w:rPr>
          <w:spacing w:val="-8"/>
          <w:sz w:val="24"/>
        </w:rPr>
        <w:t xml:space="preserve"> </w:t>
      </w:r>
      <w:r>
        <w:rPr>
          <w:spacing w:val="-4"/>
          <w:sz w:val="24"/>
        </w:rPr>
        <w:t xml:space="preserve">ARB to </w:t>
      </w:r>
      <w:r>
        <w:rPr>
          <w:sz w:val="24"/>
        </w:rPr>
        <w:t>approve</w:t>
      </w:r>
      <w:r>
        <w:rPr>
          <w:spacing w:val="32"/>
          <w:sz w:val="24"/>
        </w:rPr>
        <w:t xml:space="preserve"> </w:t>
      </w:r>
      <w:r>
        <w:rPr>
          <w:sz w:val="24"/>
        </w:rPr>
        <w:t>applications</w:t>
      </w:r>
      <w:r>
        <w:rPr>
          <w:spacing w:val="39"/>
          <w:sz w:val="24"/>
        </w:rPr>
        <w:t xml:space="preserve"> </w:t>
      </w:r>
      <w:r>
        <w:rPr>
          <w:sz w:val="24"/>
        </w:rPr>
        <w:t>involving</w:t>
      </w:r>
      <w:r>
        <w:rPr>
          <w:spacing w:val="37"/>
          <w:sz w:val="24"/>
        </w:rPr>
        <w:t xml:space="preserve"> </w:t>
      </w:r>
      <w:r>
        <w:rPr>
          <w:sz w:val="24"/>
        </w:rPr>
        <w:t>similar</w:t>
      </w:r>
      <w:r>
        <w:rPr>
          <w:spacing w:val="32"/>
          <w:sz w:val="24"/>
        </w:rPr>
        <w:t xml:space="preserve"> </w:t>
      </w:r>
      <w:r>
        <w:rPr>
          <w:sz w:val="24"/>
        </w:rPr>
        <w:t>designs</w:t>
      </w:r>
      <w:r>
        <w:rPr>
          <w:spacing w:val="32"/>
          <w:sz w:val="24"/>
        </w:rPr>
        <w:t xml:space="preserve"> </w:t>
      </w:r>
      <w:r>
        <w:rPr>
          <w:sz w:val="24"/>
        </w:rPr>
        <w:t>for</w:t>
      </w:r>
      <w:r>
        <w:rPr>
          <w:spacing w:val="26"/>
          <w:sz w:val="24"/>
        </w:rPr>
        <w:t xml:space="preserve"> </w:t>
      </w:r>
      <w:r>
        <w:rPr>
          <w:sz w:val="24"/>
        </w:rPr>
        <w:t>Proposed</w:t>
      </w:r>
      <w:r>
        <w:rPr>
          <w:spacing w:val="43"/>
          <w:sz w:val="24"/>
        </w:rPr>
        <w:t xml:space="preserve"> </w:t>
      </w:r>
      <w:r>
        <w:rPr>
          <w:sz w:val="24"/>
        </w:rPr>
        <w:t>Improvements</w:t>
      </w:r>
      <w:r>
        <w:rPr>
          <w:spacing w:val="44"/>
          <w:sz w:val="24"/>
        </w:rPr>
        <w:t xml:space="preserve"> </w:t>
      </w:r>
      <w:r>
        <w:rPr>
          <w:sz w:val="24"/>
        </w:rPr>
        <w:t>pertaining</w:t>
      </w:r>
      <w:r>
        <w:rPr>
          <w:spacing w:val="36"/>
          <w:sz w:val="24"/>
        </w:rPr>
        <w:t xml:space="preserve"> </w:t>
      </w:r>
      <w:r>
        <w:rPr>
          <w:sz w:val="24"/>
        </w:rPr>
        <w:t>to</w:t>
      </w:r>
      <w:r>
        <w:rPr>
          <w:spacing w:val="25"/>
          <w:sz w:val="24"/>
        </w:rPr>
        <w:t xml:space="preserve"> </w:t>
      </w:r>
      <w:r>
        <w:rPr>
          <w:sz w:val="24"/>
        </w:rPr>
        <w:t xml:space="preserve">different </w:t>
      </w:r>
      <w:r>
        <w:rPr>
          <w:spacing w:val="-2"/>
          <w:sz w:val="24"/>
        </w:rPr>
        <w:t>Parcels;</w:t>
      </w:r>
    </w:p>
    <w:p w14:paraId="20A3EE87" w14:textId="77777777" w:rsidR="00AD61AA" w:rsidRDefault="003A247A">
      <w:pPr>
        <w:pStyle w:val="ListParagraph"/>
        <w:numPr>
          <w:ilvl w:val="1"/>
          <w:numId w:val="22"/>
        </w:numPr>
        <w:tabs>
          <w:tab w:val="left" w:pos="2619"/>
        </w:tabs>
        <w:spacing w:before="260" w:line="230" w:lineRule="auto"/>
        <w:ind w:left="1066" w:right="1386" w:firstLine="1120"/>
        <w:jc w:val="both"/>
        <w:rPr>
          <w:sz w:val="24"/>
        </w:rPr>
      </w:pPr>
      <w:r>
        <w:rPr>
          <w:spacing w:val="-2"/>
          <w:sz w:val="24"/>
        </w:rPr>
        <w:t>If</w:t>
      </w:r>
      <w:r>
        <w:rPr>
          <w:spacing w:val="-13"/>
          <w:sz w:val="24"/>
        </w:rPr>
        <w:t xml:space="preserve"> </w:t>
      </w:r>
      <w:r>
        <w:rPr>
          <w:spacing w:val="-2"/>
          <w:sz w:val="24"/>
        </w:rPr>
        <w:t>any</w:t>
      </w:r>
      <w:r>
        <w:rPr>
          <w:spacing w:val="-13"/>
          <w:sz w:val="24"/>
        </w:rPr>
        <w:t xml:space="preserve"> </w:t>
      </w:r>
      <w:r>
        <w:rPr>
          <w:spacing w:val="-2"/>
          <w:sz w:val="24"/>
        </w:rPr>
        <w:t>Proposed</w:t>
      </w:r>
      <w:r>
        <w:rPr>
          <w:spacing w:val="-13"/>
          <w:sz w:val="24"/>
        </w:rPr>
        <w:t xml:space="preserve"> </w:t>
      </w:r>
      <w:r>
        <w:rPr>
          <w:spacing w:val="-2"/>
          <w:sz w:val="24"/>
        </w:rPr>
        <w:t>Improvement</w:t>
      </w:r>
      <w:r>
        <w:rPr>
          <w:spacing w:val="-13"/>
          <w:sz w:val="24"/>
        </w:rPr>
        <w:t xml:space="preserve"> </w:t>
      </w:r>
      <w:r>
        <w:rPr>
          <w:spacing w:val="-2"/>
          <w:sz w:val="24"/>
        </w:rPr>
        <w:t>as</w:t>
      </w:r>
      <w:r>
        <w:rPr>
          <w:spacing w:val="-13"/>
          <w:sz w:val="24"/>
        </w:rPr>
        <w:t xml:space="preserve"> </w:t>
      </w:r>
      <w:r>
        <w:rPr>
          <w:spacing w:val="-2"/>
          <w:sz w:val="24"/>
        </w:rPr>
        <w:t>aforesaid</w:t>
      </w:r>
      <w:r>
        <w:rPr>
          <w:spacing w:val="-6"/>
          <w:sz w:val="24"/>
        </w:rPr>
        <w:t xml:space="preserve"> </w:t>
      </w:r>
      <w:r>
        <w:rPr>
          <w:spacing w:val="-2"/>
          <w:sz w:val="24"/>
        </w:rPr>
        <w:t>shall</w:t>
      </w:r>
      <w:r>
        <w:rPr>
          <w:spacing w:val="-10"/>
          <w:sz w:val="24"/>
        </w:rPr>
        <w:t xml:space="preserve"> </w:t>
      </w:r>
      <w:r>
        <w:rPr>
          <w:spacing w:val="-2"/>
          <w:sz w:val="24"/>
        </w:rPr>
        <w:t>be</w:t>
      </w:r>
      <w:r>
        <w:rPr>
          <w:spacing w:val="-13"/>
          <w:sz w:val="24"/>
        </w:rPr>
        <w:t xml:space="preserve"> </w:t>
      </w:r>
      <w:r>
        <w:rPr>
          <w:spacing w:val="-2"/>
          <w:sz w:val="24"/>
        </w:rPr>
        <w:t>changed,</w:t>
      </w:r>
      <w:r>
        <w:rPr>
          <w:spacing w:val="-12"/>
          <w:sz w:val="24"/>
        </w:rPr>
        <w:t xml:space="preserve"> </w:t>
      </w:r>
      <w:r>
        <w:rPr>
          <w:spacing w:val="-2"/>
          <w:sz w:val="24"/>
        </w:rPr>
        <w:t>modified</w:t>
      </w:r>
      <w:r>
        <w:rPr>
          <w:spacing w:val="-12"/>
          <w:sz w:val="24"/>
        </w:rPr>
        <w:t xml:space="preserve"> </w:t>
      </w:r>
      <w:r>
        <w:rPr>
          <w:spacing w:val="-2"/>
          <w:sz w:val="24"/>
        </w:rPr>
        <w:t>or</w:t>
      </w:r>
      <w:r>
        <w:rPr>
          <w:spacing w:val="-13"/>
          <w:sz w:val="24"/>
        </w:rPr>
        <w:t xml:space="preserve"> </w:t>
      </w:r>
      <w:r>
        <w:rPr>
          <w:spacing w:val="-2"/>
          <w:sz w:val="24"/>
        </w:rPr>
        <w:t>altered</w:t>
      </w:r>
      <w:r>
        <w:rPr>
          <w:spacing w:val="-12"/>
          <w:sz w:val="24"/>
        </w:rPr>
        <w:t xml:space="preserve"> </w:t>
      </w:r>
      <w:r>
        <w:rPr>
          <w:spacing w:val="-2"/>
          <w:sz w:val="24"/>
        </w:rPr>
        <w:t xml:space="preserve">without </w:t>
      </w:r>
      <w:r>
        <w:rPr>
          <w:sz w:val="24"/>
        </w:rPr>
        <w:t>prior</w:t>
      </w:r>
      <w:r>
        <w:rPr>
          <w:spacing w:val="-2"/>
          <w:sz w:val="24"/>
        </w:rPr>
        <w:t xml:space="preserve"> </w:t>
      </w:r>
      <w:r>
        <w:rPr>
          <w:sz w:val="24"/>
        </w:rPr>
        <w:t>approval of</w:t>
      </w:r>
      <w:r>
        <w:rPr>
          <w:spacing w:val="-10"/>
          <w:sz w:val="24"/>
        </w:rPr>
        <w:t xml:space="preserve"> </w:t>
      </w:r>
      <w:r>
        <w:rPr>
          <w:sz w:val="24"/>
        </w:rPr>
        <w:t>the</w:t>
      </w:r>
      <w:r>
        <w:rPr>
          <w:spacing w:val="-6"/>
          <w:sz w:val="24"/>
        </w:rPr>
        <w:t xml:space="preserve"> </w:t>
      </w:r>
      <w:r>
        <w:rPr>
          <w:sz w:val="24"/>
        </w:rPr>
        <w:t>ARB</w:t>
      </w:r>
      <w:r>
        <w:rPr>
          <w:spacing w:val="-1"/>
          <w:sz w:val="24"/>
        </w:rPr>
        <w:t xml:space="preserve"> </w:t>
      </w:r>
      <w:r>
        <w:rPr>
          <w:sz w:val="24"/>
        </w:rPr>
        <w:t>of</w:t>
      </w:r>
      <w:r>
        <w:rPr>
          <w:spacing w:val="-6"/>
          <w:sz w:val="24"/>
        </w:rPr>
        <w:t xml:space="preserve"> </w:t>
      </w:r>
      <w:r>
        <w:rPr>
          <w:sz w:val="24"/>
        </w:rPr>
        <w:t>such</w:t>
      </w:r>
      <w:r>
        <w:rPr>
          <w:spacing w:val="-4"/>
          <w:sz w:val="24"/>
        </w:rPr>
        <w:t xml:space="preserve"> </w:t>
      </w:r>
      <w:r>
        <w:rPr>
          <w:sz w:val="24"/>
        </w:rPr>
        <w:t>change, modification or</w:t>
      </w:r>
      <w:r>
        <w:rPr>
          <w:spacing w:val="-7"/>
          <w:sz w:val="24"/>
        </w:rPr>
        <w:t xml:space="preserve"> </w:t>
      </w:r>
      <w:r>
        <w:rPr>
          <w:sz w:val="24"/>
        </w:rPr>
        <w:t>alteration, and</w:t>
      </w:r>
      <w:r>
        <w:rPr>
          <w:spacing w:val="-2"/>
          <w:sz w:val="24"/>
        </w:rPr>
        <w:t xml:space="preserve"> </w:t>
      </w:r>
      <w:r>
        <w:rPr>
          <w:sz w:val="24"/>
        </w:rPr>
        <w:t>the</w:t>
      </w:r>
      <w:r>
        <w:rPr>
          <w:spacing w:val="-6"/>
          <w:sz w:val="24"/>
        </w:rPr>
        <w:t xml:space="preserve"> </w:t>
      </w:r>
      <w:r>
        <w:rPr>
          <w:sz w:val="24"/>
        </w:rPr>
        <w:t>plans</w:t>
      </w:r>
      <w:r>
        <w:rPr>
          <w:spacing w:val="-6"/>
          <w:sz w:val="24"/>
        </w:rPr>
        <w:t xml:space="preserve"> </w:t>
      </w:r>
      <w:r>
        <w:rPr>
          <w:sz w:val="24"/>
        </w:rPr>
        <w:t>and</w:t>
      </w:r>
      <w:r>
        <w:rPr>
          <w:spacing w:val="-4"/>
          <w:sz w:val="24"/>
        </w:rPr>
        <w:t xml:space="preserve"> </w:t>
      </w:r>
      <w:r>
        <w:rPr>
          <w:sz w:val="24"/>
        </w:rPr>
        <w:t>specifications therefore,</w:t>
      </w:r>
      <w:r>
        <w:rPr>
          <w:spacing w:val="-15"/>
          <w:sz w:val="24"/>
        </w:rPr>
        <w:t xml:space="preserve"> </w:t>
      </w:r>
      <w:r>
        <w:rPr>
          <w:sz w:val="24"/>
        </w:rPr>
        <w:t>if</w:t>
      </w:r>
      <w:r>
        <w:rPr>
          <w:spacing w:val="-15"/>
          <w:sz w:val="24"/>
        </w:rPr>
        <w:t xml:space="preserve"> </w:t>
      </w:r>
      <w:r>
        <w:rPr>
          <w:sz w:val="24"/>
        </w:rPr>
        <w:t>any,</w:t>
      </w:r>
      <w:r>
        <w:rPr>
          <w:spacing w:val="-15"/>
          <w:sz w:val="24"/>
        </w:rPr>
        <w:t xml:space="preserve"> </w:t>
      </w:r>
      <w:r>
        <w:rPr>
          <w:sz w:val="24"/>
        </w:rPr>
        <w:t>then</w:t>
      </w:r>
      <w:r>
        <w:rPr>
          <w:spacing w:val="-15"/>
          <w:sz w:val="24"/>
        </w:rPr>
        <w:t xml:space="preserve"> </w:t>
      </w:r>
      <w:r>
        <w:rPr>
          <w:sz w:val="24"/>
        </w:rPr>
        <w:t>the</w:t>
      </w:r>
      <w:r>
        <w:rPr>
          <w:spacing w:val="-15"/>
          <w:sz w:val="24"/>
        </w:rPr>
        <w:t xml:space="preserve"> </w:t>
      </w:r>
      <w:r>
        <w:rPr>
          <w:sz w:val="24"/>
        </w:rPr>
        <w:t>Owner</w:t>
      </w:r>
      <w:r>
        <w:rPr>
          <w:spacing w:val="-15"/>
          <w:sz w:val="24"/>
        </w:rPr>
        <w:t xml:space="preserve"> </w:t>
      </w:r>
      <w:r>
        <w:rPr>
          <w:sz w:val="24"/>
        </w:rPr>
        <w:t>shall,</w:t>
      </w:r>
      <w:r>
        <w:rPr>
          <w:spacing w:val="-15"/>
          <w:sz w:val="24"/>
        </w:rPr>
        <w:t xml:space="preserve"> </w:t>
      </w:r>
      <w:r>
        <w:rPr>
          <w:sz w:val="24"/>
        </w:rPr>
        <w:t>upon</w:t>
      </w:r>
      <w:r>
        <w:rPr>
          <w:spacing w:val="-15"/>
          <w:sz w:val="24"/>
        </w:rPr>
        <w:t xml:space="preserve"> </w:t>
      </w:r>
      <w:r>
        <w:rPr>
          <w:sz w:val="24"/>
        </w:rPr>
        <w:t>demand,</w:t>
      </w:r>
      <w:r>
        <w:rPr>
          <w:spacing w:val="-15"/>
          <w:sz w:val="24"/>
        </w:rPr>
        <w:t xml:space="preserve"> </w:t>
      </w:r>
      <w:r>
        <w:rPr>
          <w:sz w:val="24"/>
        </w:rPr>
        <w:t>cause</w:t>
      </w:r>
      <w:r>
        <w:rPr>
          <w:spacing w:val="-15"/>
          <w:sz w:val="24"/>
        </w:rPr>
        <w:t xml:space="preserve"> </w:t>
      </w:r>
      <w:r>
        <w:rPr>
          <w:sz w:val="24"/>
        </w:rPr>
        <w:t>the</w:t>
      </w:r>
      <w:r>
        <w:rPr>
          <w:spacing w:val="-15"/>
          <w:sz w:val="24"/>
        </w:rPr>
        <w:t xml:space="preserve"> </w:t>
      </w:r>
      <w:r>
        <w:rPr>
          <w:sz w:val="24"/>
        </w:rPr>
        <w:t>Proposed</w:t>
      </w:r>
      <w:r>
        <w:rPr>
          <w:spacing w:val="-15"/>
          <w:sz w:val="24"/>
        </w:rPr>
        <w:t xml:space="preserve"> </w:t>
      </w:r>
      <w:r>
        <w:rPr>
          <w:sz w:val="24"/>
        </w:rPr>
        <w:t>Improvement</w:t>
      </w:r>
      <w:r>
        <w:rPr>
          <w:spacing w:val="-15"/>
          <w:sz w:val="24"/>
        </w:rPr>
        <w:t xml:space="preserve"> </w:t>
      </w:r>
      <w:r>
        <w:rPr>
          <w:sz w:val="24"/>
        </w:rPr>
        <w:t>to</w:t>
      </w:r>
      <w:r>
        <w:rPr>
          <w:spacing w:val="-15"/>
          <w:sz w:val="24"/>
        </w:rPr>
        <w:t xml:space="preserve"> </w:t>
      </w:r>
      <w:r>
        <w:rPr>
          <w:sz w:val="24"/>
        </w:rPr>
        <w:t>be</w:t>
      </w:r>
      <w:r>
        <w:rPr>
          <w:spacing w:val="-15"/>
          <w:sz w:val="24"/>
        </w:rPr>
        <w:t xml:space="preserve"> </w:t>
      </w:r>
      <w:r>
        <w:rPr>
          <w:sz w:val="24"/>
        </w:rPr>
        <w:t>restored</w:t>
      </w:r>
      <w:r>
        <w:rPr>
          <w:spacing w:val="-15"/>
          <w:sz w:val="24"/>
        </w:rPr>
        <w:t xml:space="preserve"> </w:t>
      </w:r>
      <w:r>
        <w:rPr>
          <w:sz w:val="24"/>
        </w:rPr>
        <w:t xml:space="preserve">to </w:t>
      </w:r>
      <w:r>
        <w:rPr>
          <w:spacing w:val="-2"/>
          <w:sz w:val="24"/>
        </w:rPr>
        <w:t>comply</w:t>
      </w:r>
      <w:r>
        <w:rPr>
          <w:spacing w:val="-3"/>
          <w:sz w:val="24"/>
        </w:rPr>
        <w:t xml:space="preserve"> </w:t>
      </w:r>
      <w:r>
        <w:rPr>
          <w:spacing w:val="-2"/>
          <w:sz w:val="24"/>
        </w:rPr>
        <w:t>with</w:t>
      </w:r>
      <w:r>
        <w:rPr>
          <w:spacing w:val="-4"/>
          <w:sz w:val="24"/>
        </w:rPr>
        <w:t xml:space="preserve"> </w:t>
      </w:r>
      <w:r>
        <w:rPr>
          <w:spacing w:val="-2"/>
          <w:sz w:val="24"/>
        </w:rPr>
        <w:t>the</w:t>
      </w:r>
      <w:r>
        <w:rPr>
          <w:spacing w:val="-10"/>
          <w:sz w:val="24"/>
        </w:rPr>
        <w:t xml:space="preserve"> </w:t>
      </w:r>
      <w:r>
        <w:rPr>
          <w:spacing w:val="-2"/>
          <w:sz w:val="24"/>
        </w:rPr>
        <w:t>original plans</w:t>
      </w:r>
      <w:r>
        <w:rPr>
          <w:spacing w:val="-7"/>
          <w:sz w:val="24"/>
        </w:rPr>
        <w:t xml:space="preserve"> </w:t>
      </w:r>
      <w:r>
        <w:rPr>
          <w:spacing w:val="-2"/>
          <w:sz w:val="24"/>
        </w:rPr>
        <w:t>and</w:t>
      </w:r>
      <w:r>
        <w:rPr>
          <w:spacing w:val="-5"/>
          <w:sz w:val="24"/>
        </w:rPr>
        <w:t xml:space="preserve"> </w:t>
      </w:r>
      <w:r>
        <w:rPr>
          <w:spacing w:val="-2"/>
          <w:sz w:val="24"/>
        </w:rPr>
        <w:t>specifications,</w:t>
      </w:r>
      <w:r>
        <w:rPr>
          <w:spacing w:val="-13"/>
          <w:sz w:val="24"/>
        </w:rPr>
        <w:t xml:space="preserve"> </w:t>
      </w:r>
      <w:r>
        <w:rPr>
          <w:spacing w:val="-2"/>
          <w:sz w:val="24"/>
        </w:rPr>
        <w:t>or</w:t>
      </w:r>
      <w:r>
        <w:rPr>
          <w:spacing w:val="-6"/>
          <w:sz w:val="24"/>
        </w:rPr>
        <w:t xml:space="preserve"> </w:t>
      </w:r>
      <w:r>
        <w:rPr>
          <w:spacing w:val="-2"/>
          <w:sz w:val="24"/>
        </w:rPr>
        <w:t>the</w:t>
      </w:r>
      <w:r>
        <w:rPr>
          <w:spacing w:val="-13"/>
          <w:sz w:val="24"/>
        </w:rPr>
        <w:t xml:space="preserve"> </w:t>
      </w:r>
      <w:r>
        <w:rPr>
          <w:spacing w:val="-2"/>
          <w:sz w:val="24"/>
        </w:rPr>
        <w:t>plans</w:t>
      </w:r>
      <w:r>
        <w:rPr>
          <w:spacing w:val="-4"/>
          <w:sz w:val="24"/>
        </w:rPr>
        <w:t xml:space="preserve"> </w:t>
      </w:r>
      <w:r>
        <w:rPr>
          <w:spacing w:val="-2"/>
          <w:sz w:val="24"/>
        </w:rPr>
        <w:t>and</w:t>
      </w:r>
      <w:r>
        <w:rPr>
          <w:spacing w:val="-5"/>
          <w:sz w:val="24"/>
        </w:rPr>
        <w:t xml:space="preserve"> </w:t>
      </w:r>
      <w:r>
        <w:rPr>
          <w:spacing w:val="-2"/>
          <w:sz w:val="24"/>
        </w:rPr>
        <w:t>specifications</w:t>
      </w:r>
      <w:r>
        <w:rPr>
          <w:spacing w:val="-12"/>
          <w:sz w:val="24"/>
        </w:rPr>
        <w:t xml:space="preserve"> </w:t>
      </w:r>
      <w:r>
        <w:rPr>
          <w:spacing w:val="-2"/>
          <w:sz w:val="24"/>
        </w:rPr>
        <w:t xml:space="preserve">ordinarily approved by </w:t>
      </w:r>
      <w:r>
        <w:rPr>
          <w:sz w:val="24"/>
        </w:rPr>
        <w:t>the ARB, and shall bear all costs and expenses of such restoration, including cost and reasonable attorney's</w:t>
      </w:r>
      <w:r>
        <w:rPr>
          <w:spacing w:val="-1"/>
          <w:sz w:val="24"/>
        </w:rPr>
        <w:t xml:space="preserve"> </w:t>
      </w:r>
      <w:r>
        <w:rPr>
          <w:sz w:val="24"/>
        </w:rPr>
        <w:t>fees</w:t>
      </w:r>
      <w:r>
        <w:rPr>
          <w:spacing w:val="-15"/>
          <w:sz w:val="24"/>
        </w:rPr>
        <w:t xml:space="preserve"> </w:t>
      </w:r>
      <w:r>
        <w:rPr>
          <w:sz w:val="24"/>
        </w:rPr>
        <w:t>of</w:t>
      </w:r>
      <w:r>
        <w:rPr>
          <w:spacing w:val="-10"/>
          <w:sz w:val="24"/>
        </w:rPr>
        <w:t xml:space="preserve"> </w:t>
      </w:r>
      <w:r>
        <w:rPr>
          <w:sz w:val="24"/>
        </w:rPr>
        <w:t>the</w:t>
      </w:r>
      <w:r>
        <w:rPr>
          <w:spacing w:val="-5"/>
          <w:sz w:val="24"/>
        </w:rPr>
        <w:t xml:space="preserve"> </w:t>
      </w:r>
      <w:r>
        <w:rPr>
          <w:sz w:val="24"/>
        </w:rPr>
        <w:t>ARB,</w:t>
      </w:r>
      <w:r>
        <w:rPr>
          <w:spacing w:val="-5"/>
          <w:sz w:val="24"/>
        </w:rPr>
        <w:t xml:space="preserve"> </w:t>
      </w:r>
      <w:r>
        <w:rPr>
          <w:sz w:val="24"/>
        </w:rPr>
        <w:t>plus</w:t>
      </w:r>
      <w:r>
        <w:rPr>
          <w:spacing w:val="-6"/>
          <w:sz w:val="24"/>
        </w:rPr>
        <w:t xml:space="preserve"> </w:t>
      </w:r>
      <w:r>
        <w:rPr>
          <w:sz w:val="24"/>
        </w:rPr>
        <w:t>any</w:t>
      </w:r>
      <w:r>
        <w:rPr>
          <w:spacing w:val="-10"/>
          <w:sz w:val="24"/>
        </w:rPr>
        <w:t xml:space="preserve"> </w:t>
      </w:r>
      <w:r>
        <w:rPr>
          <w:sz w:val="24"/>
        </w:rPr>
        <w:t>applicable sales</w:t>
      </w:r>
      <w:r>
        <w:rPr>
          <w:spacing w:val="-4"/>
          <w:sz w:val="24"/>
        </w:rPr>
        <w:t xml:space="preserve"> </w:t>
      </w:r>
      <w:r>
        <w:rPr>
          <w:sz w:val="24"/>
        </w:rPr>
        <w:t>tax.</w:t>
      </w:r>
    </w:p>
    <w:p w14:paraId="4C0264E5" w14:textId="77777777" w:rsidR="00AD61AA" w:rsidRDefault="00AD61AA">
      <w:pPr>
        <w:pStyle w:val="BodyText"/>
        <w:spacing w:before="262"/>
      </w:pPr>
    </w:p>
    <w:p w14:paraId="12E57358" w14:textId="77777777" w:rsidR="00AD61AA" w:rsidRDefault="003A247A">
      <w:pPr>
        <w:pStyle w:val="ListParagraph"/>
        <w:numPr>
          <w:ilvl w:val="1"/>
          <w:numId w:val="22"/>
        </w:numPr>
        <w:tabs>
          <w:tab w:val="left" w:pos="2628"/>
        </w:tabs>
        <w:spacing w:line="254" w:lineRule="auto"/>
        <w:ind w:right="1391" w:firstLine="1083"/>
        <w:jc w:val="both"/>
      </w:pPr>
      <w:r>
        <w:rPr>
          <w:w w:val="105"/>
        </w:rPr>
        <w:t xml:space="preserve">In addition, any Owner making or causing to be made any Proposed Improvement or </w:t>
      </w:r>
      <w:r>
        <w:rPr>
          <w:w w:val="105"/>
          <w:sz w:val="21"/>
        </w:rPr>
        <w:t xml:space="preserve">additions to the </w:t>
      </w:r>
      <w:r>
        <w:rPr>
          <w:b/>
          <w:w w:val="105"/>
          <w:sz w:val="21"/>
        </w:rPr>
        <w:t xml:space="preserve">Property or a </w:t>
      </w:r>
      <w:r>
        <w:rPr>
          <w:w w:val="105"/>
          <w:sz w:val="21"/>
        </w:rPr>
        <w:t>Parcel</w:t>
      </w:r>
      <w:r>
        <w:rPr>
          <w:spacing w:val="36"/>
          <w:w w:val="105"/>
          <w:sz w:val="21"/>
        </w:rPr>
        <w:t xml:space="preserve"> </w:t>
      </w:r>
      <w:r>
        <w:rPr>
          <w:w w:val="105"/>
          <w:sz w:val="21"/>
        </w:rPr>
        <w:t>agrees and shall be deemed to have</w:t>
      </w:r>
      <w:r>
        <w:rPr>
          <w:spacing w:val="34"/>
          <w:w w:val="105"/>
          <w:sz w:val="21"/>
        </w:rPr>
        <w:t xml:space="preserve"> </w:t>
      </w:r>
      <w:r>
        <w:rPr>
          <w:w w:val="105"/>
          <w:sz w:val="21"/>
        </w:rPr>
        <w:t>agreed,</w:t>
      </w:r>
      <w:r>
        <w:rPr>
          <w:spacing w:val="31"/>
          <w:w w:val="105"/>
          <w:sz w:val="21"/>
        </w:rPr>
        <w:t xml:space="preserve"> </w:t>
      </w:r>
      <w:r>
        <w:rPr>
          <w:w w:val="105"/>
          <w:sz w:val="21"/>
        </w:rPr>
        <w:t>for such Owner and</w:t>
      </w:r>
      <w:r>
        <w:rPr>
          <w:spacing w:val="32"/>
          <w:w w:val="105"/>
          <w:sz w:val="21"/>
        </w:rPr>
        <w:t xml:space="preserve"> </w:t>
      </w:r>
      <w:r>
        <w:rPr>
          <w:w w:val="105"/>
          <w:sz w:val="21"/>
        </w:rPr>
        <w:t xml:space="preserve">his heirs, personal representatives successors and assigns, to hold the ARB, Association, Board of Directors, </w:t>
      </w:r>
      <w:r>
        <w:rPr>
          <w:w w:val="105"/>
        </w:rPr>
        <w:t xml:space="preserve">Declarant and all other Owners harmless from any liability, damage to the Property and from expenses </w:t>
      </w:r>
      <w:r>
        <w:rPr>
          <w:w w:val="105"/>
          <w:sz w:val="21"/>
        </w:rPr>
        <w:t xml:space="preserve">arising from the construction and installation of any Proposed Improvement, Owners shall be solely </w:t>
      </w:r>
      <w:r>
        <w:rPr>
          <w:w w:val="105"/>
        </w:rPr>
        <w:t>responsible for the maintenance, repair and insurance of any alteration, modification or change and fo</w:t>
      </w:r>
      <w:r>
        <w:rPr>
          <w:w w:val="105"/>
        </w:rPr>
        <w:t>r assuring</w:t>
      </w:r>
      <w:r>
        <w:rPr>
          <w:spacing w:val="-1"/>
          <w:w w:val="105"/>
        </w:rPr>
        <w:t xml:space="preserve"> </w:t>
      </w:r>
      <w:r>
        <w:rPr>
          <w:w w:val="105"/>
        </w:rPr>
        <w:t>that</w:t>
      </w:r>
      <w:r>
        <w:rPr>
          <w:spacing w:val="-3"/>
          <w:w w:val="105"/>
        </w:rPr>
        <w:t xml:space="preserve"> </w:t>
      </w:r>
      <w:r>
        <w:rPr>
          <w:w w:val="105"/>
        </w:rPr>
        <w:t>the</w:t>
      </w:r>
      <w:r>
        <w:rPr>
          <w:spacing w:val="-11"/>
          <w:w w:val="105"/>
        </w:rPr>
        <w:t xml:space="preserve"> </w:t>
      </w:r>
      <w:r>
        <w:rPr>
          <w:w w:val="105"/>
        </w:rPr>
        <w:t>Proposed Improvement meets</w:t>
      </w:r>
      <w:r>
        <w:rPr>
          <w:spacing w:val="-4"/>
          <w:w w:val="105"/>
        </w:rPr>
        <w:t xml:space="preserve"> </w:t>
      </w:r>
      <w:r>
        <w:rPr>
          <w:w w:val="105"/>
        </w:rPr>
        <w:t>with</w:t>
      </w:r>
      <w:r>
        <w:rPr>
          <w:spacing w:val="-2"/>
          <w:w w:val="105"/>
        </w:rPr>
        <w:t xml:space="preserve"> </w:t>
      </w:r>
      <w:r>
        <w:rPr>
          <w:w w:val="105"/>
        </w:rPr>
        <w:t>all</w:t>
      </w:r>
      <w:r>
        <w:rPr>
          <w:spacing w:val="-4"/>
          <w:w w:val="105"/>
        </w:rPr>
        <w:t xml:space="preserve"> </w:t>
      </w:r>
      <w:r>
        <w:rPr>
          <w:w w:val="105"/>
        </w:rPr>
        <w:t>applicable government approvals, building</w:t>
      </w:r>
      <w:r>
        <w:rPr>
          <w:spacing w:val="-4"/>
          <w:w w:val="105"/>
        </w:rPr>
        <w:t xml:space="preserve"> </w:t>
      </w:r>
      <w:r>
        <w:rPr>
          <w:w w:val="105"/>
        </w:rPr>
        <w:t xml:space="preserve">codes, </w:t>
      </w:r>
      <w:r>
        <w:rPr>
          <w:w w:val="105"/>
          <w:sz w:val="21"/>
        </w:rPr>
        <w:t xml:space="preserve">rules and regulations, Approval by the Declarant and/or the ARB of a Proposed Improvement shall not </w:t>
      </w:r>
      <w:r>
        <w:rPr>
          <w:w w:val="105"/>
          <w:sz w:val="23"/>
        </w:rPr>
        <w:t>constitute</w:t>
      </w:r>
      <w:r>
        <w:rPr>
          <w:spacing w:val="13"/>
          <w:w w:val="105"/>
          <w:sz w:val="23"/>
        </w:rPr>
        <w:t xml:space="preserve"> </w:t>
      </w:r>
      <w:r>
        <w:rPr>
          <w:w w:val="105"/>
          <w:sz w:val="23"/>
        </w:rPr>
        <w:t>a</w:t>
      </w:r>
      <w:r>
        <w:rPr>
          <w:spacing w:val="1"/>
          <w:w w:val="105"/>
          <w:sz w:val="23"/>
        </w:rPr>
        <w:t xml:space="preserve"> </w:t>
      </w:r>
      <w:r>
        <w:rPr>
          <w:w w:val="105"/>
          <w:sz w:val="23"/>
        </w:rPr>
        <w:t>basis</w:t>
      </w:r>
      <w:r>
        <w:rPr>
          <w:spacing w:val="6"/>
          <w:w w:val="105"/>
          <w:sz w:val="23"/>
        </w:rPr>
        <w:t xml:space="preserve"> </w:t>
      </w:r>
      <w:r>
        <w:rPr>
          <w:w w:val="105"/>
          <w:sz w:val="23"/>
        </w:rPr>
        <w:t>for</w:t>
      </w:r>
      <w:r>
        <w:rPr>
          <w:spacing w:val="2"/>
          <w:w w:val="105"/>
          <w:sz w:val="23"/>
        </w:rPr>
        <w:t xml:space="preserve"> </w:t>
      </w:r>
      <w:r>
        <w:rPr>
          <w:w w:val="105"/>
          <w:sz w:val="23"/>
        </w:rPr>
        <w:t>any</w:t>
      </w:r>
      <w:r>
        <w:rPr>
          <w:spacing w:val="1"/>
          <w:w w:val="105"/>
          <w:sz w:val="23"/>
        </w:rPr>
        <w:t xml:space="preserve"> </w:t>
      </w:r>
      <w:r>
        <w:rPr>
          <w:w w:val="105"/>
          <w:sz w:val="23"/>
        </w:rPr>
        <w:t>liability</w:t>
      </w:r>
      <w:r>
        <w:rPr>
          <w:spacing w:val="3"/>
          <w:w w:val="105"/>
          <w:sz w:val="23"/>
        </w:rPr>
        <w:t xml:space="preserve"> </w:t>
      </w:r>
      <w:r>
        <w:rPr>
          <w:w w:val="105"/>
          <w:sz w:val="23"/>
        </w:rPr>
        <w:t>of</w:t>
      </w:r>
      <w:r>
        <w:rPr>
          <w:spacing w:val="1"/>
          <w:w w:val="105"/>
          <w:sz w:val="23"/>
        </w:rPr>
        <w:t xml:space="preserve"> </w:t>
      </w:r>
      <w:r>
        <w:rPr>
          <w:w w:val="105"/>
          <w:sz w:val="23"/>
        </w:rPr>
        <w:t>the</w:t>
      </w:r>
      <w:r>
        <w:rPr>
          <w:spacing w:val="2"/>
          <w:w w:val="105"/>
          <w:sz w:val="23"/>
        </w:rPr>
        <w:t xml:space="preserve"> </w:t>
      </w:r>
      <w:r>
        <w:rPr>
          <w:w w:val="105"/>
          <w:sz w:val="23"/>
        </w:rPr>
        <w:t>members</w:t>
      </w:r>
      <w:r>
        <w:rPr>
          <w:spacing w:val="5"/>
          <w:w w:val="105"/>
          <w:sz w:val="23"/>
        </w:rPr>
        <w:t xml:space="preserve"> </w:t>
      </w:r>
      <w:r>
        <w:rPr>
          <w:w w:val="105"/>
          <w:sz w:val="23"/>
        </w:rPr>
        <w:t>of</w:t>
      </w:r>
      <w:r>
        <w:rPr>
          <w:spacing w:val="1"/>
          <w:w w:val="105"/>
          <w:sz w:val="23"/>
        </w:rPr>
        <w:t xml:space="preserve"> </w:t>
      </w:r>
      <w:r>
        <w:rPr>
          <w:w w:val="105"/>
          <w:sz w:val="23"/>
        </w:rPr>
        <w:t>the</w:t>
      </w:r>
      <w:r>
        <w:rPr>
          <w:spacing w:val="4"/>
          <w:w w:val="105"/>
          <w:sz w:val="23"/>
        </w:rPr>
        <w:t xml:space="preserve"> </w:t>
      </w:r>
      <w:r>
        <w:rPr>
          <w:w w:val="105"/>
          <w:sz w:val="23"/>
        </w:rPr>
        <w:t>ARB,</w:t>
      </w:r>
      <w:r>
        <w:rPr>
          <w:spacing w:val="2"/>
          <w:w w:val="105"/>
          <w:sz w:val="23"/>
        </w:rPr>
        <w:t xml:space="preserve"> </w:t>
      </w:r>
      <w:r>
        <w:rPr>
          <w:w w:val="105"/>
          <w:sz w:val="23"/>
        </w:rPr>
        <w:t>the</w:t>
      </w:r>
      <w:r>
        <w:rPr>
          <w:spacing w:val="4"/>
          <w:w w:val="105"/>
          <w:sz w:val="23"/>
        </w:rPr>
        <w:t xml:space="preserve"> </w:t>
      </w:r>
      <w:r>
        <w:rPr>
          <w:w w:val="105"/>
          <w:sz w:val="23"/>
        </w:rPr>
        <w:t>Association,</w:t>
      </w:r>
      <w:r>
        <w:rPr>
          <w:spacing w:val="14"/>
          <w:w w:val="105"/>
          <w:sz w:val="23"/>
        </w:rPr>
        <w:t xml:space="preserve"> </w:t>
      </w:r>
      <w:r>
        <w:rPr>
          <w:w w:val="105"/>
          <w:sz w:val="23"/>
        </w:rPr>
        <w:t>or</w:t>
      </w:r>
      <w:r>
        <w:rPr>
          <w:spacing w:val="-1"/>
          <w:w w:val="105"/>
          <w:sz w:val="23"/>
        </w:rPr>
        <w:t xml:space="preserve"> </w:t>
      </w:r>
      <w:r>
        <w:rPr>
          <w:w w:val="105"/>
          <w:sz w:val="23"/>
        </w:rPr>
        <w:t>Declarant</w:t>
      </w:r>
      <w:r>
        <w:rPr>
          <w:spacing w:val="15"/>
          <w:w w:val="105"/>
          <w:sz w:val="23"/>
        </w:rPr>
        <w:t xml:space="preserve"> </w:t>
      </w:r>
      <w:r>
        <w:rPr>
          <w:w w:val="105"/>
          <w:sz w:val="23"/>
        </w:rPr>
        <w:t>for</w:t>
      </w:r>
      <w:r>
        <w:rPr>
          <w:spacing w:val="1"/>
          <w:w w:val="105"/>
          <w:sz w:val="23"/>
        </w:rPr>
        <w:t xml:space="preserve"> </w:t>
      </w:r>
      <w:r>
        <w:rPr>
          <w:spacing w:val="-5"/>
          <w:w w:val="105"/>
          <w:position w:val="-2"/>
          <w:sz w:val="23"/>
        </w:rPr>
        <w:t>any</w:t>
      </w:r>
    </w:p>
    <w:p w14:paraId="0786BBC2" w14:textId="77777777" w:rsidR="00AD61AA" w:rsidRDefault="003A247A">
      <w:pPr>
        <w:spacing w:line="224" w:lineRule="exact"/>
        <w:ind w:left="1064"/>
        <w:jc w:val="both"/>
        <w:rPr>
          <w:sz w:val="23"/>
        </w:rPr>
      </w:pPr>
      <w:r>
        <w:rPr>
          <w:position w:val="3"/>
          <w:sz w:val="23"/>
        </w:rPr>
        <w:t>reason,</w:t>
      </w:r>
      <w:r>
        <w:rPr>
          <w:spacing w:val="7"/>
          <w:position w:val="3"/>
          <w:sz w:val="23"/>
        </w:rPr>
        <w:t xml:space="preserve"> </w:t>
      </w:r>
      <w:r>
        <w:rPr>
          <w:sz w:val="23"/>
        </w:rPr>
        <w:t>including,</w:t>
      </w:r>
      <w:r>
        <w:rPr>
          <w:spacing w:val="14"/>
          <w:sz w:val="23"/>
        </w:rPr>
        <w:t xml:space="preserve"> </w:t>
      </w:r>
      <w:r>
        <w:rPr>
          <w:sz w:val="23"/>
        </w:rPr>
        <w:t>without</w:t>
      </w:r>
      <w:r>
        <w:rPr>
          <w:spacing w:val="16"/>
          <w:sz w:val="23"/>
        </w:rPr>
        <w:t xml:space="preserve"> </w:t>
      </w:r>
      <w:r>
        <w:rPr>
          <w:sz w:val="23"/>
        </w:rPr>
        <w:t>limitation,</w:t>
      </w:r>
      <w:r>
        <w:rPr>
          <w:spacing w:val="9"/>
          <w:sz w:val="23"/>
        </w:rPr>
        <w:t xml:space="preserve"> </w:t>
      </w:r>
      <w:r>
        <w:rPr>
          <w:sz w:val="23"/>
        </w:rPr>
        <w:t>(i)</w:t>
      </w:r>
      <w:r>
        <w:rPr>
          <w:spacing w:val="3"/>
          <w:sz w:val="23"/>
        </w:rPr>
        <w:t xml:space="preserve"> </w:t>
      </w:r>
      <w:r>
        <w:rPr>
          <w:sz w:val="23"/>
        </w:rPr>
        <w:t>failure</w:t>
      </w:r>
      <w:r>
        <w:rPr>
          <w:spacing w:val="1"/>
          <w:sz w:val="23"/>
        </w:rPr>
        <w:t xml:space="preserve"> </w:t>
      </w:r>
      <w:r>
        <w:rPr>
          <w:sz w:val="23"/>
        </w:rPr>
        <w:t>of</w:t>
      </w:r>
      <w:r>
        <w:rPr>
          <w:spacing w:val="-3"/>
          <w:sz w:val="23"/>
        </w:rPr>
        <w:t xml:space="preserve"> </w:t>
      </w:r>
      <w:r>
        <w:rPr>
          <w:sz w:val="23"/>
        </w:rPr>
        <w:t>the</w:t>
      </w:r>
      <w:r>
        <w:rPr>
          <w:spacing w:val="3"/>
          <w:sz w:val="23"/>
        </w:rPr>
        <w:t xml:space="preserve"> </w:t>
      </w:r>
      <w:r>
        <w:rPr>
          <w:sz w:val="23"/>
        </w:rPr>
        <w:t>plans</w:t>
      </w:r>
      <w:r>
        <w:rPr>
          <w:spacing w:val="8"/>
          <w:sz w:val="23"/>
        </w:rPr>
        <w:t xml:space="preserve"> </w:t>
      </w:r>
      <w:r>
        <w:rPr>
          <w:sz w:val="23"/>
        </w:rPr>
        <w:t>to</w:t>
      </w:r>
      <w:r>
        <w:rPr>
          <w:spacing w:val="1"/>
          <w:sz w:val="23"/>
        </w:rPr>
        <w:t xml:space="preserve"> </w:t>
      </w:r>
      <w:r>
        <w:rPr>
          <w:sz w:val="23"/>
        </w:rPr>
        <w:t>conform</w:t>
      </w:r>
      <w:r>
        <w:rPr>
          <w:spacing w:val="22"/>
          <w:sz w:val="23"/>
        </w:rPr>
        <w:t xml:space="preserve"> </w:t>
      </w:r>
      <w:r>
        <w:rPr>
          <w:sz w:val="23"/>
        </w:rPr>
        <w:t>to</w:t>
      </w:r>
      <w:r>
        <w:rPr>
          <w:spacing w:val="8"/>
          <w:sz w:val="23"/>
        </w:rPr>
        <w:t xml:space="preserve"> </w:t>
      </w:r>
      <w:r>
        <w:rPr>
          <w:sz w:val="23"/>
        </w:rPr>
        <w:t>any</w:t>
      </w:r>
      <w:r>
        <w:rPr>
          <w:spacing w:val="6"/>
          <w:sz w:val="23"/>
        </w:rPr>
        <w:t xml:space="preserve"> </w:t>
      </w:r>
      <w:r>
        <w:rPr>
          <w:sz w:val="23"/>
        </w:rPr>
        <w:t>applicable</w:t>
      </w:r>
      <w:r>
        <w:rPr>
          <w:spacing w:val="11"/>
          <w:sz w:val="23"/>
        </w:rPr>
        <w:t xml:space="preserve"> </w:t>
      </w:r>
      <w:r>
        <w:rPr>
          <w:sz w:val="23"/>
        </w:rPr>
        <w:t>building</w:t>
      </w:r>
      <w:r>
        <w:rPr>
          <w:spacing w:val="2"/>
          <w:sz w:val="23"/>
        </w:rPr>
        <w:t xml:space="preserve"> </w:t>
      </w:r>
      <w:r>
        <w:rPr>
          <w:spacing w:val="-2"/>
          <w:sz w:val="23"/>
        </w:rPr>
        <w:t>codes</w:t>
      </w:r>
    </w:p>
    <w:p w14:paraId="56DDAB36" w14:textId="77777777" w:rsidR="00AD61AA" w:rsidRDefault="003A247A">
      <w:pPr>
        <w:spacing w:line="261" w:lineRule="exact"/>
        <w:ind w:left="1058"/>
        <w:jc w:val="both"/>
        <w:rPr>
          <w:sz w:val="23"/>
        </w:rPr>
      </w:pPr>
      <w:r>
        <w:rPr>
          <w:sz w:val="23"/>
        </w:rPr>
        <w:t>or</w:t>
      </w:r>
      <w:r>
        <w:rPr>
          <w:spacing w:val="-2"/>
          <w:sz w:val="23"/>
        </w:rPr>
        <w:t xml:space="preserve"> </w:t>
      </w:r>
      <w:r>
        <w:rPr>
          <w:sz w:val="23"/>
        </w:rPr>
        <w:t>(ii) inadequacy</w:t>
      </w:r>
      <w:r>
        <w:rPr>
          <w:spacing w:val="12"/>
          <w:sz w:val="23"/>
        </w:rPr>
        <w:t xml:space="preserve"> </w:t>
      </w:r>
      <w:r>
        <w:rPr>
          <w:sz w:val="23"/>
        </w:rPr>
        <w:t>or</w:t>
      </w:r>
      <w:r>
        <w:rPr>
          <w:spacing w:val="-8"/>
          <w:sz w:val="23"/>
        </w:rPr>
        <w:t xml:space="preserve"> </w:t>
      </w:r>
      <w:r>
        <w:rPr>
          <w:sz w:val="23"/>
        </w:rPr>
        <w:t>deficiency</w:t>
      </w:r>
      <w:r>
        <w:rPr>
          <w:spacing w:val="10"/>
          <w:sz w:val="23"/>
        </w:rPr>
        <w:t xml:space="preserve"> </w:t>
      </w:r>
      <w:r>
        <w:rPr>
          <w:sz w:val="23"/>
        </w:rPr>
        <w:t>in</w:t>
      </w:r>
      <w:r>
        <w:rPr>
          <w:spacing w:val="-6"/>
          <w:sz w:val="23"/>
        </w:rPr>
        <w:t xml:space="preserve"> </w:t>
      </w:r>
      <w:r>
        <w:rPr>
          <w:sz w:val="23"/>
        </w:rPr>
        <w:t>the</w:t>
      </w:r>
      <w:r>
        <w:rPr>
          <w:spacing w:val="-1"/>
          <w:sz w:val="23"/>
        </w:rPr>
        <w:t xml:space="preserve"> </w:t>
      </w:r>
      <w:r>
        <w:rPr>
          <w:sz w:val="23"/>
        </w:rPr>
        <w:t>plans</w:t>
      </w:r>
      <w:r>
        <w:rPr>
          <w:spacing w:val="-2"/>
          <w:sz w:val="23"/>
        </w:rPr>
        <w:t xml:space="preserve"> </w:t>
      </w:r>
      <w:r>
        <w:rPr>
          <w:sz w:val="23"/>
        </w:rPr>
        <w:t>resulting</w:t>
      </w:r>
      <w:r>
        <w:rPr>
          <w:spacing w:val="3"/>
          <w:sz w:val="23"/>
        </w:rPr>
        <w:t xml:space="preserve"> </w:t>
      </w:r>
      <w:r>
        <w:rPr>
          <w:sz w:val="23"/>
        </w:rPr>
        <w:t>in</w:t>
      </w:r>
      <w:r>
        <w:rPr>
          <w:spacing w:val="-3"/>
          <w:sz w:val="23"/>
        </w:rPr>
        <w:t xml:space="preserve"> </w:t>
      </w:r>
      <w:r>
        <w:rPr>
          <w:sz w:val="23"/>
        </w:rPr>
        <w:t>defect</w:t>
      </w:r>
      <w:r>
        <w:rPr>
          <w:spacing w:val="2"/>
          <w:sz w:val="23"/>
        </w:rPr>
        <w:t xml:space="preserve"> </w:t>
      </w:r>
      <w:r>
        <w:rPr>
          <w:sz w:val="23"/>
        </w:rPr>
        <w:t>in</w:t>
      </w:r>
      <w:r>
        <w:rPr>
          <w:spacing w:val="-2"/>
          <w:sz w:val="23"/>
        </w:rPr>
        <w:t xml:space="preserve"> </w:t>
      </w:r>
      <w:r>
        <w:rPr>
          <w:sz w:val="23"/>
        </w:rPr>
        <w:t>the</w:t>
      </w:r>
      <w:r>
        <w:rPr>
          <w:spacing w:val="-5"/>
          <w:sz w:val="23"/>
        </w:rPr>
        <w:t xml:space="preserve"> </w:t>
      </w:r>
      <w:r>
        <w:rPr>
          <w:sz w:val="23"/>
        </w:rPr>
        <w:t>improvements;</w:t>
      </w:r>
      <w:r>
        <w:rPr>
          <w:spacing w:val="22"/>
          <w:sz w:val="23"/>
        </w:rPr>
        <w:t xml:space="preserve"> </w:t>
      </w:r>
      <w:r>
        <w:rPr>
          <w:spacing w:val="-5"/>
          <w:sz w:val="23"/>
        </w:rPr>
        <w:t>and</w:t>
      </w:r>
    </w:p>
    <w:p w14:paraId="10FE1721" w14:textId="77777777" w:rsidR="00AD61AA" w:rsidRDefault="00AD61AA">
      <w:pPr>
        <w:pStyle w:val="BodyText"/>
        <w:spacing w:before="26"/>
        <w:rPr>
          <w:sz w:val="23"/>
        </w:rPr>
      </w:pPr>
    </w:p>
    <w:p w14:paraId="7EC9FEAA" w14:textId="77777777" w:rsidR="00AD61AA" w:rsidRDefault="003A247A">
      <w:pPr>
        <w:pStyle w:val="ListParagraph"/>
        <w:numPr>
          <w:ilvl w:val="1"/>
          <w:numId w:val="22"/>
        </w:numPr>
        <w:tabs>
          <w:tab w:val="left" w:pos="3054"/>
        </w:tabs>
        <w:spacing w:before="1" w:line="216" w:lineRule="auto"/>
        <w:ind w:left="1064" w:right="1408" w:firstLine="1305"/>
        <w:jc w:val="left"/>
        <w:rPr>
          <w:sz w:val="24"/>
        </w:rPr>
      </w:pPr>
      <w:r>
        <w:rPr>
          <w:sz w:val="24"/>
        </w:rPr>
        <w:t>The</w:t>
      </w:r>
      <w:r>
        <w:rPr>
          <w:spacing w:val="31"/>
          <w:sz w:val="24"/>
        </w:rPr>
        <w:t xml:space="preserve"> </w:t>
      </w:r>
      <w:r>
        <w:rPr>
          <w:sz w:val="24"/>
        </w:rPr>
        <w:t>ARB</w:t>
      </w:r>
      <w:r>
        <w:rPr>
          <w:spacing w:val="35"/>
          <w:sz w:val="24"/>
        </w:rPr>
        <w:t xml:space="preserve"> </w:t>
      </w:r>
      <w:r>
        <w:rPr>
          <w:sz w:val="24"/>
        </w:rPr>
        <w:t>is</w:t>
      </w:r>
      <w:r>
        <w:rPr>
          <w:spacing w:val="28"/>
          <w:sz w:val="24"/>
        </w:rPr>
        <w:t xml:space="preserve"> </w:t>
      </w:r>
      <w:r>
        <w:rPr>
          <w:sz w:val="24"/>
        </w:rPr>
        <w:t>hereby</w:t>
      </w:r>
      <w:r>
        <w:rPr>
          <w:spacing w:val="31"/>
          <w:sz w:val="24"/>
        </w:rPr>
        <w:t xml:space="preserve"> </w:t>
      </w:r>
      <w:r>
        <w:rPr>
          <w:sz w:val="24"/>
        </w:rPr>
        <w:t>authorized</w:t>
      </w:r>
      <w:r>
        <w:rPr>
          <w:spacing w:val="62"/>
          <w:sz w:val="24"/>
        </w:rPr>
        <w:t xml:space="preserve"> </w:t>
      </w:r>
      <w:r>
        <w:rPr>
          <w:sz w:val="24"/>
        </w:rPr>
        <w:t>to</w:t>
      </w:r>
      <w:r>
        <w:rPr>
          <w:spacing w:val="29"/>
          <w:sz w:val="24"/>
        </w:rPr>
        <w:t xml:space="preserve"> </w:t>
      </w:r>
      <w:r>
        <w:rPr>
          <w:sz w:val="24"/>
        </w:rPr>
        <w:t>make</w:t>
      </w:r>
      <w:r>
        <w:rPr>
          <w:spacing w:val="26"/>
          <w:sz w:val="24"/>
        </w:rPr>
        <w:t xml:space="preserve"> </w:t>
      </w:r>
      <w:r>
        <w:rPr>
          <w:sz w:val="24"/>
        </w:rPr>
        <w:t>such</w:t>
      </w:r>
      <w:r>
        <w:rPr>
          <w:spacing w:val="35"/>
          <w:sz w:val="24"/>
        </w:rPr>
        <w:t xml:space="preserve"> </w:t>
      </w:r>
      <w:r>
        <w:rPr>
          <w:sz w:val="24"/>
        </w:rPr>
        <w:t>reasonable</w:t>
      </w:r>
      <w:r>
        <w:rPr>
          <w:spacing w:val="40"/>
          <w:sz w:val="24"/>
        </w:rPr>
        <w:t xml:space="preserve"> </w:t>
      </w:r>
      <w:r>
        <w:rPr>
          <w:sz w:val="24"/>
        </w:rPr>
        <w:t>Charges</w:t>
      </w:r>
      <w:r>
        <w:rPr>
          <w:spacing w:val="40"/>
          <w:sz w:val="24"/>
        </w:rPr>
        <w:t xml:space="preserve"> </w:t>
      </w:r>
      <w:r>
        <w:rPr>
          <w:sz w:val="24"/>
        </w:rPr>
        <w:t>as</w:t>
      </w:r>
      <w:r>
        <w:rPr>
          <w:spacing w:val="28"/>
          <w:sz w:val="24"/>
        </w:rPr>
        <w:t xml:space="preserve"> </w:t>
      </w:r>
      <w:r>
        <w:rPr>
          <w:sz w:val="24"/>
        </w:rPr>
        <w:t>it</w:t>
      </w:r>
      <w:r>
        <w:rPr>
          <w:spacing w:val="26"/>
          <w:sz w:val="24"/>
        </w:rPr>
        <w:t xml:space="preserve"> </w:t>
      </w:r>
      <w:r>
        <w:rPr>
          <w:sz w:val="24"/>
        </w:rPr>
        <w:t>deems necessary</w:t>
      </w:r>
      <w:r>
        <w:rPr>
          <w:spacing w:val="-1"/>
          <w:sz w:val="24"/>
        </w:rPr>
        <w:t xml:space="preserve"> </w:t>
      </w:r>
      <w:r>
        <w:rPr>
          <w:sz w:val="24"/>
        </w:rPr>
        <w:t>to</w:t>
      </w:r>
      <w:r>
        <w:rPr>
          <w:spacing w:val="-6"/>
          <w:sz w:val="24"/>
        </w:rPr>
        <w:t xml:space="preserve"> </w:t>
      </w:r>
      <w:r>
        <w:rPr>
          <w:sz w:val="24"/>
        </w:rPr>
        <w:t>cover the</w:t>
      </w:r>
      <w:r>
        <w:rPr>
          <w:spacing w:val="-2"/>
          <w:sz w:val="24"/>
        </w:rPr>
        <w:t xml:space="preserve"> </w:t>
      </w:r>
      <w:r>
        <w:rPr>
          <w:sz w:val="24"/>
        </w:rPr>
        <w:t>cost of review of</w:t>
      </w:r>
      <w:r>
        <w:rPr>
          <w:spacing w:val="-4"/>
          <w:sz w:val="24"/>
        </w:rPr>
        <w:t xml:space="preserve"> </w:t>
      </w:r>
      <w:r>
        <w:rPr>
          <w:sz w:val="24"/>
        </w:rPr>
        <w:t>the</w:t>
      </w:r>
      <w:r>
        <w:rPr>
          <w:spacing w:val="-2"/>
          <w:sz w:val="24"/>
        </w:rPr>
        <w:t xml:space="preserve"> </w:t>
      </w:r>
      <w:r>
        <w:rPr>
          <w:sz w:val="24"/>
        </w:rPr>
        <w:t>plans and specifications.</w:t>
      </w:r>
    </w:p>
    <w:p w14:paraId="263BAA02" w14:textId="77777777" w:rsidR="00AD61AA" w:rsidRDefault="00AD61AA">
      <w:pPr>
        <w:pStyle w:val="ListParagraph"/>
        <w:spacing w:line="216" w:lineRule="auto"/>
        <w:rPr>
          <w:sz w:val="24"/>
        </w:rPr>
        <w:sectPr w:rsidR="00AD61AA">
          <w:headerReference w:type="default" r:id="rId33"/>
          <w:footerReference w:type="default" r:id="rId34"/>
          <w:pgSz w:w="12240" w:h="20160"/>
          <w:pgMar w:top="240" w:right="0" w:bottom="5360" w:left="0" w:header="0" w:footer="5175" w:gutter="0"/>
          <w:cols w:space="720"/>
        </w:sectPr>
      </w:pPr>
    </w:p>
    <w:p w14:paraId="59F5D7EE" w14:textId="77777777" w:rsidR="00AD61AA" w:rsidRDefault="00AD61AA">
      <w:pPr>
        <w:pStyle w:val="BodyText"/>
        <w:rPr>
          <w:sz w:val="20"/>
        </w:rPr>
      </w:pPr>
    </w:p>
    <w:p w14:paraId="4769B10F" w14:textId="77777777" w:rsidR="00AD61AA" w:rsidRDefault="00AD61AA">
      <w:pPr>
        <w:pStyle w:val="BodyText"/>
        <w:spacing w:before="86"/>
        <w:rPr>
          <w:sz w:val="20"/>
        </w:rPr>
      </w:pPr>
    </w:p>
    <w:p w14:paraId="3CBA5FFF" w14:textId="77777777" w:rsidR="00AD61AA" w:rsidRDefault="003A247A">
      <w:pPr>
        <w:pStyle w:val="BodyText"/>
        <w:spacing w:line="20" w:lineRule="exact"/>
        <w:ind w:left="252"/>
        <w:rPr>
          <w:sz w:val="2"/>
        </w:rPr>
      </w:pPr>
      <w:r>
        <w:rPr>
          <w:noProof/>
          <w:sz w:val="2"/>
        </w:rPr>
        <mc:AlternateContent>
          <mc:Choice Requires="wpg">
            <w:drawing>
              <wp:inline distT="0" distB="0" distL="0" distR="0" wp14:anchorId="5FD5042D" wp14:editId="0A0E0BBE">
                <wp:extent cx="457200" cy="3175"/>
                <wp:effectExtent l="9525" t="0" r="0" b="6350"/>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3175"/>
                          <a:chOff x="0" y="0"/>
                          <a:chExt cx="457200" cy="3175"/>
                        </a:xfrm>
                      </wpg:grpSpPr>
                      <wps:wsp>
                        <wps:cNvPr id="105" name="Graphic 105"/>
                        <wps:cNvSpPr/>
                        <wps:spPr>
                          <a:xfrm>
                            <a:off x="0" y="1484"/>
                            <a:ext cx="457200" cy="1270"/>
                          </a:xfrm>
                          <a:custGeom>
                            <a:avLst/>
                            <a:gdLst/>
                            <a:ahLst/>
                            <a:cxnLst/>
                            <a:rect l="l" t="t" r="r" b="b"/>
                            <a:pathLst>
                              <a:path w="457200">
                                <a:moveTo>
                                  <a:pt x="0" y="0"/>
                                </a:moveTo>
                                <a:lnTo>
                                  <a:pt x="457200" y="0"/>
                                </a:lnTo>
                              </a:path>
                            </a:pathLst>
                          </a:custGeom>
                          <a:ln w="296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B1ADBA" id="Group 104" o:spid="_x0000_s1026" style="width:36pt;height:.25pt;mso-position-horizontal-relative:char;mso-position-vertical-relative:line" coordsize="45720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">
                <v:shape id="Graphic 105" o:spid="_x0000_s1027" style="position:absolute;top:1484;width:457200;height:1270;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" path="m,l457200,e" filled="f" strokeweight=".08244mm">
                  <v:path arrowok="t"/>
                </v:shape>
                <w10:anchorlock/>
              </v:group>
            </w:pict>
          </mc:Fallback>
        </mc:AlternateContent>
      </w:r>
    </w:p>
    <w:p w14:paraId="5501816B" w14:textId="77777777" w:rsidR="00AD61AA" w:rsidRDefault="00AD61AA">
      <w:pPr>
        <w:pStyle w:val="BodyText"/>
      </w:pPr>
    </w:p>
    <w:p w14:paraId="35CEC029" w14:textId="77777777" w:rsidR="00AD61AA" w:rsidRDefault="00AD61AA">
      <w:pPr>
        <w:pStyle w:val="BodyText"/>
      </w:pPr>
    </w:p>
    <w:p w14:paraId="57AEBA03" w14:textId="77777777" w:rsidR="00AD61AA" w:rsidRDefault="00AD61AA">
      <w:pPr>
        <w:pStyle w:val="BodyText"/>
      </w:pPr>
    </w:p>
    <w:p w14:paraId="6522EC1D" w14:textId="77777777" w:rsidR="00AD61AA" w:rsidRDefault="00AD61AA">
      <w:pPr>
        <w:pStyle w:val="BodyText"/>
        <w:spacing w:before="82"/>
      </w:pPr>
    </w:p>
    <w:p w14:paraId="07C90B60" w14:textId="77777777" w:rsidR="00AD61AA" w:rsidRDefault="003A247A">
      <w:pPr>
        <w:pStyle w:val="BodyText"/>
        <w:spacing w:line="232" w:lineRule="auto"/>
        <w:ind w:left="1080" w:right="1390" w:firstLine="1031"/>
        <w:jc w:val="both"/>
      </w:pPr>
      <w:r>
        <w:rPr>
          <w:u w:val="single"/>
        </w:rPr>
        <w:t>Section 6.5</w:t>
      </w:r>
      <w:r>
        <w:t xml:space="preserve"> </w:t>
      </w:r>
      <w:r>
        <w:rPr>
          <w:u w:val="single"/>
        </w:rPr>
        <w:t>Procedure for Approval of Plans.</w:t>
      </w:r>
      <w:r>
        <w:t xml:space="preserve"> The ARB shall approve or disapprove the </w:t>
      </w:r>
      <w:r>
        <w:rPr>
          <w:spacing w:val="-2"/>
        </w:rPr>
        <w:t>preliminary</w:t>
      </w:r>
      <w:r>
        <w:rPr>
          <w:spacing w:val="-15"/>
        </w:rPr>
        <w:t xml:space="preserve"> </w:t>
      </w:r>
      <w:r>
        <w:rPr>
          <w:spacing w:val="-2"/>
        </w:rPr>
        <w:t>and</w:t>
      </w:r>
      <w:r>
        <w:rPr>
          <w:spacing w:val="-13"/>
        </w:rPr>
        <w:t xml:space="preserve"> </w:t>
      </w:r>
      <w:r>
        <w:rPr>
          <w:spacing w:val="-2"/>
        </w:rPr>
        <w:t>final</w:t>
      </w:r>
      <w:r>
        <w:rPr>
          <w:spacing w:val="-13"/>
        </w:rPr>
        <w:t xml:space="preserve"> </w:t>
      </w:r>
      <w:r>
        <w:rPr>
          <w:spacing w:val="-2"/>
        </w:rPr>
        <w:t>applications</w:t>
      </w:r>
      <w:r>
        <w:rPr>
          <w:spacing w:val="-13"/>
        </w:rPr>
        <w:t xml:space="preserve"> </w:t>
      </w:r>
      <w:r>
        <w:rPr>
          <w:spacing w:val="-2"/>
        </w:rPr>
        <w:t>for</w:t>
      </w:r>
      <w:r>
        <w:rPr>
          <w:spacing w:val="-13"/>
        </w:rPr>
        <w:t xml:space="preserve"> </w:t>
      </w:r>
      <w:r>
        <w:rPr>
          <w:spacing w:val="-2"/>
        </w:rPr>
        <w:t>a</w:t>
      </w:r>
      <w:r>
        <w:rPr>
          <w:spacing w:val="-13"/>
        </w:rPr>
        <w:t xml:space="preserve"> </w:t>
      </w:r>
      <w:r>
        <w:rPr>
          <w:spacing w:val="-2"/>
        </w:rPr>
        <w:t>Proposed</w:t>
      </w:r>
      <w:r>
        <w:rPr>
          <w:spacing w:val="-13"/>
        </w:rPr>
        <w:t xml:space="preserve"> </w:t>
      </w:r>
      <w:r>
        <w:rPr>
          <w:spacing w:val="-2"/>
        </w:rPr>
        <w:t>Improvement</w:t>
      </w:r>
      <w:r>
        <w:rPr>
          <w:spacing w:val="-13"/>
        </w:rPr>
        <w:t xml:space="preserve"> </w:t>
      </w:r>
      <w:r>
        <w:rPr>
          <w:spacing w:val="-2"/>
        </w:rPr>
        <w:t>within</w:t>
      </w:r>
      <w:r>
        <w:rPr>
          <w:spacing w:val="-13"/>
        </w:rPr>
        <w:t xml:space="preserve"> </w:t>
      </w:r>
      <w:r>
        <w:rPr>
          <w:spacing w:val="-2"/>
        </w:rPr>
        <w:t>sixty</w:t>
      </w:r>
      <w:r>
        <w:rPr>
          <w:spacing w:val="-13"/>
        </w:rPr>
        <w:t xml:space="preserve"> </w:t>
      </w:r>
      <w:r>
        <w:rPr>
          <w:spacing w:val="-2"/>
        </w:rPr>
        <w:t>(60)</w:t>
      </w:r>
      <w:r>
        <w:rPr>
          <w:spacing w:val="-13"/>
        </w:rPr>
        <w:t xml:space="preserve"> </w:t>
      </w:r>
      <w:r>
        <w:rPr>
          <w:spacing w:val="-2"/>
        </w:rPr>
        <w:t>days</w:t>
      </w:r>
      <w:r>
        <w:rPr>
          <w:spacing w:val="-13"/>
        </w:rPr>
        <w:t xml:space="preserve"> </w:t>
      </w:r>
      <w:r>
        <w:rPr>
          <w:spacing w:val="-2"/>
        </w:rPr>
        <w:t>after</w:t>
      </w:r>
      <w:r>
        <w:rPr>
          <w:spacing w:val="-13"/>
        </w:rPr>
        <w:t xml:space="preserve"> </w:t>
      </w:r>
      <w:r>
        <w:rPr>
          <w:spacing w:val="-2"/>
        </w:rPr>
        <w:t>each</w:t>
      </w:r>
      <w:r>
        <w:rPr>
          <w:spacing w:val="-13"/>
        </w:rPr>
        <w:t xml:space="preserve"> </w:t>
      </w:r>
      <w:r>
        <w:rPr>
          <w:spacing w:val="-2"/>
        </w:rPr>
        <w:t>has</w:t>
      </w:r>
      <w:r>
        <w:rPr>
          <w:spacing w:val="-13"/>
        </w:rPr>
        <w:t xml:space="preserve"> </w:t>
      </w:r>
      <w:r>
        <w:rPr>
          <w:spacing w:val="-2"/>
        </w:rPr>
        <w:t xml:space="preserve">been </w:t>
      </w:r>
      <w:r>
        <w:t xml:space="preserve">submitted to it in proper form together with all required supporting information. If the plans are not </w:t>
      </w:r>
      <w:r>
        <w:rPr>
          <w:spacing w:val="-2"/>
        </w:rPr>
        <w:t>approved</w:t>
      </w:r>
      <w:r>
        <w:rPr>
          <w:spacing w:val="-13"/>
        </w:rPr>
        <w:t xml:space="preserve"> </w:t>
      </w:r>
      <w:r>
        <w:rPr>
          <w:spacing w:val="-2"/>
        </w:rPr>
        <w:t>within</w:t>
      </w:r>
      <w:r>
        <w:rPr>
          <w:spacing w:val="-13"/>
        </w:rPr>
        <w:t xml:space="preserve"> </w:t>
      </w:r>
      <w:r>
        <w:rPr>
          <w:spacing w:val="-2"/>
        </w:rPr>
        <w:t>such</w:t>
      </w:r>
      <w:r>
        <w:rPr>
          <w:spacing w:val="-13"/>
        </w:rPr>
        <w:t xml:space="preserve"> </w:t>
      </w:r>
      <w:r>
        <w:rPr>
          <w:spacing w:val="-2"/>
        </w:rPr>
        <w:t>period,</w:t>
      </w:r>
      <w:r>
        <w:rPr>
          <w:spacing w:val="-13"/>
        </w:rPr>
        <w:t xml:space="preserve"> </w:t>
      </w:r>
      <w:r>
        <w:rPr>
          <w:spacing w:val="-2"/>
        </w:rPr>
        <w:t>they</w:t>
      </w:r>
      <w:r>
        <w:rPr>
          <w:spacing w:val="-13"/>
        </w:rPr>
        <w:t xml:space="preserve"> </w:t>
      </w:r>
      <w:r>
        <w:rPr>
          <w:spacing w:val="-2"/>
        </w:rPr>
        <w:t>shall</w:t>
      </w:r>
      <w:r>
        <w:rPr>
          <w:spacing w:val="-13"/>
        </w:rPr>
        <w:t xml:space="preserve"> </w:t>
      </w:r>
      <w:r>
        <w:rPr>
          <w:spacing w:val="-2"/>
        </w:rPr>
        <w:t>be</w:t>
      </w:r>
      <w:r>
        <w:rPr>
          <w:spacing w:val="-13"/>
        </w:rPr>
        <w:t xml:space="preserve"> </w:t>
      </w:r>
      <w:r>
        <w:rPr>
          <w:spacing w:val="-2"/>
        </w:rPr>
        <w:t>deemed</w:t>
      </w:r>
      <w:r>
        <w:rPr>
          <w:spacing w:val="-13"/>
        </w:rPr>
        <w:t xml:space="preserve"> </w:t>
      </w:r>
      <w:r>
        <w:rPr>
          <w:spacing w:val="-2"/>
        </w:rPr>
        <w:t>disapproved.</w:t>
      </w:r>
      <w:r>
        <w:rPr>
          <w:spacing w:val="16"/>
        </w:rPr>
        <w:t xml:space="preserve"> </w:t>
      </w:r>
      <w:r>
        <w:rPr>
          <w:spacing w:val="-2"/>
        </w:rPr>
        <w:t>The</w:t>
      </w:r>
      <w:r>
        <w:rPr>
          <w:spacing w:val="-13"/>
        </w:rPr>
        <w:t xml:space="preserve"> </w:t>
      </w:r>
      <w:r>
        <w:rPr>
          <w:spacing w:val="-2"/>
        </w:rPr>
        <w:t>applications</w:t>
      </w:r>
      <w:r>
        <w:rPr>
          <w:spacing w:val="-12"/>
        </w:rPr>
        <w:t xml:space="preserve"> </w:t>
      </w:r>
      <w:r>
        <w:rPr>
          <w:spacing w:val="-2"/>
        </w:rPr>
        <w:t>and</w:t>
      </w:r>
      <w:r>
        <w:rPr>
          <w:spacing w:val="-13"/>
        </w:rPr>
        <w:t xml:space="preserve"> </w:t>
      </w:r>
      <w:r>
        <w:rPr>
          <w:spacing w:val="-2"/>
        </w:rPr>
        <w:t>plans</w:t>
      </w:r>
      <w:r>
        <w:rPr>
          <w:spacing w:val="-13"/>
        </w:rPr>
        <w:t xml:space="preserve"> </w:t>
      </w:r>
      <w:r>
        <w:rPr>
          <w:spacing w:val="-2"/>
        </w:rPr>
        <w:t>submitted</w:t>
      </w:r>
      <w:r>
        <w:rPr>
          <w:spacing w:val="-7"/>
        </w:rPr>
        <w:t xml:space="preserve"> </w:t>
      </w:r>
      <w:r>
        <w:rPr>
          <w:spacing w:val="-2"/>
        </w:rPr>
        <w:t xml:space="preserve">to </w:t>
      </w:r>
      <w:r>
        <w:t>the</w:t>
      </w:r>
      <w:r>
        <w:rPr>
          <w:spacing w:val="-10"/>
        </w:rPr>
        <w:t xml:space="preserve"> </w:t>
      </w:r>
      <w:r>
        <w:t>ARS</w:t>
      </w:r>
      <w:r>
        <w:rPr>
          <w:spacing w:val="-12"/>
        </w:rPr>
        <w:t xml:space="preserve"> </w:t>
      </w:r>
      <w:r>
        <w:t>shall</w:t>
      </w:r>
      <w:r>
        <w:rPr>
          <w:spacing w:val="-10"/>
        </w:rPr>
        <w:t xml:space="preserve"> </w:t>
      </w:r>
      <w:r>
        <w:t>comply</w:t>
      </w:r>
      <w:r>
        <w:rPr>
          <w:spacing w:val="-4"/>
        </w:rPr>
        <w:t xml:space="preserve"> </w:t>
      </w:r>
      <w:r>
        <w:t>with</w:t>
      </w:r>
      <w:r>
        <w:rPr>
          <w:spacing w:val="-5"/>
        </w:rPr>
        <w:t xml:space="preserve"> </w:t>
      </w:r>
      <w:r>
        <w:t>the</w:t>
      </w:r>
      <w:r>
        <w:rPr>
          <w:spacing w:val="-10"/>
        </w:rPr>
        <w:t xml:space="preserve"> </w:t>
      </w:r>
      <w:r>
        <w:t>ARB</w:t>
      </w:r>
      <w:r>
        <w:rPr>
          <w:spacing w:val="-4"/>
        </w:rPr>
        <w:t xml:space="preserve"> </w:t>
      </w:r>
      <w:r>
        <w:t>Guidelines in</w:t>
      </w:r>
      <w:r>
        <w:rPr>
          <w:spacing w:val="-12"/>
        </w:rPr>
        <w:t xml:space="preserve"> </w:t>
      </w:r>
      <w:r>
        <w:t>effect from</w:t>
      </w:r>
      <w:r>
        <w:rPr>
          <w:spacing w:val="-3"/>
        </w:rPr>
        <w:t xml:space="preserve"> </w:t>
      </w:r>
      <w:r>
        <w:t>time</w:t>
      </w:r>
      <w:r>
        <w:rPr>
          <w:spacing w:val="-7"/>
        </w:rPr>
        <w:t xml:space="preserve"> </w:t>
      </w:r>
      <w:r>
        <w:t>to</w:t>
      </w:r>
      <w:r>
        <w:rPr>
          <w:spacing w:val="-9"/>
        </w:rPr>
        <w:t xml:space="preserve"> </w:t>
      </w:r>
      <w:r>
        <w:t>time,</w:t>
      </w:r>
      <w:r>
        <w:rPr>
          <w:spacing w:val="-8"/>
        </w:rPr>
        <w:t xml:space="preserve"> </w:t>
      </w:r>
      <w:r>
        <w:t>with</w:t>
      </w:r>
      <w:r>
        <w:rPr>
          <w:spacing w:val="-5"/>
        </w:rPr>
        <w:t xml:space="preserve"> </w:t>
      </w:r>
      <w:r>
        <w:t>such</w:t>
      </w:r>
      <w:r>
        <w:rPr>
          <w:spacing w:val="-3"/>
        </w:rPr>
        <w:t xml:space="preserve"> </w:t>
      </w:r>
      <w:r>
        <w:t>variances</w:t>
      </w:r>
      <w:r>
        <w:rPr>
          <w:spacing w:val="-2"/>
        </w:rPr>
        <w:t xml:space="preserve"> </w:t>
      </w:r>
      <w:r>
        <w:t>as</w:t>
      </w:r>
      <w:r>
        <w:rPr>
          <w:spacing w:val="-10"/>
        </w:rPr>
        <w:t xml:space="preserve"> </w:t>
      </w:r>
      <w:r>
        <w:t>are approved by</w:t>
      </w:r>
      <w:r>
        <w:rPr>
          <w:spacing w:val="-4"/>
        </w:rPr>
        <w:t xml:space="preserve"> </w:t>
      </w:r>
      <w:r>
        <w:t>the</w:t>
      </w:r>
      <w:r>
        <w:rPr>
          <w:spacing w:val="-5"/>
        </w:rPr>
        <w:t xml:space="preserve"> </w:t>
      </w:r>
      <w:r>
        <w:t>ARB in</w:t>
      </w:r>
      <w:r>
        <w:rPr>
          <w:spacing w:val="-8"/>
        </w:rPr>
        <w:t xml:space="preserve"> </w:t>
      </w:r>
      <w:r>
        <w:t>its</w:t>
      </w:r>
      <w:r>
        <w:rPr>
          <w:spacing w:val="-10"/>
        </w:rPr>
        <w:t xml:space="preserve"> </w:t>
      </w:r>
      <w:r>
        <w:t>discretion.</w:t>
      </w:r>
    </w:p>
    <w:p w14:paraId="46C6187F" w14:textId="77777777" w:rsidR="00AD61AA" w:rsidRDefault="003A247A">
      <w:pPr>
        <w:pStyle w:val="BodyText"/>
        <w:spacing w:before="248" w:line="230" w:lineRule="auto"/>
        <w:ind w:left="1071" w:right="1386" w:firstLine="918"/>
        <w:jc w:val="both"/>
      </w:pPr>
      <w:r>
        <w:rPr>
          <w:u w:val="single"/>
        </w:rPr>
        <w:t>Section 6.6</w:t>
      </w:r>
      <w:r>
        <w:rPr>
          <w:spacing w:val="-7"/>
        </w:rPr>
        <w:t xml:space="preserve"> </w:t>
      </w:r>
      <w:r>
        <w:rPr>
          <w:u w:val="single"/>
        </w:rPr>
        <w:t>Construction Period..</w:t>
      </w:r>
      <w:r>
        <w:rPr>
          <w:spacing w:val="-1"/>
        </w:rPr>
        <w:t xml:space="preserve"> </w:t>
      </w:r>
      <w:r>
        <w:t>Once</w:t>
      </w:r>
      <w:r>
        <w:rPr>
          <w:spacing w:val="-6"/>
        </w:rPr>
        <w:t xml:space="preserve"> </w:t>
      </w:r>
      <w:r>
        <w:t>commenced, construction must be</w:t>
      </w:r>
      <w:r>
        <w:rPr>
          <w:spacing w:val="-6"/>
        </w:rPr>
        <w:t xml:space="preserve"> </w:t>
      </w:r>
      <w:r>
        <w:t xml:space="preserve">completed within </w:t>
      </w:r>
      <w:r>
        <w:rPr>
          <w:spacing w:val="-4"/>
        </w:rPr>
        <w:t>sixteen(16) months, except where such</w:t>
      </w:r>
      <w:r>
        <w:rPr>
          <w:spacing w:val="-9"/>
        </w:rPr>
        <w:t xml:space="preserve"> </w:t>
      </w:r>
      <w:r>
        <w:rPr>
          <w:spacing w:val="-4"/>
        </w:rPr>
        <w:t>completion</w:t>
      </w:r>
      <w:r>
        <w:t xml:space="preserve"> </w:t>
      </w:r>
      <w:r>
        <w:rPr>
          <w:spacing w:val="-4"/>
        </w:rPr>
        <w:t>is</w:t>
      </w:r>
      <w:r>
        <w:rPr>
          <w:spacing w:val="-11"/>
        </w:rPr>
        <w:t xml:space="preserve"> </w:t>
      </w:r>
      <w:r>
        <w:rPr>
          <w:spacing w:val="-4"/>
        </w:rPr>
        <w:t>impossible due</w:t>
      </w:r>
      <w:r>
        <w:rPr>
          <w:spacing w:val="-6"/>
        </w:rPr>
        <w:t xml:space="preserve"> </w:t>
      </w:r>
      <w:r>
        <w:rPr>
          <w:spacing w:val="-4"/>
        </w:rPr>
        <w:t>to</w:t>
      </w:r>
      <w:r>
        <w:rPr>
          <w:spacing w:val="-10"/>
        </w:rPr>
        <w:t xml:space="preserve"> </w:t>
      </w:r>
      <w:r>
        <w:rPr>
          <w:spacing w:val="-4"/>
        </w:rPr>
        <w:t xml:space="preserve">strikes, fires, natural emergencies </w:t>
      </w:r>
      <w:r>
        <w:t>or</w:t>
      </w:r>
      <w:r>
        <w:rPr>
          <w:spacing w:val="-10"/>
        </w:rPr>
        <w:t xml:space="preserve"> </w:t>
      </w:r>
      <w:r>
        <w:t>natural</w:t>
      </w:r>
      <w:r>
        <w:rPr>
          <w:spacing w:val="-4"/>
        </w:rPr>
        <w:t xml:space="preserve"> </w:t>
      </w:r>
      <w:r>
        <w:t>disasters,</w:t>
      </w:r>
      <w:r>
        <w:rPr>
          <w:spacing w:val="-1"/>
        </w:rPr>
        <w:t xml:space="preserve"> </w:t>
      </w:r>
      <w:r>
        <w:t>or</w:t>
      </w:r>
      <w:r>
        <w:rPr>
          <w:spacing w:val="-6"/>
        </w:rPr>
        <w:t xml:space="preserve"> </w:t>
      </w:r>
      <w:r>
        <w:t>unless</w:t>
      </w:r>
      <w:r>
        <w:rPr>
          <w:spacing w:val="-6"/>
        </w:rPr>
        <w:t xml:space="preserve"> </w:t>
      </w:r>
      <w:r>
        <w:t>waived</w:t>
      </w:r>
      <w:r>
        <w:rPr>
          <w:spacing w:val="-3"/>
        </w:rPr>
        <w:t xml:space="preserve"> </w:t>
      </w:r>
      <w:r>
        <w:t>in</w:t>
      </w:r>
      <w:r>
        <w:rPr>
          <w:spacing w:val="-9"/>
        </w:rPr>
        <w:t xml:space="preserve"> </w:t>
      </w:r>
      <w:r>
        <w:t>writing</w:t>
      </w:r>
      <w:r>
        <w:rPr>
          <w:spacing w:val="-4"/>
        </w:rPr>
        <w:t xml:space="preserve"> </w:t>
      </w:r>
      <w:r>
        <w:t>by</w:t>
      </w:r>
      <w:r>
        <w:rPr>
          <w:spacing w:val="-8"/>
        </w:rPr>
        <w:t xml:space="preserve"> </w:t>
      </w:r>
      <w:r>
        <w:t>the</w:t>
      </w:r>
      <w:r>
        <w:rPr>
          <w:spacing w:val="-6"/>
        </w:rPr>
        <w:t xml:space="preserve"> </w:t>
      </w:r>
      <w:r>
        <w:t>Declarant. During</w:t>
      </w:r>
      <w:r>
        <w:rPr>
          <w:spacing w:val="-4"/>
        </w:rPr>
        <w:t xml:space="preserve"> </w:t>
      </w:r>
      <w:r>
        <w:t>construction of</w:t>
      </w:r>
      <w:r>
        <w:rPr>
          <w:spacing w:val="-8"/>
        </w:rPr>
        <w:t xml:space="preserve"> </w:t>
      </w:r>
      <w:r>
        <w:t>the</w:t>
      </w:r>
      <w:r>
        <w:rPr>
          <w:spacing w:val="-10"/>
        </w:rPr>
        <w:t xml:space="preserve"> </w:t>
      </w:r>
      <w:r>
        <w:t xml:space="preserve">Proposed </w:t>
      </w:r>
      <w:r>
        <w:rPr>
          <w:spacing w:val="-2"/>
        </w:rPr>
        <w:t>Improvement,</w:t>
      </w:r>
      <w:r>
        <w:rPr>
          <w:spacing w:val="-13"/>
        </w:rPr>
        <w:t xml:space="preserve"> </w:t>
      </w:r>
      <w:r>
        <w:rPr>
          <w:spacing w:val="-2"/>
        </w:rPr>
        <w:t>the</w:t>
      </w:r>
      <w:r>
        <w:rPr>
          <w:spacing w:val="-13"/>
        </w:rPr>
        <w:t xml:space="preserve"> </w:t>
      </w:r>
      <w:r>
        <w:rPr>
          <w:spacing w:val="-2"/>
        </w:rPr>
        <w:t>Owner</w:t>
      </w:r>
      <w:r>
        <w:rPr>
          <w:spacing w:val="-13"/>
        </w:rPr>
        <w:t xml:space="preserve"> </w:t>
      </w:r>
      <w:r>
        <w:rPr>
          <w:spacing w:val="-2"/>
        </w:rPr>
        <w:t>shall</w:t>
      </w:r>
      <w:r>
        <w:rPr>
          <w:spacing w:val="-13"/>
        </w:rPr>
        <w:t xml:space="preserve"> </w:t>
      </w:r>
      <w:r>
        <w:rPr>
          <w:spacing w:val="-2"/>
        </w:rPr>
        <w:t>be</w:t>
      </w:r>
      <w:r>
        <w:rPr>
          <w:spacing w:val="-13"/>
        </w:rPr>
        <w:t xml:space="preserve"> </w:t>
      </w:r>
      <w:r>
        <w:rPr>
          <w:spacing w:val="-2"/>
        </w:rPr>
        <w:t>required</w:t>
      </w:r>
      <w:r>
        <w:rPr>
          <w:spacing w:val="-13"/>
        </w:rPr>
        <w:t xml:space="preserve"> </w:t>
      </w:r>
      <w:r>
        <w:rPr>
          <w:spacing w:val="-2"/>
        </w:rPr>
        <w:t>to</w:t>
      </w:r>
      <w:r>
        <w:rPr>
          <w:spacing w:val="-13"/>
        </w:rPr>
        <w:t xml:space="preserve"> </w:t>
      </w:r>
      <w:r>
        <w:rPr>
          <w:spacing w:val="-2"/>
        </w:rPr>
        <w:t>maintain</w:t>
      </w:r>
      <w:r>
        <w:rPr>
          <w:spacing w:val="-8"/>
        </w:rPr>
        <w:t xml:space="preserve"> </w:t>
      </w:r>
      <w:r>
        <w:rPr>
          <w:spacing w:val="-2"/>
        </w:rPr>
        <w:t>the</w:t>
      </w:r>
      <w:r>
        <w:rPr>
          <w:spacing w:val="-13"/>
        </w:rPr>
        <w:t xml:space="preserve"> </w:t>
      </w:r>
      <w:r>
        <w:rPr>
          <w:spacing w:val="-2"/>
        </w:rPr>
        <w:t>Parcel</w:t>
      </w:r>
      <w:r>
        <w:rPr>
          <w:spacing w:val="-9"/>
        </w:rPr>
        <w:t xml:space="preserve"> </w:t>
      </w:r>
      <w:r>
        <w:rPr>
          <w:spacing w:val="-2"/>
        </w:rPr>
        <w:t>in</w:t>
      </w:r>
      <w:r>
        <w:rPr>
          <w:spacing w:val="-13"/>
        </w:rPr>
        <w:t xml:space="preserve"> </w:t>
      </w:r>
      <w:r>
        <w:rPr>
          <w:spacing w:val="-2"/>
        </w:rPr>
        <w:t>a</w:t>
      </w:r>
      <w:r>
        <w:rPr>
          <w:spacing w:val="-13"/>
        </w:rPr>
        <w:t xml:space="preserve"> </w:t>
      </w:r>
      <w:r>
        <w:rPr>
          <w:spacing w:val="-2"/>
        </w:rPr>
        <w:t>clean</w:t>
      </w:r>
      <w:r>
        <w:rPr>
          <w:spacing w:val="-13"/>
        </w:rPr>
        <w:t xml:space="preserve"> </w:t>
      </w:r>
      <w:r>
        <w:rPr>
          <w:spacing w:val="-2"/>
        </w:rPr>
        <w:t>condition,</w:t>
      </w:r>
      <w:r>
        <w:t xml:space="preserve"> </w:t>
      </w:r>
      <w:r>
        <w:rPr>
          <w:spacing w:val="-2"/>
        </w:rPr>
        <w:t>providing</w:t>
      </w:r>
      <w:r>
        <w:rPr>
          <w:spacing w:val="-13"/>
        </w:rPr>
        <w:t xml:space="preserve"> </w:t>
      </w:r>
      <w:r>
        <w:rPr>
          <w:spacing w:val="-2"/>
        </w:rPr>
        <w:t>for</w:t>
      </w:r>
      <w:r>
        <w:rPr>
          <w:spacing w:val="-13"/>
        </w:rPr>
        <w:t xml:space="preserve"> </w:t>
      </w:r>
      <w:r>
        <w:rPr>
          <w:spacing w:val="-2"/>
        </w:rPr>
        <w:t xml:space="preserve">trash </w:t>
      </w:r>
      <w:r>
        <w:t xml:space="preserve">and rubbish receptacles and disposal. Construction debris shall not be permitted to remain upon any Parcel. The ARB may, at its option, establish reasonable hours for construction activities so as to </w:t>
      </w:r>
      <w:r>
        <w:rPr>
          <w:spacing w:val="-4"/>
        </w:rPr>
        <w:t>minimize</w:t>
      </w:r>
      <w:r>
        <w:rPr>
          <w:spacing w:val="-11"/>
        </w:rPr>
        <w:t xml:space="preserve"> </w:t>
      </w:r>
      <w:r>
        <w:rPr>
          <w:spacing w:val="-4"/>
        </w:rPr>
        <w:t>disturbance to</w:t>
      </w:r>
      <w:r>
        <w:rPr>
          <w:spacing w:val="-11"/>
        </w:rPr>
        <w:t xml:space="preserve"> </w:t>
      </w:r>
      <w:r>
        <w:rPr>
          <w:spacing w:val="-4"/>
        </w:rPr>
        <w:t>Owners</w:t>
      </w:r>
      <w:r>
        <w:rPr>
          <w:spacing w:val="-7"/>
        </w:rPr>
        <w:t xml:space="preserve"> </w:t>
      </w:r>
      <w:r>
        <w:rPr>
          <w:spacing w:val="-4"/>
        </w:rPr>
        <w:t>of</w:t>
      </w:r>
      <w:r>
        <w:rPr>
          <w:spacing w:val="-11"/>
        </w:rPr>
        <w:t xml:space="preserve"> </w:t>
      </w:r>
      <w:r>
        <w:rPr>
          <w:spacing w:val="-4"/>
        </w:rPr>
        <w:t>land</w:t>
      </w:r>
      <w:r>
        <w:rPr>
          <w:spacing w:val="-6"/>
        </w:rPr>
        <w:t xml:space="preserve"> </w:t>
      </w:r>
      <w:r>
        <w:rPr>
          <w:spacing w:val="-4"/>
        </w:rPr>
        <w:t>adjacent</w:t>
      </w:r>
      <w:r>
        <w:t xml:space="preserve"> </w:t>
      </w:r>
      <w:r>
        <w:rPr>
          <w:spacing w:val="-4"/>
        </w:rPr>
        <w:t>to</w:t>
      </w:r>
      <w:r>
        <w:rPr>
          <w:spacing w:val="-11"/>
        </w:rPr>
        <w:t xml:space="preserve"> </w:t>
      </w:r>
      <w:r>
        <w:rPr>
          <w:spacing w:val="-4"/>
        </w:rPr>
        <w:t>the</w:t>
      </w:r>
      <w:r>
        <w:rPr>
          <w:spacing w:val="-11"/>
        </w:rPr>
        <w:t xml:space="preserve"> </w:t>
      </w:r>
      <w:r>
        <w:rPr>
          <w:spacing w:val="-4"/>
        </w:rPr>
        <w:t>Parcel under</w:t>
      </w:r>
      <w:r>
        <w:rPr>
          <w:spacing w:val="-11"/>
        </w:rPr>
        <w:t xml:space="preserve"> </w:t>
      </w:r>
      <w:r>
        <w:rPr>
          <w:spacing w:val="-4"/>
        </w:rPr>
        <w:t>construction. Any</w:t>
      </w:r>
      <w:r>
        <w:rPr>
          <w:spacing w:val="-11"/>
        </w:rPr>
        <w:t xml:space="preserve"> </w:t>
      </w:r>
      <w:r>
        <w:rPr>
          <w:spacing w:val="-4"/>
        </w:rPr>
        <w:t>damage</w:t>
      </w:r>
      <w:r>
        <w:rPr>
          <w:spacing w:val="-7"/>
        </w:rPr>
        <w:t xml:space="preserve"> </w:t>
      </w:r>
      <w:r>
        <w:rPr>
          <w:spacing w:val="-4"/>
        </w:rPr>
        <w:t>caused</w:t>
      </w:r>
      <w:r>
        <w:t xml:space="preserve"> </w:t>
      </w:r>
      <w:r>
        <w:rPr>
          <w:spacing w:val="-4"/>
        </w:rPr>
        <w:t xml:space="preserve">by </w:t>
      </w:r>
      <w:r>
        <w:t>construction</w:t>
      </w:r>
      <w:r>
        <w:rPr>
          <w:spacing w:val="-15"/>
        </w:rPr>
        <w:t xml:space="preserve"> </w:t>
      </w:r>
      <w:r>
        <w:t>to</w:t>
      </w:r>
      <w:r>
        <w:rPr>
          <w:spacing w:val="-15"/>
        </w:rPr>
        <w:t xml:space="preserve"> </w:t>
      </w:r>
      <w:r>
        <w:t>any</w:t>
      </w:r>
      <w:r>
        <w:rPr>
          <w:spacing w:val="-15"/>
        </w:rPr>
        <w:t xml:space="preserve"> </w:t>
      </w:r>
      <w:r>
        <w:t>adjacent</w:t>
      </w:r>
      <w:r>
        <w:rPr>
          <w:spacing w:val="-15"/>
        </w:rPr>
        <w:t xml:space="preserve"> </w:t>
      </w:r>
      <w:r>
        <w:t>Parcel</w:t>
      </w:r>
      <w:r>
        <w:rPr>
          <w:spacing w:val="-15"/>
        </w:rPr>
        <w:t xml:space="preserve"> </w:t>
      </w:r>
      <w:r>
        <w:t>or</w:t>
      </w:r>
      <w:r>
        <w:rPr>
          <w:spacing w:val="-15"/>
        </w:rPr>
        <w:t xml:space="preserve"> </w:t>
      </w:r>
      <w:r>
        <w:t>Common</w:t>
      </w:r>
      <w:r>
        <w:rPr>
          <w:spacing w:val="-15"/>
        </w:rPr>
        <w:t xml:space="preserve"> </w:t>
      </w:r>
      <w:r>
        <w:t>Property</w:t>
      </w:r>
      <w:r>
        <w:rPr>
          <w:spacing w:val="-15"/>
        </w:rPr>
        <w:t xml:space="preserve"> </w:t>
      </w:r>
      <w:r>
        <w:t>is</w:t>
      </w:r>
      <w:r>
        <w:rPr>
          <w:spacing w:val="-15"/>
        </w:rPr>
        <w:t xml:space="preserve"> </w:t>
      </w:r>
      <w:r>
        <w:t>the</w:t>
      </w:r>
      <w:r>
        <w:rPr>
          <w:spacing w:val="-15"/>
        </w:rPr>
        <w:t xml:space="preserve"> </w:t>
      </w:r>
      <w:r>
        <w:t>responsibility</w:t>
      </w:r>
      <w:r>
        <w:rPr>
          <w:spacing w:val="-15"/>
        </w:rPr>
        <w:t xml:space="preserve"> </w:t>
      </w:r>
      <w:r>
        <w:t>of</w:t>
      </w:r>
      <w:r>
        <w:rPr>
          <w:spacing w:val="-15"/>
        </w:rPr>
        <w:t xml:space="preserve"> </w:t>
      </w:r>
      <w:r>
        <w:t>the</w:t>
      </w:r>
      <w:r>
        <w:rPr>
          <w:spacing w:val="-14"/>
        </w:rPr>
        <w:t xml:space="preserve"> </w:t>
      </w:r>
      <w:r>
        <w:t>Owner</w:t>
      </w:r>
      <w:r>
        <w:rPr>
          <w:spacing w:val="-6"/>
        </w:rPr>
        <w:t xml:space="preserve"> </w:t>
      </w:r>
      <w:r>
        <w:t>that</w:t>
      </w:r>
      <w:r>
        <w:rPr>
          <w:spacing w:val="-15"/>
        </w:rPr>
        <w:t xml:space="preserve"> </w:t>
      </w:r>
      <w:r>
        <w:t>is</w:t>
      </w:r>
      <w:r>
        <w:rPr>
          <w:spacing w:val="-15"/>
        </w:rPr>
        <w:t xml:space="preserve"> </w:t>
      </w:r>
      <w:r>
        <w:t>doing the construction.</w:t>
      </w:r>
    </w:p>
    <w:p w14:paraId="38A6A9F0" w14:textId="77777777" w:rsidR="00AD61AA" w:rsidRDefault="003A247A">
      <w:pPr>
        <w:pStyle w:val="BodyText"/>
        <w:spacing w:before="261" w:line="230" w:lineRule="auto"/>
        <w:ind w:left="1080" w:right="1393" w:firstLine="872"/>
        <w:jc w:val="both"/>
      </w:pPr>
      <w:r>
        <w:rPr>
          <w:u w:val="single"/>
        </w:rPr>
        <w:t>Section</w:t>
      </w:r>
      <w:r>
        <w:rPr>
          <w:spacing w:val="-15"/>
          <w:u w:val="single"/>
        </w:rPr>
        <w:t xml:space="preserve"> </w:t>
      </w:r>
      <w:r>
        <w:rPr>
          <w:u w:val="single"/>
        </w:rPr>
        <w:t>6.7</w:t>
      </w:r>
      <w:r>
        <w:rPr>
          <w:spacing w:val="-15"/>
        </w:rPr>
        <w:t xml:space="preserve"> </w:t>
      </w:r>
      <w:r>
        <w:rPr>
          <w:u w:val="single"/>
        </w:rPr>
        <w:t>Limitations.</w:t>
      </w:r>
      <w:r>
        <w:rPr>
          <w:spacing w:val="38"/>
        </w:rPr>
        <w:t xml:space="preserve"> </w:t>
      </w:r>
      <w:r>
        <w:t>Nothing</w:t>
      </w:r>
      <w:r>
        <w:rPr>
          <w:spacing w:val="-15"/>
        </w:rPr>
        <w:t xml:space="preserve"> </w:t>
      </w:r>
      <w:r>
        <w:t>shall</w:t>
      </w:r>
      <w:r>
        <w:rPr>
          <w:spacing w:val="-12"/>
        </w:rPr>
        <w:t xml:space="preserve"> </w:t>
      </w:r>
      <w:r>
        <w:t>be</w:t>
      </w:r>
      <w:r>
        <w:rPr>
          <w:spacing w:val="-15"/>
        </w:rPr>
        <w:t xml:space="preserve"> </w:t>
      </w:r>
      <w:r>
        <w:t>erected,</w:t>
      </w:r>
      <w:r>
        <w:rPr>
          <w:spacing w:val="-13"/>
        </w:rPr>
        <w:t xml:space="preserve"> </w:t>
      </w:r>
      <w:r>
        <w:t>constructed,</w:t>
      </w:r>
      <w:r>
        <w:rPr>
          <w:spacing w:val="-7"/>
        </w:rPr>
        <w:t xml:space="preserve"> </w:t>
      </w:r>
      <w:r>
        <w:t>planted</w:t>
      </w:r>
      <w:r>
        <w:rPr>
          <w:spacing w:val="-8"/>
        </w:rPr>
        <w:t xml:space="preserve"> </w:t>
      </w:r>
      <w:r>
        <w:t>or</w:t>
      </w:r>
      <w:r>
        <w:rPr>
          <w:spacing w:val="-15"/>
        </w:rPr>
        <w:t xml:space="preserve"> </w:t>
      </w:r>
      <w:r>
        <w:t>otherwise</w:t>
      </w:r>
      <w:r>
        <w:rPr>
          <w:spacing w:val="-5"/>
        </w:rPr>
        <w:t xml:space="preserve"> </w:t>
      </w:r>
      <w:r>
        <w:t>placed</w:t>
      </w:r>
      <w:r>
        <w:rPr>
          <w:spacing w:val="-10"/>
        </w:rPr>
        <w:t xml:space="preserve"> </w:t>
      </w:r>
      <w:r>
        <w:t>in such</w:t>
      </w:r>
      <w:r>
        <w:rPr>
          <w:spacing w:val="-15"/>
        </w:rPr>
        <w:t xml:space="preserve"> </w:t>
      </w:r>
      <w:r>
        <w:t>a</w:t>
      </w:r>
      <w:r>
        <w:rPr>
          <w:spacing w:val="-15"/>
        </w:rPr>
        <w:t xml:space="preserve"> </w:t>
      </w:r>
      <w:r>
        <w:t>position</w:t>
      </w:r>
      <w:r>
        <w:rPr>
          <w:spacing w:val="-15"/>
        </w:rPr>
        <w:t xml:space="preserve"> </w:t>
      </w:r>
      <w:r>
        <w:t>(subsequent</w:t>
      </w:r>
      <w:r>
        <w:rPr>
          <w:spacing w:val="-15"/>
        </w:rPr>
        <w:t xml:space="preserve"> </w:t>
      </w:r>
      <w:r>
        <w:t>to</w:t>
      </w:r>
      <w:r>
        <w:rPr>
          <w:spacing w:val="-15"/>
        </w:rPr>
        <w:t xml:space="preserve"> </w:t>
      </w:r>
      <w:r>
        <w:t>the</w:t>
      </w:r>
      <w:r>
        <w:rPr>
          <w:spacing w:val="-15"/>
        </w:rPr>
        <w:t xml:space="preserve"> </w:t>
      </w:r>
      <w:r>
        <w:t>initial</w:t>
      </w:r>
      <w:r>
        <w:rPr>
          <w:spacing w:val="-15"/>
        </w:rPr>
        <w:t xml:space="preserve"> </w:t>
      </w:r>
      <w:r>
        <w:t>construction</w:t>
      </w:r>
      <w:r>
        <w:rPr>
          <w:spacing w:val="-15"/>
        </w:rPr>
        <w:t xml:space="preserve"> </w:t>
      </w:r>
      <w:r>
        <w:t>of</w:t>
      </w:r>
      <w:r>
        <w:rPr>
          <w:spacing w:val="-15"/>
        </w:rPr>
        <w:t xml:space="preserve"> </w:t>
      </w:r>
      <w:r>
        <w:t>improvements</w:t>
      </w:r>
      <w:r>
        <w:rPr>
          <w:spacing w:val="-15"/>
        </w:rPr>
        <w:t xml:space="preserve"> </w:t>
      </w:r>
      <w:r>
        <w:t>of</w:t>
      </w:r>
      <w:r>
        <w:rPr>
          <w:spacing w:val="-15"/>
        </w:rPr>
        <w:t xml:space="preserve"> </w:t>
      </w:r>
      <w:r>
        <w:t>the</w:t>
      </w:r>
      <w:r>
        <w:rPr>
          <w:spacing w:val="-15"/>
        </w:rPr>
        <w:t xml:space="preserve"> </w:t>
      </w:r>
      <w:r>
        <w:t>Property</w:t>
      </w:r>
      <w:r>
        <w:rPr>
          <w:spacing w:val="-15"/>
        </w:rPr>
        <w:t xml:space="preserve"> </w:t>
      </w:r>
      <w:r>
        <w:t>by</w:t>
      </w:r>
      <w:r>
        <w:rPr>
          <w:spacing w:val="-15"/>
        </w:rPr>
        <w:t xml:space="preserve"> </w:t>
      </w:r>
      <w:r>
        <w:t>Declarant)</w:t>
      </w:r>
      <w:r>
        <w:rPr>
          <w:spacing w:val="-15"/>
        </w:rPr>
        <w:t xml:space="preserve"> </w:t>
      </w:r>
      <w:r>
        <w:t>so as</w:t>
      </w:r>
      <w:r>
        <w:rPr>
          <w:spacing w:val="-10"/>
        </w:rPr>
        <w:t xml:space="preserve"> </w:t>
      </w:r>
      <w:r>
        <w:t>to</w:t>
      </w:r>
      <w:r>
        <w:rPr>
          <w:spacing w:val="-14"/>
        </w:rPr>
        <w:t xml:space="preserve"> </w:t>
      </w:r>
      <w:r>
        <w:t>create</w:t>
      </w:r>
      <w:r>
        <w:rPr>
          <w:spacing w:val="-10"/>
        </w:rPr>
        <w:t xml:space="preserve"> </w:t>
      </w:r>
      <w:r>
        <w:t>a</w:t>
      </w:r>
      <w:r>
        <w:rPr>
          <w:spacing w:val="-15"/>
        </w:rPr>
        <w:t xml:space="preserve"> </w:t>
      </w:r>
      <w:r>
        <w:t>hazard</w:t>
      </w:r>
      <w:r>
        <w:rPr>
          <w:spacing w:val="-1"/>
        </w:rPr>
        <w:t xml:space="preserve"> </w:t>
      </w:r>
      <w:r>
        <w:t>or</w:t>
      </w:r>
      <w:r>
        <w:rPr>
          <w:spacing w:val="-10"/>
        </w:rPr>
        <w:t xml:space="preserve"> </w:t>
      </w:r>
      <w:r>
        <w:t>block</w:t>
      </w:r>
      <w:r>
        <w:rPr>
          <w:spacing w:val="-3"/>
        </w:rPr>
        <w:t xml:space="preserve"> </w:t>
      </w:r>
      <w:r>
        <w:t>the</w:t>
      </w:r>
      <w:r>
        <w:rPr>
          <w:spacing w:val="-8"/>
        </w:rPr>
        <w:t xml:space="preserve"> </w:t>
      </w:r>
      <w:r>
        <w:t>vision</w:t>
      </w:r>
      <w:r>
        <w:rPr>
          <w:spacing w:val="-5"/>
        </w:rPr>
        <w:t xml:space="preserve"> </w:t>
      </w:r>
      <w:r>
        <w:t>of</w:t>
      </w:r>
      <w:r>
        <w:rPr>
          <w:spacing w:val="-10"/>
        </w:rPr>
        <w:t xml:space="preserve"> </w:t>
      </w:r>
      <w:r>
        <w:t>motorists upon</w:t>
      </w:r>
      <w:r>
        <w:rPr>
          <w:spacing w:val="-5"/>
        </w:rPr>
        <w:t xml:space="preserve"> </w:t>
      </w:r>
      <w:r>
        <w:t>any</w:t>
      </w:r>
      <w:r>
        <w:rPr>
          <w:spacing w:val="-10"/>
        </w:rPr>
        <w:t xml:space="preserve"> </w:t>
      </w:r>
      <w:r>
        <w:t>of</w:t>
      </w:r>
      <w:r>
        <w:rPr>
          <w:spacing w:val="-7"/>
        </w:rPr>
        <w:t xml:space="preserve"> </w:t>
      </w:r>
      <w:r>
        <w:t>the</w:t>
      </w:r>
      <w:r>
        <w:rPr>
          <w:spacing w:val="-12"/>
        </w:rPr>
        <w:t xml:space="preserve"> </w:t>
      </w:r>
      <w:r>
        <w:t>common</w:t>
      </w:r>
      <w:r>
        <w:rPr>
          <w:spacing w:val="-1"/>
        </w:rPr>
        <w:t xml:space="preserve"> </w:t>
      </w:r>
      <w:r>
        <w:t>roads,</w:t>
      </w:r>
      <w:r>
        <w:rPr>
          <w:spacing w:val="-6"/>
        </w:rPr>
        <w:t xml:space="preserve"> </w:t>
      </w:r>
      <w:r>
        <w:t>which</w:t>
      </w:r>
      <w:r>
        <w:rPr>
          <w:spacing w:val="-3"/>
        </w:rPr>
        <w:t xml:space="preserve"> </w:t>
      </w:r>
      <w:r>
        <w:t>are</w:t>
      </w:r>
      <w:r>
        <w:rPr>
          <w:spacing w:val="-12"/>
        </w:rPr>
        <w:t xml:space="preserve"> </w:t>
      </w:r>
      <w:r>
        <w:t>part</w:t>
      </w:r>
      <w:r>
        <w:rPr>
          <w:spacing w:val="-10"/>
        </w:rPr>
        <w:t xml:space="preserve"> </w:t>
      </w:r>
      <w:r>
        <w:t>of, adjacent to</w:t>
      </w:r>
      <w:r>
        <w:rPr>
          <w:spacing w:val="-9"/>
        </w:rPr>
        <w:t xml:space="preserve"> </w:t>
      </w:r>
      <w:r>
        <w:t>or</w:t>
      </w:r>
      <w:r>
        <w:rPr>
          <w:spacing w:val="-7"/>
        </w:rPr>
        <w:t xml:space="preserve"> </w:t>
      </w:r>
      <w:r>
        <w:t>near</w:t>
      </w:r>
      <w:r>
        <w:rPr>
          <w:spacing w:val="-1"/>
        </w:rPr>
        <w:t xml:space="preserve"> </w:t>
      </w:r>
      <w:r>
        <w:t>the</w:t>
      </w:r>
      <w:r>
        <w:rPr>
          <w:spacing w:val="-1"/>
        </w:rPr>
        <w:t xml:space="preserve"> </w:t>
      </w:r>
      <w:r>
        <w:t>Property.</w:t>
      </w:r>
    </w:p>
    <w:p w14:paraId="6CD221F1" w14:textId="77777777" w:rsidR="00AD61AA" w:rsidRDefault="003A247A">
      <w:pPr>
        <w:pStyle w:val="BodyText"/>
        <w:spacing w:before="268" w:line="230" w:lineRule="auto"/>
        <w:ind w:left="1075" w:right="1391" w:firstLine="900"/>
        <w:jc w:val="both"/>
      </w:pPr>
      <w:r>
        <w:rPr>
          <w:u w:val="single"/>
        </w:rPr>
        <w:t>Section 6.8</w:t>
      </w:r>
      <w:r>
        <w:rPr>
          <w:spacing w:val="-2"/>
        </w:rPr>
        <w:t xml:space="preserve"> </w:t>
      </w:r>
      <w:r>
        <w:rPr>
          <w:u w:val="single"/>
        </w:rPr>
        <w:t>Restrictions.</w:t>
      </w:r>
      <w:r>
        <w:rPr>
          <w:spacing w:val="40"/>
        </w:rPr>
        <w:t xml:space="preserve"> </w:t>
      </w:r>
      <w:r>
        <w:t>If</w:t>
      </w:r>
      <w:r>
        <w:rPr>
          <w:spacing w:val="-4"/>
        </w:rPr>
        <w:t xml:space="preserve"> </w:t>
      </w:r>
      <w:r>
        <w:t>a</w:t>
      </w:r>
      <w:r>
        <w:rPr>
          <w:spacing w:val="-5"/>
        </w:rPr>
        <w:t xml:space="preserve"> </w:t>
      </w:r>
      <w:r>
        <w:t>building or</w:t>
      </w:r>
      <w:r>
        <w:rPr>
          <w:spacing w:val="-5"/>
        </w:rPr>
        <w:t xml:space="preserve"> </w:t>
      </w:r>
      <w:r>
        <w:t>other</w:t>
      </w:r>
      <w:r>
        <w:rPr>
          <w:spacing w:val="-1"/>
        </w:rPr>
        <w:t xml:space="preserve"> </w:t>
      </w:r>
      <w:r>
        <w:t>structure has been erected or</w:t>
      </w:r>
      <w:r>
        <w:rPr>
          <w:spacing w:val="-1"/>
        </w:rPr>
        <w:t xml:space="preserve"> </w:t>
      </w:r>
      <w:r>
        <w:t>its</w:t>
      </w:r>
      <w:r>
        <w:rPr>
          <w:spacing w:val="-2"/>
        </w:rPr>
        <w:t xml:space="preserve"> </w:t>
      </w:r>
      <w:r>
        <w:t xml:space="preserve">construction </w:t>
      </w:r>
      <w:r>
        <w:rPr>
          <w:spacing w:val="-2"/>
        </w:rPr>
        <w:t>substantially</w:t>
      </w:r>
      <w:r>
        <w:rPr>
          <w:spacing w:val="-13"/>
        </w:rPr>
        <w:t xml:space="preserve"> </w:t>
      </w:r>
      <w:r>
        <w:rPr>
          <w:spacing w:val="-2"/>
        </w:rPr>
        <w:t>advanced</w:t>
      </w:r>
      <w:r>
        <w:rPr>
          <w:spacing w:val="-13"/>
        </w:rPr>
        <w:t xml:space="preserve"> </w:t>
      </w:r>
      <w:r>
        <w:rPr>
          <w:spacing w:val="-2"/>
        </w:rPr>
        <w:t>and</w:t>
      </w:r>
      <w:r>
        <w:rPr>
          <w:spacing w:val="-13"/>
        </w:rPr>
        <w:t xml:space="preserve"> </w:t>
      </w:r>
      <w:r>
        <w:rPr>
          <w:spacing w:val="-2"/>
        </w:rPr>
        <w:t>the</w:t>
      </w:r>
      <w:r>
        <w:rPr>
          <w:spacing w:val="-13"/>
        </w:rPr>
        <w:t xml:space="preserve"> </w:t>
      </w:r>
      <w:r>
        <w:rPr>
          <w:spacing w:val="-2"/>
        </w:rPr>
        <w:t>building</w:t>
      </w:r>
      <w:r>
        <w:rPr>
          <w:spacing w:val="-13"/>
        </w:rPr>
        <w:t xml:space="preserve"> </w:t>
      </w:r>
      <w:r>
        <w:rPr>
          <w:spacing w:val="-2"/>
        </w:rPr>
        <w:t>is</w:t>
      </w:r>
      <w:r>
        <w:rPr>
          <w:spacing w:val="-13"/>
        </w:rPr>
        <w:t xml:space="preserve"> </w:t>
      </w:r>
      <w:r>
        <w:rPr>
          <w:spacing w:val="-2"/>
        </w:rPr>
        <w:t>located</w:t>
      </w:r>
      <w:r>
        <w:rPr>
          <w:spacing w:val="-12"/>
        </w:rPr>
        <w:t xml:space="preserve"> </w:t>
      </w:r>
      <w:r>
        <w:rPr>
          <w:spacing w:val="-2"/>
        </w:rPr>
        <w:t>on</w:t>
      </w:r>
      <w:r>
        <w:rPr>
          <w:spacing w:val="-13"/>
        </w:rPr>
        <w:t xml:space="preserve"> </w:t>
      </w:r>
      <w:r>
        <w:rPr>
          <w:spacing w:val="-2"/>
        </w:rPr>
        <w:t>any</w:t>
      </w:r>
      <w:r>
        <w:rPr>
          <w:spacing w:val="-13"/>
        </w:rPr>
        <w:t xml:space="preserve"> </w:t>
      </w:r>
      <w:r>
        <w:rPr>
          <w:spacing w:val="-2"/>
        </w:rPr>
        <w:t>Lot</w:t>
      </w:r>
      <w:r>
        <w:rPr>
          <w:spacing w:val="-13"/>
        </w:rPr>
        <w:t xml:space="preserve"> </w:t>
      </w:r>
      <w:r>
        <w:rPr>
          <w:spacing w:val="-2"/>
        </w:rPr>
        <w:t>or</w:t>
      </w:r>
      <w:r>
        <w:rPr>
          <w:spacing w:val="-13"/>
        </w:rPr>
        <w:t xml:space="preserve"> </w:t>
      </w:r>
      <w:r>
        <w:rPr>
          <w:spacing w:val="-2"/>
        </w:rPr>
        <w:t>building</w:t>
      </w:r>
      <w:r>
        <w:rPr>
          <w:spacing w:val="-10"/>
        </w:rPr>
        <w:t xml:space="preserve"> </w:t>
      </w:r>
      <w:r>
        <w:rPr>
          <w:spacing w:val="-2"/>
        </w:rPr>
        <w:t>plot</w:t>
      </w:r>
      <w:r>
        <w:rPr>
          <w:spacing w:val="-10"/>
        </w:rPr>
        <w:t xml:space="preserve"> </w:t>
      </w:r>
      <w:r>
        <w:rPr>
          <w:spacing w:val="-2"/>
        </w:rPr>
        <w:t>in</w:t>
      </w:r>
      <w:r>
        <w:rPr>
          <w:spacing w:val="-13"/>
        </w:rPr>
        <w:t xml:space="preserve"> </w:t>
      </w:r>
      <w:r>
        <w:rPr>
          <w:spacing w:val="-2"/>
        </w:rPr>
        <w:t>a</w:t>
      </w:r>
      <w:r>
        <w:rPr>
          <w:spacing w:val="-13"/>
        </w:rPr>
        <w:t xml:space="preserve"> </w:t>
      </w:r>
      <w:r>
        <w:rPr>
          <w:spacing w:val="-2"/>
        </w:rPr>
        <w:t>manner</w:t>
      </w:r>
      <w:r>
        <w:rPr>
          <w:spacing w:val="-11"/>
        </w:rPr>
        <w:t xml:space="preserve"> </w:t>
      </w:r>
      <w:r>
        <w:rPr>
          <w:spacing w:val="-2"/>
        </w:rPr>
        <w:t>that</w:t>
      </w:r>
      <w:r>
        <w:rPr>
          <w:spacing w:val="-13"/>
        </w:rPr>
        <w:t xml:space="preserve"> </w:t>
      </w:r>
      <w:r>
        <w:rPr>
          <w:spacing w:val="-2"/>
        </w:rPr>
        <w:t xml:space="preserve">constitutes </w:t>
      </w:r>
      <w:r>
        <w:t>a</w:t>
      </w:r>
      <w:r>
        <w:rPr>
          <w:spacing w:val="-15"/>
        </w:rPr>
        <w:t xml:space="preserve"> </w:t>
      </w:r>
      <w:r>
        <w:t>violation</w:t>
      </w:r>
      <w:r>
        <w:rPr>
          <w:spacing w:val="-15"/>
        </w:rPr>
        <w:t xml:space="preserve"> </w:t>
      </w:r>
      <w:r>
        <w:t>of</w:t>
      </w:r>
      <w:r>
        <w:rPr>
          <w:spacing w:val="-15"/>
        </w:rPr>
        <w:t xml:space="preserve"> </w:t>
      </w:r>
      <w:r>
        <w:t>these</w:t>
      </w:r>
      <w:r>
        <w:rPr>
          <w:spacing w:val="-14"/>
        </w:rPr>
        <w:t xml:space="preserve"> </w:t>
      </w:r>
      <w:r>
        <w:t>covenants</w:t>
      </w:r>
      <w:r>
        <w:rPr>
          <w:spacing w:val="-7"/>
        </w:rPr>
        <w:t xml:space="preserve"> </w:t>
      </w:r>
      <w:r>
        <w:t>and</w:t>
      </w:r>
      <w:r>
        <w:rPr>
          <w:spacing w:val="-15"/>
        </w:rPr>
        <w:t xml:space="preserve"> </w:t>
      </w:r>
      <w:r>
        <w:t>restrictions,</w:t>
      </w:r>
      <w:r>
        <w:rPr>
          <w:spacing w:val="-4"/>
        </w:rPr>
        <w:t xml:space="preserve"> </w:t>
      </w:r>
      <w:r>
        <w:t>the</w:t>
      </w:r>
      <w:r>
        <w:rPr>
          <w:spacing w:val="-15"/>
        </w:rPr>
        <w:t xml:space="preserve"> </w:t>
      </w:r>
      <w:r>
        <w:t>ARB</w:t>
      </w:r>
      <w:r>
        <w:rPr>
          <w:spacing w:val="-12"/>
        </w:rPr>
        <w:t xml:space="preserve"> </w:t>
      </w:r>
      <w:r>
        <w:t>may</w:t>
      </w:r>
      <w:r>
        <w:rPr>
          <w:spacing w:val="-15"/>
        </w:rPr>
        <w:t xml:space="preserve"> </w:t>
      </w:r>
      <w:r>
        <w:t>release</w:t>
      </w:r>
      <w:r>
        <w:rPr>
          <w:spacing w:val="-10"/>
        </w:rPr>
        <w:t xml:space="preserve"> </w:t>
      </w:r>
      <w:r>
        <w:t>the</w:t>
      </w:r>
      <w:r>
        <w:rPr>
          <w:spacing w:val="-14"/>
        </w:rPr>
        <w:t xml:space="preserve"> </w:t>
      </w:r>
      <w:r>
        <w:t>Lot</w:t>
      </w:r>
      <w:r>
        <w:rPr>
          <w:spacing w:val="-11"/>
        </w:rPr>
        <w:t xml:space="preserve"> </w:t>
      </w:r>
      <w:r>
        <w:t>or</w:t>
      </w:r>
      <w:r>
        <w:rPr>
          <w:spacing w:val="-15"/>
        </w:rPr>
        <w:t xml:space="preserve"> </w:t>
      </w:r>
      <w:r>
        <w:t>building</w:t>
      </w:r>
      <w:r>
        <w:rPr>
          <w:spacing w:val="-10"/>
        </w:rPr>
        <w:t xml:space="preserve"> </w:t>
      </w:r>
      <w:r>
        <w:t>plot,</w:t>
      </w:r>
      <w:r>
        <w:rPr>
          <w:spacing w:val="-14"/>
        </w:rPr>
        <w:t xml:space="preserve"> </w:t>
      </w:r>
      <w:r>
        <w:t>or</w:t>
      </w:r>
      <w:r>
        <w:rPr>
          <w:spacing w:val="-15"/>
        </w:rPr>
        <w:t xml:space="preserve"> </w:t>
      </w:r>
      <w:r>
        <w:t>parts</w:t>
      </w:r>
      <w:r>
        <w:rPr>
          <w:spacing w:val="-14"/>
        </w:rPr>
        <w:t xml:space="preserve"> </w:t>
      </w:r>
      <w:r>
        <w:t xml:space="preserve">of </w:t>
      </w:r>
      <w:r>
        <w:rPr>
          <w:spacing w:val="-2"/>
        </w:rPr>
        <w:t>it,</w:t>
      </w:r>
      <w:r>
        <w:rPr>
          <w:spacing w:val="-13"/>
        </w:rPr>
        <w:t xml:space="preserve"> </w:t>
      </w:r>
      <w:r>
        <w:rPr>
          <w:spacing w:val="-2"/>
        </w:rPr>
        <w:t>from</w:t>
      </w:r>
      <w:r>
        <w:rPr>
          <w:spacing w:val="-13"/>
        </w:rPr>
        <w:t xml:space="preserve"> </w:t>
      </w:r>
      <w:r>
        <w:rPr>
          <w:spacing w:val="-2"/>
        </w:rPr>
        <w:t>any</w:t>
      </w:r>
      <w:r>
        <w:rPr>
          <w:spacing w:val="-13"/>
        </w:rPr>
        <w:t xml:space="preserve"> </w:t>
      </w:r>
      <w:r>
        <w:rPr>
          <w:spacing w:val="-2"/>
        </w:rPr>
        <w:t>part</w:t>
      </w:r>
      <w:r>
        <w:rPr>
          <w:spacing w:val="-13"/>
        </w:rPr>
        <w:t xml:space="preserve"> </w:t>
      </w:r>
      <w:r>
        <w:rPr>
          <w:spacing w:val="-2"/>
        </w:rPr>
        <w:t>of</w:t>
      </w:r>
      <w:r>
        <w:rPr>
          <w:spacing w:val="-13"/>
        </w:rPr>
        <w:t xml:space="preserve"> </w:t>
      </w:r>
      <w:r>
        <w:rPr>
          <w:spacing w:val="-2"/>
        </w:rPr>
        <w:t>the</w:t>
      </w:r>
      <w:r>
        <w:rPr>
          <w:spacing w:val="-13"/>
        </w:rPr>
        <w:t xml:space="preserve"> </w:t>
      </w:r>
      <w:r>
        <w:rPr>
          <w:spacing w:val="-2"/>
        </w:rPr>
        <w:t>covenants</w:t>
      </w:r>
      <w:r>
        <w:rPr>
          <w:spacing w:val="-13"/>
        </w:rPr>
        <w:t xml:space="preserve"> </w:t>
      </w:r>
      <w:r>
        <w:rPr>
          <w:spacing w:val="-2"/>
        </w:rPr>
        <w:t>and</w:t>
      </w:r>
      <w:r>
        <w:rPr>
          <w:spacing w:val="-9"/>
        </w:rPr>
        <w:t xml:space="preserve"> </w:t>
      </w:r>
      <w:r>
        <w:rPr>
          <w:spacing w:val="-2"/>
        </w:rPr>
        <w:t>restrictions that</w:t>
      </w:r>
      <w:r>
        <w:rPr>
          <w:spacing w:val="-13"/>
        </w:rPr>
        <w:t xml:space="preserve"> </w:t>
      </w:r>
      <w:r>
        <w:rPr>
          <w:spacing w:val="-2"/>
        </w:rPr>
        <w:t>are</w:t>
      </w:r>
      <w:r>
        <w:rPr>
          <w:spacing w:val="-13"/>
        </w:rPr>
        <w:t xml:space="preserve"> </w:t>
      </w:r>
      <w:r>
        <w:rPr>
          <w:spacing w:val="-2"/>
        </w:rPr>
        <w:t>violated,</w:t>
      </w:r>
      <w:r>
        <w:rPr>
          <w:spacing w:val="-9"/>
        </w:rPr>
        <w:t xml:space="preserve"> </w:t>
      </w:r>
      <w:r>
        <w:rPr>
          <w:spacing w:val="-2"/>
        </w:rPr>
        <w:t>The</w:t>
      </w:r>
      <w:r>
        <w:rPr>
          <w:spacing w:val="-11"/>
        </w:rPr>
        <w:t xml:space="preserve"> </w:t>
      </w:r>
      <w:r>
        <w:rPr>
          <w:spacing w:val="-2"/>
        </w:rPr>
        <w:t>ARB</w:t>
      </w:r>
      <w:r>
        <w:rPr>
          <w:spacing w:val="-12"/>
        </w:rPr>
        <w:t xml:space="preserve"> </w:t>
      </w:r>
      <w:r>
        <w:rPr>
          <w:spacing w:val="-2"/>
        </w:rPr>
        <w:t>shall</w:t>
      </w:r>
      <w:r>
        <w:rPr>
          <w:spacing w:val="-9"/>
        </w:rPr>
        <w:t xml:space="preserve"> </w:t>
      </w:r>
      <w:r>
        <w:rPr>
          <w:spacing w:val="-2"/>
        </w:rPr>
        <w:t>not</w:t>
      </w:r>
      <w:r>
        <w:rPr>
          <w:spacing w:val="-12"/>
        </w:rPr>
        <w:t xml:space="preserve"> </w:t>
      </w:r>
      <w:r>
        <w:rPr>
          <w:spacing w:val="-2"/>
        </w:rPr>
        <w:t>give</w:t>
      </w:r>
      <w:r>
        <w:rPr>
          <w:spacing w:val="-13"/>
        </w:rPr>
        <w:t xml:space="preserve"> </w:t>
      </w:r>
      <w:r>
        <w:rPr>
          <w:spacing w:val="-2"/>
        </w:rPr>
        <w:t>such</w:t>
      </w:r>
      <w:r>
        <w:rPr>
          <w:spacing w:val="-9"/>
        </w:rPr>
        <w:t xml:space="preserve"> </w:t>
      </w:r>
      <w:r>
        <w:rPr>
          <w:spacing w:val="-2"/>
        </w:rPr>
        <w:t>a</w:t>
      </w:r>
      <w:r>
        <w:rPr>
          <w:spacing w:val="-13"/>
        </w:rPr>
        <w:t xml:space="preserve"> </w:t>
      </w:r>
      <w:r>
        <w:rPr>
          <w:spacing w:val="-2"/>
        </w:rPr>
        <w:t xml:space="preserve">release </w:t>
      </w:r>
      <w:r>
        <w:t>except</w:t>
      </w:r>
      <w:r>
        <w:rPr>
          <w:spacing w:val="-13"/>
        </w:rPr>
        <w:t xml:space="preserve"> </w:t>
      </w:r>
      <w:r>
        <w:t>for</w:t>
      </w:r>
      <w:r>
        <w:rPr>
          <w:spacing w:val="-15"/>
        </w:rPr>
        <w:t xml:space="preserve"> </w:t>
      </w:r>
      <w:r>
        <w:t>a</w:t>
      </w:r>
      <w:r>
        <w:rPr>
          <w:spacing w:val="-15"/>
        </w:rPr>
        <w:t xml:space="preserve"> </w:t>
      </w:r>
      <w:r>
        <w:t>violation</w:t>
      </w:r>
      <w:r>
        <w:rPr>
          <w:spacing w:val="-7"/>
        </w:rPr>
        <w:t xml:space="preserve"> </w:t>
      </w:r>
      <w:r>
        <w:t>that</w:t>
      </w:r>
      <w:r>
        <w:rPr>
          <w:spacing w:val="-8"/>
        </w:rPr>
        <w:t xml:space="preserve"> </w:t>
      </w:r>
      <w:r>
        <w:t>it,</w:t>
      </w:r>
      <w:r>
        <w:rPr>
          <w:spacing w:val="-15"/>
        </w:rPr>
        <w:t xml:space="preserve"> </w:t>
      </w:r>
      <w:r>
        <w:t>in</w:t>
      </w:r>
      <w:r>
        <w:rPr>
          <w:spacing w:val="-15"/>
        </w:rPr>
        <w:t xml:space="preserve"> </w:t>
      </w:r>
      <w:r>
        <w:t>its</w:t>
      </w:r>
      <w:r>
        <w:rPr>
          <w:spacing w:val="-15"/>
        </w:rPr>
        <w:t xml:space="preserve"> </w:t>
      </w:r>
      <w:r>
        <w:t>sole</w:t>
      </w:r>
      <w:r>
        <w:rPr>
          <w:spacing w:val="-15"/>
        </w:rPr>
        <w:t xml:space="preserve"> </w:t>
      </w:r>
      <w:r>
        <w:t>discretion,</w:t>
      </w:r>
      <w:r>
        <w:rPr>
          <w:spacing w:val="-7"/>
        </w:rPr>
        <w:t xml:space="preserve"> </w:t>
      </w:r>
      <w:r>
        <w:t>determines</w:t>
      </w:r>
      <w:r>
        <w:rPr>
          <w:spacing w:val="-4"/>
        </w:rPr>
        <w:t xml:space="preserve"> </w:t>
      </w:r>
      <w:r>
        <w:t>to</w:t>
      </w:r>
      <w:r>
        <w:rPr>
          <w:spacing w:val="-15"/>
        </w:rPr>
        <w:t xml:space="preserve"> </w:t>
      </w:r>
      <w:r>
        <w:t>be</w:t>
      </w:r>
      <w:r>
        <w:rPr>
          <w:spacing w:val="-15"/>
        </w:rPr>
        <w:t xml:space="preserve"> </w:t>
      </w:r>
      <w:r>
        <w:t>a</w:t>
      </w:r>
      <w:r>
        <w:rPr>
          <w:spacing w:val="-15"/>
        </w:rPr>
        <w:t xml:space="preserve"> </w:t>
      </w:r>
      <w:r>
        <w:t>minor</w:t>
      </w:r>
      <w:r>
        <w:rPr>
          <w:spacing w:val="-11"/>
        </w:rPr>
        <w:t xml:space="preserve"> </w:t>
      </w:r>
      <w:r>
        <w:t>or</w:t>
      </w:r>
      <w:r>
        <w:rPr>
          <w:spacing w:val="-14"/>
        </w:rPr>
        <w:t xml:space="preserve"> </w:t>
      </w:r>
      <w:r>
        <w:t>insubstantial</w:t>
      </w:r>
      <w:r>
        <w:rPr>
          <w:spacing w:val="2"/>
        </w:rPr>
        <w:t xml:space="preserve"> </w:t>
      </w:r>
      <w:r>
        <w:t>violation.</w:t>
      </w:r>
    </w:p>
    <w:p w14:paraId="546D1EE0" w14:textId="77777777" w:rsidR="00AD61AA" w:rsidRDefault="003A247A">
      <w:pPr>
        <w:pStyle w:val="BodyText"/>
        <w:spacing w:before="261" w:line="230" w:lineRule="auto"/>
        <w:ind w:left="1067" w:right="1395" w:firstLine="1101"/>
        <w:jc w:val="both"/>
      </w:pPr>
      <w:r>
        <w:rPr>
          <w:u w:val="single"/>
        </w:rPr>
        <w:t>Section 6.9</w:t>
      </w:r>
      <w:r>
        <w:t xml:space="preserve"> </w:t>
      </w:r>
      <w:r>
        <w:rPr>
          <w:u w:val="single"/>
        </w:rPr>
        <w:t>Irrigation.</w:t>
      </w:r>
      <w:r>
        <w:t xml:space="preserve"> Each Owner shall be required to construct and install an irrigation system,</w:t>
      </w:r>
      <w:r>
        <w:rPr>
          <w:spacing w:val="-8"/>
        </w:rPr>
        <w:t xml:space="preserve"> </w:t>
      </w:r>
      <w:r>
        <w:t>consisting of</w:t>
      </w:r>
      <w:r>
        <w:rPr>
          <w:spacing w:val="-2"/>
        </w:rPr>
        <w:t xml:space="preserve"> </w:t>
      </w:r>
      <w:r>
        <w:t>pipes, lines,</w:t>
      </w:r>
      <w:r>
        <w:rPr>
          <w:spacing w:val="-1"/>
        </w:rPr>
        <w:t xml:space="preserve"> </w:t>
      </w:r>
      <w:r>
        <w:t>sprinkler heads and the</w:t>
      </w:r>
      <w:r>
        <w:rPr>
          <w:spacing w:val="-2"/>
        </w:rPr>
        <w:t xml:space="preserve"> </w:t>
      </w:r>
      <w:r>
        <w:t>like</w:t>
      </w:r>
      <w:r>
        <w:rPr>
          <w:spacing w:val="-3"/>
        </w:rPr>
        <w:t xml:space="preserve"> </w:t>
      </w:r>
      <w:r>
        <w:t>in the unpaved right-of-way which lies between</w:t>
      </w:r>
      <w:r>
        <w:rPr>
          <w:spacing w:val="-10"/>
        </w:rPr>
        <w:t xml:space="preserve"> </w:t>
      </w:r>
      <w:r>
        <w:t>the</w:t>
      </w:r>
      <w:r>
        <w:rPr>
          <w:spacing w:val="-15"/>
        </w:rPr>
        <w:t xml:space="preserve"> </w:t>
      </w:r>
      <w:r>
        <w:t>paved</w:t>
      </w:r>
      <w:r>
        <w:rPr>
          <w:spacing w:val="-8"/>
        </w:rPr>
        <w:t xml:space="preserve"> </w:t>
      </w:r>
      <w:r>
        <w:t>road</w:t>
      </w:r>
      <w:r>
        <w:rPr>
          <w:spacing w:val="-8"/>
        </w:rPr>
        <w:t xml:space="preserve"> </w:t>
      </w:r>
      <w:r>
        <w:t>and</w:t>
      </w:r>
      <w:r>
        <w:rPr>
          <w:spacing w:val="-10"/>
        </w:rPr>
        <w:t xml:space="preserve"> </w:t>
      </w:r>
      <w:r>
        <w:t>the</w:t>
      </w:r>
      <w:r>
        <w:rPr>
          <w:spacing w:val="-14"/>
        </w:rPr>
        <w:t xml:space="preserve"> </w:t>
      </w:r>
      <w:r>
        <w:t>front</w:t>
      </w:r>
      <w:r>
        <w:rPr>
          <w:spacing w:val="-10"/>
        </w:rPr>
        <w:t xml:space="preserve"> </w:t>
      </w:r>
      <w:r>
        <w:t>yard</w:t>
      </w:r>
      <w:r>
        <w:rPr>
          <w:spacing w:val="-10"/>
        </w:rPr>
        <w:t xml:space="preserve"> </w:t>
      </w:r>
      <w:r>
        <w:t>setback.</w:t>
      </w:r>
      <w:r>
        <w:rPr>
          <w:spacing w:val="-5"/>
        </w:rPr>
        <w:t xml:space="preserve"> </w:t>
      </w:r>
      <w:r>
        <w:t>Each</w:t>
      </w:r>
      <w:r>
        <w:rPr>
          <w:spacing w:val="-13"/>
        </w:rPr>
        <w:t xml:space="preserve"> </w:t>
      </w:r>
      <w:r>
        <w:t>Owner</w:t>
      </w:r>
      <w:r>
        <w:rPr>
          <w:spacing w:val="-12"/>
        </w:rPr>
        <w:t xml:space="preserve"> </w:t>
      </w:r>
      <w:r>
        <w:t>is</w:t>
      </w:r>
      <w:r>
        <w:rPr>
          <w:spacing w:val="-15"/>
        </w:rPr>
        <w:t xml:space="preserve"> </w:t>
      </w:r>
      <w:r>
        <w:t>granted</w:t>
      </w:r>
      <w:r>
        <w:rPr>
          <w:spacing w:val="-6"/>
        </w:rPr>
        <w:t xml:space="preserve"> </w:t>
      </w:r>
      <w:r>
        <w:t>an</w:t>
      </w:r>
      <w:r>
        <w:rPr>
          <w:spacing w:val="-15"/>
        </w:rPr>
        <w:t xml:space="preserve"> </w:t>
      </w:r>
      <w:r>
        <w:t>easement</w:t>
      </w:r>
      <w:r>
        <w:rPr>
          <w:spacing w:val="-5"/>
        </w:rPr>
        <w:t xml:space="preserve"> </w:t>
      </w:r>
      <w:r>
        <w:t>from</w:t>
      </w:r>
      <w:r>
        <w:rPr>
          <w:spacing w:val="-9"/>
        </w:rPr>
        <w:t xml:space="preserve"> </w:t>
      </w:r>
      <w:r>
        <w:t>Declarant over, across and under the Common Property for the installation and construction of landscape material/grass</w:t>
      </w:r>
      <w:r>
        <w:rPr>
          <w:spacing w:val="-15"/>
        </w:rPr>
        <w:t xml:space="preserve"> </w:t>
      </w:r>
      <w:r>
        <w:t>and</w:t>
      </w:r>
      <w:r>
        <w:rPr>
          <w:spacing w:val="-10"/>
        </w:rPr>
        <w:t xml:space="preserve"> </w:t>
      </w:r>
      <w:r>
        <w:t>sprinkler lines</w:t>
      </w:r>
      <w:r>
        <w:rPr>
          <w:spacing w:val="-8"/>
        </w:rPr>
        <w:t xml:space="preserve"> </w:t>
      </w:r>
      <w:r>
        <w:t>and</w:t>
      </w:r>
      <w:r>
        <w:rPr>
          <w:spacing w:val="-6"/>
        </w:rPr>
        <w:t xml:space="preserve"> </w:t>
      </w:r>
      <w:r>
        <w:t>heads.</w:t>
      </w:r>
    </w:p>
    <w:p w14:paraId="794648AB" w14:textId="77777777" w:rsidR="00AD61AA" w:rsidRDefault="00AD61AA">
      <w:pPr>
        <w:pStyle w:val="BodyText"/>
        <w:spacing w:before="246"/>
      </w:pPr>
    </w:p>
    <w:p w14:paraId="185ECB66" w14:textId="77777777" w:rsidR="00AD61AA" w:rsidRDefault="003A247A">
      <w:pPr>
        <w:pStyle w:val="Heading3"/>
        <w:spacing w:line="271" w:lineRule="exact"/>
        <w:ind w:left="1307" w:right="1185"/>
        <w:jc w:val="center"/>
      </w:pPr>
      <w:r>
        <w:rPr>
          <w:spacing w:val="-7"/>
        </w:rPr>
        <w:t>ARTICLE</w:t>
      </w:r>
      <w:r>
        <w:rPr>
          <w:spacing w:val="7"/>
        </w:rPr>
        <w:t xml:space="preserve"> </w:t>
      </w:r>
      <w:r>
        <w:rPr>
          <w:spacing w:val="-10"/>
        </w:rPr>
        <w:t>7</w:t>
      </w:r>
    </w:p>
    <w:p w14:paraId="07ADC487" w14:textId="77777777" w:rsidR="00AD61AA" w:rsidRDefault="003A247A">
      <w:pPr>
        <w:spacing w:line="271" w:lineRule="exact"/>
        <w:ind w:left="477"/>
        <w:jc w:val="center"/>
        <w:rPr>
          <w:sz w:val="24"/>
        </w:rPr>
      </w:pPr>
      <w:r>
        <w:rPr>
          <w:spacing w:val="-6"/>
          <w:sz w:val="24"/>
          <w:u w:val="single"/>
        </w:rPr>
        <w:t>USE</w:t>
      </w:r>
      <w:r>
        <w:rPr>
          <w:spacing w:val="-8"/>
          <w:sz w:val="24"/>
          <w:u w:val="single"/>
        </w:rPr>
        <w:t xml:space="preserve"> </w:t>
      </w:r>
      <w:r>
        <w:rPr>
          <w:spacing w:val="-6"/>
          <w:sz w:val="24"/>
          <w:u w:val="single"/>
        </w:rPr>
        <w:t>RESTRICTIONS</w:t>
      </w:r>
      <w:r>
        <w:rPr>
          <w:spacing w:val="20"/>
          <w:sz w:val="24"/>
          <w:u w:val="single"/>
        </w:rPr>
        <w:t xml:space="preserve"> </w:t>
      </w:r>
      <w:r>
        <w:rPr>
          <w:spacing w:val="-6"/>
          <w:sz w:val="24"/>
          <w:u w:val="single"/>
        </w:rPr>
        <w:t>AND</w:t>
      </w:r>
      <w:r>
        <w:rPr>
          <w:spacing w:val="-8"/>
          <w:sz w:val="24"/>
          <w:u w:val="single"/>
        </w:rPr>
        <w:t xml:space="preserve"> </w:t>
      </w:r>
      <w:r>
        <w:rPr>
          <w:spacing w:val="-6"/>
          <w:sz w:val="24"/>
          <w:u w:val="single"/>
        </w:rPr>
        <w:t>MAINTENANCE</w:t>
      </w:r>
      <w:r>
        <w:rPr>
          <w:spacing w:val="13"/>
          <w:sz w:val="24"/>
          <w:u w:val="single"/>
        </w:rPr>
        <w:t xml:space="preserve"> </w:t>
      </w:r>
      <w:r>
        <w:rPr>
          <w:spacing w:val="-6"/>
          <w:sz w:val="24"/>
          <w:u w:val="single"/>
        </w:rPr>
        <w:t>OBLIGATIONS</w:t>
      </w:r>
      <w:r>
        <w:rPr>
          <w:spacing w:val="14"/>
          <w:sz w:val="24"/>
          <w:u w:val="single"/>
        </w:rPr>
        <w:t xml:space="preserve"> </w:t>
      </w:r>
      <w:r>
        <w:rPr>
          <w:spacing w:val="-6"/>
          <w:sz w:val="24"/>
          <w:u w:val="single"/>
        </w:rPr>
        <w:t>FOR</w:t>
      </w:r>
      <w:r>
        <w:rPr>
          <w:spacing w:val="-5"/>
          <w:sz w:val="24"/>
          <w:u w:val="single"/>
        </w:rPr>
        <w:t xml:space="preserve"> </w:t>
      </w:r>
      <w:r>
        <w:rPr>
          <w:spacing w:val="-6"/>
          <w:sz w:val="24"/>
          <w:u w:val="single"/>
        </w:rPr>
        <w:t>LOTS</w:t>
      </w:r>
    </w:p>
    <w:p w14:paraId="3059128F" w14:textId="77777777" w:rsidR="00AD61AA" w:rsidRDefault="003A247A">
      <w:pPr>
        <w:pStyle w:val="BodyText"/>
        <w:spacing w:before="270" w:line="220" w:lineRule="auto"/>
        <w:ind w:left="1068" w:right="1392" w:firstLine="496"/>
        <w:jc w:val="both"/>
      </w:pPr>
      <w:r>
        <w:t>In</w:t>
      </w:r>
      <w:r>
        <w:rPr>
          <w:spacing w:val="-9"/>
        </w:rPr>
        <w:t xml:space="preserve"> </w:t>
      </w:r>
      <w:r>
        <w:t>order</w:t>
      </w:r>
      <w:r>
        <w:rPr>
          <w:spacing w:val="-2"/>
        </w:rPr>
        <w:t xml:space="preserve"> </w:t>
      </w:r>
      <w:r>
        <w:t>to</w:t>
      </w:r>
      <w:r>
        <w:rPr>
          <w:spacing w:val="-9"/>
        </w:rPr>
        <w:t xml:space="preserve"> </w:t>
      </w:r>
      <w:r>
        <w:t>provide</w:t>
      </w:r>
      <w:r>
        <w:rPr>
          <w:spacing w:val="-4"/>
        </w:rPr>
        <w:t xml:space="preserve"> </w:t>
      </w:r>
      <w:r>
        <w:t>congenial occupancy</w:t>
      </w:r>
      <w:r>
        <w:rPr>
          <w:spacing w:val="-4"/>
        </w:rPr>
        <w:t xml:space="preserve"> </w:t>
      </w:r>
      <w:r>
        <w:t>of</w:t>
      </w:r>
      <w:r>
        <w:rPr>
          <w:spacing w:val="-7"/>
        </w:rPr>
        <w:t xml:space="preserve"> </w:t>
      </w:r>
      <w:r>
        <w:t>the</w:t>
      </w:r>
      <w:r>
        <w:rPr>
          <w:spacing w:val="-13"/>
        </w:rPr>
        <w:t xml:space="preserve"> </w:t>
      </w:r>
      <w:r>
        <w:t>Property</w:t>
      </w:r>
      <w:r>
        <w:rPr>
          <w:spacing w:val="-5"/>
        </w:rPr>
        <w:t xml:space="preserve"> </w:t>
      </w:r>
      <w:r>
        <w:t>and</w:t>
      </w:r>
      <w:r>
        <w:rPr>
          <w:spacing w:val="-3"/>
        </w:rPr>
        <w:t xml:space="preserve"> </w:t>
      </w:r>
      <w:r>
        <w:t>for</w:t>
      </w:r>
      <w:r>
        <w:rPr>
          <w:spacing w:val="-7"/>
        </w:rPr>
        <w:t xml:space="preserve"> </w:t>
      </w:r>
      <w:r>
        <w:t>the</w:t>
      </w:r>
      <w:r>
        <w:rPr>
          <w:spacing w:val="-5"/>
        </w:rPr>
        <w:t xml:space="preserve"> </w:t>
      </w:r>
      <w:r>
        <w:t>protection of</w:t>
      </w:r>
      <w:r>
        <w:rPr>
          <w:spacing w:val="-11"/>
        </w:rPr>
        <w:t xml:space="preserve"> </w:t>
      </w:r>
      <w:r>
        <w:t>the</w:t>
      </w:r>
      <w:r>
        <w:rPr>
          <w:spacing w:val="-4"/>
        </w:rPr>
        <w:t xml:space="preserve"> </w:t>
      </w:r>
      <w:r>
        <w:t>value</w:t>
      </w:r>
      <w:r>
        <w:rPr>
          <w:spacing w:val="-9"/>
        </w:rPr>
        <w:t xml:space="preserve"> </w:t>
      </w:r>
      <w:r>
        <w:t>of</w:t>
      </w:r>
      <w:r>
        <w:rPr>
          <w:spacing w:val="-8"/>
        </w:rPr>
        <w:t xml:space="preserve"> </w:t>
      </w:r>
      <w:r>
        <w:t>the Lots,</w:t>
      </w:r>
      <w:r>
        <w:rPr>
          <w:spacing w:val="-9"/>
        </w:rPr>
        <w:t xml:space="preserve"> </w:t>
      </w:r>
      <w:r>
        <w:t>the</w:t>
      </w:r>
      <w:r>
        <w:rPr>
          <w:spacing w:val="-11"/>
        </w:rPr>
        <w:t xml:space="preserve"> </w:t>
      </w:r>
      <w:r>
        <w:t>use</w:t>
      </w:r>
      <w:r>
        <w:rPr>
          <w:spacing w:val="-14"/>
        </w:rPr>
        <w:t xml:space="preserve"> </w:t>
      </w:r>
      <w:r>
        <w:t>of</w:t>
      </w:r>
      <w:r>
        <w:rPr>
          <w:spacing w:val="-12"/>
        </w:rPr>
        <w:t xml:space="preserve"> </w:t>
      </w:r>
      <w:r>
        <w:t>the</w:t>
      </w:r>
      <w:r>
        <w:rPr>
          <w:spacing w:val="-10"/>
        </w:rPr>
        <w:t xml:space="preserve"> </w:t>
      </w:r>
      <w:r>
        <w:t>Lots</w:t>
      </w:r>
      <w:r>
        <w:rPr>
          <w:spacing w:val="-12"/>
        </w:rPr>
        <w:t xml:space="preserve"> </w:t>
      </w:r>
      <w:r>
        <w:t>shall</w:t>
      </w:r>
      <w:r>
        <w:rPr>
          <w:spacing w:val="-5"/>
        </w:rPr>
        <w:t xml:space="preserve"> </w:t>
      </w:r>
      <w:r>
        <w:t>be</w:t>
      </w:r>
      <w:r>
        <w:rPr>
          <w:spacing w:val="-13"/>
        </w:rPr>
        <w:t xml:space="preserve"> </w:t>
      </w:r>
      <w:r>
        <w:t>subject</w:t>
      </w:r>
      <w:r>
        <w:rPr>
          <w:spacing w:val="-2"/>
        </w:rPr>
        <w:t xml:space="preserve"> </w:t>
      </w:r>
      <w:r>
        <w:t>to</w:t>
      </w:r>
      <w:r>
        <w:rPr>
          <w:spacing w:val="-12"/>
        </w:rPr>
        <w:t xml:space="preserve"> </w:t>
      </w:r>
      <w:r>
        <w:t>and</w:t>
      </w:r>
      <w:r>
        <w:rPr>
          <w:spacing w:val="-9"/>
        </w:rPr>
        <w:t xml:space="preserve"> </w:t>
      </w:r>
      <w:r>
        <w:t>in</w:t>
      </w:r>
      <w:r>
        <w:rPr>
          <w:spacing w:val="-3"/>
        </w:rPr>
        <w:t xml:space="preserve"> </w:t>
      </w:r>
      <w:r>
        <w:t>accordance with</w:t>
      </w:r>
      <w:r>
        <w:rPr>
          <w:spacing w:val="-10"/>
        </w:rPr>
        <w:t xml:space="preserve"> </w:t>
      </w:r>
      <w:r>
        <w:t>the</w:t>
      </w:r>
      <w:r>
        <w:rPr>
          <w:spacing w:val="-10"/>
        </w:rPr>
        <w:t xml:space="preserve"> </w:t>
      </w:r>
      <w:r>
        <w:t>following restrictions so</w:t>
      </w:r>
      <w:r>
        <w:rPr>
          <w:spacing w:val="-12"/>
        </w:rPr>
        <w:t xml:space="preserve"> </w:t>
      </w:r>
      <w:r>
        <w:t>long</w:t>
      </w:r>
      <w:r>
        <w:rPr>
          <w:spacing w:val="-7"/>
        </w:rPr>
        <w:t xml:space="preserve"> </w:t>
      </w:r>
      <w:r>
        <w:t>as the</w:t>
      </w:r>
      <w:r>
        <w:rPr>
          <w:spacing w:val="-6"/>
        </w:rPr>
        <w:t xml:space="preserve"> </w:t>
      </w:r>
      <w:r>
        <w:t>Lots</w:t>
      </w:r>
      <w:r>
        <w:rPr>
          <w:spacing w:val="-11"/>
        </w:rPr>
        <w:t xml:space="preserve"> </w:t>
      </w:r>
      <w:r>
        <w:t>are</w:t>
      </w:r>
      <w:r>
        <w:rPr>
          <w:spacing w:val="-12"/>
        </w:rPr>
        <w:t xml:space="preserve"> </w:t>
      </w:r>
      <w:r>
        <w:t>subject to</w:t>
      </w:r>
      <w:r>
        <w:rPr>
          <w:spacing w:val="-7"/>
        </w:rPr>
        <w:t xml:space="preserve"> </w:t>
      </w:r>
      <w:r>
        <w:t>this</w:t>
      </w:r>
      <w:r>
        <w:rPr>
          <w:spacing w:val="-6"/>
        </w:rPr>
        <w:t xml:space="preserve"> </w:t>
      </w:r>
      <w:r>
        <w:t>Declaration.</w:t>
      </w:r>
    </w:p>
    <w:p w14:paraId="6429D588" w14:textId="77777777" w:rsidR="00AD61AA" w:rsidRDefault="00AD61AA">
      <w:pPr>
        <w:pStyle w:val="BodyText"/>
        <w:spacing w:before="12"/>
      </w:pPr>
    </w:p>
    <w:p w14:paraId="33F1BD97" w14:textId="77777777" w:rsidR="00AD61AA" w:rsidRDefault="003A247A">
      <w:pPr>
        <w:pStyle w:val="BodyText"/>
        <w:spacing w:before="1" w:line="228" w:lineRule="auto"/>
        <w:ind w:left="1062" w:right="1399" w:firstLine="1049"/>
        <w:jc w:val="both"/>
      </w:pPr>
      <w:r>
        <w:rPr>
          <w:u w:val="single"/>
        </w:rPr>
        <w:t>Section</w:t>
      </w:r>
      <w:r>
        <w:rPr>
          <w:spacing w:val="-2"/>
          <w:u w:val="single"/>
        </w:rPr>
        <w:t xml:space="preserve"> </w:t>
      </w:r>
      <w:r>
        <w:rPr>
          <w:u w:val="single"/>
        </w:rPr>
        <w:t>7.1</w:t>
      </w:r>
      <w:r>
        <w:rPr>
          <w:spacing w:val="-11"/>
        </w:rPr>
        <w:t xml:space="preserve"> </w:t>
      </w:r>
      <w:r>
        <w:rPr>
          <w:u w:val="single"/>
        </w:rPr>
        <w:t>Residential</w:t>
      </w:r>
      <w:r>
        <w:rPr>
          <w:spacing w:val="-2"/>
          <w:u w:val="single"/>
        </w:rPr>
        <w:t xml:space="preserve"> </w:t>
      </w:r>
      <w:r>
        <w:rPr>
          <w:u w:val="single"/>
        </w:rPr>
        <w:t>Uses.</w:t>
      </w:r>
      <w:r>
        <w:rPr>
          <w:spacing w:val="40"/>
        </w:rPr>
        <w:t xml:space="preserve"> </w:t>
      </w:r>
      <w:r>
        <w:t>Lots</w:t>
      </w:r>
      <w:r>
        <w:rPr>
          <w:spacing w:val="-11"/>
        </w:rPr>
        <w:t xml:space="preserve"> </w:t>
      </w:r>
      <w:r>
        <w:t>shall</w:t>
      </w:r>
      <w:r>
        <w:rPr>
          <w:spacing w:val="-5"/>
        </w:rPr>
        <w:t xml:space="preserve"> </w:t>
      </w:r>
      <w:r>
        <w:t>be</w:t>
      </w:r>
      <w:r>
        <w:rPr>
          <w:spacing w:val="-10"/>
        </w:rPr>
        <w:t xml:space="preserve"> </w:t>
      </w:r>
      <w:r>
        <w:t>used</w:t>
      </w:r>
      <w:r>
        <w:rPr>
          <w:spacing w:val="-6"/>
        </w:rPr>
        <w:t xml:space="preserve"> </w:t>
      </w:r>
      <w:r>
        <w:t>for</w:t>
      </w:r>
      <w:r>
        <w:rPr>
          <w:spacing w:val="-10"/>
        </w:rPr>
        <w:t xml:space="preserve"> </w:t>
      </w:r>
      <w:r>
        <w:t>residential living</w:t>
      </w:r>
      <w:r>
        <w:rPr>
          <w:spacing w:val="-6"/>
        </w:rPr>
        <w:t xml:space="preserve"> </w:t>
      </w:r>
      <w:r>
        <w:t>units</w:t>
      </w:r>
      <w:r>
        <w:rPr>
          <w:spacing w:val="-10"/>
        </w:rPr>
        <w:t xml:space="preserve"> </w:t>
      </w:r>
      <w:r>
        <w:t>and</w:t>
      </w:r>
      <w:r>
        <w:rPr>
          <w:spacing w:val="-4"/>
        </w:rPr>
        <w:t xml:space="preserve"> </w:t>
      </w:r>
      <w:r>
        <w:t>for</w:t>
      </w:r>
      <w:r>
        <w:rPr>
          <w:spacing w:val="-12"/>
        </w:rPr>
        <w:t xml:space="preserve"> </w:t>
      </w:r>
      <w:r>
        <w:t>no</w:t>
      </w:r>
      <w:r>
        <w:rPr>
          <w:spacing w:val="-10"/>
        </w:rPr>
        <w:t xml:space="preserve"> </w:t>
      </w:r>
      <w:r>
        <w:t>other purpose, and no</w:t>
      </w:r>
      <w:r>
        <w:rPr>
          <w:spacing w:val="-1"/>
        </w:rPr>
        <w:t xml:space="preserve"> </w:t>
      </w:r>
      <w:r>
        <w:t>business or</w:t>
      </w:r>
      <w:r>
        <w:rPr>
          <w:spacing w:val="-1"/>
        </w:rPr>
        <w:t xml:space="preserve"> </w:t>
      </w:r>
      <w:r>
        <w:t>commercial building may be erected on any</w:t>
      </w:r>
      <w:r>
        <w:rPr>
          <w:spacing w:val="-1"/>
        </w:rPr>
        <w:t xml:space="preserve"> </w:t>
      </w:r>
      <w:r>
        <w:t>Lot and no business may be conducted</w:t>
      </w:r>
      <w:r>
        <w:rPr>
          <w:spacing w:val="-3"/>
        </w:rPr>
        <w:t xml:space="preserve"> </w:t>
      </w:r>
      <w:r>
        <w:t>on</w:t>
      </w:r>
      <w:r>
        <w:rPr>
          <w:spacing w:val="-15"/>
        </w:rPr>
        <w:t xml:space="preserve"> </w:t>
      </w:r>
      <w:r>
        <w:t>any</w:t>
      </w:r>
      <w:r>
        <w:rPr>
          <w:spacing w:val="-15"/>
        </w:rPr>
        <w:t xml:space="preserve"> </w:t>
      </w:r>
      <w:r>
        <w:t>part</w:t>
      </w:r>
      <w:r>
        <w:rPr>
          <w:spacing w:val="-9"/>
        </w:rPr>
        <w:t xml:space="preserve"> </w:t>
      </w:r>
      <w:r>
        <w:t>of</w:t>
      </w:r>
      <w:r>
        <w:rPr>
          <w:spacing w:val="-15"/>
        </w:rPr>
        <w:t xml:space="preserve"> </w:t>
      </w:r>
      <w:r>
        <w:t>an</w:t>
      </w:r>
      <w:r>
        <w:rPr>
          <w:spacing w:val="-13"/>
        </w:rPr>
        <w:t xml:space="preserve"> </w:t>
      </w:r>
      <w:r>
        <w:t>Lot.</w:t>
      </w:r>
      <w:r>
        <w:rPr>
          <w:spacing w:val="-13"/>
        </w:rPr>
        <w:t xml:space="preserve"> </w:t>
      </w:r>
      <w:r>
        <w:t>No</w:t>
      </w:r>
      <w:r>
        <w:rPr>
          <w:spacing w:val="-12"/>
        </w:rPr>
        <w:t xml:space="preserve"> </w:t>
      </w:r>
      <w:r>
        <w:t>time-share</w:t>
      </w:r>
      <w:r>
        <w:rPr>
          <w:spacing w:val="-3"/>
        </w:rPr>
        <w:t xml:space="preserve"> </w:t>
      </w:r>
      <w:r>
        <w:t>ownership of</w:t>
      </w:r>
      <w:r>
        <w:rPr>
          <w:spacing w:val="-12"/>
        </w:rPr>
        <w:t xml:space="preserve"> </w:t>
      </w:r>
      <w:r>
        <w:t>Lots</w:t>
      </w:r>
      <w:r>
        <w:rPr>
          <w:spacing w:val="-10"/>
        </w:rPr>
        <w:t xml:space="preserve"> </w:t>
      </w:r>
      <w:r>
        <w:t>is</w:t>
      </w:r>
      <w:r>
        <w:rPr>
          <w:spacing w:val="-15"/>
        </w:rPr>
        <w:t xml:space="preserve"> </w:t>
      </w:r>
      <w:r>
        <w:t>permitted.</w:t>
      </w:r>
    </w:p>
    <w:p w14:paraId="5C031502" w14:textId="77777777" w:rsidR="00AD61AA" w:rsidRDefault="00AD61AA">
      <w:pPr>
        <w:pStyle w:val="BodyText"/>
        <w:spacing w:line="228" w:lineRule="auto"/>
        <w:jc w:val="both"/>
        <w:sectPr w:rsidR="00AD61AA">
          <w:headerReference w:type="default" r:id="rId35"/>
          <w:footerReference w:type="default" r:id="rId36"/>
          <w:pgSz w:w="12240" w:h="20160"/>
          <w:pgMar w:top="220" w:right="0" w:bottom="5420" w:left="0" w:header="0" w:footer="5225" w:gutter="0"/>
          <w:cols w:space="720"/>
        </w:sectPr>
      </w:pPr>
    </w:p>
    <w:p w14:paraId="7D49CEAE" w14:textId="77777777" w:rsidR="00AD61AA" w:rsidRDefault="00AD61AA">
      <w:pPr>
        <w:pStyle w:val="BodyText"/>
      </w:pPr>
    </w:p>
    <w:p w14:paraId="138AEB11" w14:textId="77777777" w:rsidR="00AD61AA" w:rsidRDefault="00AD61AA">
      <w:pPr>
        <w:pStyle w:val="BodyText"/>
      </w:pPr>
    </w:p>
    <w:p w14:paraId="53689669" w14:textId="77777777" w:rsidR="00AD61AA" w:rsidRDefault="00AD61AA">
      <w:pPr>
        <w:pStyle w:val="BodyText"/>
      </w:pPr>
    </w:p>
    <w:p w14:paraId="6E5F0C90" w14:textId="77777777" w:rsidR="00AD61AA" w:rsidRDefault="00AD61AA">
      <w:pPr>
        <w:pStyle w:val="BodyText"/>
        <w:spacing w:before="193"/>
      </w:pPr>
    </w:p>
    <w:p w14:paraId="4F71E905" w14:textId="77777777" w:rsidR="00AD61AA" w:rsidRDefault="003A247A">
      <w:pPr>
        <w:pStyle w:val="BodyText"/>
        <w:spacing w:line="232" w:lineRule="auto"/>
        <w:ind w:left="1049" w:right="1418" w:firstLine="927"/>
        <w:jc w:val="both"/>
      </w:pPr>
      <w:r>
        <w:rPr>
          <w:spacing w:val="-2"/>
          <w:u w:val="single"/>
        </w:rPr>
        <w:t>Section</w:t>
      </w:r>
      <w:r>
        <w:rPr>
          <w:spacing w:val="-5"/>
          <w:u w:val="single"/>
        </w:rPr>
        <w:t xml:space="preserve"> </w:t>
      </w:r>
      <w:r>
        <w:rPr>
          <w:spacing w:val="-2"/>
          <w:u w:val="single"/>
        </w:rPr>
        <w:t>7.2</w:t>
      </w:r>
      <w:r>
        <w:rPr>
          <w:spacing w:val="-8"/>
          <w:u w:val="single"/>
        </w:rPr>
        <w:t xml:space="preserve"> </w:t>
      </w:r>
      <w:r>
        <w:rPr>
          <w:spacing w:val="-2"/>
          <w:u w:val="single"/>
        </w:rPr>
        <w:t>Antennas</w:t>
      </w:r>
      <w:r>
        <w:rPr>
          <w:spacing w:val="-7"/>
          <w:u w:val="single"/>
        </w:rPr>
        <w:t xml:space="preserve"> </w:t>
      </w:r>
      <w:r>
        <w:rPr>
          <w:spacing w:val="-2"/>
          <w:u w:val="single"/>
        </w:rPr>
        <w:t>and</w:t>
      </w:r>
      <w:r>
        <w:rPr>
          <w:spacing w:val="-10"/>
          <w:u w:val="single"/>
        </w:rPr>
        <w:t xml:space="preserve"> </w:t>
      </w:r>
      <w:r>
        <w:rPr>
          <w:spacing w:val="-2"/>
          <w:u w:val="single"/>
        </w:rPr>
        <w:t>Other</w:t>
      </w:r>
      <w:r>
        <w:rPr>
          <w:spacing w:val="-13"/>
          <w:u w:val="single"/>
        </w:rPr>
        <w:t xml:space="preserve"> </w:t>
      </w:r>
      <w:r>
        <w:rPr>
          <w:spacing w:val="-2"/>
          <w:u w:val="single"/>
        </w:rPr>
        <w:t>Devises.</w:t>
      </w:r>
      <w:r>
        <w:rPr>
          <w:spacing w:val="37"/>
        </w:rPr>
        <w:t xml:space="preserve"> </w:t>
      </w:r>
      <w:r>
        <w:rPr>
          <w:spacing w:val="-2"/>
        </w:rPr>
        <w:t>No</w:t>
      </w:r>
      <w:r>
        <w:rPr>
          <w:spacing w:val="-13"/>
        </w:rPr>
        <w:t xml:space="preserve"> </w:t>
      </w:r>
      <w:r>
        <w:rPr>
          <w:spacing w:val="-2"/>
        </w:rPr>
        <w:t>exterior</w:t>
      </w:r>
      <w:r>
        <w:rPr>
          <w:spacing w:val="-8"/>
        </w:rPr>
        <w:t xml:space="preserve"> </w:t>
      </w:r>
      <w:r>
        <w:rPr>
          <w:spacing w:val="-2"/>
        </w:rPr>
        <w:t>radio</w:t>
      </w:r>
      <w:r>
        <w:rPr>
          <w:spacing w:val="-9"/>
        </w:rPr>
        <w:t xml:space="preserve"> </w:t>
      </w:r>
      <w:r>
        <w:rPr>
          <w:spacing w:val="-2"/>
        </w:rPr>
        <w:t>or</w:t>
      </w:r>
      <w:r>
        <w:rPr>
          <w:spacing w:val="-13"/>
        </w:rPr>
        <w:t xml:space="preserve"> </w:t>
      </w:r>
      <w:r>
        <w:rPr>
          <w:spacing w:val="-2"/>
        </w:rPr>
        <w:t>television</w:t>
      </w:r>
      <w:r>
        <w:rPr>
          <w:spacing w:val="-5"/>
        </w:rPr>
        <w:t xml:space="preserve"> </w:t>
      </w:r>
      <w:r>
        <w:rPr>
          <w:spacing w:val="-2"/>
        </w:rPr>
        <w:t>antenna,</w:t>
      </w:r>
      <w:r>
        <w:rPr>
          <w:spacing w:val="-10"/>
        </w:rPr>
        <w:t xml:space="preserve"> </w:t>
      </w:r>
      <w:r>
        <w:rPr>
          <w:spacing w:val="-2"/>
        </w:rPr>
        <w:t>satellite</w:t>
      </w:r>
      <w:r>
        <w:rPr>
          <w:spacing w:val="-10"/>
        </w:rPr>
        <w:t xml:space="preserve"> </w:t>
      </w:r>
      <w:r>
        <w:rPr>
          <w:spacing w:val="-2"/>
        </w:rPr>
        <w:t xml:space="preserve">dish </w:t>
      </w:r>
      <w:r>
        <w:t>or</w:t>
      </w:r>
      <w:r>
        <w:rPr>
          <w:spacing w:val="-15"/>
        </w:rPr>
        <w:t xml:space="preserve"> </w:t>
      </w:r>
      <w:r>
        <w:t>other</w:t>
      </w:r>
      <w:r>
        <w:rPr>
          <w:spacing w:val="-15"/>
        </w:rPr>
        <w:t xml:space="preserve"> </w:t>
      </w:r>
      <w:r>
        <w:t>receiving</w:t>
      </w:r>
      <w:r>
        <w:rPr>
          <w:spacing w:val="-15"/>
        </w:rPr>
        <w:t xml:space="preserve"> </w:t>
      </w:r>
      <w:r>
        <w:t>or</w:t>
      </w:r>
      <w:r>
        <w:rPr>
          <w:spacing w:val="-15"/>
        </w:rPr>
        <w:t xml:space="preserve"> </w:t>
      </w:r>
      <w:r>
        <w:t>transmitting</w:t>
      </w:r>
      <w:r>
        <w:rPr>
          <w:spacing w:val="-15"/>
        </w:rPr>
        <w:t xml:space="preserve"> </w:t>
      </w:r>
      <w:r>
        <w:t>device,</w:t>
      </w:r>
      <w:r>
        <w:rPr>
          <w:spacing w:val="-15"/>
        </w:rPr>
        <w:t xml:space="preserve"> </w:t>
      </w:r>
      <w:r>
        <w:t>antenna</w:t>
      </w:r>
      <w:r>
        <w:rPr>
          <w:spacing w:val="-15"/>
        </w:rPr>
        <w:t xml:space="preserve"> </w:t>
      </w:r>
      <w:r>
        <w:t>or</w:t>
      </w:r>
      <w:r>
        <w:rPr>
          <w:spacing w:val="-15"/>
        </w:rPr>
        <w:t xml:space="preserve"> </w:t>
      </w:r>
      <w:r>
        <w:t>aerial,</w:t>
      </w:r>
      <w:r>
        <w:rPr>
          <w:spacing w:val="-15"/>
        </w:rPr>
        <w:t xml:space="preserve"> </w:t>
      </w:r>
      <w:r>
        <w:t>solar</w:t>
      </w:r>
      <w:r>
        <w:rPr>
          <w:spacing w:val="-15"/>
        </w:rPr>
        <w:t xml:space="preserve"> </w:t>
      </w:r>
      <w:r>
        <w:t>panel</w:t>
      </w:r>
      <w:r>
        <w:rPr>
          <w:spacing w:val="-15"/>
        </w:rPr>
        <w:t xml:space="preserve"> </w:t>
      </w:r>
      <w:r>
        <w:t>or</w:t>
      </w:r>
      <w:r>
        <w:rPr>
          <w:spacing w:val="-15"/>
        </w:rPr>
        <w:t xml:space="preserve"> </w:t>
      </w:r>
      <w:r>
        <w:t>other</w:t>
      </w:r>
      <w:r>
        <w:rPr>
          <w:spacing w:val="-15"/>
        </w:rPr>
        <w:t xml:space="preserve"> </w:t>
      </w:r>
      <w:r>
        <w:t>solar</w:t>
      </w:r>
      <w:r>
        <w:rPr>
          <w:spacing w:val="-15"/>
        </w:rPr>
        <w:t xml:space="preserve"> </w:t>
      </w:r>
      <w:r>
        <w:t>collector,</w:t>
      </w:r>
      <w:r>
        <w:rPr>
          <w:spacing w:val="-15"/>
        </w:rPr>
        <w:t xml:space="preserve"> </w:t>
      </w:r>
      <w:r>
        <w:t>windmill or similar exterior structure shall be placed or erected upon any Lot or affixed in any manner to the exterior</w:t>
      </w:r>
      <w:r>
        <w:rPr>
          <w:spacing w:val="-14"/>
        </w:rPr>
        <w:t xml:space="preserve"> </w:t>
      </w:r>
      <w:r>
        <w:t>of</w:t>
      </w:r>
      <w:r>
        <w:rPr>
          <w:spacing w:val="-15"/>
        </w:rPr>
        <w:t xml:space="preserve"> </w:t>
      </w:r>
      <w:r>
        <w:t>any</w:t>
      </w:r>
      <w:r>
        <w:rPr>
          <w:spacing w:val="-15"/>
        </w:rPr>
        <w:t xml:space="preserve"> </w:t>
      </w:r>
      <w:r>
        <w:t>improvement on</w:t>
      </w:r>
      <w:r>
        <w:rPr>
          <w:spacing w:val="-15"/>
        </w:rPr>
        <w:t xml:space="preserve"> </w:t>
      </w:r>
      <w:r>
        <w:t>such</w:t>
      </w:r>
      <w:r>
        <w:rPr>
          <w:spacing w:val="-10"/>
        </w:rPr>
        <w:t xml:space="preserve"> </w:t>
      </w:r>
      <w:r>
        <w:t>Lot;</w:t>
      </w:r>
      <w:r>
        <w:rPr>
          <w:spacing w:val="-10"/>
        </w:rPr>
        <w:t xml:space="preserve"> </w:t>
      </w:r>
      <w:r>
        <w:t>provided,</w:t>
      </w:r>
      <w:r>
        <w:rPr>
          <w:spacing w:val="-3"/>
        </w:rPr>
        <w:t xml:space="preserve"> </w:t>
      </w:r>
      <w:r>
        <w:t>however,</w:t>
      </w:r>
      <w:r>
        <w:rPr>
          <w:spacing w:val="-4"/>
        </w:rPr>
        <w:t xml:space="preserve"> </w:t>
      </w:r>
      <w:r>
        <w:t>satellite</w:t>
      </w:r>
      <w:r>
        <w:rPr>
          <w:spacing w:val="-12"/>
        </w:rPr>
        <w:t xml:space="preserve"> </w:t>
      </w:r>
      <w:r>
        <w:t>receptor</w:t>
      </w:r>
      <w:r>
        <w:rPr>
          <w:spacing w:val="-9"/>
        </w:rPr>
        <w:t xml:space="preserve"> </w:t>
      </w:r>
      <w:r>
        <w:t>dishes</w:t>
      </w:r>
      <w:r>
        <w:rPr>
          <w:spacing w:val="-11"/>
        </w:rPr>
        <w:t xml:space="preserve"> </w:t>
      </w:r>
      <w:r>
        <w:t>shall</w:t>
      </w:r>
      <w:r>
        <w:rPr>
          <w:spacing w:val="-9"/>
        </w:rPr>
        <w:t xml:space="preserve"> </w:t>
      </w:r>
      <w:r>
        <w:t>be</w:t>
      </w:r>
      <w:r>
        <w:rPr>
          <w:spacing w:val="-15"/>
        </w:rPr>
        <w:t xml:space="preserve"> </w:t>
      </w:r>
      <w:r>
        <w:t>allowed subject to</w:t>
      </w:r>
      <w:r>
        <w:rPr>
          <w:spacing w:val="-3"/>
        </w:rPr>
        <w:t xml:space="preserve"> </w:t>
      </w:r>
      <w:r>
        <w:t>ARB approval, if</w:t>
      </w:r>
      <w:r>
        <w:rPr>
          <w:spacing w:val="-10"/>
        </w:rPr>
        <w:t xml:space="preserve"> </w:t>
      </w:r>
      <w:r>
        <w:t>any.</w:t>
      </w:r>
    </w:p>
    <w:p w14:paraId="600556A1" w14:textId="77777777" w:rsidR="00AD61AA" w:rsidRDefault="003A247A">
      <w:pPr>
        <w:pStyle w:val="BodyText"/>
        <w:spacing w:before="247" w:line="232" w:lineRule="auto"/>
        <w:ind w:left="1057" w:right="1433" w:firstLine="909"/>
        <w:jc w:val="both"/>
      </w:pPr>
      <w:r>
        <w:rPr>
          <w:u w:val="single"/>
        </w:rPr>
        <w:t>Section</w:t>
      </w:r>
      <w:r>
        <w:rPr>
          <w:spacing w:val="-1"/>
          <w:u w:val="single"/>
        </w:rPr>
        <w:t xml:space="preserve"> </w:t>
      </w:r>
      <w:r>
        <w:rPr>
          <w:u w:val="single"/>
        </w:rPr>
        <w:t>7.3</w:t>
      </w:r>
      <w:r>
        <w:rPr>
          <w:spacing w:val="-11"/>
        </w:rPr>
        <w:t xml:space="preserve"> </w:t>
      </w:r>
      <w:r>
        <w:rPr>
          <w:u w:val="single"/>
        </w:rPr>
        <w:t>Clothes</w:t>
      </w:r>
      <w:r>
        <w:rPr>
          <w:spacing w:val="-7"/>
          <w:u w:val="single"/>
        </w:rPr>
        <w:t xml:space="preserve"> </w:t>
      </w:r>
      <w:r>
        <w:rPr>
          <w:u w:val="single"/>
        </w:rPr>
        <w:t>Drying</w:t>
      </w:r>
      <w:r>
        <w:rPr>
          <w:spacing w:val="-2"/>
          <w:u w:val="single"/>
        </w:rPr>
        <w:t xml:space="preserve"> </w:t>
      </w:r>
      <w:r>
        <w:rPr>
          <w:u w:val="single"/>
        </w:rPr>
        <w:t>Area.</w:t>
      </w:r>
      <w:r>
        <w:rPr>
          <w:spacing w:val="40"/>
        </w:rPr>
        <w:t xml:space="preserve"> </w:t>
      </w:r>
      <w:r>
        <w:t>No</w:t>
      </w:r>
      <w:r>
        <w:rPr>
          <w:spacing w:val="-6"/>
        </w:rPr>
        <w:t xml:space="preserve"> </w:t>
      </w:r>
      <w:r>
        <w:t>portion</w:t>
      </w:r>
      <w:r>
        <w:rPr>
          <w:spacing w:val="-8"/>
        </w:rPr>
        <w:t xml:space="preserve"> </w:t>
      </w:r>
      <w:r>
        <w:t>of</w:t>
      </w:r>
      <w:r>
        <w:rPr>
          <w:spacing w:val="-9"/>
        </w:rPr>
        <w:t xml:space="preserve"> </w:t>
      </w:r>
      <w:r>
        <w:t>any</w:t>
      </w:r>
      <w:r>
        <w:rPr>
          <w:spacing w:val="-12"/>
        </w:rPr>
        <w:t xml:space="preserve"> </w:t>
      </w:r>
      <w:r>
        <w:t>Lot</w:t>
      </w:r>
      <w:r>
        <w:rPr>
          <w:spacing w:val="-10"/>
        </w:rPr>
        <w:t xml:space="preserve"> </w:t>
      </w:r>
      <w:r>
        <w:t>shall</w:t>
      </w:r>
      <w:r>
        <w:rPr>
          <w:spacing w:val="-5"/>
        </w:rPr>
        <w:t xml:space="preserve"> </w:t>
      </w:r>
      <w:r>
        <w:t>be</w:t>
      </w:r>
      <w:r>
        <w:rPr>
          <w:spacing w:val="-8"/>
        </w:rPr>
        <w:t xml:space="preserve"> </w:t>
      </w:r>
      <w:r>
        <w:t>used</w:t>
      </w:r>
      <w:r>
        <w:rPr>
          <w:spacing w:val="-5"/>
        </w:rPr>
        <w:t xml:space="preserve"> </w:t>
      </w:r>
      <w:r>
        <w:t>as</w:t>
      </w:r>
      <w:r>
        <w:rPr>
          <w:spacing w:val="-8"/>
        </w:rPr>
        <w:t xml:space="preserve"> </w:t>
      </w:r>
      <w:r>
        <w:t>a</w:t>
      </w:r>
      <w:r>
        <w:rPr>
          <w:spacing w:val="-14"/>
        </w:rPr>
        <w:t xml:space="preserve"> </w:t>
      </w:r>
      <w:r>
        <w:t>drying</w:t>
      </w:r>
      <w:r>
        <w:rPr>
          <w:spacing w:val="-8"/>
        </w:rPr>
        <w:t xml:space="preserve"> </w:t>
      </w:r>
      <w:r>
        <w:t>or</w:t>
      </w:r>
      <w:r>
        <w:rPr>
          <w:spacing w:val="-10"/>
        </w:rPr>
        <w:t xml:space="preserve"> </w:t>
      </w:r>
      <w:r>
        <w:t>hanging area</w:t>
      </w:r>
      <w:r>
        <w:rPr>
          <w:spacing w:val="-15"/>
        </w:rPr>
        <w:t xml:space="preserve"> </w:t>
      </w:r>
      <w:r>
        <w:t>for</w:t>
      </w:r>
      <w:r>
        <w:rPr>
          <w:spacing w:val="-15"/>
        </w:rPr>
        <w:t xml:space="preserve"> </w:t>
      </w:r>
      <w:r>
        <w:t>laundry</w:t>
      </w:r>
      <w:r>
        <w:rPr>
          <w:spacing w:val="-15"/>
        </w:rPr>
        <w:t xml:space="preserve"> </w:t>
      </w:r>
      <w:r>
        <w:t>of</w:t>
      </w:r>
      <w:r>
        <w:rPr>
          <w:spacing w:val="-15"/>
        </w:rPr>
        <w:t xml:space="preserve"> </w:t>
      </w:r>
      <w:r>
        <w:t>any</w:t>
      </w:r>
      <w:r>
        <w:rPr>
          <w:spacing w:val="-15"/>
        </w:rPr>
        <w:t xml:space="preserve"> </w:t>
      </w:r>
      <w:r>
        <w:t>kind</w:t>
      </w:r>
      <w:r>
        <w:rPr>
          <w:spacing w:val="-11"/>
        </w:rPr>
        <w:t xml:space="preserve"> </w:t>
      </w:r>
      <w:r>
        <w:t>unless</w:t>
      </w:r>
      <w:r>
        <w:rPr>
          <w:spacing w:val="-15"/>
        </w:rPr>
        <w:t xml:space="preserve"> </w:t>
      </w:r>
      <w:r>
        <w:t>screened</w:t>
      </w:r>
      <w:r>
        <w:rPr>
          <w:spacing w:val="-10"/>
        </w:rPr>
        <w:t xml:space="preserve"> </w:t>
      </w:r>
      <w:r>
        <w:t>from</w:t>
      </w:r>
      <w:r>
        <w:rPr>
          <w:spacing w:val="-9"/>
        </w:rPr>
        <w:t xml:space="preserve"> </w:t>
      </w:r>
      <w:r>
        <w:t>the</w:t>
      </w:r>
      <w:r>
        <w:rPr>
          <w:spacing w:val="-15"/>
        </w:rPr>
        <w:t xml:space="preserve"> </w:t>
      </w:r>
      <w:r>
        <w:t>view</w:t>
      </w:r>
      <w:r>
        <w:rPr>
          <w:spacing w:val="-13"/>
        </w:rPr>
        <w:t xml:space="preserve"> </w:t>
      </w:r>
      <w:r>
        <w:t>of</w:t>
      </w:r>
      <w:r>
        <w:rPr>
          <w:spacing w:val="-15"/>
        </w:rPr>
        <w:t xml:space="preserve"> </w:t>
      </w:r>
      <w:r>
        <w:t>neighboring</w:t>
      </w:r>
      <w:r>
        <w:rPr>
          <w:spacing w:val="-7"/>
        </w:rPr>
        <w:t xml:space="preserve"> </w:t>
      </w:r>
      <w:r>
        <w:t>Owners</w:t>
      </w:r>
      <w:r>
        <w:rPr>
          <w:spacing w:val="-8"/>
        </w:rPr>
        <w:t xml:space="preserve"> </w:t>
      </w:r>
      <w:r>
        <w:t>and</w:t>
      </w:r>
      <w:r>
        <w:rPr>
          <w:spacing w:val="-12"/>
        </w:rPr>
        <w:t xml:space="preserve"> </w:t>
      </w:r>
      <w:r>
        <w:t>from</w:t>
      </w:r>
      <w:r>
        <w:rPr>
          <w:spacing w:val="-10"/>
        </w:rPr>
        <w:t xml:space="preserve"> </w:t>
      </w:r>
      <w:r>
        <w:t>the</w:t>
      </w:r>
      <w:r>
        <w:rPr>
          <w:spacing w:val="-15"/>
        </w:rPr>
        <w:t xml:space="preserve"> </w:t>
      </w:r>
      <w:r>
        <w:t>street.</w:t>
      </w:r>
    </w:p>
    <w:p w14:paraId="47D95B52" w14:textId="77777777" w:rsidR="00AD61AA" w:rsidRDefault="003A247A">
      <w:pPr>
        <w:pStyle w:val="BodyText"/>
        <w:spacing w:before="259" w:line="232" w:lineRule="auto"/>
        <w:ind w:left="1048" w:right="1411" w:firstLine="970"/>
        <w:jc w:val="both"/>
      </w:pPr>
      <w:r>
        <w:rPr>
          <w:u w:val="single"/>
        </w:rPr>
        <w:t>Section</w:t>
      </w:r>
      <w:r>
        <w:rPr>
          <w:spacing w:val="-15"/>
          <w:u w:val="single"/>
        </w:rPr>
        <w:t xml:space="preserve"> </w:t>
      </w:r>
      <w:r>
        <w:rPr>
          <w:u w:val="single"/>
        </w:rPr>
        <w:t>7.4</w:t>
      </w:r>
      <w:r>
        <w:rPr>
          <w:spacing w:val="-15"/>
          <w:u w:val="single"/>
        </w:rPr>
        <w:t xml:space="preserve"> </w:t>
      </w:r>
      <w:r>
        <w:rPr>
          <w:u w:val="single"/>
        </w:rPr>
        <w:t>Nuisances.</w:t>
      </w:r>
      <w:r>
        <w:rPr>
          <w:spacing w:val="9"/>
        </w:rPr>
        <w:t xml:space="preserve"> </w:t>
      </w:r>
      <w:r>
        <w:t>Nothing</w:t>
      </w:r>
      <w:r>
        <w:rPr>
          <w:spacing w:val="-15"/>
        </w:rPr>
        <w:t xml:space="preserve"> </w:t>
      </w:r>
      <w:r>
        <w:t>shall</w:t>
      </w:r>
      <w:r>
        <w:rPr>
          <w:spacing w:val="-15"/>
        </w:rPr>
        <w:t xml:space="preserve"> </w:t>
      </w:r>
      <w:r>
        <w:t>be</w:t>
      </w:r>
      <w:r>
        <w:rPr>
          <w:spacing w:val="-15"/>
        </w:rPr>
        <w:t xml:space="preserve"> </w:t>
      </w:r>
      <w:r>
        <w:t>done</w:t>
      </w:r>
      <w:r>
        <w:rPr>
          <w:spacing w:val="-15"/>
        </w:rPr>
        <w:t xml:space="preserve"> </w:t>
      </w:r>
      <w:r>
        <w:t>or</w:t>
      </w:r>
      <w:r>
        <w:rPr>
          <w:spacing w:val="-15"/>
        </w:rPr>
        <w:t xml:space="preserve"> </w:t>
      </w:r>
      <w:r>
        <w:t>maintained</w:t>
      </w:r>
      <w:r>
        <w:rPr>
          <w:spacing w:val="-8"/>
        </w:rPr>
        <w:t xml:space="preserve"> </w:t>
      </w:r>
      <w:r>
        <w:t>on</w:t>
      </w:r>
      <w:r>
        <w:rPr>
          <w:spacing w:val="-15"/>
        </w:rPr>
        <w:t xml:space="preserve"> </w:t>
      </w:r>
      <w:r>
        <w:t>any</w:t>
      </w:r>
      <w:r>
        <w:rPr>
          <w:spacing w:val="-15"/>
        </w:rPr>
        <w:t xml:space="preserve"> </w:t>
      </w:r>
      <w:r>
        <w:t>Lot</w:t>
      </w:r>
      <w:r>
        <w:rPr>
          <w:spacing w:val="-15"/>
        </w:rPr>
        <w:t xml:space="preserve"> </w:t>
      </w:r>
      <w:r>
        <w:t>or</w:t>
      </w:r>
      <w:r>
        <w:rPr>
          <w:spacing w:val="-15"/>
        </w:rPr>
        <w:t xml:space="preserve"> </w:t>
      </w:r>
      <w:r>
        <w:t>Common</w:t>
      </w:r>
      <w:r>
        <w:rPr>
          <w:spacing w:val="-12"/>
        </w:rPr>
        <w:t xml:space="preserve"> </w:t>
      </w:r>
      <w:r>
        <w:t>Property which may be or become an annoyance or nuisance to any other Lot in the vicinity thereof or to its occupants,</w:t>
      </w:r>
      <w:r>
        <w:rPr>
          <w:spacing w:val="-13"/>
        </w:rPr>
        <w:t xml:space="preserve"> </w:t>
      </w:r>
      <w:r>
        <w:t>or</w:t>
      </w:r>
      <w:r>
        <w:rPr>
          <w:spacing w:val="-14"/>
        </w:rPr>
        <w:t xml:space="preserve"> </w:t>
      </w:r>
      <w:r>
        <w:t>to</w:t>
      </w:r>
      <w:r>
        <w:rPr>
          <w:spacing w:val="-15"/>
        </w:rPr>
        <w:t xml:space="preserve"> </w:t>
      </w:r>
      <w:r>
        <w:t>the</w:t>
      </w:r>
      <w:r>
        <w:rPr>
          <w:spacing w:val="-15"/>
        </w:rPr>
        <w:t xml:space="preserve"> </w:t>
      </w:r>
      <w:r>
        <w:t>Common</w:t>
      </w:r>
      <w:r>
        <w:rPr>
          <w:spacing w:val="-2"/>
        </w:rPr>
        <w:t xml:space="preserve"> </w:t>
      </w:r>
      <w:r>
        <w:t>Property.</w:t>
      </w:r>
      <w:r>
        <w:rPr>
          <w:spacing w:val="38"/>
        </w:rPr>
        <w:t xml:space="preserve"> </w:t>
      </w:r>
      <w:r>
        <w:t>Any</w:t>
      </w:r>
      <w:r>
        <w:rPr>
          <w:spacing w:val="-14"/>
        </w:rPr>
        <w:t xml:space="preserve"> </w:t>
      </w:r>
      <w:r>
        <w:t>activity</w:t>
      </w:r>
      <w:r>
        <w:rPr>
          <w:spacing w:val="-15"/>
        </w:rPr>
        <w:t xml:space="preserve"> </w:t>
      </w:r>
      <w:r>
        <w:t>on</w:t>
      </w:r>
      <w:r>
        <w:rPr>
          <w:spacing w:val="-15"/>
        </w:rPr>
        <w:t xml:space="preserve"> </w:t>
      </w:r>
      <w:r>
        <w:t>a</w:t>
      </w:r>
      <w:r>
        <w:rPr>
          <w:spacing w:val="-15"/>
        </w:rPr>
        <w:t xml:space="preserve"> </w:t>
      </w:r>
      <w:r>
        <w:t>Lot</w:t>
      </w:r>
      <w:r>
        <w:rPr>
          <w:spacing w:val="-10"/>
        </w:rPr>
        <w:t xml:space="preserve"> </w:t>
      </w:r>
      <w:r>
        <w:t>which</w:t>
      </w:r>
      <w:r>
        <w:rPr>
          <w:spacing w:val="-10"/>
        </w:rPr>
        <w:t xml:space="preserve"> </w:t>
      </w:r>
      <w:r>
        <w:t>interferes</w:t>
      </w:r>
      <w:r>
        <w:rPr>
          <w:spacing w:val="-3"/>
        </w:rPr>
        <w:t xml:space="preserve"> </w:t>
      </w:r>
      <w:r>
        <w:t>with</w:t>
      </w:r>
      <w:r>
        <w:rPr>
          <w:spacing w:val="-10"/>
        </w:rPr>
        <w:t xml:space="preserve"> </w:t>
      </w:r>
      <w:r>
        <w:t>television,</w:t>
      </w:r>
      <w:r>
        <w:rPr>
          <w:spacing w:val="-7"/>
        </w:rPr>
        <w:t xml:space="preserve"> </w:t>
      </w:r>
      <w:r>
        <w:t>cable</w:t>
      </w:r>
      <w:r>
        <w:rPr>
          <w:spacing w:val="-15"/>
        </w:rPr>
        <w:t xml:space="preserve"> </w:t>
      </w:r>
      <w:r>
        <w:t>or radio reception on</w:t>
      </w:r>
      <w:r>
        <w:rPr>
          <w:spacing w:val="-2"/>
        </w:rPr>
        <w:t xml:space="preserve"> </w:t>
      </w:r>
      <w:r>
        <w:t>another Lot shall be</w:t>
      </w:r>
      <w:r>
        <w:rPr>
          <w:spacing w:val="-1"/>
        </w:rPr>
        <w:t xml:space="preserve"> </w:t>
      </w:r>
      <w:r>
        <w:t>deemed a</w:t>
      </w:r>
      <w:r>
        <w:rPr>
          <w:spacing w:val="-4"/>
        </w:rPr>
        <w:t xml:space="preserve"> </w:t>
      </w:r>
      <w:r>
        <w:t>nuisance and a</w:t>
      </w:r>
      <w:r>
        <w:rPr>
          <w:spacing w:val="-3"/>
        </w:rPr>
        <w:t xml:space="preserve"> </w:t>
      </w:r>
      <w:r>
        <w:t>prohibited activity, In the</w:t>
      </w:r>
      <w:r>
        <w:rPr>
          <w:spacing w:val="-2"/>
        </w:rPr>
        <w:t xml:space="preserve"> </w:t>
      </w:r>
      <w:r>
        <w:t>event of</w:t>
      </w:r>
      <w:r>
        <w:rPr>
          <w:spacing w:val="-1"/>
        </w:rPr>
        <w:t xml:space="preserve"> </w:t>
      </w:r>
      <w:r>
        <w:t>a dispute</w:t>
      </w:r>
      <w:r>
        <w:rPr>
          <w:spacing w:val="-15"/>
        </w:rPr>
        <w:t xml:space="preserve"> </w:t>
      </w:r>
      <w:r>
        <w:t>or</w:t>
      </w:r>
      <w:r>
        <w:rPr>
          <w:spacing w:val="-15"/>
        </w:rPr>
        <w:t xml:space="preserve"> </w:t>
      </w:r>
      <w:r>
        <w:t>question</w:t>
      </w:r>
      <w:r>
        <w:rPr>
          <w:spacing w:val="-15"/>
        </w:rPr>
        <w:t xml:space="preserve"> </w:t>
      </w:r>
      <w:r>
        <w:t>as</w:t>
      </w:r>
      <w:r>
        <w:rPr>
          <w:spacing w:val="-15"/>
        </w:rPr>
        <w:t xml:space="preserve"> </w:t>
      </w:r>
      <w:r>
        <w:t>to</w:t>
      </w:r>
      <w:r>
        <w:rPr>
          <w:spacing w:val="-15"/>
        </w:rPr>
        <w:t xml:space="preserve"> </w:t>
      </w:r>
      <w:r>
        <w:t>what</w:t>
      </w:r>
      <w:r>
        <w:rPr>
          <w:spacing w:val="-15"/>
        </w:rPr>
        <w:t xml:space="preserve"> </w:t>
      </w:r>
      <w:r>
        <w:t>may</w:t>
      </w:r>
      <w:r>
        <w:rPr>
          <w:spacing w:val="-15"/>
        </w:rPr>
        <w:t xml:space="preserve"> </w:t>
      </w:r>
      <w:r>
        <w:t>be</w:t>
      </w:r>
      <w:r>
        <w:rPr>
          <w:spacing w:val="-15"/>
        </w:rPr>
        <w:t xml:space="preserve"> </w:t>
      </w:r>
      <w:r>
        <w:t>or</w:t>
      </w:r>
      <w:r>
        <w:rPr>
          <w:spacing w:val="-15"/>
        </w:rPr>
        <w:t xml:space="preserve"> </w:t>
      </w:r>
      <w:r>
        <w:t>become</w:t>
      </w:r>
      <w:r>
        <w:rPr>
          <w:spacing w:val="-15"/>
        </w:rPr>
        <w:t xml:space="preserve"> </w:t>
      </w:r>
      <w:r>
        <w:t>a</w:t>
      </w:r>
      <w:r>
        <w:rPr>
          <w:spacing w:val="-15"/>
        </w:rPr>
        <w:t xml:space="preserve"> </w:t>
      </w:r>
      <w:r>
        <w:t>nuisance,</w:t>
      </w:r>
      <w:r>
        <w:rPr>
          <w:spacing w:val="-15"/>
        </w:rPr>
        <w:t xml:space="preserve"> </w:t>
      </w:r>
      <w:r>
        <w:t>such</w:t>
      </w:r>
      <w:r>
        <w:rPr>
          <w:spacing w:val="-15"/>
        </w:rPr>
        <w:t xml:space="preserve"> </w:t>
      </w:r>
      <w:r>
        <w:t>dispute</w:t>
      </w:r>
      <w:r>
        <w:rPr>
          <w:spacing w:val="-15"/>
        </w:rPr>
        <w:t xml:space="preserve"> </w:t>
      </w:r>
      <w:r>
        <w:t>or</w:t>
      </w:r>
      <w:r>
        <w:rPr>
          <w:spacing w:val="-15"/>
        </w:rPr>
        <w:t xml:space="preserve"> </w:t>
      </w:r>
      <w:r>
        <w:t>question</w:t>
      </w:r>
      <w:r>
        <w:rPr>
          <w:spacing w:val="-11"/>
        </w:rPr>
        <w:t xml:space="preserve"> </w:t>
      </w:r>
      <w:r>
        <w:t>shall</w:t>
      </w:r>
      <w:r>
        <w:rPr>
          <w:spacing w:val="-13"/>
        </w:rPr>
        <w:t xml:space="preserve"> </w:t>
      </w:r>
      <w:r>
        <w:t>be</w:t>
      </w:r>
      <w:r>
        <w:rPr>
          <w:spacing w:val="-15"/>
        </w:rPr>
        <w:t xml:space="preserve"> </w:t>
      </w:r>
      <w:r>
        <w:t>submitted to</w:t>
      </w:r>
      <w:r>
        <w:rPr>
          <w:spacing w:val="-13"/>
        </w:rPr>
        <w:t xml:space="preserve"> </w:t>
      </w:r>
      <w:r>
        <w:t>the</w:t>
      </w:r>
      <w:r>
        <w:rPr>
          <w:spacing w:val="-15"/>
        </w:rPr>
        <w:t xml:space="preserve"> </w:t>
      </w:r>
      <w:r>
        <w:t>Board</w:t>
      </w:r>
      <w:r>
        <w:rPr>
          <w:spacing w:val="-4"/>
        </w:rPr>
        <w:t xml:space="preserve"> </w:t>
      </w:r>
      <w:r>
        <w:t>of</w:t>
      </w:r>
      <w:r>
        <w:rPr>
          <w:spacing w:val="-15"/>
        </w:rPr>
        <w:t xml:space="preserve"> </w:t>
      </w:r>
      <w:r>
        <w:t>Directors and</w:t>
      </w:r>
      <w:r>
        <w:rPr>
          <w:spacing w:val="-9"/>
        </w:rPr>
        <w:t xml:space="preserve"> </w:t>
      </w:r>
      <w:r>
        <w:t>the</w:t>
      </w:r>
      <w:r>
        <w:rPr>
          <w:spacing w:val="-11"/>
        </w:rPr>
        <w:t xml:space="preserve"> </w:t>
      </w:r>
      <w:r>
        <w:t>written</w:t>
      </w:r>
      <w:r>
        <w:rPr>
          <w:spacing w:val="-7"/>
        </w:rPr>
        <w:t xml:space="preserve"> </w:t>
      </w:r>
      <w:r>
        <w:t>decision</w:t>
      </w:r>
      <w:r>
        <w:rPr>
          <w:spacing w:val="-7"/>
        </w:rPr>
        <w:t xml:space="preserve"> </w:t>
      </w:r>
      <w:r>
        <w:t>of</w:t>
      </w:r>
      <w:r>
        <w:rPr>
          <w:spacing w:val="-9"/>
        </w:rPr>
        <w:t xml:space="preserve"> </w:t>
      </w:r>
      <w:r>
        <w:t>the</w:t>
      </w:r>
      <w:r>
        <w:rPr>
          <w:spacing w:val="-12"/>
        </w:rPr>
        <w:t xml:space="preserve"> </w:t>
      </w:r>
      <w:r>
        <w:t>Board</w:t>
      </w:r>
      <w:r>
        <w:rPr>
          <w:spacing w:val="-7"/>
        </w:rPr>
        <w:t xml:space="preserve"> </w:t>
      </w:r>
      <w:r>
        <w:t>of</w:t>
      </w:r>
      <w:r>
        <w:rPr>
          <w:spacing w:val="-12"/>
        </w:rPr>
        <w:t xml:space="preserve"> </w:t>
      </w:r>
      <w:r>
        <w:t>Directors</w:t>
      </w:r>
      <w:r>
        <w:rPr>
          <w:spacing w:val="-5"/>
        </w:rPr>
        <w:t xml:space="preserve"> </w:t>
      </w:r>
      <w:r>
        <w:t>shall</w:t>
      </w:r>
      <w:r>
        <w:rPr>
          <w:spacing w:val="-5"/>
        </w:rPr>
        <w:t xml:space="preserve"> </w:t>
      </w:r>
      <w:r>
        <w:t>be</w:t>
      </w:r>
      <w:r>
        <w:rPr>
          <w:spacing w:val="-13"/>
        </w:rPr>
        <w:t xml:space="preserve"> </w:t>
      </w:r>
      <w:r>
        <w:t>dispositive of</w:t>
      </w:r>
      <w:r>
        <w:rPr>
          <w:spacing w:val="-15"/>
        </w:rPr>
        <w:t xml:space="preserve"> </w:t>
      </w:r>
      <w:r>
        <w:t>such dispute or question.</w:t>
      </w:r>
    </w:p>
    <w:p w14:paraId="789123CA" w14:textId="77777777" w:rsidR="00AD61AA" w:rsidRDefault="003A247A">
      <w:pPr>
        <w:pStyle w:val="BodyText"/>
        <w:spacing w:before="249" w:line="232" w:lineRule="auto"/>
        <w:ind w:left="1053" w:right="1418" w:firstLine="941"/>
        <w:jc w:val="both"/>
        <w:rPr>
          <w:sz w:val="23"/>
        </w:rPr>
      </w:pPr>
      <w:r>
        <w:rPr>
          <w:u w:val="single"/>
        </w:rPr>
        <w:t>Section</w:t>
      </w:r>
      <w:r>
        <w:rPr>
          <w:spacing w:val="-15"/>
          <w:u w:val="single"/>
        </w:rPr>
        <w:t xml:space="preserve"> </w:t>
      </w:r>
      <w:r>
        <w:rPr>
          <w:u w:val="single"/>
        </w:rPr>
        <w:t>7.5</w:t>
      </w:r>
      <w:r>
        <w:rPr>
          <w:spacing w:val="-15"/>
          <w:u w:val="single"/>
        </w:rPr>
        <w:t xml:space="preserve"> </w:t>
      </w:r>
      <w:r>
        <w:rPr>
          <w:u w:val="single"/>
        </w:rPr>
        <w:t>Signs.</w:t>
      </w:r>
      <w:r>
        <w:rPr>
          <w:spacing w:val="-15"/>
        </w:rPr>
        <w:t xml:space="preserve"> </w:t>
      </w:r>
      <w:r>
        <w:t>No</w:t>
      </w:r>
      <w:r>
        <w:rPr>
          <w:spacing w:val="-15"/>
        </w:rPr>
        <w:t xml:space="preserve"> </w:t>
      </w:r>
      <w:r>
        <w:t>signs,</w:t>
      </w:r>
      <w:r>
        <w:rPr>
          <w:spacing w:val="-15"/>
        </w:rPr>
        <w:t xml:space="preserve"> </w:t>
      </w:r>
      <w:r>
        <w:t>advertisement</w:t>
      </w:r>
      <w:r>
        <w:rPr>
          <w:spacing w:val="-15"/>
        </w:rPr>
        <w:t xml:space="preserve"> </w:t>
      </w:r>
      <w:r>
        <w:t>or</w:t>
      </w:r>
      <w:r>
        <w:rPr>
          <w:spacing w:val="-15"/>
        </w:rPr>
        <w:t xml:space="preserve"> </w:t>
      </w:r>
      <w:r>
        <w:t>notice</w:t>
      </w:r>
      <w:r>
        <w:rPr>
          <w:spacing w:val="-15"/>
        </w:rPr>
        <w:t xml:space="preserve"> </w:t>
      </w:r>
      <w:r>
        <w:t>of</w:t>
      </w:r>
      <w:r>
        <w:rPr>
          <w:spacing w:val="-15"/>
        </w:rPr>
        <w:t xml:space="preserve"> </w:t>
      </w:r>
      <w:r>
        <w:t>any</w:t>
      </w:r>
      <w:r>
        <w:rPr>
          <w:spacing w:val="-15"/>
        </w:rPr>
        <w:t xml:space="preserve"> </w:t>
      </w:r>
      <w:r>
        <w:t>type</w:t>
      </w:r>
      <w:r>
        <w:rPr>
          <w:spacing w:val="-15"/>
        </w:rPr>
        <w:t xml:space="preserve"> </w:t>
      </w:r>
      <w:r>
        <w:t>or</w:t>
      </w:r>
      <w:r>
        <w:rPr>
          <w:spacing w:val="-15"/>
        </w:rPr>
        <w:t xml:space="preserve"> </w:t>
      </w:r>
      <w:r>
        <w:t>nature</w:t>
      </w:r>
      <w:r>
        <w:rPr>
          <w:spacing w:val="-15"/>
        </w:rPr>
        <w:t xml:space="preserve"> </w:t>
      </w:r>
      <w:r>
        <w:t>whatsoever</w:t>
      </w:r>
      <w:r>
        <w:rPr>
          <w:spacing w:val="-15"/>
        </w:rPr>
        <w:t xml:space="preserve"> </w:t>
      </w:r>
      <w:r>
        <w:t>shall</w:t>
      </w:r>
      <w:r>
        <w:rPr>
          <w:spacing w:val="-15"/>
        </w:rPr>
        <w:t xml:space="preserve"> </w:t>
      </w:r>
      <w:r>
        <w:t>be placed</w:t>
      </w:r>
      <w:r>
        <w:rPr>
          <w:spacing w:val="-4"/>
        </w:rPr>
        <w:t xml:space="preserve"> </w:t>
      </w:r>
      <w:r>
        <w:t>or</w:t>
      </w:r>
      <w:r>
        <w:rPr>
          <w:spacing w:val="-12"/>
        </w:rPr>
        <w:t xml:space="preserve"> </w:t>
      </w:r>
      <w:r>
        <w:t>displayed on</w:t>
      </w:r>
      <w:r>
        <w:rPr>
          <w:spacing w:val="-7"/>
        </w:rPr>
        <w:t xml:space="preserve"> </w:t>
      </w:r>
      <w:r>
        <w:t>any</w:t>
      </w:r>
      <w:r>
        <w:rPr>
          <w:spacing w:val="-12"/>
        </w:rPr>
        <w:t xml:space="preserve"> </w:t>
      </w:r>
      <w:r>
        <w:t>mailbox, Dwelling Unit</w:t>
      </w:r>
      <w:r>
        <w:rPr>
          <w:spacing w:val="-3"/>
        </w:rPr>
        <w:t xml:space="preserve"> </w:t>
      </w:r>
      <w:r>
        <w:t>or</w:t>
      </w:r>
      <w:r>
        <w:rPr>
          <w:spacing w:val="-9"/>
        </w:rPr>
        <w:t xml:space="preserve"> </w:t>
      </w:r>
      <w:r>
        <w:t>Lot</w:t>
      </w:r>
      <w:r>
        <w:rPr>
          <w:spacing w:val="-7"/>
        </w:rPr>
        <w:t xml:space="preserve"> </w:t>
      </w:r>
      <w:r>
        <w:t>without the</w:t>
      </w:r>
      <w:r>
        <w:rPr>
          <w:spacing w:val="-9"/>
        </w:rPr>
        <w:t xml:space="preserve"> </w:t>
      </w:r>
      <w:r>
        <w:t>approval of</w:t>
      </w:r>
      <w:r>
        <w:rPr>
          <w:spacing w:val="-9"/>
        </w:rPr>
        <w:t xml:space="preserve"> </w:t>
      </w:r>
      <w:r>
        <w:t>the</w:t>
      </w:r>
      <w:r>
        <w:rPr>
          <w:spacing w:val="-8"/>
        </w:rPr>
        <w:t xml:space="preserve"> </w:t>
      </w:r>
      <w:r>
        <w:t>ARB,</w:t>
      </w:r>
      <w:r>
        <w:rPr>
          <w:spacing w:val="-7"/>
        </w:rPr>
        <w:t xml:space="preserve"> </w:t>
      </w:r>
      <w:r>
        <w:t>in</w:t>
      </w:r>
      <w:r>
        <w:rPr>
          <w:spacing w:val="-11"/>
        </w:rPr>
        <w:t xml:space="preserve"> </w:t>
      </w:r>
      <w:r>
        <w:t>its</w:t>
      </w:r>
      <w:r>
        <w:rPr>
          <w:spacing w:val="-12"/>
        </w:rPr>
        <w:t xml:space="preserve"> </w:t>
      </w:r>
      <w:r>
        <w:t xml:space="preserve">sole </w:t>
      </w:r>
      <w:r>
        <w:rPr>
          <w:spacing w:val="-2"/>
          <w:sz w:val="23"/>
        </w:rPr>
        <w:t>discretion.</w:t>
      </w:r>
    </w:p>
    <w:p w14:paraId="7316F5C4" w14:textId="77777777" w:rsidR="00AD61AA" w:rsidRDefault="003A247A">
      <w:pPr>
        <w:pStyle w:val="BodyText"/>
        <w:spacing w:before="267" w:line="230" w:lineRule="auto"/>
        <w:ind w:left="1048" w:right="1415" w:firstLine="1325"/>
        <w:jc w:val="both"/>
      </w:pPr>
      <w:r>
        <w:rPr>
          <w:u w:val="single"/>
        </w:rPr>
        <w:t>Section 7.6</w:t>
      </w:r>
      <w:r>
        <w:rPr>
          <w:spacing w:val="-2"/>
        </w:rPr>
        <w:t xml:space="preserve"> </w:t>
      </w:r>
      <w:r>
        <w:rPr>
          <w:u w:val="single"/>
        </w:rPr>
        <w:t>Window Coverings.</w:t>
      </w:r>
      <w:r>
        <w:rPr>
          <w:spacing w:val="40"/>
        </w:rPr>
        <w:t xml:space="preserve"> </w:t>
      </w:r>
      <w:r>
        <w:t>No</w:t>
      </w:r>
      <w:r>
        <w:rPr>
          <w:spacing w:val="-3"/>
        </w:rPr>
        <w:t xml:space="preserve"> </w:t>
      </w:r>
      <w:r>
        <w:t>reflective window coverings</w:t>
      </w:r>
      <w:r>
        <w:rPr>
          <w:spacing w:val="-2"/>
        </w:rPr>
        <w:t xml:space="preserve"> </w:t>
      </w:r>
      <w:r>
        <w:t>or</w:t>
      </w:r>
      <w:r>
        <w:rPr>
          <w:spacing w:val="-3"/>
        </w:rPr>
        <w:t xml:space="preserve"> </w:t>
      </w:r>
      <w:r>
        <w:t xml:space="preserve">treatments shall be </w:t>
      </w:r>
      <w:r>
        <w:rPr>
          <w:spacing w:val="-2"/>
        </w:rPr>
        <w:t>permitted</w:t>
      </w:r>
      <w:r>
        <w:rPr>
          <w:spacing w:val="-13"/>
        </w:rPr>
        <w:t xml:space="preserve"> </w:t>
      </w:r>
      <w:r>
        <w:rPr>
          <w:spacing w:val="-2"/>
        </w:rPr>
        <w:t>on</w:t>
      </w:r>
      <w:r>
        <w:rPr>
          <w:spacing w:val="-13"/>
        </w:rPr>
        <w:t xml:space="preserve"> </w:t>
      </w:r>
      <w:r>
        <w:rPr>
          <w:spacing w:val="-2"/>
        </w:rPr>
        <w:t>any</w:t>
      </w:r>
      <w:r>
        <w:rPr>
          <w:spacing w:val="-13"/>
        </w:rPr>
        <w:t xml:space="preserve"> </w:t>
      </w:r>
      <w:r>
        <w:rPr>
          <w:spacing w:val="-2"/>
        </w:rPr>
        <w:t>building</w:t>
      </w:r>
      <w:r>
        <w:rPr>
          <w:spacing w:val="-10"/>
        </w:rPr>
        <w:t xml:space="preserve"> </w:t>
      </w:r>
      <w:r>
        <w:rPr>
          <w:spacing w:val="-2"/>
        </w:rPr>
        <w:t>on</w:t>
      </w:r>
      <w:r>
        <w:rPr>
          <w:spacing w:val="-10"/>
        </w:rPr>
        <w:t xml:space="preserve"> </w:t>
      </w:r>
      <w:r>
        <w:rPr>
          <w:spacing w:val="-2"/>
        </w:rPr>
        <w:t>the</w:t>
      </w:r>
      <w:r>
        <w:rPr>
          <w:spacing w:val="-13"/>
        </w:rPr>
        <w:t xml:space="preserve"> </w:t>
      </w:r>
      <w:r>
        <w:rPr>
          <w:spacing w:val="-2"/>
        </w:rPr>
        <w:t>Property. All</w:t>
      </w:r>
      <w:r>
        <w:rPr>
          <w:spacing w:val="-13"/>
        </w:rPr>
        <w:t xml:space="preserve"> </w:t>
      </w:r>
      <w:r>
        <w:rPr>
          <w:spacing w:val="-2"/>
        </w:rPr>
        <w:t>window</w:t>
      </w:r>
      <w:r>
        <w:rPr>
          <w:spacing w:val="-5"/>
        </w:rPr>
        <w:t xml:space="preserve"> </w:t>
      </w:r>
      <w:r>
        <w:rPr>
          <w:spacing w:val="-2"/>
        </w:rPr>
        <w:t>coverings</w:t>
      </w:r>
      <w:r>
        <w:rPr>
          <w:spacing w:val="-7"/>
        </w:rPr>
        <w:t xml:space="preserve"> </w:t>
      </w:r>
      <w:r>
        <w:rPr>
          <w:spacing w:val="-2"/>
        </w:rPr>
        <w:t>shall</w:t>
      </w:r>
      <w:r>
        <w:rPr>
          <w:spacing w:val="-11"/>
        </w:rPr>
        <w:t xml:space="preserve"> </w:t>
      </w:r>
      <w:r>
        <w:rPr>
          <w:spacing w:val="-2"/>
        </w:rPr>
        <w:t>have</w:t>
      </w:r>
      <w:r>
        <w:rPr>
          <w:spacing w:val="-13"/>
        </w:rPr>
        <w:t xml:space="preserve"> </w:t>
      </w:r>
      <w:r>
        <w:rPr>
          <w:spacing w:val="-2"/>
        </w:rPr>
        <w:t>linings</w:t>
      </w:r>
      <w:r>
        <w:rPr>
          <w:spacing w:val="-13"/>
        </w:rPr>
        <w:t xml:space="preserve"> </w:t>
      </w:r>
      <w:r>
        <w:rPr>
          <w:spacing w:val="-2"/>
        </w:rPr>
        <w:t>or</w:t>
      </w:r>
      <w:r>
        <w:rPr>
          <w:spacing w:val="-13"/>
        </w:rPr>
        <w:t xml:space="preserve"> </w:t>
      </w:r>
      <w:r>
        <w:rPr>
          <w:spacing w:val="-2"/>
        </w:rPr>
        <w:t>other</w:t>
      </w:r>
      <w:r>
        <w:rPr>
          <w:spacing w:val="-8"/>
        </w:rPr>
        <w:t xml:space="preserve"> </w:t>
      </w:r>
      <w:r>
        <w:rPr>
          <w:spacing w:val="-2"/>
        </w:rPr>
        <w:t>treatment</w:t>
      </w:r>
      <w:r>
        <w:rPr>
          <w:spacing w:val="-6"/>
        </w:rPr>
        <w:t xml:space="preserve"> </w:t>
      </w:r>
      <w:r>
        <w:rPr>
          <w:spacing w:val="-2"/>
        </w:rPr>
        <w:t xml:space="preserve">so </w:t>
      </w:r>
      <w:r>
        <w:t xml:space="preserve">that the exterior appearance of the window appears neutral from the street and further, no unsightly </w:t>
      </w:r>
      <w:r>
        <w:rPr>
          <w:spacing w:val="-2"/>
        </w:rPr>
        <w:t>objects</w:t>
      </w:r>
      <w:r>
        <w:rPr>
          <w:spacing w:val="-13"/>
        </w:rPr>
        <w:t xml:space="preserve"> </w:t>
      </w:r>
      <w:r>
        <w:rPr>
          <w:spacing w:val="-2"/>
        </w:rPr>
        <w:t>shall</w:t>
      </w:r>
      <w:r>
        <w:rPr>
          <w:spacing w:val="-9"/>
        </w:rPr>
        <w:t xml:space="preserve"> </w:t>
      </w:r>
      <w:r>
        <w:rPr>
          <w:spacing w:val="-2"/>
        </w:rPr>
        <w:t>be</w:t>
      </w:r>
      <w:r>
        <w:rPr>
          <w:spacing w:val="-13"/>
        </w:rPr>
        <w:t xml:space="preserve"> </w:t>
      </w:r>
      <w:r>
        <w:rPr>
          <w:spacing w:val="-2"/>
        </w:rPr>
        <w:t>placed in</w:t>
      </w:r>
      <w:r>
        <w:rPr>
          <w:spacing w:val="-13"/>
        </w:rPr>
        <w:t xml:space="preserve"> </w:t>
      </w:r>
      <w:r>
        <w:rPr>
          <w:spacing w:val="-2"/>
        </w:rPr>
        <w:t>the</w:t>
      </w:r>
      <w:r>
        <w:rPr>
          <w:spacing w:val="-13"/>
        </w:rPr>
        <w:t xml:space="preserve"> </w:t>
      </w:r>
      <w:r>
        <w:rPr>
          <w:spacing w:val="-2"/>
        </w:rPr>
        <w:t>windows</w:t>
      </w:r>
      <w:r>
        <w:rPr>
          <w:spacing w:val="-6"/>
        </w:rPr>
        <w:t xml:space="preserve"> </w:t>
      </w:r>
      <w:r>
        <w:rPr>
          <w:spacing w:val="-2"/>
        </w:rPr>
        <w:t>so</w:t>
      </w:r>
      <w:r>
        <w:rPr>
          <w:spacing w:val="-8"/>
        </w:rPr>
        <w:t xml:space="preserve"> </w:t>
      </w:r>
      <w:r>
        <w:rPr>
          <w:spacing w:val="-2"/>
        </w:rPr>
        <w:t>as</w:t>
      </w:r>
      <w:r>
        <w:rPr>
          <w:spacing w:val="-12"/>
        </w:rPr>
        <w:t xml:space="preserve"> </w:t>
      </w:r>
      <w:r>
        <w:rPr>
          <w:spacing w:val="-2"/>
        </w:rPr>
        <w:t>to</w:t>
      </w:r>
      <w:r>
        <w:rPr>
          <w:spacing w:val="-13"/>
        </w:rPr>
        <w:t xml:space="preserve"> </w:t>
      </w:r>
      <w:r>
        <w:rPr>
          <w:spacing w:val="-2"/>
        </w:rPr>
        <w:t>be</w:t>
      </w:r>
      <w:r>
        <w:rPr>
          <w:spacing w:val="-13"/>
        </w:rPr>
        <w:t xml:space="preserve"> </w:t>
      </w:r>
      <w:r>
        <w:rPr>
          <w:spacing w:val="-2"/>
        </w:rPr>
        <w:t>visible</w:t>
      </w:r>
      <w:r>
        <w:rPr>
          <w:spacing w:val="-6"/>
        </w:rPr>
        <w:t xml:space="preserve"> </w:t>
      </w:r>
      <w:r>
        <w:rPr>
          <w:spacing w:val="-2"/>
        </w:rPr>
        <w:t>from</w:t>
      </w:r>
      <w:r>
        <w:rPr>
          <w:spacing w:val="-5"/>
        </w:rPr>
        <w:t xml:space="preserve"> </w:t>
      </w:r>
      <w:r>
        <w:rPr>
          <w:spacing w:val="-2"/>
        </w:rPr>
        <w:t>the</w:t>
      </w:r>
      <w:r>
        <w:rPr>
          <w:spacing w:val="-13"/>
        </w:rPr>
        <w:t xml:space="preserve"> </w:t>
      </w:r>
      <w:r>
        <w:rPr>
          <w:spacing w:val="-2"/>
        </w:rPr>
        <w:t>street.</w:t>
      </w:r>
      <w:r>
        <w:rPr>
          <w:spacing w:val="-9"/>
        </w:rPr>
        <w:t xml:space="preserve"> </w:t>
      </w:r>
      <w:r>
        <w:rPr>
          <w:spacing w:val="-2"/>
        </w:rPr>
        <w:t>The</w:t>
      </w:r>
      <w:r>
        <w:rPr>
          <w:spacing w:val="-11"/>
        </w:rPr>
        <w:t xml:space="preserve"> </w:t>
      </w:r>
      <w:r>
        <w:rPr>
          <w:spacing w:val="-2"/>
        </w:rPr>
        <w:t>ARB,</w:t>
      </w:r>
      <w:r>
        <w:rPr>
          <w:spacing w:val="-5"/>
        </w:rPr>
        <w:t xml:space="preserve"> </w:t>
      </w:r>
      <w:r>
        <w:rPr>
          <w:spacing w:val="-2"/>
        </w:rPr>
        <w:t>at</w:t>
      </w:r>
      <w:r>
        <w:rPr>
          <w:spacing w:val="-5"/>
        </w:rPr>
        <w:t xml:space="preserve"> </w:t>
      </w:r>
      <w:r>
        <w:rPr>
          <w:spacing w:val="-2"/>
        </w:rPr>
        <w:t>its</w:t>
      </w:r>
      <w:r>
        <w:rPr>
          <w:spacing w:val="-12"/>
        </w:rPr>
        <w:t xml:space="preserve"> </w:t>
      </w:r>
      <w:r>
        <w:rPr>
          <w:spacing w:val="-2"/>
        </w:rPr>
        <w:t>discretion,</w:t>
      </w:r>
      <w:r>
        <w:rPr>
          <w:spacing w:val="-3"/>
        </w:rPr>
        <w:t xml:space="preserve"> </w:t>
      </w:r>
      <w:r>
        <w:rPr>
          <w:spacing w:val="-2"/>
        </w:rPr>
        <w:t xml:space="preserve">may </w:t>
      </w:r>
      <w:r>
        <w:t>control or prohibit other window coverings and treatments not reasonably compatible with aesthetic standards set forth herein.</w:t>
      </w:r>
    </w:p>
    <w:p w14:paraId="52DF43EF" w14:textId="77777777" w:rsidR="00AD61AA" w:rsidRDefault="003A247A">
      <w:pPr>
        <w:pStyle w:val="BodyText"/>
        <w:spacing w:before="262" w:line="230" w:lineRule="auto"/>
        <w:ind w:left="1039" w:right="1415" w:firstLine="993"/>
        <w:jc w:val="both"/>
      </w:pPr>
      <w:r>
        <w:rPr>
          <w:u w:val="single"/>
        </w:rPr>
        <w:t>Section</w:t>
      </w:r>
      <w:r>
        <w:rPr>
          <w:spacing w:val="-15"/>
          <w:u w:val="single"/>
        </w:rPr>
        <w:t xml:space="preserve"> </w:t>
      </w:r>
      <w:r>
        <w:rPr>
          <w:u w:val="single"/>
        </w:rPr>
        <w:t>7.7</w:t>
      </w:r>
      <w:r>
        <w:rPr>
          <w:spacing w:val="-15"/>
        </w:rPr>
        <w:t xml:space="preserve"> </w:t>
      </w:r>
      <w:r>
        <w:rPr>
          <w:u w:val="single"/>
        </w:rPr>
        <w:t>Pets</w:t>
      </w:r>
      <w:r>
        <w:rPr>
          <w:spacing w:val="-14"/>
          <w:u w:val="single"/>
        </w:rPr>
        <w:t xml:space="preserve"> </w:t>
      </w:r>
      <w:r>
        <w:rPr>
          <w:u w:val="single"/>
        </w:rPr>
        <w:t>and</w:t>
      </w:r>
      <w:r>
        <w:rPr>
          <w:spacing w:val="-14"/>
          <w:u w:val="single"/>
        </w:rPr>
        <w:t xml:space="preserve"> </w:t>
      </w:r>
      <w:r>
        <w:rPr>
          <w:u w:val="single"/>
        </w:rPr>
        <w:t>Animals.</w:t>
      </w:r>
      <w:r>
        <w:rPr>
          <w:spacing w:val="-12"/>
        </w:rPr>
        <w:t xml:space="preserve"> </w:t>
      </w:r>
      <w:r>
        <w:t>No</w:t>
      </w:r>
      <w:r>
        <w:rPr>
          <w:spacing w:val="-15"/>
        </w:rPr>
        <w:t xml:space="preserve"> </w:t>
      </w:r>
      <w:r>
        <w:t>animals</w:t>
      </w:r>
      <w:r>
        <w:rPr>
          <w:spacing w:val="-13"/>
        </w:rPr>
        <w:t xml:space="preserve"> </w:t>
      </w:r>
      <w:r>
        <w:t>except</w:t>
      </w:r>
      <w:r>
        <w:rPr>
          <w:spacing w:val="-10"/>
        </w:rPr>
        <w:t xml:space="preserve"> </w:t>
      </w:r>
      <w:r>
        <w:t>common</w:t>
      </w:r>
      <w:r>
        <w:rPr>
          <w:spacing w:val="-12"/>
        </w:rPr>
        <w:t xml:space="preserve"> </w:t>
      </w:r>
      <w:r>
        <w:t>domestic</w:t>
      </w:r>
      <w:r>
        <w:rPr>
          <w:spacing w:val="-3"/>
        </w:rPr>
        <w:t xml:space="preserve"> </w:t>
      </w:r>
      <w:r>
        <w:t>household</w:t>
      </w:r>
      <w:r>
        <w:rPr>
          <w:spacing w:val="-3"/>
        </w:rPr>
        <w:t xml:space="preserve"> </w:t>
      </w:r>
      <w:r>
        <w:t>pets,</w:t>
      </w:r>
      <w:r>
        <w:rPr>
          <w:spacing w:val="-15"/>
        </w:rPr>
        <w:t xml:space="preserve"> </w:t>
      </w:r>
      <w:r>
        <w:t>shall</w:t>
      </w:r>
      <w:r>
        <w:rPr>
          <w:spacing w:val="-14"/>
        </w:rPr>
        <w:t xml:space="preserve"> </w:t>
      </w:r>
      <w:r>
        <w:t>be allowed</w:t>
      </w:r>
      <w:r>
        <w:rPr>
          <w:spacing w:val="-5"/>
        </w:rPr>
        <w:t xml:space="preserve"> </w:t>
      </w:r>
      <w:r>
        <w:t>on</w:t>
      </w:r>
      <w:r>
        <w:rPr>
          <w:spacing w:val="-7"/>
        </w:rPr>
        <w:t xml:space="preserve"> </w:t>
      </w:r>
      <w:r>
        <w:t>the</w:t>
      </w:r>
      <w:r>
        <w:rPr>
          <w:spacing w:val="-13"/>
        </w:rPr>
        <w:t xml:space="preserve"> </w:t>
      </w:r>
      <w:r>
        <w:t>Property</w:t>
      </w:r>
      <w:r>
        <w:rPr>
          <w:spacing w:val="-10"/>
        </w:rPr>
        <w:t xml:space="preserve"> </w:t>
      </w:r>
      <w:r>
        <w:t>or</w:t>
      </w:r>
      <w:r>
        <w:rPr>
          <w:spacing w:val="-13"/>
        </w:rPr>
        <w:t xml:space="preserve"> </w:t>
      </w:r>
      <w:r>
        <w:t>any</w:t>
      </w:r>
      <w:r>
        <w:rPr>
          <w:spacing w:val="-11"/>
        </w:rPr>
        <w:t xml:space="preserve"> </w:t>
      </w:r>
      <w:r>
        <w:t>Lot.</w:t>
      </w:r>
      <w:r>
        <w:rPr>
          <w:spacing w:val="-9"/>
        </w:rPr>
        <w:t xml:space="preserve"> </w:t>
      </w:r>
      <w:r>
        <w:t>Pets</w:t>
      </w:r>
      <w:r>
        <w:rPr>
          <w:spacing w:val="-11"/>
        </w:rPr>
        <w:t xml:space="preserve"> </w:t>
      </w:r>
      <w:r>
        <w:t>within</w:t>
      </w:r>
      <w:r>
        <w:rPr>
          <w:spacing w:val="-9"/>
        </w:rPr>
        <w:t xml:space="preserve"> </w:t>
      </w:r>
      <w:r>
        <w:t>the</w:t>
      </w:r>
      <w:r>
        <w:rPr>
          <w:spacing w:val="-11"/>
        </w:rPr>
        <w:t xml:space="preserve"> </w:t>
      </w:r>
      <w:r>
        <w:t>ordinary</w:t>
      </w:r>
      <w:r>
        <w:rPr>
          <w:spacing w:val="-7"/>
        </w:rPr>
        <w:t xml:space="preserve"> </w:t>
      </w:r>
      <w:r>
        <w:t>meaning</w:t>
      </w:r>
      <w:r>
        <w:rPr>
          <w:spacing w:val="-7"/>
        </w:rPr>
        <w:t xml:space="preserve"> </w:t>
      </w:r>
      <w:r>
        <w:t>and</w:t>
      </w:r>
      <w:r>
        <w:rPr>
          <w:spacing w:val="-9"/>
        </w:rPr>
        <w:t xml:space="preserve"> </w:t>
      </w:r>
      <w:r>
        <w:t>interpretation</w:t>
      </w:r>
      <w:r>
        <w:rPr>
          <w:spacing w:val="-12"/>
        </w:rPr>
        <w:t xml:space="preserve"> </w:t>
      </w:r>
      <w:r>
        <w:t>of</w:t>
      </w:r>
      <w:r>
        <w:rPr>
          <w:spacing w:val="-9"/>
        </w:rPr>
        <w:t xml:space="preserve"> </w:t>
      </w:r>
      <w:r>
        <w:t>such</w:t>
      </w:r>
      <w:r>
        <w:rPr>
          <w:spacing w:val="-9"/>
        </w:rPr>
        <w:t xml:space="preserve"> </w:t>
      </w:r>
      <w:r>
        <w:t>words, may</w:t>
      </w:r>
      <w:r>
        <w:rPr>
          <w:spacing w:val="-15"/>
        </w:rPr>
        <w:t xml:space="preserve"> </w:t>
      </w:r>
      <w:r>
        <w:t>be</w:t>
      </w:r>
      <w:r>
        <w:rPr>
          <w:spacing w:val="-15"/>
        </w:rPr>
        <w:t xml:space="preserve"> </w:t>
      </w:r>
      <w:r>
        <w:t>kept,</w:t>
      </w:r>
      <w:r>
        <w:rPr>
          <w:spacing w:val="-15"/>
        </w:rPr>
        <w:t xml:space="preserve"> </w:t>
      </w:r>
      <w:r>
        <w:t>maintained</w:t>
      </w:r>
      <w:r>
        <w:rPr>
          <w:spacing w:val="-2"/>
        </w:rPr>
        <w:t xml:space="preserve"> </w:t>
      </w:r>
      <w:r>
        <w:t>or</w:t>
      </w:r>
      <w:r>
        <w:rPr>
          <w:spacing w:val="-15"/>
        </w:rPr>
        <w:t xml:space="preserve"> </w:t>
      </w:r>
      <w:r>
        <w:t>cared</w:t>
      </w:r>
      <w:r>
        <w:rPr>
          <w:spacing w:val="-9"/>
        </w:rPr>
        <w:t xml:space="preserve"> </w:t>
      </w:r>
      <w:r>
        <w:t>for</w:t>
      </w:r>
      <w:r>
        <w:rPr>
          <w:spacing w:val="-14"/>
        </w:rPr>
        <w:t xml:space="preserve"> </w:t>
      </w:r>
      <w:r>
        <w:t>in</w:t>
      </w:r>
      <w:r>
        <w:rPr>
          <w:spacing w:val="-15"/>
        </w:rPr>
        <w:t xml:space="preserve"> </w:t>
      </w:r>
      <w:r>
        <w:t>any</w:t>
      </w:r>
      <w:r>
        <w:rPr>
          <w:spacing w:val="-15"/>
        </w:rPr>
        <w:t xml:space="preserve"> </w:t>
      </w:r>
      <w:r>
        <w:t>Lot</w:t>
      </w:r>
      <w:r>
        <w:rPr>
          <w:spacing w:val="-13"/>
        </w:rPr>
        <w:t xml:space="preserve"> </w:t>
      </w:r>
      <w:r>
        <w:t>or</w:t>
      </w:r>
      <w:r>
        <w:rPr>
          <w:spacing w:val="-12"/>
        </w:rPr>
        <w:t xml:space="preserve"> </w:t>
      </w:r>
      <w:r>
        <w:t>within</w:t>
      </w:r>
      <w:r>
        <w:rPr>
          <w:spacing w:val="-8"/>
        </w:rPr>
        <w:t xml:space="preserve"> </w:t>
      </w:r>
      <w:r>
        <w:t>the</w:t>
      </w:r>
      <w:r>
        <w:rPr>
          <w:spacing w:val="-15"/>
        </w:rPr>
        <w:t xml:space="preserve"> </w:t>
      </w:r>
      <w:r>
        <w:t>Property.</w:t>
      </w:r>
      <w:r>
        <w:rPr>
          <w:spacing w:val="-1"/>
        </w:rPr>
        <w:t xml:space="preserve"> </w:t>
      </w:r>
      <w:r>
        <w:t>No</w:t>
      </w:r>
      <w:r>
        <w:rPr>
          <w:spacing w:val="-12"/>
        </w:rPr>
        <w:t xml:space="preserve"> </w:t>
      </w:r>
      <w:r>
        <w:t>pet</w:t>
      </w:r>
      <w:r>
        <w:rPr>
          <w:spacing w:val="-13"/>
        </w:rPr>
        <w:t xml:space="preserve"> </w:t>
      </w:r>
      <w:r>
        <w:t>shall</w:t>
      </w:r>
      <w:r>
        <w:rPr>
          <w:spacing w:val="-7"/>
        </w:rPr>
        <w:t xml:space="preserve"> </w:t>
      </w:r>
      <w:r>
        <w:t>be</w:t>
      </w:r>
      <w:r>
        <w:rPr>
          <w:spacing w:val="-15"/>
        </w:rPr>
        <w:t xml:space="preserve"> </w:t>
      </w:r>
      <w:r>
        <w:t>allowed</w:t>
      </w:r>
      <w:r>
        <w:rPr>
          <w:spacing w:val="-5"/>
        </w:rPr>
        <w:t xml:space="preserve"> </w:t>
      </w:r>
      <w:r>
        <w:t>to</w:t>
      </w:r>
      <w:r>
        <w:rPr>
          <w:spacing w:val="-13"/>
        </w:rPr>
        <w:t xml:space="preserve"> </w:t>
      </w:r>
      <w:r>
        <w:t>make an</w:t>
      </w:r>
      <w:r>
        <w:rPr>
          <w:spacing w:val="-6"/>
        </w:rPr>
        <w:t xml:space="preserve"> </w:t>
      </w:r>
      <w:r>
        <w:t>unreasonable amount</w:t>
      </w:r>
      <w:r>
        <w:rPr>
          <w:spacing w:val="-2"/>
        </w:rPr>
        <w:t xml:space="preserve"> </w:t>
      </w:r>
      <w:r>
        <w:t>of</w:t>
      </w:r>
      <w:r>
        <w:rPr>
          <w:spacing w:val="-12"/>
        </w:rPr>
        <w:t xml:space="preserve"> </w:t>
      </w:r>
      <w:r>
        <w:t>noise</w:t>
      </w:r>
      <w:r>
        <w:rPr>
          <w:spacing w:val="-7"/>
        </w:rPr>
        <w:t xml:space="preserve"> </w:t>
      </w:r>
      <w:r>
        <w:t>or</w:t>
      </w:r>
      <w:r>
        <w:rPr>
          <w:spacing w:val="-9"/>
        </w:rPr>
        <w:t xml:space="preserve"> </w:t>
      </w:r>
      <w:r>
        <w:t>to</w:t>
      </w:r>
      <w:r>
        <w:rPr>
          <w:spacing w:val="-7"/>
        </w:rPr>
        <w:t xml:space="preserve"> </w:t>
      </w:r>
      <w:r>
        <w:t>become a</w:t>
      </w:r>
      <w:r>
        <w:rPr>
          <w:spacing w:val="-11"/>
        </w:rPr>
        <w:t xml:space="preserve"> </w:t>
      </w:r>
      <w:r>
        <w:t>nuisance; and</w:t>
      </w:r>
      <w:r>
        <w:rPr>
          <w:spacing w:val="-4"/>
        </w:rPr>
        <w:t xml:space="preserve"> </w:t>
      </w:r>
      <w:r>
        <w:t>no</w:t>
      </w:r>
      <w:r>
        <w:rPr>
          <w:spacing w:val="-9"/>
        </w:rPr>
        <w:t xml:space="preserve"> </w:t>
      </w:r>
      <w:r>
        <w:t>pets</w:t>
      </w:r>
      <w:r>
        <w:rPr>
          <w:spacing w:val="-5"/>
        </w:rPr>
        <w:t xml:space="preserve"> </w:t>
      </w:r>
      <w:r>
        <w:t>will</w:t>
      </w:r>
      <w:r>
        <w:rPr>
          <w:spacing w:val="-3"/>
        </w:rPr>
        <w:t xml:space="preserve"> </w:t>
      </w:r>
      <w:r>
        <w:t>be</w:t>
      </w:r>
      <w:r>
        <w:rPr>
          <w:spacing w:val="-9"/>
        </w:rPr>
        <w:t xml:space="preserve"> </w:t>
      </w:r>
      <w:r>
        <w:t>allowed</w:t>
      </w:r>
      <w:r>
        <w:rPr>
          <w:spacing w:val="-1"/>
        </w:rPr>
        <w:t xml:space="preserve"> </w:t>
      </w:r>
      <w:r>
        <w:t>on</w:t>
      </w:r>
      <w:r>
        <w:rPr>
          <w:spacing w:val="-7"/>
        </w:rPr>
        <w:t xml:space="preserve"> </w:t>
      </w:r>
      <w:r>
        <w:t>the</w:t>
      </w:r>
      <w:r>
        <w:rPr>
          <w:spacing w:val="-11"/>
        </w:rPr>
        <w:t xml:space="preserve"> </w:t>
      </w:r>
      <w:r>
        <w:t xml:space="preserve">Property </w:t>
      </w:r>
      <w:r>
        <w:rPr>
          <w:spacing w:val="-2"/>
        </w:rPr>
        <w:t>other</w:t>
      </w:r>
      <w:r>
        <w:rPr>
          <w:spacing w:val="-13"/>
        </w:rPr>
        <w:t xml:space="preserve"> </w:t>
      </w:r>
      <w:r>
        <w:rPr>
          <w:spacing w:val="-2"/>
        </w:rPr>
        <w:t>than</w:t>
      </w:r>
      <w:r>
        <w:rPr>
          <w:spacing w:val="-13"/>
        </w:rPr>
        <w:t xml:space="preserve"> </w:t>
      </w:r>
      <w:r>
        <w:rPr>
          <w:spacing w:val="-2"/>
        </w:rPr>
        <w:t>on</w:t>
      </w:r>
      <w:r>
        <w:rPr>
          <w:spacing w:val="-13"/>
        </w:rPr>
        <w:t xml:space="preserve"> </w:t>
      </w:r>
      <w:r>
        <w:rPr>
          <w:spacing w:val="-2"/>
        </w:rPr>
        <w:t>the</w:t>
      </w:r>
      <w:r>
        <w:rPr>
          <w:spacing w:val="-13"/>
        </w:rPr>
        <w:t xml:space="preserve"> </w:t>
      </w:r>
      <w:r>
        <w:rPr>
          <w:spacing w:val="-2"/>
        </w:rPr>
        <w:t>Lot</w:t>
      </w:r>
      <w:r>
        <w:rPr>
          <w:spacing w:val="-13"/>
        </w:rPr>
        <w:t xml:space="preserve"> </w:t>
      </w:r>
      <w:r>
        <w:rPr>
          <w:spacing w:val="-2"/>
        </w:rPr>
        <w:t>of</w:t>
      </w:r>
      <w:r>
        <w:rPr>
          <w:spacing w:val="-13"/>
        </w:rPr>
        <w:t xml:space="preserve"> </w:t>
      </w:r>
      <w:r>
        <w:rPr>
          <w:spacing w:val="-2"/>
        </w:rPr>
        <w:t>the</w:t>
      </w:r>
      <w:r>
        <w:rPr>
          <w:spacing w:val="-13"/>
        </w:rPr>
        <w:t xml:space="preserve"> </w:t>
      </w:r>
      <w:r>
        <w:rPr>
          <w:spacing w:val="-2"/>
        </w:rPr>
        <w:t>Owner</w:t>
      </w:r>
      <w:r>
        <w:rPr>
          <w:spacing w:val="-11"/>
        </w:rPr>
        <w:t xml:space="preserve"> </w:t>
      </w:r>
      <w:r>
        <w:rPr>
          <w:spacing w:val="-2"/>
        </w:rPr>
        <w:t>of</w:t>
      </w:r>
      <w:r>
        <w:rPr>
          <w:spacing w:val="-13"/>
        </w:rPr>
        <w:t xml:space="preserve"> </w:t>
      </w:r>
      <w:r>
        <w:rPr>
          <w:spacing w:val="-2"/>
        </w:rPr>
        <w:t>such</w:t>
      </w:r>
      <w:r>
        <w:rPr>
          <w:spacing w:val="-9"/>
        </w:rPr>
        <w:t xml:space="preserve"> </w:t>
      </w:r>
      <w:r>
        <w:rPr>
          <w:spacing w:val="-2"/>
        </w:rPr>
        <w:t>pets,</w:t>
      </w:r>
      <w:r>
        <w:rPr>
          <w:spacing w:val="-7"/>
        </w:rPr>
        <w:t xml:space="preserve"> </w:t>
      </w:r>
      <w:r>
        <w:rPr>
          <w:spacing w:val="-2"/>
        </w:rPr>
        <w:t>unless</w:t>
      </w:r>
      <w:r>
        <w:rPr>
          <w:spacing w:val="-9"/>
        </w:rPr>
        <w:t xml:space="preserve"> </w:t>
      </w:r>
      <w:r>
        <w:rPr>
          <w:spacing w:val="-2"/>
        </w:rPr>
        <w:t>confined</w:t>
      </w:r>
      <w:r>
        <w:t xml:space="preserve"> </w:t>
      </w:r>
      <w:r>
        <w:rPr>
          <w:spacing w:val="-2"/>
        </w:rPr>
        <w:t>to</w:t>
      </w:r>
      <w:r>
        <w:rPr>
          <w:spacing w:val="-12"/>
        </w:rPr>
        <w:t xml:space="preserve"> </w:t>
      </w:r>
      <w:r>
        <w:rPr>
          <w:spacing w:val="-2"/>
        </w:rPr>
        <w:t>a</w:t>
      </w:r>
      <w:r>
        <w:rPr>
          <w:spacing w:val="-13"/>
        </w:rPr>
        <w:t xml:space="preserve"> </w:t>
      </w:r>
      <w:r>
        <w:rPr>
          <w:spacing w:val="-2"/>
        </w:rPr>
        <w:t>leash.</w:t>
      </w:r>
      <w:r>
        <w:rPr>
          <w:spacing w:val="-9"/>
        </w:rPr>
        <w:t xml:space="preserve"> </w:t>
      </w:r>
      <w:r>
        <w:rPr>
          <w:spacing w:val="-2"/>
        </w:rPr>
        <w:t>No</w:t>
      </w:r>
      <w:r>
        <w:rPr>
          <w:spacing w:val="-12"/>
        </w:rPr>
        <w:t xml:space="preserve"> </w:t>
      </w:r>
      <w:r>
        <w:rPr>
          <w:spacing w:val="-2"/>
        </w:rPr>
        <w:t>pet</w:t>
      </w:r>
      <w:r>
        <w:rPr>
          <w:spacing w:val="-11"/>
        </w:rPr>
        <w:t xml:space="preserve"> </w:t>
      </w:r>
      <w:r>
        <w:rPr>
          <w:spacing w:val="-2"/>
        </w:rPr>
        <w:t>shall</w:t>
      </w:r>
      <w:r>
        <w:rPr>
          <w:spacing w:val="-8"/>
        </w:rPr>
        <w:t xml:space="preserve"> </w:t>
      </w:r>
      <w:r>
        <w:rPr>
          <w:spacing w:val="-2"/>
        </w:rPr>
        <w:t>be</w:t>
      </w:r>
      <w:r>
        <w:rPr>
          <w:spacing w:val="-13"/>
        </w:rPr>
        <w:t xml:space="preserve"> </w:t>
      </w:r>
      <w:r>
        <w:rPr>
          <w:spacing w:val="-2"/>
        </w:rPr>
        <w:t>allowed</w:t>
      </w:r>
      <w:r>
        <w:rPr>
          <w:spacing w:val="-3"/>
        </w:rPr>
        <w:t xml:space="preserve"> </w:t>
      </w:r>
      <w:r>
        <w:rPr>
          <w:spacing w:val="-2"/>
        </w:rPr>
        <w:t>to</w:t>
      </w:r>
      <w:r>
        <w:rPr>
          <w:spacing w:val="-13"/>
        </w:rPr>
        <w:t xml:space="preserve"> </w:t>
      </w:r>
      <w:r>
        <w:rPr>
          <w:spacing w:val="-2"/>
        </w:rPr>
        <w:t xml:space="preserve">run </w:t>
      </w:r>
      <w:r>
        <w:t>at</w:t>
      </w:r>
      <w:r>
        <w:rPr>
          <w:spacing w:val="-7"/>
        </w:rPr>
        <w:t xml:space="preserve"> </w:t>
      </w:r>
      <w:r>
        <w:t>large.</w:t>
      </w:r>
      <w:r>
        <w:rPr>
          <w:spacing w:val="-6"/>
        </w:rPr>
        <w:t xml:space="preserve"> </w:t>
      </w:r>
      <w:r>
        <w:t>Upon</w:t>
      </w:r>
      <w:r>
        <w:rPr>
          <w:spacing w:val="-3"/>
        </w:rPr>
        <w:t xml:space="preserve"> </w:t>
      </w:r>
      <w:r>
        <w:t>written</w:t>
      </w:r>
      <w:r>
        <w:rPr>
          <w:spacing w:val="-3"/>
        </w:rPr>
        <w:t xml:space="preserve"> </w:t>
      </w:r>
      <w:r>
        <w:t>request</w:t>
      </w:r>
      <w:r>
        <w:rPr>
          <w:spacing w:val="-1"/>
        </w:rPr>
        <w:t xml:space="preserve"> </w:t>
      </w:r>
      <w:r>
        <w:t>of</w:t>
      </w:r>
      <w:r>
        <w:rPr>
          <w:spacing w:val="-8"/>
        </w:rPr>
        <w:t xml:space="preserve"> </w:t>
      </w:r>
      <w:r>
        <w:t>any</w:t>
      </w:r>
      <w:r>
        <w:rPr>
          <w:spacing w:val="-10"/>
        </w:rPr>
        <w:t xml:space="preserve"> </w:t>
      </w:r>
      <w:r>
        <w:t>Owner,</w:t>
      </w:r>
      <w:r>
        <w:rPr>
          <w:spacing w:val="-2"/>
        </w:rPr>
        <w:t xml:space="preserve"> </w:t>
      </w:r>
      <w:r>
        <w:t>the</w:t>
      </w:r>
      <w:r>
        <w:rPr>
          <w:spacing w:val="-8"/>
        </w:rPr>
        <w:t xml:space="preserve"> </w:t>
      </w:r>
      <w:r>
        <w:t>Board</w:t>
      </w:r>
      <w:r>
        <w:rPr>
          <w:spacing w:val="-3"/>
        </w:rPr>
        <w:t xml:space="preserve"> </w:t>
      </w:r>
      <w:r>
        <w:t>of</w:t>
      </w:r>
      <w:r>
        <w:rPr>
          <w:spacing w:val="-11"/>
        </w:rPr>
        <w:t xml:space="preserve"> </w:t>
      </w:r>
      <w:r>
        <w:t>Directors may</w:t>
      </w:r>
      <w:r>
        <w:rPr>
          <w:spacing w:val="-10"/>
        </w:rPr>
        <w:t xml:space="preserve"> </w:t>
      </w:r>
      <w:r>
        <w:t>conclusively determine in</w:t>
      </w:r>
      <w:r>
        <w:rPr>
          <w:spacing w:val="-8"/>
        </w:rPr>
        <w:t xml:space="preserve"> </w:t>
      </w:r>
      <w:r>
        <w:t xml:space="preserve">its </w:t>
      </w:r>
      <w:r>
        <w:rPr>
          <w:spacing w:val="-2"/>
        </w:rPr>
        <w:t>sole</w:t>
      </w:r>
      <w:r>
        <w:rPr>
          <w:spacing w:val="-13"/>
        </w:rPr>
        <w:t xml:space="preserve"> </w:t>
      </w:r>
      <w:r>
        <w:rPr>
          <w:spacing w:val="-2"/>
        </w:rPr>
        <w:t>discretion,</w:t>
      </w:r>
      <w:r>
        <w:rPr>
          <w:spacing w:val="-13"/>
        </w:rPr>
        <w:t xml:space="preserve"> </w:t>
      </w:r>
      <w:r>
        <w:rPr>
          <w:spacing w:val="-2"/>
        </w:rPr>
        <w:t>in</w:t>
      </w:r>
      <w:r>
        <w:rPr>
          <w:spacing w:val="-13"/>
        </w:rPr>
        <w:t xml:space="preserve"> </w:t>
      </w:r>
      <w:r>
        <w:rPr>
          <w:spacing w:val="-2"/>
        </w:rPr>
        <w:t>accordance</w:t>
      </w:r>
      <w:r>
        <w:rPr>
          <w:spacing w:val="-13"/>
        </w:rPr>
        <w:t xml:space="preserve"> </w:t>
      </w:r>
      <w:r>
        <w:rPr>
          <w:spacing w:val="-2"/>
        </w:rPr>
        <w:t>with</w:t>
      </w:r>
      <w:r>
        <w:rPr>
          <w:spacing w:val="-13"/>
        </w:rPr>
        <w:t xml:space="preserve"> </w:t>
      </w:r>
      <w:r>
        <w:rPr>
          <w:spacing w:val="-2"/>
        </w:rPr>
        <w:t>its</w:t>
      </w:r>
      <w:r>
        <w:rPr>
          <w:spacing w:val="-13"/>
        </w:rPr>
        <w:t xml:space="preserve"> </w:t>
      </w:r>
      <w:r>
        <w:rPr>
          <w:spacing w:val="-2"/>
        </w:rPr>
        <w:t>rules,</w:t>
      </w:r>
      <w:r>
        <w:rPr>
          <w:spacing w:val="-13"/>
        </w:rPr>
        <w:t xml:space="preserve"> </w:t>
      </w:r>
      <w:r>
        <w:rPr>
          <w:spacing w:val="-2"/>
        </w:rPr>
        <w:t>whether</w:t>
      </w:r>
      <w:r>
        <w:rPr>
          <w:spacing w:val="-13"/>
        </w:rPr>
        <w:t xml:space="preserve"> </w:t>
      </w:r>
      <w:r>
        <w:rPr>
          <w:spacing w:val="-2"/>
        </w:rPr>
        <w:t>an</w:t>
      </w:r>
      <w:r>
        <w:rPr>
          <w:spacing w:val="-13"/>
        </w:rPr>
        <w:t xml:space="preserve"> </w:t>
      </w:r>
      <w:r>
        <w:rPr>
          <w:spacing w:val="-2"/>
        </w:rPr>
        <w:t>animal</w:t>
      </w:r>
      <w:r>
        <w:rPr>
          <w:spacing w:val="-13"/>
        </w:rPr>
        <w:t xml:space="preserve"> </w:t>
      </w:r>
      <w:r>
        <w:rPr>
          <w:spacing w:val="-2"/>
        </w:rPr>
        <w:t>is</w:t>
      </w:r>
      <w:r>
        <w:rPr>
          <w:spacing w:val="-13"/>
        </w:rPr>
        <w:t xml:space="preserve"> </w:t>
      </w:r>
      <w:r>
        <w:rPr>
          <w:spacing w:val="-2"/>
        </w:rPr>
        <w:t>a</w:t>
      </w:r>
      <w:r>
        <w:rPr>
          <w:spacing w:val="-13"/>
        </w:rPr>
        <w:t xml:space="preserve"> </w:t>
      </w:r>
      <w:r>
        <w:rPr>
          <w:spacing w:val="-2"/>
        </w:rPr>
        <w:t>domestic</w:t>
      </w:r>
      <w:r>
        <w:rPr>
          <w:spacing w:val="-13"/>
        </w:rPr>
        <w:t xml:space="preserve"> </w:t>
      </w:r>
      <w:r>
        <w:rPr>
          <w:spacing w:val="-2"/>
        </w:rPr>
        <w:t>household</w:t>
      </w:r>
      <w:r>
        <w:rPr>
          <w:spacing w:val="-13"/>
        </w:rPr>
        <w:t xml:space="preserve"> </w:t>
      </w:r>
      <w:r>
        <w:rPr>
          <w:spacing w:val="-2"/>
        </w:rPr>
        <w:t>pet,</w:t>
      </w:r>
      <w:r>
        <w:rPr>
          <w:spacing w:val="-13"/>
        </w:rPr>
        <w:t xml:space="preserve"> </w:t>
      </w:r>
      <w:r>
        <w:rPr>
          <w:spacing w:val="-2"/>
        </w:rPr>
        <w:t>whether</w:t>
      </w:r>
      <w:r>
        <w:rPr>
          <w:spacing w:val="-13"/>
        </w:rPr>
        <w:t xml:space="preserve"> </w:t>
      </w:r>
      <w:r>
        <w:rPr>
          <w:spacing w:val="-2"/>
        </w:rPr>
        <w:t>such animal</w:t>
      </w:r>
      <w:r>
        <w:rPr>
          <w:spacing w:val="-12"/>
        </w:rPr>
        <w:t xml:space="preserve"> </w:t>
      </w:r>
      <w:r>
        <w:rPr>
          <w:spacing w:val="-2"/>
        </w:rPr>
        <w:t>is</w:t>
      </w:r>
      <w:r>
        <w:rPr>
          <w:spacing w:val="-13"/>
        </w:rPr>
        <w:t xml:space="preserve"> </w:t>
      </w:r>
      <w:r>
        <w:rPr>
          <w:spacing w:val="-2"/>
        </w:rPr>
        <w:t>making</w:t>
      </w:r>
      <w:r>
        <w:rPr>
          <w:spacing w:val="-9"/>
        </w:rPr>
        <w:t xml:space="preserve"> </w:t>
      </w:r>
      <w:r>
        <w:rPr>
          <w:spacing w:val="-2"/>
        </w:rPr>
        <w:t>an</w:t>
      </w:r>
      <w:r>
        <w:rPr>
          <w:spacing w:val="-4"/>
        </w:rPr>
        <w:t xml:space="preserve"> </w:t>
      </w:r>
      <w:r>
        <w:rPr>
          <w:spacing w:val="-2"/>
        </w:rPr>
        <w:t>unreasonable</w:t>
      </w:r>
      <w:r>
        <w:t xml:space="preserve"> </w:t>
      </w:r>
      <w:r>
        <w:rPr>
          <w:spacing w:val="-2"/>
        </w:rPr>
        <w:t>amount</w:t>
      </w:r>
      <w:r>
        <w:rPr>
          <w:spacing w:val="-3"/>
        </w:rPr>
        <w:t xml:space="preserve"> </w:t>
      </w:r>
      <w:r>
        <w:rPr>
          <w:spacing w:val="-2"/>
        </w:rPr>
        <w:t>of</w:t>
      </w:r>
      <w:r>
        <w:rPr>
          <w:spacing w:val="-10"/>
        </w:rPr>
        <w:t xml:space="preserve"> </w:t>
      </w:r>
      <w:r>
        <w:rPr>
          <w:spacing w:val="-2"/>
        </w:rPr>
        <w:t>noise,</w:t>
      </w:r>
      <w:r>
        <w:rPr>
          <w:spacing w:val="-6"/>
        </w:rPr>
        <w:t xml:space="preserve"> </w:t>
      </w:r>
      <w:r>
        <w:rPr>
          <w:spacing w:val="-2"/>
        </w:rPr>
        <w:t>whether</w:t>
      </w:r>
      <w:r>
        <w:rPr>
          <w:spacing w:val="-4"/>
        </w:rPr>
        <w:t xml:space="preserve"> </w:t>
      </w:r>
      <w:r>
        <w:rPr>
          <w:spacing w:val="-2"/>
        </w:rPr>
        <w:t>an</w:t>
      </w:r>
      <w:r>
        <w:rPr>
          <w:spacing w:val="-13"/>
        </w:rPr>
        <w:t xml:space="preserve"> </w:t>
      </w:r>
      <w:r>
        <w:rPr>
          <w:spacing w:val="-2"/>
        </w:rPr>
        <w:t>animal</w:t>
      </w:r>
      <w:r>
        <w:rPr>
          <w:spacing w:val="-10"/>
        </w:rPr>
        <w:t xml:space="preserve"> </w:t>
      </w:r>
      <w:r>
        <w:rPr>
          <w:spacing w:val="-2"/>
        </w:rPr>
        <w:t>is</w:t>
      </w:r>
      <w:r>
        <w:rPr>
          <w:spacing w:val="-13"/>
        </w:rPr>
        <w:t xml:space="preserve"> </w:t>
      </w:r>
      <w:r>
        <w:rPr>
          <w:spacing w:val="-2"/>
        </w:rPr>
        <w:t>being</w:t>
      </w:r>
      <w:r>
        <w:rPr>
          <w:spacing w:val="-13"/>
        </w:rPr>
        <w:t xml:space="preserve"> </w:t>
      </w:r>
      <w:r>
        <w:rPr>
          <w:spacing w:val="-2"/>
        </w:rPr>
        <w:t>allowed to</w:t>
      </w:r>
      <w:r>
        <w:rPr>
          <w:spacing w:val="-13"/>
        </w:rPr>
        <w:t xml:space="preserve"> </w:t>
      </w:r>
      <w:r>
        <w:rPr>
          <w:spacing w:val="-2"/>
        </w:rPr>
        <w:t>run</w:t>
      </w:r>
      <w:r>
        <w:rPr>
          <w:spacing w:val="-12"/>
        </w:rPr>
        <w:t xml:space="preserve"> </w:t>
      </w:r>
      <w:r>
        <w:rPr>
          <w:spacing w:val="-2"/>
        </w:rPr>
        <w:t>at</w:t>
      </w:r>
      <w:r>
        <w:rPr>
          <w:spacing w:val="-8"/>
        </w:rPr>
        <w:t xml:space="preserve"> </w:t>
      </w:r>
      <w:r>
        <w:rPr>
          <w:spacing w:val="-2"/>
        </w:rPr>
        <w:t>large</w:t>
      </w:r>
      <w:r>
        <w:rPr>
          <w:spacing w:val="-12"/>
        </w:rPr>
        <w:t xml:space="preserve"> </w:t>
      </w:r>
      <w:r>
        <w:rPr>
          <w:spacing w:val="-2"/>
        </w:rPr>
        <w:t xml:space="preserve">or </w:t>
      </w:r>
      <w:r>
        <w:t>whether</w:t>
      </w:r>
      <w:r>
        <w:rPr>
          <w:spacing w:val="-10"/>
        </w:rPr>
        <w:t xml:space="preserve"> </w:t>
      </w:r>
      <w:r>
        <w:t>an</w:t>
      </w:r>
      <w:r>
        <w:rPr>
          <w:spacing w:val="-12"/>
        </w:rPr>
        <w:t xml:space="preserve"> </w:t>
      </w:r>
      <w:r>
        <w:t>animal</w:t>
      </w:r>
      <w:r>
        <w:rPr>
          <w:spacing w:val="-5"/>
        </w:rPr>
        <w:t xml:space="preserve"> </w:t>
      </w:r>
      <w:r>
        <w:t>is</w:t>
      </w:r>
      <w:r>
        <w:rPr>
          <w:spacing w:val="-13"/>
        </w:rPr>
        <w:t xml:space="preserve"> </w:t>
      </w:r>
      <w:r>
        <w:t>a</w:t>
      </w:r>
      <w:r>
        <w:rPr>
          <w:spacing w:val="-15"/>
        </w:rPr>
        <w:t xml:space="preserve"> </w:t>
      </w:r>
      <w:r>
        <w:t>nuisance.</w:t>
      </w:r>
      <w:r>
        <w:rPr>
          <w:spacing w:val="-2"/>
        </w:rPr>
        <w:t xml:space="preserve"> </w:t>
      </w:r>
      <w:r>
        <w:t>No</w:t>
      </w:r>
      <w:r>
        <w:rPr>
          <w:spacing w:val="-10"/>
        </w:rPr>
        <w:t xml:space="preserve"> </w:t>
      </w:r>
      <w:r>
        <w:t>pet</w:t>
      </w:r>
      <w:r>
        <w:rPr>
          <w:spacing w:val="-11"/>
        </w:rPr>
        <w:t xml:space="preserve"> </w:t>
      </w:r>
      <w:r>
        <w:t>shall</w:t>
      </w:r>
      <w:r>
        <w:rPr>
          <w:spacing w:val="-9"/>
        </w:rPr>
        <w:t xml:space="preserve"> </w:t>
      </w:r>
      <w:r>
        <w:t>be</w:t>
      </w:r>
      <w:r>
        <w:rPr>
          <w:spacing w:val="-15"/>
        </w:rPr>
        <w:t xml:space="preserve"> </w:t>
      </w:r>
      <w:r>
        <w:t>allowed</w:t>
      </w:r>
      <w:r>
        <w:rPr>
          <w:spacing w:val="-3"/>
        </w:rPr>
        <w:t xml:space="preserve"> </w:t>
      </w:r>
      <w:r>
        <w:t>to</w:t>
      </w:r>
      <w:r>
        <w:rPr>
          <w:spacing w:val="-10"/>
        </w:rPr>
        <w:t xml:space="preserve"> </w:t>
      </w:r>
      <w:r>
        <w:t>run</w:t>
      </w:r>
      <w:r>
        <w:rPr>
          <w:spacing w:val="-12"/>
        </w:rPr>
        <w:t xml:space="preserve"> </w:t>
      </w:r>
      <w:r>
        <w:t>at</w:t>
      </w:r>
      <w:r>
        <w:rPr>
          <w:spacing w:val="-12"/>
        </w:rPr>
        <w:t xml:space="preserve"> </w:t>
      </w:r>
      <w:r>
        <w:t>large</w:t>
      </w:r>
      <w:r>
        <w:rPr>
          <w:spacing w:val="-10"/>
        </w:rPr>
        <w:t xml:space="preserve"> </w:t>
      </w:r>
      <w:r>
        <w:t>and</w:t>
      </w:r>
      <w:r>
        <w:rPr>
          <w:spacing w:val="-8"/>
        </w:rPr>
        <w:t xml:space="preserve"> </w:t>
      </w:r>
      <w:r>
        <w:t>all</w:t>
      </w:r>
      <w:r>
        <w:rPr>
          <w:spacing w:val="-10"/>
        </w:rPr>
        <w:t xml:space="preserve"> </w:t>
      </w:r>
      <w:r>
        <w:t>pets</w:t>
      </w:r>
      <w:r>
        <w:rPr>
          <w:spacing w:val="-12"/>
        </w:rPr>
        <w:t xml:space="preserve"> </w:t>
      </w:r>
      <w:r>
        <w:t>shall</w:t>
      </w:r>
      <w:r>
        <w:rPr>
          <w:spacing w:val="-9"/>
        </w:rPr>
        <w:t xml:space="preserve"> </w:t>
      </w:r>
      <w:r>
        <w:t>be</w:t>
      </w:r>
      <w:r>
        <w:rPr>
          <w:spacing w:val="-12"/>
        </w:rPr>
        <w:t xml:space="preserve"> </w:t>
      </w:r>
      <w:r>
        <w:t>kept</w:t>
      </w:r>
      <w:r>
        <w:rPr>
          <w:spacing w:val="-7"/>
        </w:rPr>
        <w:t xml:space="preserve"> </w:t>
      </w:r>
      <w:r>
        <w:t>within an</w:t>
      </w:r>
      <w:r>
        <w:rPr>
          <w:spacing w:val="-3"/>
        </w:rPr>
        <w:t xml:space="preserve"> </w:t>
      </w:r>
      <w:r>
        <w:t>enclosed area,</w:t>
      </w:r>
      <w:r>
        <w:rPr>
          <w:spacing w:val="-7"/>
        </w:rPr>
        <w:t xml:space="preserve"> </w:t>
      </w:r>
      <w:r>
        <w:t>which</w:t>
      </w:r>
      <w:r>
        <w:rPr>
          <w:spacing w:val="-2"/>
        </w:rPr>
        <w:t xml:space="preserve"> </w:t>
      </w:r>
      <w:r>
        <w:t>must be</w:t>
      </w:r>
      <w:r>
        <w:rPr>
          <w:spacing w:val="-6"/>
        </w:rPr>
        <w:t xml:space="preserve"> </w:t>
      </w:r>
      <w:r>
        <w:t>clean,</w:t>
      </w:r>
      <w:r>
        <w:rPr>
          <w:spacing w:val="-5"/>
        </w:rPr>
        <w:t xml:space="preserve"> </w:t>
      </w:r>
      <w:r>
        <w:t>sanitary</w:t>
      </w:r>
      <w:r>
        <w:rPr>
          <w:spacing w:val="-1"/>
        </w:rPr>
        <w:t xml:space="preserve"> </w:t>
      </w:r>
      <w:r>
        <w:t>and reasonably free</w:t>
      </w:r>
      <w:r>
        <w:rPr>
          <w:spacing w:val="-4"/>
        </w:rPr>
        <w:t xml:space="preserve"> </w:t>
      </w:r>
      <w:r>
        <w:t>of</w:t>
      </w:r>
      <w:r>
        <w:rPr>
          <w:spacing w:val="-3"/>
        </w:rPr>
        <w:t xml:space="preserve"> </w:t>
      </w:r>
      <w:r>
        <w:t>refuse and</w:t>
      </w:r>
      <w:r>
        <w:rPr>
          <w:spacing w:val="-1"/>
        </w:rPr>
        <w:t xml:space="preserve"> </w:t>
      </w:r>
      <w:r>
        <w:t>waste,</w:t>
      </w:r>
      <w:r>
        <w:rPr>
          <w:spacing w:val="-1"/>
        </w:rPr>
        <w:t xml:space="preserve"> </w:t>
      </w:r>
      <w:r>
        <w:t>all</w:t>
      </w:r>
      <w:r>
        <w:rPr>
          <w:spacing w:val="-5"/>
        </w:rPr>
        <w:t xml:space="preserve"> </w:t>
      </w:r>
      <w:r>
        <w:t>subject to ARB approval. The Decision of the Board of Directors in such matters is conclusive and shall be enforced as</w:t>
      </w:r>
      <w:r>
        <w:rPr>
          <w:spacing w:val="-15"/>
        </w:rPr>
        <w:t xml:space="preserve"> </w:t>
      </w:r>
      <w:r>
        <w:t>other</w:t>
      </w:r>
      <w:r>
        <w:rPr>
          <w:spacing w:val="-9"/>
        </w:rPr>
        <w:t xml:space="preserve"> </w:t>
      </w:r>
      <w:r>
        <w:t>restrictions</w:t>
      </w:r>
      <w:r>
        <w:rPr>
          <w:spacing w:val="-8"/>
        </w:rPr>
        <w:t xml:space="preserve"> </w:t>
      </w:r>
      <w:r>
        <w:t>contained</w:t>
      </w:r>
      <w:r>
        <w:rPr>
          <w:spacing w:val="-3"/>
        </w:rPr>
        <w:t xml:space="preserve"> </w:t>
      </w:r>
      <w:r>
        <w:t>herein.</w:t>
      </w:r>
      <w:r>
        <w:rPr>
          <w:spacing w:val="-11"/>
        </w:rPr>
        <w:t xml:space="preserve"> </w:t>
      </w:r>
      <w:r>
        <w:t>The</w:t>
      </w:r>
      <w:r>
        <w:rPr>
          <w:spacing w:val="-11"/>
        </w:rPr>
        <w:t xml:space="preserve"> </w:t>
      </w:r>
      <w:r>
        <w:t>Association</w:t>
      </w:r>
      <w:r>
        <w:rPr>
          <w:spacing w:val="-4"/>
        </w:rPr>
        <w:t xml:space="preserve"> </w:t>
      </w:r>
      <w:r>
        <w:t>reserves</w:t>
      </w:r>
      <w:r>
        <w:rPr>
          <w:spacing w:val="-10"/>
        </w:rPr>
        <w:t xml:space="preserve"> </w:t>
      </w:r>
      <w:r>
        <w:t>the</w:t>
      </w:r>
      <w:r>
        <w:rPr>
          <w:spacing w:val="-10"/>
        </w:rPr>
        <w:t xml:space="preserve"> </w:t>
      </w:r>
      <w:r>
        <w:t>right</w:t>
      </w:r>
      <w:r>
        <w:rPr>
          <w:spacing w:val="-7"/>
        </w:rPr>
        <w:t xml:space="preserve"> </w:t>
      </w:r>
      <w:r>
        <w:t>to</w:t>
      </w:r>
      <w:r>
        <w:rPr>
          <w:spacing w:val="-13"/>
        </w:rPr>
        <w:t xml:space="preserve"> </w:t>
      </w:r>
      <w:r>
        <w:t>designate</w:t>
      </w:r>
      <w:r>
        <w:rPr>
          <w:spacing w:val="-7"/>
        </w:rPr>
        <w:t xml:space="preserve"> </w:t>
      </w:r>
      <w:r>
        <w:t xml:space="preserve">specific </w:t>
      </w:r>
      <w:r>
        <w:rPr>
          <w:spacing w:val="-2"/>
        </w:rPr>
        <w:t>areas</w:t>
      </w:r>
      <w:r>
        <w:rPr>
          <w:spacing w:val="-13"/>
        </w:rPr>
        <w:t xml:space="preserve"> </w:t>
      </w:r>
      <w:r>
        <w:rPr>
          <w:spacing w:val="-2"/>
        </w:rPr>
        <w:t>within</w:t>
      </w:r>
      <w:r>
        <w:rPr>
          <w:spacing w:val="-13"/>
        </w:rPr>
        <w:t xml:space="preserve"> </w:t>
      </w:r>
      <w:r>
        <w:rPr>
          <w:spacing w:val="-2"/>
        </w:rPr>
        <w:t>the</w:t>
      </w:r>
      <w:r>
        <w:rPr>
          <w:spacing w:val="-13"/>
        </w:rPr>
        <w:t xml:space="preserve"> </w:t>
      </w:r>
      <w:r>
        <w:rPr>
          <w:spacing w:val="-2"/>
        </w:rPr>
        <w:t>Common</w:t>
      </w:r>
      <w:r>
        <w:rPr>
          <w:spacing w:val="-7"/>
        </w:rPr>
        <w:t xml:space="preserve"> </w:t>
      </w:r>
      <w:r>
        <w:rPr>
          <w:spacing w:val="-2"/>
        </w:rPr>
        <w:t>Property</w:t>
      </w:r>
      <w:r>
        <w:rPr>
          <w:spacing w:val="-9"/>
        </w:rPr>
        <w:t xml:space="preserve"> </w:t>
      </w:r>
      <w:r>
        <w:rPr>
          <w:spacing w:val="-2"/>
        </w:rPr>
        <w:t>where</w:t>
      </w:r>
      <w:r>
        <w:rPr>
          <w:spacing w:val="-13"/>
        </w:rPr>
        <w:t xml:space="preserve"> </w:t>
      </w:r>
      <w:r>
        <w:rPr>
          <w:spacing w:val="-2"/>
        </w:rPr>
        <w:t>pets</w:t>
      </w:r>
      <w:r>
        <w:rPr>
          <w:spacing w:val="-13"/>
        </w:rPr>
        <w:t xml:space="preserve"> </w:t>
      </w:r>
      <w:r>
        <w:rPr>
          <w:spacing w:val="-2"/>
        </w:rPr>
        <w:t>may</w:t>
      </w:r>
      <w:r>
        <w:rPr>
          <w:spacing w:val="-13"/>
        </w:rPr>
        <w:t xml:space="preserve"> </w:t>
      </w:r>
      <w:r>
        <w:rPr>
          <w:spacing w:val="-2"/>
        </w:rPr>
        <w:t>be</w:t>
      </w:r>
      <w:r>
        <w:rPr>
          <w:spacing w:val="-13"/>
        </w:rPr>
        <w:t xml:space="preserve"> </w:t>
      </w:r>
      <w:r>
        <w:rPr>
          <w:spacing w:val="-2"/>
        </w:rPr>
        <w:t>walked</w:t>
      </w:r>
      <w:r>
        <w:rPr>
          <w:spacing w:val="-7"/>
        </w:rPr>
        <w:t xml:space="preserve"> </w:t>
      </w:r>
      <w:r>
        <w:rPr>
          <w:spacing w:val="-2"/>
        </w:rPr>
        <w:t>on</w:t>
      </w:r>
      <w:r>
        <w:rPr>
          <w:spacing w:val="-12"/>
        </w:rPr>
        <w:t xml:space="preserve"> </w:t>
      </w:r>
      <w:r>
        <w:rPr>
          <w:spacing w:val="-2"/>
        </w:rPr>
        <w:t>leashes</w:t>
      </w:r>
      <w:r>
        <w:rPr>
          <w:spacing w:val="-6"/>
        </w:rPr>
        <w:t xml:space="preserve"> </w:t>
      </w:r>
      <w:r>
        <w:rPr>
          <w:spacing w:val="-2"/>
        </w:rPr>
        <w:t>by</w:t>
      </w:r>
      <w:r>
        <w:rPr>
          <w:spacing w:val="-13"/>
        </w:rPr>
        <w:t xml:space="preserve"> </w:t>
      </w:r>
      <w:r>
        <w:rPr>
          <w:spacing w:val="-2"/>
        </w:rPr>
        <w:t>their</w:t>
      </w:r>
      <w:r>
        <w:rPr>
          <w:spacing w:val="-13"/>
        </w:rPr>
        <w:t xml:space="preserve"> </w:t>
      </w:r>
      <w:r>
        <w:rPr>
          <w:spacing w:val="-2"/>
        </w:rPr>
        <w:t>owners. No</w:t>
      </w:r>
      <w:r>
        <w:rPr>
          <w:spacing w:val="-13"/>
        </w:rPr>
        <w:t xml:space="preserve"> </w:t>
      </w:r>
      <w:r>
        <w:rPr>
          <w:spacing w:val="-2"/>
        </w:rPr>
        <w:t>pet</w:t>
      </w:r>
      <w:r>
        <w:rPr>
          <w:spacing w:val="-10"/>
        </w:rPr>
        <w:t xml:space="preserve"> </w:t>
      </w:r>
      <w:r>
        <w:rPr>
          <w:spacing w:val="-2"/>
        </w:rPr>
        <w:t>may</w:t>
      </w:r>
      <w:r>
        <w:rPr>
          <w:spacing w:val="-12"/>
        </w:rPr>
        <w:t xml:space="preserve"> </w:t>
      </w:r>
      <w:r>
        <w:rPr>
          <w:spacing w:val="-2"/>
        </w:rPr>
        <w:t xml:space="preserve">be </w:t>
      </w:r>
      <w:r>
        <w:t>maintained, kept, cared for or boarded for hire or remuneration on the Property and no kennels for boarding or</w:t>
      </w:r>
      <w:r>
        <w:rPr>
          <w:spacing w:val="-11"/>
        </w:rPr>
        <w:t xml:space="preserve"> </w:t>
      </w:r>
      <w:r>
        <w:t>operation shall</w:t>
      </w:r>
      <w:r>
        <w:rPr>
          <w:spacing w:val="-3"/>
        </w:rPr>
        <w:t xml:space="preserve"> </w:t>
      </w:r>
      <w:r>
        <w:t>be</w:t>
      </w:r>
      <w:r>
        <w:rPr>
          <w:spacing w:val="-5"/>
        </w:rPr>
        <w:t xml:space="preserve"> </w:t>
      </w:r>
      <w:r>
        <w:t>allowed.</w:t>
      </w:r>
    </w:p>
    <w:p w14:paraId="5A3DF8AC" w14:textId="77777777" w:rsidR="00AD61AA" w:rsidRDefault="00AD61AA">
      <w:pPr>
        <w:pStyle w:val="BodyText"/>
        <w:spacing w:before="254"/>
      </w:pPr>
    </w:p>
    <w:p w14:paraId="1679B7F4" w14:textId="77777777" w:rsidR="00AD61AA" w:rsidRDefault="003A247A">
      <w:pPr>
        <w:pStyle w:val="BodyText"/>
        <w:tabs>
          <w:tab w:val="left" w:pos="6174"/>
        </w:tabs>
        <w:spacing w:line="228" w:lineRule="auto"/>
        <w:ind w:left="1043" w:right="1430" w:firstLine="1147"/>
      </w:pPr>
      <w:r>
        <w:rPr>
          <w:u w:val="single"/>
        </w:rPr>
        <w:t>Section</w:t>
      </w:r>
      <w:r>
        <w:rPr>
          <w:spacing w:val="40"/>
          <w:u w:val="single"/>
        </w:rPr>
        <w:t xml:space="preserve"> </w:t>
      </w:r>
      <w:r>
        <w:rPr>
          <w:u w:val="single"/>
        </w:rPr>
        <w:t>7.8</w:t>
      </w:r>
      <w:r>
        <w:rPr>
          <w:spacing w:val="40"/>
        </w:rPr>
        <w:t xml:space="preserve"> </w:t>
      </w:r>
      <w:r>
        <w:rPr>
          <w:u w:val="single"/>
        </w:rPr>
        <w:t>Oil</w:t>
      </w:r>
      <w:r>
        <w:rPr>
          <w:spacing w:val="40"/>
          <w:u w:val="single"/>
        </w:rPr>
        <w:t xml:space="preserve"> </w:t>
      </w:r>
      <w:r>
        <w:rPr>
          <w:u w:val="single"/>
        </w:rPr>
        <w:t>and</w:t>
      </w:r>
      <w:r>
        <w:rPr>
          <w:spacing w:val="40"/>
          <w:u w:val="single"/>
        </w:rPr>
        <w:t xml:space="preserve"> </w:t>
      </w:r>
      <w:r>
        <w:rPr>
          <w:u w:val="single"/>
        </w:rPr>
        <w:t>Mining</w:t>
      </w:r>
      <w:r>
        <w:rPr>
          <w:spacing w:val="40"/>
          <w:u w:val="single"/>
        </w:rPr>
        <w:t xml:space="preserve"> </w:t>
      </w:r>
      <w:r>
        <w:rPr>
          <w:u w:val="single"/>
        </w:rPr>
        <w:t>Operation.</w:t>
      </w:r>
      <w:r>
        <w:tab/>
        <w:t>No</w:t>
      </w:r>
      <w:r>
        <w:rPr>
          <w:spacing w:val="12"/>
        </w:rPr>
        <w:t xml:space="preserve"> </w:t>
      </w:r>
      <w:r>
        <w:t>oil</w:t>
      </w:r>
      <w:r>
        <w:rPr>
          <w:spacing w:val="14"/>
        </w:rPr>
        <w:t xml:space="preserve"> </w:t>
      </w:r>
      <w:r>
        <w:t>drilling,</w:t>
      </w:r>
      <w:r>
        <w:rPr>
          <w:spacing w:val="25"/>
        </w:rPr>
        <w:t xml:space="preserve"> </w:t>
      </w:r>
      <w:r>
        <w:t>mining</w:t>
      </w:r>
      <w:r>
        <w:rPr>
          <w:spacing w:val="21"/>
        </w:rPr>
        <w:t xml:space="preserve"> </w:t>
      </w:r>
      <w:r>
        <w:t>operations,</w:t>
      </w:r>
      <w:r>
        <w:rPr>
          <w:spacing w:val="21"/>
        </w:rPr>
        <w:t xml:space="preserve"> </w:t>
      </w:r>
      <w:r>
        <w:t>oil</w:t>
      </w:r>
      <w:r>
        <w:rPr>
          <w:spacing w:val="16"/>
        </w:rPr>
        <w:t xml:space="preserve"> </w:t>
      </w:r>
      <w:r>
        <w:t>refining, quarrying</w:t>
      </w:r>
      <w:r>
        <w:rPr>
          <w:spacing w:val="33"/>
        </w:rPr>
        <w:t xml:space="preserve"> </w:t>
      </w:r>
      <w:r>
        <w:t>or</w:t>
      </w:r>
      <w:r>
        <w:rPr>
          <w:spacing w:val="26"/>
        </w:rPr>
        <w:t xml:space="preserve"> </w:t>
      </w:r>
      <w:r>
        <w:t>oil</w:t>
      </w:r>
      <w:r>
        <w:rPr>
          <w:spacing w:val="30"/>
        </w:rPr>
        <w:t xml:space="preserve"> </w:t>
      </w:r>
      <w:r>
        <w:t>development</w:t>
      </w:r>
      <w:r>
        <w:rPr>
          <w:spacing w:val="39"/>
        </w:rPr>
        <w:t xml:space="preserve"> </w:t>
      </w:r>
      <w:r>
        <w:t>operations,</w:t>
      </w:r>
      <w:r>
        <w:rPr>
          <w:spacing w:val="33"/>
        </w:rPr>
        <w:t xml:space="preserve"> </w:t>
      </w:r>
      <w:r>
        <w:t>or</w:t>
      </w:r>
      <w:r>
        <w:rPr>
          <w:spacing w:val="26"/>
        </w:rPr>
        <w:t xml:space="preserve"> </w:t>
      </w:r>
      <w:r>
        <w:t>tanks,</w:t>
      </w:r>
      <w:r>
        <w:rPr>
          <w:spacing w:val="34"/>
        </w:rPr>
        <w:t xml:space="preserve"> </w:t>
      </w:r>
      <w:r>
        <w:t>tunnels,</w:t>
      </w:r>
      <w:r>
        <w:rPr>
          <w:spacing w:val="32"/>
        </w:rPr>
        <w:t xml:space="preserve"> </w:t>
      </w:r>
      <w:r>
        <w:t>mineral</w:t>
      </w:r>
      <w:r>
        <w:rPr>
          <w:spacing w:val="37"/>
        </w:rPr>
        <w:t xml:space="preserve"> </w:t>
      </w:r>
      <w:r>
        <w:t>excavations</w:t>
      </w:r>
      <w:r>
        <w:rPr>
          <w:spacing w:val="40"/>
        </w:rPr>
        <w:t xml:space="preserve"> </w:t>
      </w:r>
      <w:r>
        <w:t>or</w:t>
      </w:r>
      <w:r>
        <w:rPr>
          <w:spacing w:val="27"/>
        </w:rPr>
        <w:t xml:space="preserve"> </w:t>
      </w:r>
      <w:r>
        <w:t>shafts</w:t>
      </w:r>
      <w:r>
        <w:rPr>
          <w:spacing w:val="26"/>
        </w:rPr>
        <w:t xml:space="preserve"> </w:t>
      </w:r>
      <w:r>
        <w:t>shall</w:t>
      </w:r>
      <w:r>
        <w:rPr>
          <w:spacing w:val="36"/>
        </w:rPr>
        <w:t xml:space="preserve"> </w:t>
      </w:r>
      <w:r>
        <w:rPr>
          <w:spacing w:val="-5"/>
        </w:rPr>
        <w:t>be</w:t>
      </w:r>
    </w:p>
    <w:p w14:paraId="5692BA78" w14:textId="77777777" w:rsidR="00AD61AA" w:rsidRDefault="00AD61AA">
      <w:pPr>
        <w:pStyle w:val="BodyText"/>
        <w:spacing w:line="228" w:lineRule="auto"/>
        <w:sectPr w:rsidR="00AD61AA">
          <w:headerReference w:type="default" r:id="rId37"/>
          <w:footerReference w:type="default" r:id="rId38"/>
          <w:pgSz w:w="12240" w:h="20160"/>
          <w:pgMar w:top="780" w:right="0" w:bottom="5380" w:left="0" w:header="0" w:footer="5197" w:gutter="0"/>
          <w:cols w:space="720"/>
        </w:sectPr>
      </w:pPr>
    </w:p>
    <w:p w14:paraId="56087B96" w14:textId="77777777" w:rsidR="00AD61AA" w:rsidRDefault="00AD61AA">
      <w:pPr>
        <w:pStyle w:val="BodyText"/>
      </w:pPr>
    </w:p>
    <w:p w14:paraId="1E7A1C36" w14:textId="77777777" w:rsidR="00AD61AA" w:rsidRDefault="00AD61AA">
      <w:pPr>
        <w:pStyle w:val="BodyText"/>
      </w:pPr>
    </w:p>
    <w:p w14:paraId="4D98FA9D" w14:textId="77777777" w:rsidR="00AD61AA" w:rsidRDefault="00AD61AA">
      <w:pPr>
        <w:pStyle w:val="BodyText"/>
      </w:pPr>
    </w:p>
    <w:p w14:paraId="00D33F51" w14:textId="77777777" w:rsidR="00AD61AA" w:rsidRDefault="00AD61AA">
      <w:pPr>
        <w:pStyle w:val="BodyText"/>
        <w:spacing w:before="202"/>
      </w:pPr>
    </w:p>
    <w:p w14:paraId="4330B794" w14:textId="77777777" w:rsidR="00AD61AA" w:rsidRDefault="003A247A">
      <w:pPr>
        <w:pStyle w:val="BodyText"/>
        <w:spacing w:before="1" w:line="232" w:lineRule="auto"/>
        <w:ind w:left="1064" w:right="1379" w:hanging="3"/>
      </w:pPr>
      <w:r>
        <w:t>permitted</w:t>
      </w:r>
      <w:r>
        <w:rPr>
          <w:spacing w:val="20"/>
        </w:rPr>
        <w:t xml:space="preserve"> </w:t>
      </w:r>
      <w:r>
        <w:t>upon, in, or under a Lot. No</w:t>
      </w:r>
      <w:r>
        <w:rPr>
          <w:spacing w:val="7"/>
        </w:rPr>
        <w:t xml:space="preserve"> </w:t>
      </w:r>
      <w:r>
        <w:t>derrick</w:t>
      </w:r>
      <w:r>
        <w:rPr>
          <w:spacing w:val="10"/>
        </w:rPr>
        <w:t xml:space="preserve"> </w:t>
      </w:r>
      <w:r>
        <w:t>or</w:t>
      </w:r>
      <w:r>
        <w:rPr>
          <w:spacing w:val="-2"/>
        </w:rPr>
        <w:t xml:space="preserve"> </w:t>
      </w:r>
      <w:r>
        <w:t>other structure</w:t>
      </w:r>
      <w:r>
        <w:rPr>
          <w:spacing w:val="10"/>
        </w:rPr>
        <w:t xml:space="preserve"> </w:t>
      </w:r>
      <w:r>
        <w:t>designed</w:t>
      </w:r>
      <w:r>
        <w:rPr>
          <w:spacing w:val="16"/>
        </w:rPr>
        <w:t xml:space="preserve"> </w:t>
      </w:r>
      <w:r>
        <w:t>for use in boring</w:t>
      </w:r>
      <w:r>
        <w:rPr>
          <w:spacing w:val="12"/>
        </w:rPr>
        <w:t xml:space="preserve"> </w:t>
      </w:r>
      <w:r>
        <w:t>for oil or natural</w:t>
      </w:r>
      <w:r>
        <w:rPr>
          <w:spacing w:val="-15"/>
        </w:rPr>
        <w:t xml:space="preserve"> </w:t>
      </w:r>
      <w:r>
        <w:t>gas</w:t>
      </w:r>
      <w:r>
        <w:rPr>
          <w:spacing w:val="-15"/>
        </w:rPr>
        <w:t xml:space="preserve"> </w:t>
      </w:r>
      <w:r>
        <w:t>shall</w:t>
      </w:r>
      <w:r>
        <w:rPr>
          <w:spacing w:val="-11"/>
        </w:rPr>
        <w:t xml:space="preserve"> </w:t>
      </w:r>
      <w:r>
        <w:t>be</w:t>
      </w:r>
      <w:r>
        <w:rPr>
          <w:spacing w:val="-15"/>
        </w:rPr>
        <w:t xml:space="preserve"> </w:t>
      </w:r>
      <w:r>
        <w:t>erected,</w:t>
      </w:r>
      <w:r>
        <w:rPr>
          <w:spacing w:val="-11"/>
        </w:rPr>
        <w:t xml:space="preserve"> </w:t>
      </w:r>
      <w:r>
        <w:t>maintained</w:t>
      </w:r>
      <w:r>
        <w:rPr>
          <w:spacing w:val="-6"/>
        </w:rPr>
        <w:t xml:space="preserve"> </w:t>
      </w:r>
      <w:r>
        <w:t>or</w:t>
      </w:r>
      <w:r>
        <w:rPr>
          <w:spacing w:val="-15"/>
        </w:rPr>
        <w:t xml:space="preserve"> </w:t>
      </w:r>
      <w:r>
        <w:t>permitted</w:t>
      </w:r>
      <w:r>
        <w:rPr>
          <w:spacing w:val="-1"/>
        </w:rPr>
        <w:t xml:space="preserve"> </w:t>
      </w:r>
      <w:r>
        <w:t>upon</w:t>
      </w:r>
      <w:r>
        <w:rPr>
          <w:spacing w:val="-10"/>
        </w:rPr>
        <w:t xml:space="preserve"> </w:t>
      </w:r>
      <w:r>
        <w:t>any</w:t>
      </w:r>
      <w:r>
        <w:rPr>
          <w:spacing w:val="-15"/>
        </w:rPr>
        <w:t xml:space="preserve"> </w:t>
      </w:r>
      <w:r>
        <w:t>Lot.</w:t>
      </w:r>
    </w:p>
    <w:p w14:paraId="3EFF889A" w14:textId="77777777" w:rsidR="00AD61AA" w:rsidRDefault="003A247A">
      <w:pPr>
        <w:pStyle w:val="BodyText"/>
        <w:spacing w:before="254" w:line="232" w:lineRule="auto"/>
        <w:ind w:left="1057" w:right="1419" w:firstLine="960"/>
        <w:jc w:val="both"/>
      </w:pPr>
      <w:r>
        <w:rPr>
          <w:spacing w:val="-2"/>
          <w:u w:val="single"/>
        </w:rPr>
        <w:t>Section</w:t>
      </w:r>
      <w:r>
        <w:rPr>
          <w:spacing w:val="-10"/>
          <w:u w:val="single"/>
        </w:rPr>
        <w:t xml:space="preserve"> </w:t>
      </w:r>
      <w:r>
        <w:rPr>
          <w:spacing w:val="-2"/>
          <w:u w:val="single"/>
        </w:rPr>
        <w:t>7.9</w:t>
      </w:r>
      <w:r>
        <w:rPr>
          <w:spacing w:val="-10"/>
          <w:u w:val="single"/>
        </w:rPr>
        <w:t xml:space="preserve"> </w:t>
      </w:r>
      <w:r>
        <w:rPr>
          <w:spacing w:val="-2"/>
          <w:u w:val="single"/>
        </w:rPr>
        <w:t>Lawful</w:t>
      </w:r>
      <w:r>
        <w:rPr>
          <w:spacing w:val="-5"/>
          <w:u w:val="single"/>
        </w:rPr>
        <w:t xml:space="preserve"> </w:t>
      </w:r>
      <w:r>
        <w:rPr>
          <w:spacing w:val="-2"/>
          <w:u w:val="single"/>
        </w:rPr>
        <w:t>Use</w:t>
      </w:r>
      <w:r>
        <w:rPr>
          <w:spacing w:val="-2"/>
        </w:rPr>
        <w:t>.</w:t>
      </w:r>
      <w:r>
        <w:rPr>
          <w:spacing w:val="-13"/>
        </w:rPr>
        <w:t xml:space="preserve"> </w:t>
      </w:r>
      <w:r>
        <w:rPr>
          <w:spacing w:val="-2"/>
        </w:rPr>
        <w:t>No</w:t>
      </w:r>
      <w:r>
        <w:rPr>
          <w:spacing w:val="-12"/>
        </w:rPr>
        <w:t xml:space="preserve"> </w:t>
      </w:r>
      <w:r>
        <w:rPr>
          <w:spacing w:val="-2"/>
        </w:rPr>
        <w:t>improper,</w:t>
      </w:r>
      <w:r>
        <w:rPr>
          <w:spacing w:val="-8"/>
        </w:rPr>
        <w:t xml:space="preserve"> </w:t>
      </w:r>
      <w:r>
        <w:rPr>
          <w:spacing w:val="-2"/>
        </w:rPr>
        <w:t>offensive</w:t>
      </w:r>
      <w:r>
        <w:rPr>
          <w:spacing w:val="-8"/>
        </w:rPr>
        <w:t xml:space="preserve"> </w:t>
      </w:r>
      <w:r>
        <w:rPr>
          <w:spacing w:val="-2"/>
        </w:rPr>
        <w:t>or</w:t>
      </w:r>
      <w:r>
        <w:rPr>
          <w:spacing w:val="-13"/>
        </w:rPr>
        <w:t xml:space="preserve"> </w:t>
      </w:r>
      <w:r>
        <w:rPr>
          <w:spacing w:val="-2"/>
        </w:rPr>
        <w:t>unlawful use</w:t>
      </w:r>
      <w:r>
        <w:rPr>
          <w:spacing w:val="-13"/>
        </w:rPr>
        <w:t xml:space="preserve"> </w:t>
      </w:r>
      <w:r>
        <w:rPr>
          <w:spacing w:val="-2"/>
        </w:rPr>
        <w:t>shall</w:t>
      </w:r>
      <w:r>
        <w:rPr>
          <w:spacing w:val="-11"/>
        </w:rPr>
        <w:t xml:space="preserve"> </w:t>
      </w:r>
      <w:r>
        <w:rPr>
          <w:spacing w:val="-2"/>
        </w:rPr>
        <w:t>be</w:t>
      </w:r>
      <w:r>
        <w:rPr>
          <w:spacing w:val="-11"/>
        </w:rPr>
        <w:t xml:space="preserve"> </w:t>
      </w:r>
      <w:r>
        <w:rPr>
          <w:spacing w:val="-2"/>
        </w:rPr>
        <w:t>made</w:t>
      </w:r>
      <w:r>
        <w:rPr>
          <w:spacing w:val="-13"/>
        </w:rPr>
        <w:t xml:space="preserve"> </w:t>
      </w:r>
      <w:r>
        <w:rPr>
          <w:spacing w:val="-2"/>
        </w:rPr>
        <w:t>of</w:t>
      </w:r>
      <w:r>
        <w:rPr>
          <w:spacing w:val="-11"/>
        </w:rPr>
        <w:t xml:space="preserve"> </w:t>
      </w:r>
      <w:r>
        <w:rPr>
          <w:spacing w:val="-2"/>
        </w:rPr>
        <w:t>the</w:t>
      </w:r>
      <w:r>
        <w:rPr>
          <w:spacing w:val="-13"/>
        </w:rPr>
        <w:t xml:space="preserve"> </w:t>
      </w:r>
      <w:r>
        <w:rPr>
          <w:spacing w:val="-2"/>
        </w:rPr>
        <w:t xml:space="preserve">Property </w:t>
      </w:r>
      <w:r>
        <w:t>or any part thereof and all valid laws, zoning ordinances, and regulations of all governmental bodies having</w:t>
      </w:r>
      <w:r>
        <w:rPr>
          <w:spacing w:val="-12"/>
        </w:rPr>
        <w:t xml:space="preserve"> </w:t>
      </w:r>
      <w:r>
        <w:t>jurisdiction thereof</w:t>
      </w:r>
      <w:r>
        <w:rPr>
          <w:spacing w:val="-14"/>
        </w:rPr>
        <w:t xml:space="preserve"> </w:t>
      </w:r>
      <w:r>
        <w:t>shall</w:t>
      </w:r>
      <w:r>
        <w:rPr>
          <w:spacing w:val="-4"/>
        </w:rPr>
        <w:t xml:space="preserve"> </w:t>
      </w:r>
      <w:r>
        <w:t>be</w:t>
      </w:r>
      <w:r>
        <w:rPr>
          <w:spacing w:val="-15"/>
        </w:rPr>
        <w:t xml:space="preserve"> </w:t>
      </w:r>
      <w:r>
        <w:t>observed.</w:t>
      </w:r>
    </w:p>
    <w:p w14:paraId="6C284719" w14:textId="77777777" w:rsidR="00AD61AA" w:rsidRDefault="003A247A">
      <w:pPr>
        <w:pStyle w:val="BodyText"/>
        <w:spacing w:before="256" w:line="230" w:lineRule="auto"/>
        <w:ind w:left="1054" w:right="1379" w:firstLine="903"/>
      </w:pPr>
      <w:r>
        <w:rPr>
          <w:u w:val="single"/>
        </w:rPr>
        <w:t>Section</w:t>
      </w:r>
      <w:r>
        <w:rPr>
          <w:spacing w:val="-15"/>
          <w:u w:val="single"/>
        </w:rPr>
        <w:t xml:space="preserve"> </w:t>
      </w:r>
      <w:r>
        <w:rPr>
          <w:u w:val="single"/>
        </w:rPr>
        <w:t>7.10</w:t>
      </w:r>
      <w:r>
        <w:rPr>
          <w:spacing w:val="-15"/>
          <w:u w:val="single"/>
        </w:rPr>
        <w:t xml:space="preserve"> </w:t>
      </w:r>
      <w:r>
        <w:rPr>
          <w:u w:val="single"/>
        </w:rPr>
        <w:t>Repair</w:t>
      </w:r>
      <w:r>
        <w:rPr>
          <w:spacing w:val="-10"/>
          <w:u w:val="single"/>
        </w:rPr>
        <w:t xml:space="preserve"> </w:t>
      </w:r>
      <w:r>
        <w:rPr>
          <w:u w:val="single"/>
        </w:rPr>
        <w:t>and</w:t>
      </w:r>
      <w:r>
        <w:rPr>
          <w:spacing w:val="-8"/>
          <w:u w:val="single"/>
        </w:rPr>
        <w:t xml:space="preserve"> </w:t>
      </w:r>
      <w:r>
        <w:rPr>
          <w:u w:val="single"/>
        </w:rPr>
        <w:t>parking</w:t>
      </w:r>
      <w:r>
        <w:rPr>
          <w:spacing w:val="-12"/>
          <w:u w:val="single"/>
        </w:rPr>
        <w:t xml:space="preserve"> </w:t>
      </w:r>
      <w:r>
        <w:rPr>
          <w:u w:val="single"/>
        </w:rPr>
        <w:t>of</w:t>
      </w:r>
      <w:r>
        <w:rPr>
          <w:spacing w:val="-15"/>
          <w:u w:val="single"/>
        </w:rPr>
        <w:t xml:space="preserve"> </w:t>
      </w:r>
      <w:r>
        <w:rPr>
          <w:u w:val="single"/>
        </w:rPr>
        <w:t>Vehicles.</w:t>
      </w:r>
      <w:r>
        <w:rPr>
          <w:spacing w:val="-3"/>
        </w:rPr>
        <w:t xml:space="preserve"> </w:t>
      </w:r>
      <w:r>
        <w:t>No</w:t>
      </w:r>
      <w:r>
        <w:rPr>
          <w:spacing w:val="-15"/>
        </w:rPr>
        <w:t xml:space="preserve"> </w:t>
      </w:r>
      <w:r>
        <w:t>commercial</w:t>
      </w:r>
      <w:r>
        <w:rPr>
          <w:spacing w:val="-5"/>
        </w:rPr>
        <w:t xml:space="preserve"> </w:t>
      </w:r>
      <w:r>
        <w:t>or</w:t>
      </w:r>
      <w:r>
        <w:rPr>
          <w:spacing w:val="-15"/>
        </w:rPr>
        <w:t xml:space="preserve"> </w:t>
      </w:r>
      <w:r>
        <w:t>inoperative</w:t>
      </w:r>
      <w:r>
        <w:rPr>
          <w:spacing w:val="-3"/>
        </w:rPr>
        <w:t xml:space="preserve"> </w:t>
      </w:r>
      <w:r>
        <w:t>vehicles</w:t>
      </w:r>
      <w:r>
        <w:rPr>
          <w:spacing w:val="-10"/>
        </w:rPr>
        <w:t xml:space="preserve"> </w:t>
      </w:r>
      <w:r>
        <w:t>shall</w:t>
      </w:r>
      <w:r>
        <w:rPr>
          <w:spacing w:val="-11"/>
        </w:rPr>
        <w:t xml:space="preserve"> </w:t>
      </w:r>
      <w:r>
        <w:t xml:space="preserve">be </w:t>
      </w:r>
      <w:r>
        <w:rPr>
          <w:spacing w:val="-2"/>
        </w:rPr>
        <w:t>parked</w:t>
      </w:r>
      <w:r>
        <w:rPr>
          <w:spacing w:val="-6"/>
        </w:rPr>
        <w:t xml:space="preserve"> </w:t>
      </w:r>
      <w:r>
        <w:rPr>
          <w:spacing w:val="-2"/>
        </w:rPr>
        <w:t>in</w:t>
      </w:r>
      <w:r>
        <w:rPr>
          <w:spacing w:val="-9"/>
        </w:rPr>
        <w:t xml:space="preserve"> </w:t>
      </w:r>
      <w:r>
        <w:rPr>
          <w:spacing w:val="-2"/>
        </w:rPr>
        <w:t>the</w:t>
      </w:r>
      <w:r>
        <w:rPr>
          <w:spacing w:val="-12"/>
        </w:rPr>
        <w:t xml:space="preserve"> </w:t>
      </w:r>
      <w:r>
        <w:rPr>
          <w:spacing w:val="-2"/>
        </w:rPr>
        <w:t>street</w:t>
      </w:r>
      <w:r>
        <w:rPr>
          <w:spacing w:val="-3"/>
        </w:rPr>
        <w:t xml:space="preserve"> </w:t>
      </w:r>
      <w:r>
        <w:rPr>
          <w:spacing w:val="-2"/>
        </w:rPr>
        <w:t>or</w:t>
      </w:r>
      <w:r>
        <w:rPr>
          <w:spacing w:val="-12"/>
        </w:rPr>
        <w:t xml:space="preserve"> </w:t>
      </w:r>
      <w:r>
        <w:rPr>
          <w:spacing w:val="-2"/>
        </w:rPr>
        <w:t>in</w:t>
      </w:r>
      <w:r>
        <w:rPr>
          <w:spacing w:val="-11"/>
        </w:rPr>
        <w:t xml:space="preserve"> </w:t>
      </w:r>
      <w:r>
        <w:rPr>
          <w:spacing w:val="-2"/>
        </w:rPr>
        <w:t>the</w:t>
      </w:r>
      <w:r>
        <w:rPr>
          <w:spacing w:val="-13"/>
        </w:rPr>
        <w:t xml:space="preserve"> </w:t>
      </w:r>
      <w:r>
        <w:rPr>
          <w:spacing w:val="-2"/>
        </w:rPr>
        <w:t>driveway</w:t>
      </w:r>
      <w:r>
        <w:rPr>
          <w:spacing w:val="-4"/>
        </w:rPr>
        <w:t xml:space="preserve"> </w:t>
      </w:r>
      <w:r>
        <w:rPr>
          <w:spacing w:val="-2"/>
        </w:rPr>
        <w:t>on</w:t>
      </w:r>
      <w:r>
        <w:rPr>
          <w:spacing w:val="-12"/>
        </w:rPr>
        <w:t xml:space="preserve"> </w:t>
      </w:r>
      <w:r>
        <w:rPr>
          <w:spacing w:val="-2"/>
        </w:rPr>
        <w:t>any</w:t>
      </w:r>
      <w:r>
        <w:rPr>
          <w:spacing w:val="-13"/>
        </w:rPr>
        <w:t xml:space="preserve"> </w:t>
      </w:r>
      <w:r>
        <w:rPr>
          <w:spacing w:val="-2"/>
        </w:rPr>
        <w:t>Lot,</w:t>
      </w:r>
      <w:r>
        <w:rPr>
          <w:spacing w:val="-9"/>
        </w:rPr>
        <w:t xml:space="preserve"> </w:t>
      </w:r>
      <w:r>
        <w:rPr>
          <w:spacing w:val="-2"/>
        </w:rPr>
        <w:t>except</w:t>
      </w:r>
      <w:r>
        <w:rPr>
          <w:spacing w:val="-4"/>
        </w:rPr>
        <w:t xml:space="preserve"> </w:t>
      </w:r>
      <w:r>
        <w:rPr>
          <w:spacing w:val="-2"/>
        </w:rPr>
        <w:t>incidental to</w:t>
      </w:r>
      <w:r>
        <w:rPr>
          <w:spacing w:val="-13"/>
        </w:rPr>
        <w:t xml:space="preserve"> </w:t>
      </w:r>
      <w:r>
        <w:rPr>
          <w:spacing w:val="-2"/>
        </w:rPr>
        <w:t>construction thereon.</w:t>
      </w:r>
      <w:r>
        <w:rPr>
          <w:spacing w:val="39"/>
        </w:rPr>
        <w:t xml:space="preserve"> </w:t>
      </w:r>
      <w:r>
        <w:rPr>
          <w:spacing w:val="-2"/>
        </w:rPr>
        <w:t>In</w:t>
      </w:r>
      <w:r>
        <w:rPr>
          <w:spacing w:val="-11"/>
        </w:rPr>
        <w:t xml:space="preserve"> </w:t>
      </w:r>
      <w:r>
        <w:rPr>
          <w:spacing w:val="-2"/>
        </w:rPr>
        <w:t>addition, automobile</w:t>
      </w:r>
      <w:r>
        <w:rPr>
          <w:spacing w:val="-8"/>
        </w:rPr>
        <w:t xml:space="preserve"> </w:t>
      </w:r>
      <w:r>
        <w:rPr>
          <w:spacing w:val="-2"/>
        </w:rPr>
        <w:t>parking</w:t>
      </w:r>
      <w:r>
        <w:rPr>
          <w:spacing w:val="-13"/>
        </w:rPr>
        <w:t xml:space="preserve"> </w:t>
      </w:r>
      <w:r>
        <w:rPr>
          <w:spacing w:val="-2"/>
        </w:rPr>
        <w:t>on</w:t>
      </w:r>
      <w:r>
        <w:rPr>
          <w:spacing w:val="-13"/>
        </w:rPr>
        <w:t xml:space="preserve"> </w:t>
      </w:r>
      <w:r>
        <w:rPr>
          <w:spacing w:val="-2"/>
        </w:rPr>
        <w:t>any</w:t>
      </w:r>
      <w:r>
        <w:rPr>
          <w:spacing w:val="-13"/>
        </w:rPr>
        <w:t xml:space="preserve"> </w:t>
      </w:r>
      <w:r>
        <w:rPr>
          <w:spacing w:val="-2"/>
        </w:rPr>
        <w:t>Lot</w:t>
      </w:r>
      <w:r>
        <w:rPr>
          <w:spacing w:val="-13"/>
        </w:rPr>
        <w:t xml:space="preserve"> </w:t>
      </w:r>
      <w:r>
        <w:rPr>
          <w:spacing w:val="-2"/>
        </w:rPr>
        <w:t>shall</w:t>
      </w:r>
      <w:r>
        <w:rPr>
          <w:spacing w:val="-10"/>
        </w:rPr>
        <w:t xml:space="preserve"> </w:t>
      </w:r>
      <w:r>
        <w:rPr>
          <w:spacing w:val="-2"/>
        </w:rPr>
        <w:t>be</w:t>
      </w:r>
      <w:r>
        <w:rPr>
          <w:spacing w:val="-13"/>
        </w:rPr>
        <w:t xml:space="preserve"> </w:t>
      </w:r>
      <w:r>
        <w:rPr>
          <w:spacing w:val="-2"/>
        </w:rPr>
        <w:t>limited</w:t>
      </w:r>
      <w:r>
        <w:rPr>
          <w:spacing w:val="-4"/>
        </w:rPr>
        <w:t xml:space="preserve"> </w:t>
      </w:r>
      <w:r>
        <w:rPr>
          <w:spacing w:val="-2"/>
        </w:rPr>
        <w:t>to</w:t>
      </w:r>
      <w:r>
        <w:rPr>
          <w:spacing w:val="-13"/>
        </w:rPr>
        <w:t xml:space="preserve"> </w:t>
      </w:r>
      <w:r>
        <w:rPr>
          <w:spacing w:val="-2"/>
        </w:rPr>
        <w:t>a</w:t>
      </w:r>
      <w:r>
        <w:rPr>
          <w:spacing w:val="-13"/>
        </w:rPr>
        <w:t xml:space="preserve"> </w:t>
      </w:r>
      <w:r>
        <w:rPr>
          <w:spacing w:val="-2"/>
        </w:rPr>
        <w:t>reasonable</w:t>
      </w:r>
      <w:r>
        <w:rPr>
          <w:spacing w:val="-7"/>
        </w:rPr>
        <w:t xml:space="preserve"> </w:t>
      </w:r>
      <w:r>
        <w:rPr>
          <w:spacing w:val="-2"/>
        </w:rPr>
        <w:t>number</w:t>
      </w:r>
      <w:r>
        <w:rPr>
          <w:spacing w:val="-7"/>
        </w:rPr>
        <w:t xml:space="preserve"> </w:t>
      </w:r>
      <w:r>
        <w:rPr>
          <w:spacing w:val="-2"/>
        </w:rPr>
        <w:t>of</w:t>
      </w:r>
      <w:r>
        <w:rPr>
          <w:spacing w:val="-13"/>
        </w:rPr>
        <w:t xml:space="preserve"> </w:t>
      </w:r>
      <w:r>
        <w:rPr>
          <w:spacing w:val="-2"/>
        </w:rPr>
        <w:t>automobiles</w:t>
      </w:r>
      <w:r>
        <w:rPr>
          <w:spacing w:val="3"/>
        </w:rPr>
        <w:t xml:space="preserve"> </w:t>
      </w:r>
      <w:r>
        <w:rPr>
          <w:spacing w:val="-2"/>
        </w:rPr>
        <w:t>appropriate</w:t>
      </w:r>
      <w:r>
        <w:t xml:space="preserve"> </w:t>
      </w:r>
      <w:r>
        <w:rPr>
          <w:spacing w:val="-2"/>
        </w:rPr>
        <w:t>to</w:t>
      </w:r>
      <w:r>
        <w:rPr>
          <w:spacing w:val="-12"/>
        </w:rPr>
        <w:t xml:space="preserve"> </w:t>
      </w:r>
      <w:r>
        <w:rPr>
          <w:spacing w:val="-2"/>
        </w:rPr>
        <w:t xml:space="preserve">the </w:t>
      </w:r>
      <w:r>
        <w:t>residential</w:t>
      </w:r>
      <w:r>
        <w:rPr>
          <w:spacing w:val="8"/>
        </w:rPr>
        <w:t xml:space="preserve"> </w:t>
      </w:r>
      <w:r>
        <w:t>use</w:t>
      </w:r>
      <w:r>
        <w:rPr>
          <w:spacing w:val="-4"/>
        </w:rPr>
        <w:t xml:space="preserve"> </w:t>
      </w:r>
      <w:r>
        <w:t>of</w:t>
      </w:r>
      <w:r>
        <w:rPr>
          <w:spacing w:val="-1"/>
        </w:rPr>
        <w:t xml:space="preserve"> </w:t>
      </w:r>
      <w:r>
        <w:t>the</w:t>
      </w:r>
      <w:r>
        <w:rPr>
          <w:spacing w:val="-3"/>
        </w:rPr>
        <w:t xml:space="preserve"> </w:t>
      </w:r>
      <w:r>
        <w:t>Lot. Boats,</w:t>
      </w:r>
      <w:r>
        <w:rPr>
          <w:spacing w:val="3"/>
        </w:rPr>
        <w:t xml:space="preserve"> </w:t>
      </w:r>
      <w:r>
        <w:t>trailers,</w:t>
      </w:r>
      <w:r>
        <w:rPr>
          <w:spacing w:val="3"/>
        </w:rPr>
        <w:t xml:space="preserve"> </w:t>
      </w:r>
      <w:r>
        <w:t>campers</w:t>
      </w:r>
      <w:r>
        <w:rPr>
          <w:spacing w:val="3"/>
        </w:rPr>
        <w:t xml:space="preserve"> </w:t>
      </w:r>
      <w:r>
        <w:t>and</w:t>
      </w:r>
      <w:r>
        <w:rPr>
          <w:spacing w:val="1"/>
        </w:rPr>
        <w:t xml:space="preserve"> </w:t>
      </w:r>
      <w:r>
        <w:t>motor</w:t>
      </w:r>
      <w:r>
        <w:rPr>
          <w:spacing w:val="1"/>
        </w:rPr>
        <w:t xml:space="preserve"> </w:t>
      </w:r>
      <w:r>
        <w:t>homes</w:t>
      </w:r>
      <w:r>
        <w:rPr>
          <w:spacing w:val="4"/>
        </w:rPr>
        <w:t xml:space="preserve"> </w:t>
      </w:r>
      <w:r>
        <w:t>must</w:t>
      </w:r>
      <w:r>
        <w:rPr>
          <w:spacing w:val="5"/>
        </w:rPr>
        <w:t xml:space="preserve"> </w:t>
      </w:r>
      <w:r>
        <w:t>be</w:t>
      </w:r>
      <w:r>
        <w:rPr>
          <w:spacing w:val="-3"/>
        </w:rPr>
        <w:t xml:space="preserve"> </w:t>
      </w:r>
      <w:r>
        <w:t>completely</w:t>
      </w:r>
      <w:r>
        <w:rPr>
          <w:spacing w:val="-1"/>
        </w:rPr>
        <w:t xml:space="preserve"> </w:t>
      </w:r>
      <w:r>
        <w:t>stored</w:t>
      </w:r>
      <w:r>
        <w:rPr>
          <w:spacing w:val="6"/>
        </w:rPr>
        <w:t xml:space="preserve"> </w:t>
      </w:r>
      <w:r>
        <w:t xml:space="preserve">inside </w:t>
      </w:r>
      <w:r>
        <w:rPr>
          <w:spacing w:val="-2"/>
        </w:rPr>
        <w:t>garages,</w:t>
      </w:r>
      <w:r>
        <w:rPr>
          <w:spacing w:val="-9"/>
        </w:rPr>
        <w:t xml:space="preserve"> </w:t>
      </w:r>
      <w:r>
        <w:rPr>
          <w:spacing w:val="-2"/>
        </w:rPr>
        <w:t>so</w:t>
      </w:r>
      <w:r>
        <w:rPr>
          <w:spacing w:val="-12"/>
        </w:rPr>
        <w:t xml:space="preserve"> </w:t>
      </w:r>
      <w:r>
        <w:rPr>
          <w:spacing w:val="-2"/>
        </w:rPr>
        <w:t>as</w:t>
      </w:r>
      <w:r>
        <w:rPr>
          <w:spacing w:val="-8"/>
        </w:rPr>
        <w:t xml:space="preserve"> </w:t>
      </w:r>
      <w:r>
        <w:rPr>
          <w:spacing w:val="-2"/>
        </w:rPr>
        <w:t>to</w:t>
      </w:r>
      <w:r>
        <w:rPr>
          <w:spacing w:val="-11"/>
        </w:rPr>
        <w:t xml:space="preserve"> </w:t>
      </w:r>
      <w:r>
        <w:rPr>
          <w:spacing w:val="-2"/>
        </w:rPr>
        <w:t>not</w:t>
      </w:r>
      <w:r>
        <w:rPr>
          <w:spacing w:val="-8"/>
        </w:rPr>
        <w:t xml:space="preserve"> </w:t>
      </w:r>
      <w:r>
        <w:rPr>
          <w:spacing w:val="-2"/>
        </w:rPr>
        <w:t>be</w:t>
      </w:r>
      <w:r>
        <w:rPr>
          <w:spacing w:val="-6"/>
        </w:rPr>
        <w:t xml:space="preserve"> </w:t>
      </w:r>
      <w:r>
        <w:rPr>
          <w:spacing w:val="-2"/>
        </w:rPr>
        <w:t>visible</w:t>
      </w:r>
      <w:r>
        <w:rPr>
          <w:spacing w:val="-7"/>
        </w:rPr>
        <w:t xml:space="preserve"> </w:t>
      </w:r>
      <w:r>
        <w:rPr>
          <w:spacing w:val="-2"/>
        </w:rPr>
        <w:t>from the</w:t>
      </w:r>
      <w:r>
        <w:rPr>
          <w:spacing w:val="-13"/>
        </w:rPr>
        <w:t xml:space="preserve"> </w:t>
      </w:r>
      <w:r>
        <w:rPr>
          <w:spacing w:val="-2"/>
        </w:rPr>
        <w:t>street</w:t>
      </w:r>
      <w:r>
        <w:rPr>
          <w:spacing w:val="-3"/>
        </w:rPr>
        <w:t xml:space="preserve"> </w:t>
      </w:r>
      <w:r>
        <w:rPr>
          <w:spacing w:val="-2"/>
        </w:rPr>
        <w:t>or</w:t>
      </w:r>
      <w:r>
        <w:rPr>
          <w:spacing w:val="-8"/>
        </w:rPr>
        <w:t xml:space="preserve"> </w:t>
      </w:r>
      <w:r>
        <w:rPr>
          <w:spacing w:val="-2"/>
        </w:rPr>
        <w:t>adjacent Lots,</w:t>
      </w:r>
      <w:r>
        <w:rPr>
          <w:spacing w:val="-11"/>
        </w:rPr>
        <w:t xml:space="preserve"> </w:t>
      </w:r>
      <w:r>
        <w:rPr>
          <w:spacing w:val="-2"/>
        </w:rPr>
        <w:t>or</w:t>
      </w:r>
      <w:r>
        <w:rPr>
          <w:spacing w:val="-13"/>
        </w:rPr>
        <w:t xml:space="preserve"> </w:t>
      </w:r>
      <w:r>
        <w:rPr>
          <w:spacing w:val="-2"/>
        </w:rPr>
        <w:t>otherwise stored</w:t>
      </w:r>
      <w:r>
        <w:rPr>
          <w:spacing w:val="-4"/>
        </w:rPr>
        <w:t xml:space="preserve"> </w:t>
      </w:r>
      <w:r>
        <w:rPr>
          <w:spacing w:val="-2"/>
        </w:rPr>
        <w:t>offsite,</w:t>
      </w:r>
      <w:r>
        <w:rPr>
          <w:spacing w:val="-10"/>
        </w:rPr>
        <w:t xml:space="preserve"> </w:t>
      </w:r>
      <w:r>
        <w:rPr>
          <w:spacing w:val="-2"/>
        </w:rPr>
        <w:t>outside</w:t>
      </w:r>
      <w:r>
        <w:rPr>
          <w:spacing w:val="-8"/>
        </w:rPr>
        <w:t xml:space="preserve"> </w:t>
      </w:r>
      <w:r>
        <w:rPr>
          <w:spacing w:val="-2"/>
        </w:rPr>
        <w:t>of</w:t>
      </w:r>
      <w:r>
        <w:rPr>
          <w:spacing w:val="-12"/>
        </w:rPr>
        <w:t xml:space="preserve"> </w:t>
      </w:r>
      <w:r>
        <w:rPr>
          <w:spacing w:val="-2"/>
        </w:rPr>
        <w:t>the subdivision.</w:t>
      </w:r>
    </w:p>
    <w:p w14:paraId="603C6B0A" w14:textId="77777777" w:rsidR="00AD61AA" w:rsidRDefault="003A247A">
      <w:pPr>
        <w:pStyle w:val="BodyText"/>
        <w:spacing w:before="262" w:line="230" w:lineRule="auto"/>
        <w:ind w:left="1054" w:right="1416" w:firstLine="1076"/>
        <w:jc w:val="both"/>
      </w:pPr>
      <w:r>
        <w:rPr>
          <w:u w:val="single"/>
        </w:rPr>
        <w:t>Section</w:t>
      </w:r>
      <w:r>
        <w:rPr>
          <w:spacing w:val="-15"/>
          <w:u w:val="single"/>
        </w:rPr>
        <w:t xml:space="preserve"> </w:t>
      </w:r>
      <w:r>
        <w:rPr>
          <w:u w:val="single"/>
        </w:rPr>
        <w:t>7.11</w:t>
      </w:r>
      <w:r>
        <w:rPr>
          <w:spacing w:val="-15"/>
          <w:u w:val="single"/>
        </w:rPr>
        <w:t xml:space="preserve"> </w:t>
      </w:r>
      <w:r>
        <w:rPr>
          <w:u w:val="single"/>
        </w:rPr>
        <w:t>Burning</w:t>
      </w:r>
      <w:r>
        <w:rPr>
          <w:spacing w:val="-15"/>
          <w:u w:val="single"/>
        </w:rPr>
        <w:t xml:space="preserve"> </w:t>
      </w:r>
      <w:r>
        <w:rPr>
          <w:u w:val="single"/>
        </w:rPr>
        <w:t>of</w:t>
      </w:r>
      <w:r>
        <w:rPr>
          <w:spacing w:val="-15"/>
          <w:u w:val="single"/>
        </w:rPr>
        <w:t xml:space="preserve"> </w:t>
      </w:r>
      <w:r>
        <w:rPr>
          <w:u w:val="single"/>
        </w:rPr>
        <w:t>Construction</w:t>
      </w:r>
      <w:r>
        <w:rPr>
          <w:spacing w:val="-15"/>
          <w:u w:val="single"/>
        </w:rPr>
        <w:t xml:space="preserve"> </w:t>
      </w:r>
      <w:r>
        <w:rPr>
          <w:u w:val="single"/>
        </w:rPr>
        <w:t>Debris.</w:t>
      </w:r>
      <w:r>
        <w:rPr>
          <w:spacing w:val="5"/>
        </w:rPr>
        <w:t xml:space="preserve"> </w:t>
      </w:r>
      <w:r>
        <w:t>Lot</w:t>
      </w:r>
      <w:r>
        <w:rPr>
          <w:spacing w:val="-15"/>
        </w:rPr>
        <w:t xml:space="preserve"> </w:t>
      </w:r>
      <w:r>
        <w:t>clearing</w:t>
      </w:r>
      <w:r>
        <w:rPr>
          <w:spacing w:val="-15"/>
        </w:rPr>
        <w:t xml:space="preserve"> </w:t>
      </w:r>
      <w:r>
        <w:t>debris</w:t>
      </w:r>
      <w:r>
        <w:rPr>
          <w:spacing w:val="-15"/>
        </w:rPr>
        <w:t xml:space="preserve"> </w:t>
      </w:r>
      <w:r>
        <w:t>or</w:t>
      </w:r>
      <w:r>
        <w:rPr>
          <w:spacing w:val="-15"/>
        </w:rPr>
        <w:t xml:space="preserve"> </w:t>
      </w:r>
      <w:r>
        <w:t>Lot</w:t>
      </w:r>
      <w:r>
        <w:rPr>
          <w:spacing w:val="-15"/>
        </w:rPr>
        <w:t xml:space="preserve"> </w:t>
      </w:r>
      <w:r>
        <w:t>maintenance</w:t>
      </w:r>
      <w:r>
        <w:rPr>
          <w:spacing w:val="-13"/>
        </w:rPr>
        <w:t xml:space="preserve"> </w:t>
      </w:r>
      <w:r>
        <w:t>debris shall</w:t>
      </w:r>
      <w:r>
        <w:rPr>
          <w:spacing w:val="-8"/>
        </w:rPr>
        <w:t xml:space="preserve"> </w:t>
      </w:r>
      <w:r>
        <w:t>not</w:t>
      </w:r>
      <w:r>
        <w:rPr>
          <w:spacing w:val="-12"/>
        </w:rPr>
        <w:t xml:space="preserve"> </w:t>
      </w:r>
      <w:r>
        <w:t>be</w:t>
      </w:r>
      <w:r>
        <w:rPr>
          <w:spacing w:val="-14"/>
        </w:rPr>
        <w:t xml:space="preserve"> </w:t>
      </w:r>
      <w:r>
        <w:t>burned</w:t>
      </w:r>
      <w:r>
        <w:rPr>
          <w:spacing w:val="-6"/>
        </w:rPr>
        <w:t xml:space="preserve"> </w:t>
      </w:r>
      <w:r>
        <w:t>or</w:t>
      </w:r>
      <w:r>
        <w:rPr>
          <w:spacing w:val="-14"/>
        </w:rPr>
        <w:t xml:space="preserve"> </w:t>
      </w:r>
      <w:r>
        <w:t>remain</w:t>
      </w:r>
      <w:r>
        <w:rPr>
          <w:spacing w:val="-9"/>
        </w:rPr>
        <w:t xml:space="preserve"> </w:t>
      </w:r>
      <w:r>
        <w:t>on</w:t>
      </w:r>
      <w:r>
        <w:rPr>
          <w:spacing w:val="-13"/>
        </w:rPr>
        <w:t xml:space="preserve"> </w:t>
      </w:r>
      <w:r>
        <w:t>the</w:t>
      </w:r>
      <w:r>
        <w:rPr>
          <w:spacing w:val="-10"/>
        </w:rPr>
        <w:t xml:space="preserve"> </w:t>
      </w:r>
      <w:r>
        <w:t>Lots</w:t>
      </w:r>
      <w:r>
        <w:rPr>
          <w:spacing w:val="-13"/>
        </w:rPr>
        <w:t xml:space="preserve"> </w:t>
      </w:r>
      <w:r>
        <w:t>or</w:t>
      </w:r>
      <w:r>
        <w:rPr>
          <w:spacing w:val="-12"/>
        </w:rPr>
        <w:t xml:space="preserve"> </w:t>
      </w:r>
      <w:r>
        <w:t>Common</w:t>
      </w:r>
      <w:r>
        <w:rPr>
          <w:spacing w:val="-5"/>
        </w:rPr>
        <w:t xml:space="preserve"> </w:t>
      </w:r>
      <w:r>
        <w:t>Property.</w:t>
      </w:r>
      <w:r>
        <w:rPr>
          <w:spacing w:val="-4"/>
        </w:rPr>
        <w:t xml:space="preserve"> </w:t>
      </w:r>
      <w:r>
        <w:t>Construction debris,</w:t>
      </w:r>
      <w:r>
        <w:rPr>
          <w:spacing w:val="-9"/>
        </w:rPr>
        <w:t xml:space="preserve"> </w:t>
      </w:r>
      <w:r>
        <w:t>clearing</w:t>
      </w:r>
      <w:r>
        <w:rPr>
          <w:spacing w:val="-9"/>
        </w:rPr>
        <w:t xml:space="preserve"> </w:t>
      </w:r>
      <w:r>
        <w:t>debris</w:t>
      </w:r>
      <w:r>
        <w:rPr>
          <w:spacing w:val="-9"/>
        </w:rPr>
        <w:t xml:space="preserve"> </w:t>
      </w:r>
      <w:r>
        <w:t>or pollutants</w:t>
      </w:r>
      <w:r>
        <w:rPr>
          <w:spacing w:val="-4"/>
        </w:rPr>
        <w:t xml:space="preserve"> </w:t>
      </w:r>
      <w:r>
        <w:t>shall</w:t>
      </w:r>
      <w:r>
        <w:rPr>
          <w:spacing w:val="-5"/>
        </w:rPr>
        <w:t xml:space="preserve"> </w:t>
      </w:r>
      <w:r>
        <w:t>not</w:t>
      </w:r>
      <w:r>
        <w:rPr>
          <w:spacing w:val="-10"/>
        </w:rPr>
        <w:t xml:space="preserve"> </w:t>
      </w:r>
      <w:r>
        <w:t>be</w:t>
      </w:r>
      <w:r>
        <w:rPr>
          <w:spacing w:val="-15"/>
        </w:rPr>
        <w:t xml:space="preserve"> </w:t>
      </w:r>
      <w:r>
        <w:t>buried</w:t>
      </w:r>
      <w:r>
        <w:rPr>
          <w:spacing w:val="-8"/>
        </w:rPr>
        <w:t xml:space="preserve"> </w:t>
      </w:r>
      <w:r>
        <w:t>on</w:t>
      </w:r>
      <w:r>
        <w:rPr>
          <w:spacing w:val="-13"/>
        </w:rPr>
        <w:t xml:space="preserve"> </w:t>
      </w:r>
      <w:r>
        <w:t>any</w:t>
      </w:r>
      <w:r>
        <w:rPr>
          <w:spacing w:val="-11"/>
        </w:rPr>
        <w:t xml:space="preserve"> </w:t>
      </w:r>
      <w:r>
        <w:t>Lot</w:t>
      </w:r>
      <w:r>
        <w:rPr>
          <w:spacing w:val="-9"/>
        </w:rPr>
        <w:t xml:space="preserve"> </w:t>
      </w:r>
      <w:r>
        <w:t>or</w:t>
      </w:r>
      <w:r>
        <w:rPr>
          <w:spacing w:val="-14"/>
        </w:rPr>
        <w:t xml:space="preserve"> </w:t>
      </w:r>
      <w:r>
        <w:t>Common</w:t>
      </w:r>
      <w:r>
        <w:rPr>
          <w:spacing w:val="-6"/>
        </w:rPr>
        <w:t xml:space="preserve"> </w:t>
      </w:r>
      <w:r>
        <w:t>Property.</w:t>
      </w:r>
    </w:p>
    <w:p w14:paraId="08E33A20" w14:textId="77777777" w:rsidR="00AD61AA" w:rsidRDefault="003A247A">
      <w:pPr>
        <w:pStyle w:val="BodyText"/>
        <w:spacing w:before="262" w:line="230" w:lineRule="auto"/>
        <w:ind w:left="1052" w:right="1415" w:firstLine="998"/>
        <w:jc w:val="both"/>
      </w:pPr>
      <w:r>
        <w:rPr>
          <w:u w:val="single"/>
        </w:rPr>
        <w:t>Section</w:t>
      </w:r>
      <w:r>
        <w:rPr>
          <w:spacing w:val="-15"/>
          <w:u w:val="single"/>
        </w:rPr>
        <w:t xml:space="preserve"> </w:t>
      </w:r>
      <w:r>
        <w:rPr>
          <w:u w:val="single"/>
        </w:rPr>
        <w:t>7.12</w:t>
      </w:r>
      <w:r>
        <w:rPr>
          <w:spacing w:val="-15"/>
          <w:u w:val="single"/>
        </w:rPr>
        <w:t xml:space="preserve"> </w:t>
      </w:r>
      <w:r>
        <w:rPr>
          <w:u w:val="single"/>
        </w:rPr>
        <w:t>Additional</w:t>
      </w:r>
      <w:r>
        <w:rPr>
          <w:spacing w:val="-15"/>
          <w:u w:val="single"/>
        </w:rPr>
        <w:t xml:space="preserve"> </w:t>
      </w:r>
      <w:r>
        <w:rPr>
          <w:u w:val="single"/>
        </w:rPr>
        <w:t>Use</w:t>
      </w:r>
      <w:r>
        <w:rPr>
          <w:spacing w:val="-15"/>
          <w:u w:val="single"/>
        </w:rPr>
        <w:t xml:space="preserve"> </w:t>
      </w:r>
      <w:r>
        <w:rPr>
          <w:u w:val="single"/>
        </w:rPr>
        <w:t>Restrictions.</w:t>
      </w:r>
      <w:r>
        <w:rPr>
          <w:spacing w:val="-15"/>
        </w:rPr>
        <w:t xml:space="preserve"> </w:t>
      </w:r>
      <w:r>
        <w:t>The</w:t>
      </w:r>
      <w:r>
        <w:rPr>
          <w:spacing w:val="-15"/>
        </w:rPr>
        <w:t xml:space="preserve"> </w:t>
      </w:r>
      <w:r>
        <w:t>Declarant</w:t>
      </w:r>
      <w:r>
        <w:rPr>
          <w:spacing w:val="-15"/>
        </w:rPr>
        <w:t xml:space="preserve"> </w:t>
      </w:r>
      <w:r>
        <w:t>or</w:t>
      </w:r>
      <w:r>
        <w:rPr>
          <w:spacing w:val="-15"/>
        </w:rPr>
        <w:t xml:space="preserve"> </w:t>
      </w:r>
      <w:r>
        <w:t>the</w:t>
      </w:r>
      <w:r>
        <w:rPr>
          <w:spacing w:val="-15"/>
        </w:rPr>
        <w:t xml:space="preserve"> </w:t>
      </w:r>
      <w:r>
        <w:t>Board</w:t>
      </w:r>
      <w:r>
        <w:rPr>
          <w:spacing w:val="-15"/>
        </w:rPr>
        <w:t xml:space="preserve"> </w:t>
      </w:r>
      <w:r>
        <w:t>of</w:t>
      </w:r>
      <w:r>
        <w:rPr>
          <w:spacing w:val="-15"/>
        </w:rPr>
        <w:t xml:space="preserve"> </w:t>
      </w:r>
      <w:r>
        <w:t>Directors</w:t>
      </w:r>
      <w:r>
        <w:rPr>
          <w:spacing w:val="-15"/>
        </w:rPr>
        <w:t xml:space="preserve"> </w:t>
      </w:r>
      <w:r>
        <w:t>may</w:t>
      </w:r>
      <w:r>
        <w:rPr>
          <w:spacing w:val="-15"/>
        </w:rPr>
        <w:t xml:space="preserve"> </w:t>
      </w:r>
      <w:r>
        <w:t>adopt such</w:t>
      </w:r>
      <w:r>
        <w:rPr>
          <w:spacing w:val="-15"/>
        </w:rPr>
        <w:t xml:space="preserve"> </w:t>
      </w:r>
      <w:r>
        <w:t>additional</w:t>
      </w:r>
      <w:r>
        <w:rPr>
          <w:spacing w:val="-15"/>
        </w:rPr>
        <w:t xml:space="preserve"> </w:t>
      </w:r>
      <w:r>
        <w:t>use</w:t>
      </w:r>
      <w:r>
        <w:rPr>
          <w:spacing w:val="-15"/>
        </w:rPr>
        <w:t xml:space="preserve"> </w:t>
      </w:r>
      <w:r>
        <w:t>restrictions,</w:t>
      </w:r>
      <w:r>
        <w:rPr>
          <w:spacing w:val="-15"/>
        </w:rPr>
        <w:t xml:space="preserve"> </w:t>
      </w:r>
      <w:r>
        <w:t>rules</w:t>
      </w:r>
      <w:r>
        <w:rPr>
          <w:spacing w:val="-15"/>
        </w:rPr>
        <w:t xml:space="preserve"> </w:t>
      </w:r>
      <w:r>
        <w:t>regulations,</w:t>
      </w:r>
      <w:r>
        <w:rPr>
          <w:spacing w:val="-10"/>
        </w:rPr>
        <w:t xml:space="preserve"> </w:t>
      </w:r>
      <w:r>
        <w:t>applicable</w:t>
      </w:r>
      <w:r>
        <w:rPr>
          <w:spacing w:val="-10"/>
        </w:rPr>
        <w:t xml:space="preserve"> </w:t>
      </w:r>
      <w:r>
        <w:t>to</w:t>
      </w:r>
      <w:r>
        <w:rPr>
          <w:spacing w:val="-15"/>
        </w:rPr>
        <w:t xml:space="preserve"> </w:t>
      </w:r>
      <w:r>
        <w:t>all</w:t>
      </w:r>
      <w:r>
        <w:rPr>
          <w:spacing w:val="-15"/>
        </w:rPr>
        <w:t xml:space="preserve"> </w:t>
      </w:r>
      <w:r>
        <w:t>or</w:t>
      </w:r>
      <w:r>
        <w:rPr>
          <w:spacing w:val="-15"/>
        </w:rPr>
        <w:t xml:space="preserve"> </w:t>
      </w:r>
      <w:r>
        <w:t>any</w:t>
      </w:r>
      <w:r>
        <w:rPr>
          <w:spacing w:val="-15"/>
        </w:rPr>
        <w:t xml:space="preserve"> </w:t>
      </w:r>
      <w:r>
        <w:t>portion</w:t>
      </w:r>
      <w:r>
        <w:rPr>
          <w:spacing w:val="-15"/>
        </w:rPr>
        <w:t xml:space="preserve"> </w:t>
      </w:r>
      <w:r>
        <w:t>or</w:t>
      </w:r>
      <w:r>
        <w:rPr>
          <w:spacing w:val="-15"/>
        </w:rPr>
        <w:t xml:space="preserve"> </w:t>
      </w:r>
      <w:r>
        <w:t>portions</w:t>
      </w:r>
      <w:r>
        <w:rPr>
          <w:spacing w:val="-13"/>
        </w:rPr>
        <w:t xml:space="preserve"> </w:t>
      </w:r>
      <w:r>
        <w:t>of</w:t>
      </w:r>
      <w:r>
        <w:rPr>
          <w:spacing w:val="-15"/>
        </w:rPr>
        <w:t xml:space="preserve"> </w:t>
      </w:r>
      <w:r>
        <w:t>the</w:t>
      </w:r>
      <w:r>
        <w:rPr>
          <w:spacing w:val="-15"/>
        </w:rPr>
        <w:t xml:space="preserve"> </w:t>
      </w:r>
      <w:r>
        <w:t>Lots and to waive or modify application of the foregoing use restrictions with respect to any Lot as the Declarant</w:t>
      </w:r>
      <w:r>
        <w:rPr>
          <w:spacing w:val="-14"/>
        </w:rPr>
        <w:t xml:space="preserve"> </w:t>
      </w:r>
      <w:r>
        <w:t>or</w:t>
      </w:r>
      <w:r>
        <w:rPr>
          <w:spacing w:val="-15"/>
        </w:rPr>
        <w:t xml:space="preserve"> </w:t>
      </w:r>
      <w:r>
        <w:t>Board</w:t>
      </w:r>
      <w:r>
        <w:rPr>
          <w:spacing w:val="-11"/>
        </w:rPr>
        <w:t xml:space="preserve"> </w:t>
      </w:r>
      <w:r>
        <w:t>of</w:t>
      </w:r>
      <w:r>
        <w:rPr>
          <w:spacing w:val="-15"/>
        </w:rPr>
        <w:t xml:space="preserve"> </w:t>
      </w:r>
      <w:r>
        <w:t>Directors,</w:t>
      </w:r>
      <w:r>
        <w:rPr>
          <w:spacing w:val="-11"/>
        </w:rPr>
        <w:t xml:space="preserve"> </w:t>
      </w:r>
      <w:r>
        <w:t>in</w:t>
      </w:r>
      <w:r>
        <w:rPr>
          <w:spacing w:val="-15"/>
        </w:rPr>
        <w:t xml:space="preserve"> </w:t>
      </w:r>
      <w:r>
        <w:t>its</w:t>
      </w:r>
      <w:r>
        <w:rPr>
          <w:spacing w:val="-15"/>
        </w:rPr>
        <w:t xml:space="preserve"> </w:t>
      </w:r>
      <w:r>
        <w:t>sole</w:t>
      </w:r>
      <w:r>
        <w:rPr>
          <w:spacing w:val="-15"/>
        </w:rPr>
        <w:t xml:space="preserve"> </w:t>
      </w:r>
      <w:r>
        <w:t>discretion,</w:t>
      </w:r>
      <w:r>
        <w:rPr>
          <w:spacing w:val="-8"/>
        </w:rPr>
        <w:t xml:space="preserve"> </w:t>
      </w:r>
      <w:r>
        <w:t>deem</w:t>
      </w:r>
      <w:r>
        <w:rPr>
          <w:spacing w:val="-10"/>
        </w:rPr>
        <w:t xml:space="preserve"> </w:t>
      </w:r>
      <w:r>
        <w:t>appropriate.</w:t>
      </w:r>
    </w:p>
    <w:p w14:paraId="103988C9" w14:textId="77777777" w:rsidR="00AD61AA" w:rsidRDefault="003A247A">
      <w:pPr>
        <w:pStyle w:val="BodyText"/>
        <w:spacing w:before="265" w:line="228" w:lineRule="auto"/>
        <w:ind w:left="1047" w:right="1418" w:firstLine="984"/>
        <w:jc w:val="both"/>
      </w:pPr>
      <w:r>
        <w:rPr>
          <w:u w:val="single"/>
        </w:rPr>
        <w:t>Section</w:t>
      </w:r>
      <w:r>
        <w:rPr>
          <w:spacing w:val="-15"/>
          <w:u w:val="single"/>
        </w:rPr>
        <w:t xml:space="preserve"> </w:t>
      </w:r>
      <w:r>
        <w:rPr>
          <w:u w:val="single"/>
        </w:rPr>
        <w:t>7.13</w:t>
      </w:r>
      <w:r>
        <w:rPr>
          <w:spacing w:val="16"/>
        </w:rPr>
        <w:t xml:space="preserve"> </w:t>
      </w:r>
      <w:r>
        <w:rPr>
          <w:u w:val="single"/>
        </w:rPr>
        <w:t>Garbage</w:t>
      </w:r>
      <w:r>
        <w:rPr>
          <w:spacing w:val="-15"/>
          <w:u w:val="single"/>
        </w:rPr>
        <w:t xml:space="preserve"> </w:t>
      </w:r>
      <w:r>
        <w:rPr>
          <w:u w:val="single"/>
        </w:rPr>
        <w:t>and</w:t>
      </w:r>
      <w:r>
        <w:rPr>
          <w:spacing w:val="-15"/>
          <w:u w:val="single"/>
        </w:rPr>
        <w:t xml:space="preserve"> </w:t>
      </w:r>
      <w:r>
        <w:rPr>
          <w:u w:val="single"/>
        </w:rPr>
        <w:t>Trash</w:t>
      </w:r>
      <w:r>
        <w:rPr>
          <w:spacing w:val="-15"/>
          <w:u w:val="single"/>
        </w:rPr>
        <w:t xml:space="preserve"> </w:t>
      </w:r>
      <w:r>
        <w:rPr>
          <w:u w:val="single"/>
        </w:rPr>
        <w:t>Containers.</w:t>
      </w:r>
      <w:r>
        <w:rPr>
          <w:spacing w:val="-12"/>
        </w:rPr>
        <w:t xml:space="preserve"> </w:t>
      </w:r>
      <w:r>
        <w:t>All</w:t>
      </w:r>
      <w:r>
        <w:rPr>
          <w:spacing w:val="-15"/>
        </w:rPr>
        <w:t xml:space="preserve"> </w:t>
      </w:r>
      <w:r>
        <w:t>garbage</w:t>
      </w:r>
      <w:r>
        <w:rPr>
          <w:spacing w:val="-14"/>
        </w:rPr>
        <w:t xml:space="preserve"> </w:t>
      </w:r>
      <w:r>
        <w:t>and</w:t>
      </w:r>
      <w:r>
        <w:rPr>
          <w:spacing w:val="-15"/>
        </w:rPr>
        <w:t xml:space="preserve"> </w:t>
      </w:r>
      <w:r>
        <w:t>trash</w:t>
      </w:r>
      <w:r>
        <w:rPr>
          <w:spacing w:val="-15"/>
        </w:rPr>
        <w:t xml:space="preserve"> </w:t>
      </w:r>
      <w:r>
        <w:t>containers</w:t>
      </w:r>
      <w:r>
        <w:rPr>
          <w:spacing w:val="-15"/>
        </w:rPr>
        <w:t xml:space="preserve"> </w:t>
      </w:r>
      <w:r>
        <w:t>must</w:t>
      </w:r>
      <w:r>
        <w:rPr>
          <w:spacing w:val="-15"/>
        </w:rPr>
        <w:t xml:space="preserve"> </w:t>
      </w:r>
      <w:r>
        <w:t>be</w:t>
      </w:r>
      <w:r>
        <w:rPr>
          <w:spacing w:val="-15"/>
        </w:rPr>
        <w:t xml:space="preserve"> </w:t>
      </w:r>
      <w:r>
        <w:t xml:space="preserve">placed and maintained in accordance with the rules and regulations adopted by the Board of Directors, No garbage or trash shall be placed elsewhere and no portion of the Property shall be used for dumping </w:t>
      </w:r>
      <w:r>
        <w:rPr>
          <w:spacing w:val="-2"/>
        </w:rPr>
        <w:t>refuse.</w:t>
      </w:r>
    </w:p>
    <w:p w14:paraId="0A41527A" w14:textId="77777777" w:rsidR="00AD61AA" w:rsidRDefault="003A247A">
      <w:pPr>
        <w:pStyle w:val="BodyText"/>
        <w:spacing w:before="17" w:line="223" w:lineRule="auto"/>
        <w:ind w:left="1043" w:right="1416" w:firstLine="989"/>
        <w:jc w:val="both"/>
      </w:pPr>
      <w:r>
        <w:rPr>
          <w:u w:val="single"/>
        </w:rPr>
        <w:t>Section</w:t>
      </w:r>
      <w:r>
        <w:rPr>
          <w:spacing w:val="-15"/>
          <w:u w:val="single"/>
        </w:rPr>
        <w:t xml:space="preserve"> </w:t>
      </w:r>
      <w:r>
        <w:rPr>
          <w:u w:val="single"/>
        </w:rPr>
        <w:t>7.14</w:t>
      </w:r>
      <w:r>
        <w:rPr>
          <w:spacing w:val="-15"/>
          <w:u w:val="single"/>
        </w:rPr>
        <w:t xml:space="preserve"> </w:t>
      </w:r>
      <w:r>
        <w:rPr>
          <w:u w:val="single"/>
        </w:rPr>
        <w:t>Window</w:t>
      </w:r>
      <w:r>
        <w:rPr>
          <w:spacing w:val="-15"/>
          <w:u w:val="single"/>
        </w:rPr>
        <w:t xml:space="preserve"> </w:t>
      </w:r>
      <w:r>
        <w:rPr>
          <w:u w:val="single"/>
        </w:rPr>
        <w:t>Air</w:t>
      </w:r>
      <w:r>
        <w:rPr>
          <w:spacing w:val="-15"/>
          <w:u w:val="single"/>
        </w:rPr>
        <w:t xml:space="preserve"> </w:t>
      </w:r>
      <w:r>
        <w:rPr>
          <w:u w:val="single"/>
        </w:rPr>
        <w:t>Conditioners.</w:t>
      </w:r>
      <w:r>
        <w:rPr>
          <w:spacing w:val="-15"/>
        </w:rPr>
        <w:t xml:space="preserve"> </w:t>
      </w:r>
      <w:r>
        <w:t>No</w:t>
      </w:r>
      <w:r>
        <w:rPr>
          <w:spacing w:val="-15"/>
        </w:rPr>
        <w:t xml:space="preserve"> </w:t>
      </w:r>
      <w:r>
        <w:t>window</w:t>
      </w:r>
      <w:r>
        <w:rPr>
          <w:spacing w:val="-15"/>
        </w:rPr>
        <w:t xml:space="preserve"> </w:t>
      </w:r>
      <w:r>
        <w:t>air</w:t>
      </w:r>
      <w:r>
        <w:rPr>
          <w:spacing w:val="-15"/>
        </w:rPr>
        <w:t xml:space="preserve"> </w:t>
      </w:r>
      <w:r>
        <w:t>conditioning</w:t>
      </w:r>
      <w:r>
        <w:rPr>
          <w:spacing w:val="-15"/>
        </w:rPr>
        <w:t xml:space="preserve"> </w:t>
      </w:r>
      <w:r>
        <w:t>unit</w:t>
      </w:r>
      <w:r>
        <w:rPr>
          <w:spacing w:val="-15"/>
        </w:rPr>
        <w:t xml:space="preserve"> </w:t>
      </w:r>
      <w:r>
        <w:t>shall</w:t>
      </w:r>
      <w:r>
        <w:rPr>
          <w:spacing w:val="-15"/>
        </w:rPr>
        <w:t xml:space="preserve"> </w:t>
      </w:r>
      <w:r>
        <w:t>be</w:t>
      </w:r>
      <w:r>
        <w:rPr>
          <w:spacing w:val="-15"/>
        </w:rPr>
        <w:t xml:space="preserve"> </w:t>
      </w:r>
      <w:r>
        <w:t>installed</w:t>
      </w:r>
      <w:r>
        <w:rPr>
          <w:spacing w:val="-15"/>
        </w:rPr>
        <w:t xml:space="preserve"> </w:t>
      </w:r>
      <w:r>
        <w:t>in any</w:t>
      </w:r>
      <w:r>
        <w:rPr>
          <w:spacing w:val="-12"/>
        </w:rPr>
        <w:t xml:space="preserve"> </w:t>
      </w:r>
      <w:r>
        <w:t>of</w:t>
      </w:r>
      <w:r>
        <w:rPr>
          <w:spacing w:val="-15"/>
        </w:rPr>
        <w:t xml:space="preserve"> </w:t>
      </w:r>
      <w:r>
        <w:t>the</w:t>
      </w:r>
      <w:r>
        <w:rPr>
          <w:spacing w:val="-15"/>
        </w:rPr>
        <w:t xml:space="preserve"> </w:t>
      </w:r>
      <w:r>
        <w:t>Dwelling</w:t>
      </w:r>
      <w:r>
        <w:rPr>
          <w:spacing w:val="-2"/>
        </w:rPr>
        <w:t xml:space="preserve"> </w:t>
      </w:r>
      <w:r>
        <w:t>Units</w:t>
      </w:r>
      <w:r>
        <w:rPr>
          <w:spacing w:val="-14"/>
        </w:rPr>
        <w:t xml:space="preserve"> </w:t>
      </w:r>
      <w:r>
        <w:t>without</w:t>
      </w:r>
      <w:r>
        <w:rPr>
          <w:spacing w:val="-3"/>
        </w:rPr>
        <w:t xml:space="preserve"> </w:t>
      </w:r>
      <w:r>
        <w:t>the</w:t>
      </w:r>
      <w:r>
        <w:rPr>
          <w:spacing w:val="-13"/>
        </w:rPr>
        <w:t xml:space="preserve"> </w:t>
      </w:r>
      <w:r>
        <w:t>prior</w:t>
      </w:r>
      <w:r>
        <w:rPr>
          <w:spacing w:val="-7"/>
        </w:rPr>
        <w:t xml:space="preserve"> </w:t>
      </w:r>
      <w:r>
        <w:t>approval of</w:t>
      </w:r>
      <w:r>
        <w:rPr>
          <w:spacing w:val="-12"/>
        </w:rPr>
        <w:t xml:space="preserve"> </w:t>
      </w:r>
      <w:r>
        <w:t>the</w:t>
      </w:r>
      <w:r>
        <w:rPr>
          <w:spacing w:val="-8"/>
        </w:rPr>
        <w:t xml:space="preserve"> </w:t>
      </w:r>
      <w:r>
        <w:t>ARB.</w:t>
      </w:r>
    </w:p>
    <w:p w14:paraId="0705C26E" w14:textId="77777777" w:rsidR="00AD61AA" w:rsidRDefault="003A247A">
      <w:pPr>
        <w:pStyle w:val="BodyText"/>
        <w:spacing w:before="273" w:line="228" w:lineRule="auto"/>
        <w:ind w:left="1047" w:right="1427" w:firstLine="923"/>
        <w:jc w:val="both"/>
      </w:pPr>
      <w:r>
        <w:rPr>
          <w:spacing w:val="-2"/>
          <w:u w:val="single"/>
        </w:rPr>
        <w:t>Section</w:t>
      </w:r>
      <w:r>
        <w:rPr>
          <w:spacing w:val="-13"/>
          <w:u w:val="single"/>
        </w:rPr>
        <w:t xml:space="preserve"> </w:t>
      </w:r>
      <w:r>
        <w:rPr>
          <w:spacing w:val="-2"/>
          <w:u w:val="single"/>
        </w:rPr>
        <w:t>7.15</w:t>
      </w:r>
      <w:r>
        <w:rPr>
          <w:spacing w:val="-13"/>
          <w:u w:val="single"/>
        </w:rPr>
        <w:t xml:space="preserve"> </w:t>
      </w:r>
      <w:r>
        <w:rPr>
          <w:spacing w:val="-2"/>
          <w:u w:val="single"/>
        </w:rPr>
        <w:t>Water</w:t>
      </w:r>
      <w:r>
        <w:rPr>
          <w:spacing w:val="-13"/>
          <w:u w:val="single"/>
        </w:rPr>
        <w:t xml:space="preserve"> </w:t>
      </w:r>
      <w:r>
        <w:rPr>
          <w:spacing w:val="-2"/>
          <w:u w:val="single"/>
        </w:rPr>
        <w:t>Supply</w:t>
      </w:r>
      <w:r>
        <w:rPr>
          <w:spacing w:val="-13"/>
          <w:u w:val="single"/>
        </w:rPr>
        <w:t xml:space="preserve"> </w:t>
      </w:r>
      <w:r>
        <w:rPr>
          <w:spacing w:val="-2"/>
          <w:u w:val="single"/>
        </w:rPr>
        <w:t>and</w:t>
      </w:r>
      <w:r>
        <w:rPr>
          <w:spacing w:val="-13"/>
          <w:u w:val="single"/>
        </w:rPr>
        <w:t xml:space="preserve"> </w:t>
      </w:r>
      <w:r>
        <w:rPr>
          <w:spacing w:val="-2"/>
          <w:u w:val="single"/>
        </w:rPr>
        <w:t>Sewage.</w:t>
      </w:r>
      <w:r>
        <w:rPr>
          <w:spacing w:val="37"/>
        </w:rPr>
        <w:t xml:space="preserve"> </w:t>
      </w:r>
      <w:r>
        <w:rPr>
          <w:spacing w:val="-2"/>
        </w:rPr>
        <w:t>No</w:t>
      </w:r>
      <w:r>
        <w:rPr>
          <w:spacing w:val="-12"/>
        </w:rPr>
        <w:t xml:space="preserve"> </w:t>
      </w:r>
      <w:r>
        <w:rPr>
          <w:spacing w:val="-2"/>
        </w:rPr>
        <w:t>individual</w:t>
      </w:r>
      <w:r>
        <w:rPr>
          <w:spacing w:val="-7"/>
        </w:rPr>
        <w:t xml:space="preserve"> </w:t>
      </w:r>
      <w:r>
        <w:rPr>
          <w:spacing w:val="-2"/>
        </w:rPr>
        <w:t>well</w:t>
      </w:r>
      <w:r>
        <w:rPr>
          <w:spacing w:val="-13"/>
        </w:rPr>
        <w:t xml:space="preserve"> </w:t>
      </w:r>
      <w:r>
        <w:rPr>
          <w:spacing w:val="-2"/>
        </w:rPr>
        <w:t>or</w:t>
      </w:r>
      <w:r>
        <w:rPr>
          <w:spacing w:val="-13"/>
        </w:rPr>
        <w:t xml:space="preserve"> </w:t>
      </w:r>
      <w:r>
        <w:rPr>
          <w:spacing w:val="-2"/>
        </w:rPr>
        <w:t>septic</w:t>
      </w:r>
      <w:r>
        <w:rPr>
          <w:spacing w:val="-4"/>
        </w:rPr>
        <w:t xml:space="preserve"> </w:t>
      </w:r>
      <w:r>
        <w:rPr>
          <w:spacing w:val="-2"/>
        </w:rPr>
        <w:t>tank</w:t>
      </w:r>
      <w:r>
        <w:rPr>
          <w:spacing w:val="-7"/>
        </w:rPr>
        <w:t xml:space="preserve"> </w:t>
      </w:r>
      <w:r>
        <w:rPr>
          <w:spacing w:val="-2"/>
        </w:rPr>
        <w:t>will</w:t>
      </w:r>
      <w:r>
        <w:rPr>
          <w:spacing w:val="-13"/>
        </w:rPr>
        <w:t xml:space="preserve"> </w:t>
      </w:r>
      <w:r>
        <w:rPr>
          <w:spacing w:val="-2"/>
        </w:rPr>
        <w:t>be</w:t>
      </w:r>
      <w:r>
        <w:rPr>
          <w:spacing w:val="-13"/>
        </w:rPr>
        <w:t xml:space="preserve"> </w:t>
      </w:r>
      <w:r>
        <w:rPr>
          <w:spacing w:val="-2"/>
        </w:rPr>
        <w:t>permitted</w:t>
      </w:r>
      <w:r>
        <w:rPr>
          <w:spacing w:val="-8"/>
        </w:rPr>
        <w:t xml:space="preserve"> </w:t>
      </w:r>
      <w:r>
        <w:rPr>
          <w:spacing w:val="-2"/>
        </w:rPr>
        <w:t xml:space="preserve">on </w:t>
      </w:r>
      <w:r>
        <w:t>any</w:t>
      </w:r>
      <w:r>
        <w:rPr>
          <w:spacing w:val="-9"/>
        </w:rPr>
        <w:t xml:space="preserve"> </w:t>
      </w:r>
      <w:r>
        <w:t>Lot</w:t>
      </w:r>
      <w:r>
        <w:rPr>
          <w:spacing w:val="-6"/>
        </w:rPr>
        <w:t xml:space="preserve"> </w:t>
      </w:r>
      <w:r>
        <w:t>without</w:t>
      </w:r>
      <w:r>
        <w:rPr>
          <w:spacing w:val="-4"/>
        </w:rPr>
        <w:t xml:space="preserve"> </w:t>
      </w:r>
      <w:r>
        <w:t>Declarant's prior</w:t>
      </w:r>
      <w:r>
        <w:rPr>
          <w:spacing w:val="-10"/>
        </w:rPr>
        <w:t xml:space="preserve"> </w:t>
      </w:r>
      <w:r>
        <w:t>written</w:t>
      </w:r>
      <w:r>
        <w:rPr>
          <w:spacing w:val="-8"/>
        </w:rPr>
        <w:t xml:space="preserve"> </w:t>
      </w:r>
      <w:r>
        <w:t>consent.</w:t>
      </w:r>
    </w:p>
    <w:p w14:paraId="03009A9B" w14:textId="77777777" w:rsidR="00AD61AA" w:rsidRDefault="003A247A">
      <w:pPr>
        <w:pStyle w:val="BodyText"/>
        <w:spacing w:before="4" w:line="228" w:lineRule="auto"/>
        <w:ind w:left="1047" w:right="1423" w:firstLine="1003"/>
        <w:jc w:val="both"/>
      </w:pPr>
      <w:r>
        <w:rPr>
          <w:u w:val="single"/>
        </w:rPr>
        <w:t>Section</w:t>
      </w:r>
      <w:r>
        <w:rPr>
          <w:spacing w:val="-11"/>
          <w:u w:val="single"/>
        </w:rPr>
        <w:t xml:space="preserve"> </w:t>
      </w:r>
      <w:r>
        <w:rPr>
          <w:u w:val="single"/>
        </w:rPr>
        <w:t>7.16</w:t>
      </w:r>
      <w:r>
        <w:rPr>
          <w:spacing w:val="-15"/>
          <w:u w:val="single"/>
        </w:rPr>
        <w:t xml:space="preserve"> </w:t>
      </w:r>
      <w:r>
        <w:rPr>
          <w:u w:val="single"/>
        </w:rPr>
        <w:t>Fuel</w:t>
      </w:r>
      <w:r>
        <w:rPr>
          <w:spacing w:val="-8"/>
          <w:u w:val="single"/>
        </w:rPr>
        <w:t xml:space="preserve"> </w:t>
      </w:r>
      <w:r>
        <w:rPr>
          <w:u w:val="single"/>
        </w:rPr>
        <w:t>Storage</w:t>
      </w:r>
      <w:r>
        <w:rPr>
          <w:spacing w:val="-14"/>
          <w:u w:val="single"/>
        </w:rPr>
        <w:t xml:space="preserve"> </w:t>
      </w:r>
      <w:r>
        <w:rPr>
          <w:u w:val="single"/>
        </w:rPr>
        <w:t>Tanks.</w:t>
      </w:r>
      <w:r>
        <w:rPr>
          <w:spacing w:val="33"/>
        </w:rPr>
        <w:t xml:space="preserve"> </w:t>
      </w:r>
      <w:r>
        <w:t>No</w:t>
      </w:r>
      <w:r>
        <w:rPr>
          <w:spacing w:val="-14"/>
        </w:rPr>
        <w:t xml:space="preserve"> </w:t>
      </w:r>
      <w:r>
        <w:t>fuel</w:t>
      </w:r>
      <w:r>
        <w:rPr>
          <w:spacing w:val="-15"/>
        </w:rPr>
        <w:t xml:space="preserve"> </w:t>
      </w:r>
      <w:r>
        <w:t>or</w:t>
      </w:r>
      <w:r>
        <w:rPr>
          <w:spacing w:val="-15"/>
        </w:rPr>
        <w:t xml:space="preserve"> </w:t>
      </w:r>
      <w:r>
        <w:t>gas</w:t>
      </w:r>
      <w:r>
        <w:rPr>
          <w:spacing w:val="-15"/>
        </w:rPr>
        <w:t xml:space="preserve"> </w:t>
      </w:r>
      <w:r>
        <w:t>storage</w:t>
      </w:r>
      <w:r>
        <w:rPr>
          <w:spacing w:val="-10"/>
        </w:rPr>
        <w:t xml:space="preserve"> </w:t>
      </w:r>
      <w:r>
        <w:t>tanks</w:t>
      </w:r>
      <w:r>
        <w:rPr>
          <w:spacing w:val="-15"/>
        </w:rPr>
        <w:t xml:space="preserve"> </w:t>
      </w:r>
      <w:r>
        <w:t>shall</w:t>
      </w:r>
      <w:r>
        <w:rPr>
          <w:spacing w:val="-9"/>
        </w:rPr>
        <w:t xml:space="preserve"> </w:t>
      </w:r>
      <w:r>
        <w:t>be</w:t>
      </w:r>
      <w:r>
        <w:rPr>
          <w:spacing w:val="-14"/>
        </w:rPr>
        <w:t xml:space="preserve"> </w:t>
      </w:r>
      <w:r>
        <w:t>permitted</w:t>
      </w:r>
      <w:r>
        <w:rPr>
          <w:spacing w:val="-2"/>
        </w:rPr>
        <w:t xml:space="preserve"> </w:t>
      </w:r>
      <w:r>
        <w:t>on</w:t>
      </w:r>
      <w:r>
        <w:rPr>
          <w:spacing w:val="-14"/>
        </w:rPr>
        <w:t xml:space="preserve"> </w:t>
      </w:r>
      <w:r>
        <w:t>any</w:t>
      </w:r>
      <w:r>
        <w:rPr>
          <w:spacing w:val="-13"/>
        </w:rPr>
        <w:t xml:space="preserve"> </w:t>
      </w:r>
      <w:r>
        <w:t>Lot, except</w:t>
      </w:r>
      <w:r>
        <w:rPr>
          <w:spacing w:val="-15"/>
        </w:rPr>
        <w:t xml:space="preserve"> </w:t>
      </w:r>
      <w:r>
        <w:t>that</w:t>
      </w:r>
      <w:r>
        <w:rPr>
          <w:spacing w:val="-15"/>
        </w:rPr>
        <w:t xml:space="preserve"> </w:t>
      </w:r>
      <w:r>
        <w:t>Owner</w:t>
      </w:r>
      <w:r>
        <w:rPr>
          <w:spacing w:val="-15"/>
        </w:rPr>
        <w:t xml:space="preserve"> </w:t>
      </w:r>
      <w:r>
        <w:t>may</w:t>
      </w:r>
      <w:r>
        <w:rPr>
          <w:spacing w:val="-15"/>
        </w:rPr>
        <w:t xml:space="preserve"> </w:t>
      </w:r>
      <w:r>
        <w:t>maintain</w:t>
      </w:r>
      <w:r>
        <w:rPr>
          <w:spacing w:val="-15"/>
        </w:rPr>
        <w:t xml:space="preserve"> </w:t>
      </w:r>
      <w:r>
        <w:t>a</w:t>
      </w:r>
      <w:r>
        <w:rPr>
          <w:spacing w:val="-15"/>
        </w:rPr>
        <w:t xml:space="preserve"> </w:t>
      </w:r>
      <w:r>
        <w:t>small</w:t>
      </w:r>
      <w:r>
        <w:rPr>
          <w:spacing w:val="-15"/>
        </w:rPr>
        <w:t xml:space="preserve"> </w:t>
      </w:r>
      <w:r>
        <w:t>gas</w:t>
      </w:r>
      <w:r>
        <w:rPr>
          <w:spacing w:val="-15"/>
        </w:rPr>
        <w:t xml:space="preserve"> </w:t>
      </w:r>
      <w:r>
        <w:t>bottle</w:t>
      </w:r>
      <w:r>
        <w:rPr>
          <w:spacing w:val="-15"/>
        </w:rPr>
        <w:t xml:space="preserve"> </w:t>
      </w:r>
      <w:r>
        <w:t>or</w:t>
      </w:r>
      <w:r>
        <w:rPr>
          <w:spacing w:val="-15"/>
        </w:rPr>
        <w:t xml:space="preserve"> </w:t>
      </w:r>
      <w:r>
        <w:t>tank</w:t>
      </w:r>
      <w:r>
        <w:rPr>
          <w:spacing w:val="-15"/>
        </w:rPr>
        <w:t xml:space="preserve"> </w:t>
      </w:r>
      <w:r>
        <w:t>for</w:t>
      </w:r>
      <w:r>
        <w:rPr>
          <w:spacing w:val="-15"/>
        </w:rPr>
        <w:t xml:space="preserve"> </w:t>
      </w:r>
      <w:r>
        <w:t>gas</w:t>
      </w:r>
      <w:r>
        <w:rPr>
          <w:spacing w:val="-15"/>
        </w:rPr>
        <w:t xml:space="preserve"> </w:t>
      </w:r>
      <w:r>
        <w:t>barbecues</w:t>
      </w:r>
      <w:r>
        <w:rPr>
          <w:spacing w:val="-15"/>
        </w:rPr>
        <w:t xml:space="preserve"> </w:t>
      </w:r>
      <w:r>
        <w:t>and</w:t>
      </w:r>
      <w:r>
        <w:rPr>
          <w:spacing w:val="-15"/>
        </w:rPr>
        <w:t xml:space="preserve"> </w:t>
      </w:r>
      <w:r>
        <w:t>fireplaces</w:t>
      </w:r>
      <w:r>
        <w:rPr>
          <w:spacing w:val="-15"/>
        </w:rPr>
        <w:t xml:space="preserve"> </w:t>
      </w:r>
      <w:r>
        <w:t>in</w:t>
      </w:r>
      <w:r>
        <w:rPr>
          <w:spacing w:val="-15"/>
        </w:rPr>
        <w:t xml:space="preserve"> </w:t>
      </w:r>
      <w:r>
        <w:t>an</w:t>
      </w:r>
      <w:r>
        <w:rPr>
          <w:spacing w:val="-15"/>
        </w:rPr>
        <w:t xml:space="preserve"> </w:t>
      </w:r>
      <w:r>
        <w:t>area</w:t>
      </w:r>
      <w:r>
        <w:rPr>
          <w:spacing w:val="-15"/>
        </w:rPr>
        <w:t xml:space="preserve"> </w:t>
      </w:r>
      <w:r>
        <w:t>on his</w:t>
      </w:r>
      <w:r>
        <w:rPr>
          <w:spacing w:val="-13"/>
        </w:rPr>
        <w:t xml:space="preserve"> </w:t>
      </w:r>
      <w:r>
        <w:t>Lot</w:t>
      </w:r>
      <w:r>
        <w:rPr>
          <w:spacing w:val="-10"/>
        </w:rPr>
        <w:t xml:space="preserve"> </w:t>
      </w:r>
      <w:r>
        <w:t>specifically approved by the</w:t>
      </w:r>
      <w:r>
        <w:rPr>
          <w:spacing w:val="-8"/>
        </w:rPr>
        <w:t xml:space="preserve"> </w:t>
      </w:r>
      <w:r>
        <w:t>ARB.</w:t>
      </w:r>
    </w:p>
    <w:p w14:paraId="4937D8F7" w14:textId="77777777" w:rsidR="00AD61AA" w:rsidRDefault="00AD61AA">
      <w:pPr>
        <w:pStyle w:val="BodyText"/>
        <w:spacing w:before="7"/>
      </w:pPr>
    </w:p>
    <w:p w14:paraId="7E8B5F75" w14:textId="77777777" w:rsidR="00AD61AA" w:rsidRDefault="003A247A">
      <w:pPr>
        <w:pStyle w:val="BodyText"/>
        <w:spacing w:line="218" w:lineRule="auto"/>
        <w:ind w:left="1047" w:right="1436" w:firstLine="970"/>
        <w:jc w:val="both"/>
      </w:pPr>
      <w:r>
        <w:rPr>
          <w:u w:val="single"/>
        </w:rPr>
        <w:t>Section</w:t>
      </w:r>
      <w:r>
        <w:rPr>
          <w:spacing w:val="-15"/>
          <w:u w:val="single"/>
        </w:rPr>
        <w:t xml:space="preserve"> </w:t>
      </w:r>
      <w:r>
        <w:rPr>
          <w:u w:val="single"/>
        </w:rPr>
        <w:t>7.17</w:t>
      </w:r>
      <w:r>
        <w:rPr>
          <w:spacing w:val="-15"/>
          <w:u w:val="single"/>
        </w:rPr>
        <w:t xml:space="preserve"> </w:t>
      </w:r>
      <w:r>
        <w:rPr>
          <w:u w:val="single"/>
        </w:rPr>
        <w:t>Soliciting.</w:t>
      </w:r>
      <w:r>
        <w:rPr>
          <w:spacing w:val="27"/>
        </w:rPr>
        <w:t xml:space="preserve"> </w:t>
      </w:r>
      <w:r>
        <w:t>No</w:t>
      </w:r>
      <w:r>
        <w:rPr>
          <w:spacing w:val="-15"/>
        </w:rPr>
        <w:t xml:space="preserve"> </w:t>
      </w:r>
      <w:r>
        <w:t>soliciting</w:t>
      </w:r>
      <w:r>
        <w:rPr>
          <w:spacing w:val="-10"/>
        </w:rPr>
        <w:t xml:space="preserve"> </w:t>
      </w:r>
      <w:r>
        <w:t>will</w:t>
      </w:r>
      <w:r>
        <w:rPr>
          <w:spacing w:val="-14"/>
        </w:rPr>
        <w:t xml:space="preserve"> </w:t>
      </w:r>
      <w:r>
        <w:t>be</w:t>
      </w:r>
      <w:r>
        <w:rPr>
          <w:spacing w:val="-15"/>
        </w:rPr>
        <w:t xml:space="preserve"> </w:t>
      </w:r>
      <w:r>
        <w:t>allowed</w:t>
      </w:r>
      <w:r>
        <w:rPr>
          <w:spacing w:val="-6"/>
        </w:rPr>
        <w:t xml:space="preserve"> </w:t>
      </w:r>
      <w:r>
        <w:t>at</w:t>
      </w:r>
      <w:r>
        <w:rPr>
          <w:spacing w:val="-13"/>
        </w:rPr>
        <w:t xml:space="preserve"> </w:t>
      </w:r>
      <w:r>
        <w:t>any</w:t>
      </w:r>
      <w:r>
        <w:rPr>
          <w:spacing w:val="-15"/>
        </w:rPr>
        <w:t xml:space="preserve"> </w:t>
      </w:r>
      <w:r>
        <w:t>time</w:t>
      </w:r>
      <w:r>
        <w:rPr>
          <w:spacing w:val="-15"/>
        </w:rPr>
        <w:t xml:space="preserve"> </w:t>
      </w:r>
      <w:r>
        <w:t>within</w:t>
      </w:r>
      <w:r>
        <w:rPr>
          <w:spacing w:val="-8"/>
        </w:rPr>
        <w:t xml:space="preserve"> </w:t>
      </w:r>
      <w:r>
        <w:t>the</w:t>
      </w:r>
      <w:r>
        <w:rPr>
          <w:spacing w:val="-15"/>
        </w:rPr>
        <w:t xml:space="preserve"> </w:t>
      </w:r>
      <w:r>
        <w:t>Property,</w:t>
      </w:r>
      <w:r>
        <w:rPr>
          <w:spacing w:val="-13"/>
        </w:rPr>
        <w:t xml:space="preserve"> </w:t>
      </w:r>
      <w:r>
        <w:t>except by</w:t>
      </w:r>
      <w:r>
        <w:rPr>
          <w:spacing w:val="-14"/>
        </w:rPr>
        <w:t xml:space="preserve"> </w:t>
      </w:r>
      <w:r>
        <w:t>special</w:t>
      </w:r>
      <w:r>
        <w:rPr>
          <w:spacing w:val="-1"/>
        </w:rPr>
        <w:t xml:space="preserve"> </w:t>
      </w:r>
      <w:r>
        <w:t>permission of</w:t>
      </w:r>
      <w:r>
        <w:rPr>
          <w:spacing w:val="-14"/>
        </w:rPr>
        <w:t xml:space="preserve"> </w:t>
      </w:r>
      <w:r>
        <w:t>the</w:t>
      </w:r>
      <w:r>
        <w:rPr>
          <w:spacing w:val="-10"/>
        </w:rPr>
        <w:t xml:space="preserve"> </w:t>
      </w:r>
      <w:r>
        <w:t>Board</w:t>
      </w:r>
      <w:r>
        <w:rPr>
          <w:spacing w:val="-2"/>
        </w:rPr>
        <w:t xml:space="preserve"> </w:t>
      </w:r>
      <w:r>
        <w:t>of</w:t>
      </w:r>
      <w:r>
        <w:rPr>
          <w:spacing w:val="-11"/>
        </w:rPr>
        <w:t xml:space="preserve"> </w:t>
      </w:r>
      <w:r>
        <w:t>Directors.</w:t>
      </w:r>
    </w:p>
    <w:p w14:paraId="43DA19A5" w14:textId="77777777" w:rsidR="00AD61AA" w:rsidRDefault="003A247A">
      <w:pPr>
        <w:pStyle w:val="BodyText"/>
        <w:tabs>
          <w:tab w:val="left" w:pos="5380"/>
        </w:tabs>
        <w:spacing w:before="275" w:line="228" w:lineRule="auto"/>
        <w:ind w:left="1038" w:right="1430" w:firstLine="1779"/>
      </w:pPr>
      <w:r>
        <w:rPr>
          <w:u w:val="single"/>
        </w:rPr>
        <w:t>Section</w:t>
      </w:r>
      <w:r>
        <w:rPr>
          <w:spacing w:val="40"/>
          <w:u w:val="single"/>
        </w:rPr>
        <w:t xml:space="preserve"> </w:t>
      </w:r>
      <w:r>
        <w:rPr>
          <w:u w:val="single"/>
        </w:rPr>
        <w:t>7.18</w:t>
      </w:r>
      <w:r>
        <w:rPr>
          <w:spacing w:val="40"/>
        </w:rPr>
        <w:t xml:space="preserve"> </w:t>
      </w:r>
      <w:r>
        <w:rPr>
          <w:u w:val="single"/>
        </w:rPr>
        <w:t>Dwellings.</w:t>
      </w:r>
      <w:r>
        <w:tab/>
        <w:t>Each</w:t>
      </w:r>
      <w:r>
        <w:rPr>
          <w:spacing w:val="31"/>
        </w:rPr>
        <w:t xml:space="preserve"> </w:t>
      </w:r>
      <w:r>
        <w:t>Dwelling</w:t>
      </w:r>
      <w:r>
        <w:rPr>
          <w:spacing w:val="39"/>
        </w:rPr>
        <w:t xml:space="preserve"> </w:t>
      </w:r>
      <w:r>
        <w:t>Unit</w:t>
      </w:r>
      <w:r>
        <w:rPr>
          <w:spacing w:val="32"/>
        </w:rPr>
        <w:t xml:space="preserve"> </w:t>
      </w:r>
      <w:r>
        <w:t>shall</w:t>
      </w:r>
      <w:r>
        <w:rPr>
          <w:spacing w:val="33"/>
        </w:rPr>
        <w:t xml:space="preserve"> </w:t>
      </w:r>
      <w:r>
        <w:t>have</w:t>
      </w:r>
      <w:r>
        <w:rPr>
          <w:spacing w:val="30"/>
        </w:rPr>
        <w:t xml:space="preserve"> </w:t>
      </w:r>
      <w:r>
        <w:t>a</w:t>
      </w:r>
      <w:r>
        <w:rPr>
          <w:spacing w:val="22"/>
        </w:rPr>
        <w:t xml:space="preserve"> </w:t>
      </w:r>
      <w:r>
        <w:t>minimum</w:t>
      </w:r>
      <w:r>
        <w:rPr>
          <w:spacing w:val="32"/>
        </w:rPr>
        <w:t xml:space="preserve"> </w:t>
      </w:r>
      <w:r>
        <w:t>of</w:t>
      </w:r>
      <w:r>
        <w:rPr>
          <w:spacing w:val="22"/>
        </w:rPr>
        <w:t xml:space="preserve"> </w:t>
      </w:r>
      <w:r>
        <w:t>Sixteen Hundred(1,600)</w:t>
      </w:r>
      <w:r>
        <w:rPr>
          <w:spacing w:val="-15"/>
        </w:rPr>
        <w:t xml:space="preserve"> </w:t>
      </w:r>
      <w:r>
        <w:t>square</w:t>
      </w:r>
      <w:r>
        <w:rPr>
          <w:spacing w:val="-10"/>
        </w:rPr>
        <w:t xml:space="preserve"> </w:t>
      </w:r>
      <w:r>
        <w:t>feet</w:t>
      </w:r>
      <w:r>
        <w:rPr>
          <w:spacing w:val="-6"/>
        </w:rPr>
        <w:t xml:space="preserve"> </w:t>
      </w:r>
      <w:r>
        <w:t>of</w:t>
      </w:r>
      <w:r>
        <w:rPr>
          <w:spacing w:val="-15"/>
        </w:rPr>
        <w:t xml:space="preserve"> </w:t>
      </w:r>
      <w:r>
        <w:t>heated</w:t>
      </w:r>
      <w:r>
        <w:rPr>
          <w:spacing w:val="-4"/>
        </w:rPr>
        <w:t xml:space="preserve"> </w:t>
      </w:r>
      <w:r>
        <w:t>and</w:t>
      </w:r>
      <w:r>
        <w:rPr>
          <w:spacing w:val="-11"/>
        </w:rPr>
        <w:t xml:space="preserve"> </w:t>
      </w:r>
      <w:r>
        <w:t>cooled</w:t>
      </w:r>
      <w:r>
        <w:rPr>
          <w:spacing w:val="-5"/>
        </w:rPr>
        <w:t xml:space="preserve"> </w:t>
      </w:r>
      <w:r>
        <w:t>area.</w:t>
      </w:r>
    </w:p>
    <w:p w14:paraId="21169873" w14:textId="77777777" w:rsidR="00AD61AA" w:rsidRDefault="00AD61AA">
      <w:pPr>
        <w:pStyle w:val="BodyText"/>
        <w:spacing w:before="6"/>
      </w:pPr>
    </w:p>
    <w:p w14:paraId="7AE32E85" w14:textId="77777777" w:rsidR="00AD61AA" w:rsidRDefault="003A247A">
      <w:pPr>
        <w:pStyle w:val="BodyText"/>
        <w:spacing w:line="225" w:lineRule="auto"/>
        <w:ind w:left="1035" w:right="1419" w:firstLine="1039"/>
        <w:jc w:val="both"/>
      </w:pPr>
      <w:r>
        <w:rPr>
          <w:u w:val="thick"/>
        </w:rPr>
        <w:t>Section</w:t>
      </w:r>
      <w:r>
        <w:rPr>
          <w:spacing w:val="-15"/>
          <w:u w:val="thick"/>
        </w:rPr>
        <w:t xml:space="preserve"> </w:t>
      </w:r>
      <w:r>
        <w:rPr>
          <w:u w:val="thick"/>
        </w:rPr>
        <w:t>7.19</w:t>
      </w:r>
      <w:r>
        <w:rPr>
          <w:spacing w:val="-15"/>
          <w:u w:val="thick"/>
        </w:rPr>
        <w:t xml:space="preserve"> </w:t>
      </w:r>
      <w:r>
        <w:rPr>
          <w:u w:val="thick"/>
        </w:rPr>
        <w:t>Setback</w:t>
      </w:r>
      <w:r>
        <w:rPr>
          <w:spacing w:val="-15"/>
          <w:u w:val="thick"/>
        </w:rPr>
        <w:t xml:space="preserve"> </w:t>
      </w:r>
      <w:r>
        <w:rPr>
          <w:u w:val="thick"/>
        </w:rPr>
        <w:t>Lines.</w:t>
      </w:r>
      <w:r>
        <w:rPr>
          <w:spacing w:val="17"/>
        </w:rPr>
        <w:t xml:space="preserve"> </w:t>
      </w:r>
      <w:r>
        <w:t>No</w:t>
      </w:r>
      <w:r>
        <w:rPr>
          <w:spacing w:val="-15"/>
        </w:rPr>
        <w:t xml:space="preserve"> </w:t>
      </w:r>
      <w:r>
        <w:t>improvement shall</w:t>
      </w:r>
      <w:r>
        <w:rPr>
          <w:spacing w:val="-12"/>
        </w:rPr>
        <w:t xml:space="preserve"> </w:t>
      </w:r>
      <w:r>
        <w:t>be</w:t>
      </w:r>
      <w:r>
        <w:rPr>
          <w:spacing w:val="-15"/>
        </w:rPr>
        <w:t xml:space="preserve"> </w:t>
      </w:r>
      <w:r>
        <w:t>constructed</w:t>
      </w:r>
      <w:r>
        <w:rPr>
          <w:spacing w:val="-8"/>
        </w:rPr>
        <w:t xml:space="preserve"> </w:t>
      </w:r>
      <w:r>
        <w:t>on</w:t>
      </w:r>
      <w:r>
        <w:rPr>
          <w:spacing w:val="-15"/>
        </w:rPr>
        <w:t xml:space="preserve"> </w:t>
      </w:r>
      <w:r>
        <w:t>any</w:t>
      </w:r>
      <w:r>
        <w:rPr>
          <w:spacing w:val="-15"/>
        </w:rPr>
        <w:t xml:space="preserve"> </w:t>
      </w:r>
      <w:r>
        <w:t>Lot</w:t>
      </w:r>
      <w:r>
        <w:rPr>
          <w:spacing w:val="-13"/>
        </w:rPr>
        <w:t xml:space="preserve"> </w:t>
      </w:r>
      <w:r>
        <w:t>in</w:t>
      </w:r>
      <w:r>
        <w:rPr>
          <w:spacing w:val="-15"/>
        </w:rPr>
        <w:t xml:space="preserve"> </w:t>
      </w:r>
      <w:r>
        <w:t>violation</w:t>
      </w:r>
      <w:r>
        <w:rPr>
          <w:spacing w:val="-14"/>
        </w:rPr>
        <w:t xml:space="preserve"> </w:t>
      </w:r>
      <w:r>
        <w:t xml:space="preserve">of </w:t>
      </w:r>
      <w:r>
        <w:rPr>
          <w:spacing w:val="-2"/>
        </w:rPr>
        <w:t>such</w:t>
      </w:r>
      <w:r>
        <w:rPr>
          <w:spacing w:val="-13"/>
        </w:rPr>
        <w:t xml:space="preserve"> </w:t>
      </w:r>
      <w:r>
        <w:rPr>
          <w:spacing w:val="-2"/>
        </w:rPr>
        <w:t>setback</w:t>
      </w:r>
      <w:r>
        <w:rPr>
          <w:spacing w:val="-13"/>
        </w:rPr>
        <w:t xml:space="preserve"> </w:t>
      </w:r>
      <w:r>
        <w:rPr>
          <w:spacing w:val="-2"/>
        </w:rPr>
        <w:t>lines</w:t>
      </w:r>
      <w:r>
        <w:rPr>
          <w:spacing w:val="-13"/>
        </w:rPr>
        <w:t xml:space="preserve"> </w:t>
      </w:r>
      <w:r>
        <w:rPr>
          <w:spacing w:val="-2"/>
        </w:rPr>
        <w:t>as</w:t>
      </w:r>
      <w:r>
        <w:rPr>
          <w:spacing w:val="-13"/>
        </w:rPr>
        <w:t xml:space="preserve"> </w:t>
      </w:r>
      <w:r>
        <w:rPr>
          <w:spacing w:val="-2"/>
        </w:rPr>
        <w:t>shown</w:t>
      </w:r>
      <w:r>
        <w:rPr>
          <w:spacing w:val="-13"/>
        </w:rPr>
        <w:t xml:space="preserve"> </w:t>
      </w:r>
      <w:r>
        <w:rPr>
          <w:spacing w:val="-2"/>
        </w:rPr>
        <w:t>on</w:t>
      </w:r>
      <w:r>
        <w:rPr>
          <w:spacing w:val="-13"/>
        </w:rPr>
        <w:t xml:space="preserve"> </w:t>
      </w:r>
      <w:r>
        <w:rPr>
          <w:spacing w:val="-2"/>
        </w:rPr>
        <w:t>the</w:t>
      </w:r>
      <w:r>
        <w:rPr>
          <w:spacing w:val="-13"/>
        </w:rPr>
        <w:t xml:space="preserve"> </w:t>
      </w:r>
      <w:r>
        <w:rPr>
          <w:spacing w:val="-2"/>
        </w:rPr>
        <w:t>Plat,</w:t>
      </w:r>
      <w:r>
        <w:rPr>
          <w:spacing w:val="-13"/>
        </w:rPr>
        <w:t xml:space="preserve"> </w:t>
      </w:r>
      <w:r>
        <w:rPr>
          <w:spacing w:val="-2"/>
        </w:rPr>
        <w:t>or</w:t>
      </w:r>
      <w:r>
        <w:rPr>
          <w:spacing w:val="-13"/>
        </w:rPr>
        <w:t xml:space="preserve"> </w:t>
      </w:r>
      <w:r>
        <w:rPr>
          <w:spacing w:val="-2"/>
        </w:rPr>
        <w:t>as</w:t>
      </w:r>
      <w:r>
        <w:rPr>
          <w:spacing w:val="-13"/>
        </w:rPr>
        <w:t xml:space="preserve"> </w:t>
      </w:r>
      <w:r>
        <w:rPr>
          <w:spacing w:val="-2"/>
        </w:rPr>
        <w:t>are</w:t>
      </w:r>
      <w:r>
        <w:rPr>
          <w:spacing w:val="-13"/>
        </w:rPr>
        <w:t xml:space="preserve"> </w:t>
      </w:r>
      <w:r>
        <w:rPr>
          <w:spacing w:val="-2"/>
        </w:rPr>
        <w:t>established</w:t>
      </w:r>
      <w:r>
        <w:rPr>
          <w:spacing w:val="-13"/>
        </w:rPr>
        <w:t xml:space="preserve"> </w:t>
      </w:r>
      <w:r>
        <w:rPr>
          <w:spacing w:val="-2"/>
        </w:rPr>
        <w:t>from</w:t>
      </w:r>
      <w:r>
        <w:rPr>
          <w:spacing w:val="-9"/>
        </w:rPr>
        <w:t xml:space="preserve"> </w:t>
      </w:r>
      <w:r>
        <w:rPr>
          <w:spacing w:val="-2"/>
        </w:rPr>
        <w:t>time</w:t>
      </w:r>
      <w:r>
        <w:rPr>
          <w:spacing w:val="-10"/>
        </w:rPr>
        <w:t xml:space="preserve"> </w:t>
      </w:r>
      <w:r>
        <w:rPr>
          <w:spacing w:val="-2"/>
        </w:rPr>
        <w:t>to</w:t>
      </w:r>
      <w:r>
        <w:rPr>
          <w:spacing w:val="-13"/>
        </w:rPr>
        <w:t xml:space="preserve"> </w:t>
      </w:r>
      <w:r>
        <w:rPr>
          <w:spacing w:val="-2"/>
        </w:rPr>
        <w:t>time</w:t>
      </w:r>
      <w:r>
        <w:rPr>
          <w:spacing w:val="-12"/>
        </w:rPr>
        <w:t xml:space="preserve"> </w:t>
      </w:r>
      <w:r>
        <w:rPr>
          <w:spacing w:val="-2"/>
        </w:rPr>
        <w:t>by</w:t>
      </w:r>
      <w:r>
        <w:rPr>
          <w:spacing w:val="-13"/>
        </w:rPr>
        <w:t xml:space="preserve"> </w:t>
      </w:r>
      <w:r>
        <w:rPr>
          <w:spacing w:val="-2"/>
        </w:rPr>
        <w:t>the</w:t>
      </w:r>
      <w:r>
        <w:rPr>
          <w:spacing w:val="-13"/>
        </w:rPr>
        <w:t xml:space="preserve"> </w:t>
      </w:r>
      <w:r>
        <w:rPr>
          <w:spacing w:val="-2"/>
        </w:rPr>
        <w:t>ARB</w:t>
      </w:r>
      <w:r>
        <w:rPr>
          <w:spacing w:val="-9"/>
        </w:rPr>
        <w:t xml:space="preserve"> </w:t>
      </w:r>
      <w:r>
        <w:rPr>
          <w:spacing w:val="-2"/>
        </w:rPr>
        <w:t>relating</w:t>
      </w:r>
      <w:r>
        <w:rPr>
          <w:spacing w:val="-7"/>
        </w:rPr>
        <w:t xml:space="preserve"> </w:t>
      </w:r>
      <w:r>
        <w:rPr>
          <w:spacing w:val="-2"/>
        </w:rPr>
        <w:t>to</w:t>
      </w:r>
      <w:r>
        <w:rPr>
          <w:spacing w:val="-13"/>
        </w:rPr>
        <w:t xml:space="preserve"> </w:t>
      </w:r>
      <w:r>
        <w:rPr>
          <w:spacing w:val="-2"/>
        </w:rPr>
        <w:t xml:space="preserve">the </w:t>
      </w:r>
      <w:r>
        <w:t>following:</w:t>
      </w:r>
      <w:r>
        <w:rPr>
          <w:spacing w:val="-5"/>
        </w:rPr>
        <w:t xml:space="preserve"> </w:t>
      </w:r>
      <w:r>
        <w:t>(a)</w:t>
      </w:r>
      <w:r>
        <w:rPr>
          <w:spacing w:val="-15"/>
        </w:rPr>
        <w:t xml:space="preserve"> </w:t>
      </w:r>
      <w:r>
        <w:t>front</w:t>
      </w:r>
      <w:r>
        <w:rPr>
          <w:spacing w:val="-12"/>
        </w:rPr>
        <w:t xml:space="preserve"> </w:t>
      </w:r>
      <w:r>
        <w:t>setback,</w:t>
      </w:r>
      <w:r>
        <w:rPr>
          <w:spacing w:val="-9"/>
        </w:rPr>
        <w:t xml:space="preserve"> </w:t>
      </w:r>
      <w:r>
        <w:t>(b)</w:t>
      </w:r>
      <w:r>
        <w:rPr>
          <w:spacing w:val="-15"/>
        </w:rPr>
        <w:t xml:space="preserve"> </w:t>
      </w:r>
      <w:r>
        <w:t>side</w:t>
      </w:r>
      <w:r>
        <w:rPr>
          <w:spacing w:val="-15"/>
        </w:rPr>
        <w:t xml:space="preserve"> </w:t>
      </w:r>
      <w:r>
        <w:t>setback,</w:t>
      </w:r>
      <w:r>
        <w:rPr>
          <w:spacing w:val="-7"/>
        </w:rPr>
        <w:t xml:space="preserve"> </w:t>
      </w:r>
      <w:r>
        <w:t>and</w:t>
      </w:r>
      <w:r>
        <w:rPr>
          <w:spacing w:val="-12"/>
        </w:rPr>
        <w:t xml:space="preserve"> </w:t>
      </w:r>
      <w:r>
        <w:t>(c)</w:t>
      </w:r>
      <w:r>
        <w:rPr>
          <w:spacing w:val="-13"/>
        </w:rPr>
        <w:t xml:space="preserve"> </w:t>
      </w:r>
      <w:r>
        <w:t>rear</w:t>
      </w:r>
      <w:r>
        <w:rPr>
          <w:spacing w:val="-15"/>
        </w:rPr>
        <w:t xml:space="preserve"> </w:t>
      </w:r>
      <w:r>
        <w:t>setback.</w:t>
      </w:r>
    </w:p>
    <w:p w14:paraId="787C8DBD" w14:textId="77777777" w:rsidR="00AD61AA" w:rsidRDefault="003A247A">
      <w:pPr>
        <w:pStyle w:val="BodyText"/>
        <w:spacing w:before="3"/>
        <w:ind w:left="2364"/>
        <w:jc w:val="both"/>
      </w:pPr>
      <w:r>
        <w:rPr>
          <w:u w:val="single"/>
        </w:rPr>
        <w:t>Section</w:t>
      </w:r>
      <w:r>
        <w:rPr>
          <w:spacing w:val="4"/>
          <w:u w:val="single"/>
        </w:rPr>
        <w:t xml:space="preserve"> </w:t>
      </w:r>
      <w:r>
        <w:rPr>
          <w:u w:val="single"/>
        </w:rPr>
        <w:t>7.20</w:t>
      </w:r>
      <w:r>
        <w:rPr>
          <w:spacing w:val="1"/>
        </w:rPr>
        <w:t xml:space="preserve"> </w:t>
      </w:r>
      <w:r>
        <w:rPr>
          <w:u w:val="single"/>
        </w:rPr>
        <w:t>Pools</w:t>
      </w:r>
      <w:r>
        <w:t>.</w:t>
      </w:r>
      <w:r>
        <w:rPr>
          <w:spacing w:val="54"/>
        </w:rPr>
        <w:t xml:space="preserve"> </w:t>
      </w:r>
      <w:r>
        <w:t>All</w:t>
      </w:r>
      <w:r>
        <w:rPr>
          <w:spacing w:val="-1"/>
        </w:rPr>
        <w:t xml:space="preserve"> </w:t>
      </w:r>
      <w:r>
        <w:t>pools,</w:t>
      </w:r>
      <w:r>
        <w:rPr>
          <w:spacing w:val="3"/>
        </w:rPr>
        <w:t xml:space="preserve"> </w:t>
      </w:r>
      <w:r>
        <w:t>including,</w:t>
      </w:r>
      <w:r>
        <w:rPr>
          <w:spacing w:val="10"/>
        </w:rPr>
        <w:t xml:space="preserve"> </w:t>
      </w:r>
      <w:r>
        <w:t>without</w:t>
      </w:r>
      <w:r>
        <w:rPr>
          <w:spacing w:val="9"/>
        </w:rPr>
        <w:t xml:space="preserve"> </w:t>
      </w:r>
      <w:r>
        <w:t>limitation,</w:t>
      </w:r>
      <w:r>
        <w:rPr>
          <w:spacing w:val="7"/>
        </w:rPr>
        <w:t xml:space="preserve"> </w:t>
      </w:r>
      <w:r>
        <w:t>swimming</w:t>
      </w:r>
      <w:r>
        <w:rPr>
          <w:spacing w:val="6"/>
        </w:rPr>
        <w:t xml:space="preserve"> </w:t>
      </w:r>
      <w:r>
        <w:t>pools, spas</w:t>
      </w:r>
      <w:r>
        <w:rPr>
          <w:spacing w:val="-2"/>
        </w:rPr>
        <w:t xml:space="preserve"> </w:t>
      </w:r>
      <w:r>
        <w:rPr>
          <w:spacing w:val="-5"/>
        </w:rPr>
        <w:t>and</w:t>
      </w:r>
    </w:p>
    <w:p w14:paraId="5D567B60" w14:textId="77777777" w:rsidR="00AD61AA" w:rsidRDefault="00AD61AA">
      <w:pPr>
        <w:pStyle w:val="BodyText"/>
        <w:jc w:val="both"/>
        <w:sectPr w:rsidR="00AD61AA">
          <w:headerReference w:type="default" r:id="rId39"/>
          <w:footerReference w:type="default" r:id="rId40"/>
          <w:pgSz w:w="12240" w:h="20160"/>
          <w:pgMar w:top="780" w:right="0" w:bottom="5480" w:left="0" w:header="0" w:footer="5287" w:gutter="0"/>
          <w:cols w:space="720"/>
        </w:sectPr>
      </w:pPr>
    </w:p>
    <w:p w14:paraId="59C80B7B" w14:textId="77777777" w:rsidR="00AD61AA" w:rsidRDefault="00AD61AA">
      <w:pPr>
        <w:pStyle w:val="BodyText"/>
      </w:pPr>
    </w:p>
    <w:p w14:paraId="6A6D6651" w14:textId="77777777" w:rsidR="00AD61AA" w:rsidRDefault="00AD61AA">
      <w:pPr>
        <w:pStyle w:val="BodyText"/>
      </w:pPr>
    </w:p>
    <w:p w14:paraId="01FB1C34" w14:textId="77777777" w:rsidR="00AD61AA" w:rsidRDefault="00AD61AA">
      <w:pPr>
        <w:pStyle w:val="BodyText"/>
      </w:pPr>
    </w:p>
    <w:p w14:paraId="1975A426" w14:textId="77777777" w:rsidR="00AD61AA" w:rsidRDefault="00AD61AA">
      <w:pPr>
        <w:pStyle w:val="BodyText"/>
        <w:spacing w:before="177"/>
      </w:pPr>
    </w:p>
    <w:p w14:paraId="5127148E" w14:textId="77777777" w:rsidR="00AD61AA" w:rsidRDefault="003A247A">
      <w:pPr>
        <w:pStyle w:val="BodyText"/>
        <w:spacing w:line="235" w:lineRule="auto"/>
        <w:ind w:left="1071" w:right="1379" w:hanging="2"/>
      </w:pPr>
      <w:r>
        <w:rPr>
          <w:spacing w:val="-2"/>
        </w:rPr>
        <w:t>Jacuzzi,</w:t>
      </w:r>
      <w:r>
        <w:t xml:space="preserve"> </w:t>
      </w:r>
      <w:r>
        <w:rPr>
          <w:spacing w:val="-2"/>
        </w:rPr>
        <w:t>screening,</w:t>
      </w:r>
      <w:r>
        <w:rPr>
          <w:spacing w:val="4"/>
        </w:rPr>
        <w:t xml:space="preserve"> </w:t>
      </w:r>
      <w:r>
        <w:rPr>
          <w:spacing w:val="-2"/>
        </w:rPr>
        <w:t>enclosures,</w:t>
      </w:r>
      <w:r>
        <w:t xml:space="preserve"> </w:t>
      </w:r>
      <w:r>
        <w:rPr>
          <w:spacing w:val="-2"/>
        </w:rPr>
        <w:t>housing, equipment</w:t>
      </w:r>
      <w:r>
        <w:rPr>
          <w:spacing w:val="12"/>
        </w:rPr>
        <w:t xml:space="preserve"> </w:t>
      </w:r>
      <w:r>
        <w:rPr>
          <w:spacing w:val="-2"/>
        </w:rPr>
        <w:t>housing and fencing must</w:t>
      </w:r>
      <w:r>
        <w:t xml:space="preserve"> </w:t>
      </w:r>
      <w:r>
        <w:rPr>
          <w:spacing w:val="-2"/>
        </w:rPr>
        <w:t>be</w:t>
      </w:r>
      <w:r>
        <w:rPr>
          <w:spacing w:val="-7"/>
        </w:rPr>
        <w:t xml:space="preserve"> </w:t>
      </w:r>
      <w:r>
        <w:rPr>
          <w:spacing w:val="-2"/>
        </w:rPr>
        <w:t>approved</w:t>
      </w:r>
      <w:r>
        <w:t xml:space="preserve"> </w:t>
      </w:r>
      <w:r>
        <w:rPr>
          <w:spacing w:val="-2"/>
        </w:rPr>
        <w:t>by</w:t>
      </w:r>
      <w:r>
        <w:rPr>
          <w:spacing w:val="-8"/>
        </w:rPr>
        <w:t xml:space="preserve"> </w:t>
      </w:r>
      <w:r>
        <w:rPr>
          <w:spacing w:val="-2"/>
        </w:rPr>
        <w:t>the</w:t>
      </w:r>
      <w:r>
        <w:rPr>
          <w:spacing w:val="-4"/>
        </w:rPr>
        <w:t xml:space="preserve"> </w:t>
      </w:r>
      <w:r>
        <w:rPr>
          <w:spacing w:val="-2"/>
        </w:rPr>
        <w:t xml:space="preserve">ARB </w:t>
      </w:r>
      <w:r>
        <w:t>prior to</w:t>
      </w:r>
      <w:r>
        <w:rPr>
          <w:spacing w:val="-3"/>
        </w:rPr>
        <w:t xml:space="preserve"> </w:t>
      </w:r>
      <w:r>
        <w:t>any</w:t>
      </w:r>
      <w:r>
        <w:rPr>
          <w:spacing w:val="-3"/>
        </w:rPr>
        <w:t xml:space="preserve"> </w:t>
      </w:r>
      <w:r>
        <w:t>construction.</w:t>
      </w:r>
    </w:p>
    <w:p w14:paraId="634C78C1" w14:textId="77777777" w:rsidR="00AD61AA" w:rsidRDefault="003A247A">
      <w:pPr>
        <w:pStyle w:val="BodyText"/>
        <w:spacing w:before="254" w:line="230" w:lineRule="auto"/>
        <w:ind w:left="1057" w:right="1388" w:firstLine="979"/>
        <w:jc w:val="both"/>
      </w:pPr>
      <w:r>
        <w:rPr>
          <w:u w:val="single"/>
        </w:rPr>
        <w:t>Section</w:t>
      </w:r>
      <w:r>
        <w:rPr>
          <w:spacing w:val="-15"/>
          <w:u w:val="single"/>
        </w:rPr>
        <w:t xml:space="preserve"> </w:t>
      </w:r>
      <w:r>
        <w:rPr>
          <w:u w:val="single"/>
        </w:rPr>
        <w:t>7.21</w:t>
      </w:r>
      <w:r>
        <w:rPr>
          <w:spacing w:val="-15"/>
          <w:u w:val="single"/>
        </w:rPr>
        <w:t xml:space="preserve"> </w:t>
      </w:r>
      <w:r>
        <w:rPr>
          <w:u w:val="single"/>
        </w:rPr>
        <w:t>Maintenance.</w:t>
      </w:r>
      <w:r>
        <w:rPr>
          <w:spacing w:val="-7"/>
          <w:u w:val="single"/>
        </w:rPr>
        <w:t xml:space="preserve"> </w:t>
      </w:r>
      <w:r>
        <w:rPr>
          <w:u w:val="single"/>
        </w:rPr>
        <w:t>Required</w:t>
      </w:r>
      <w:r>
        <w:rPr>
          <w:spacing w:val="-14"/>
          <w:u w:val="single"/>
        </w:rPr>
        <w:t xml:space="preserve"> </w:t>
      </w:r>
      <w:r>
        <w:rPr>
          <w:u w:val="single"/>
        </w:rPr>
        <w:t>and</w:t>
      </w:r>
      <w:r>
        <w:rPr>
          <w:spacing w:val="-15"/>
          <w:u w:val="single"/>
        </w:rPr>
        <w:t xml:space="preserve"> </w:t>
      </w:r>
      <w:r>
        <w:rPr>
          <w:u w:val="single"/>
        </w:rPr>
        <w:t>Failure</w:t>
      </w:r>
      <w:r>
        <w:rPr>
          <w:spacing w:val="-15"/>
          <w:u w:val="single"/>
        </w:rPr>
        <w:t xml:space="preserve"> </w:t>
      </w:r>
      <w:r>
        <w:rPr>
          <w:u w:val="single"/>
        </w:rPr>
        <w:t>to</w:t>
      </w:r>
      <w:r>
        <w:rPr>
          <w:spacing w:val="-15"/>
          <w:u w:val="single"/>
        </w:rPr>
        <w:t xml:space="preserve"> </w:t>
      </w:r>
      <w:r>
        <w:rPr>
          <w:u w:val="single"/>
        </w:rPr>
        <w:t>Maintain.</w:t>
      </w:r>
      <w:r>
        <w:rPr>
          <w:spacing w:val="21"/>
        </w:rPr>
        <w:t xml:space="preserve"> </w:t>
      </w:r>
      <w:r>
        <w:t>No</w:t>
      </w:r>
      <w:r>
        <w:rPr>
          <w:spacing w:val="-15"/>
        </w:rPr>
        <w:t xml:space="preserve"> </w:t>
      </w:r>
      <w:r>
        <w:t>weeds,</w:t>
      </w:r>
      <w:r>
        <w:rPr>
          <w:spacing w:val="-13"/>
        </w:rPr>
        <w:t xml:space="preserve"> </w:t>
      </w:r>
      <w:r>
        <w:t>underbrush</w:t>
      </w:r>
      <w:r>
        <w:rPr>
          <w:spacing w:val="-13"/>
        </w:rPr>
        <w:t xml:space="preserve"> </w:t>
      </w:r>
      <w:r>
        <w:t>or</w:t>
      </w:r>
      <w:r>
        <w:rPr>
          <w:spacing w:val="-15"/>
        </w:rPr>
        <w:t xml:space="preserve"> </w:t>
      </w:r>
      <w:r>
        <w:t xml:space="preserve">other </w:t>
      </w:r>
      <w:r>
        <w:rPr>
          <w:spacing w:val="-2"/>
        </w:rPr>
        <w:t>unsightly</w:t>
      </w:r>
      <w:r>
        <w:rPr>
          <w:spacing w:val="-13"/>
        </w:rPr>
        <w:t xml:space="preserve"> </w:t>
      </w:r>
      <w:r>
        <w:rPr>
          <w:spacing w:val="-2"/>
        </w:rPr>
        <w:t>vegetation</w:t>
      </w:r>
      <w:r>
        <w:rPr>
          <w:spacing w:val="-9"/>
        </w:rPr>
        <w:t xml:space="preserve"> </w:t>
      </w:r>
      <w:r>
        <w:rPr>
          <w:spacing w:val="-2"/>
        </w:rPr>
        <w:t>shall</w:t>
      </w:r>
      <w:r>
        <w:rPr>
          <w:spacing w:val="-9"/>
        </w:rPr>
        <w:t xml:space="preserve"> </w:t>
      </w:r>
      <w:r>
        <w:rPr>
          <w:spacing w:val="-2"/>
        </w:rPr>
        <w:t>be</w:t>
      </w:r>
      <w:r>
        <w:rPr>
          <w:spacing w:val="-13"/>
        </w:rPr>
        <w:t xml:space="preserve"> </w:t>
      </w:r>
      <w:r>
        <w:rPr>
          <w:spacing w:val="-2"/>
        </w:rPr>
        <w:t>permitted to</w:t>
      </w:r>
      <w:r>
        <w:rPr>
          <w:spacing w:val="-13"/>
        </w:rPr>
        <w:t xml:space="preserve"> </w:t>
      </w:r>
      <w:r>
        <w:rPr>
          <w:spacing w:val="-2"/>
        </w:rPr>
        <w:t>grow</w:t>
      </w:r>
      <w:r>
        <w:rPr>
          <w:spacing w:val="-12"/>
        </w:rPr>
        <w:t xml:space="preserve"> </w:t>
      </w:r>
      <w:r>
        <w:rPr>
          <w:spacing w:val="-2"/>
        </w:rPr>
        <w:t>or</w:t>
      </w:r>
      <w:r>
        <w:rPr>
          <w:spacing w:val="-13"/>
        </w:rPr>
        <w:t xml:space="preserve"> </w:t>
      </w:r>
      <w:r>
        <w:rPr>
          <w:spacing w:val="-2"/>
        </w:rPr>
        <w:t>remain upon</w:t>
      </w:r>
      <w:r>
        <w:rPr>
          <w:spacing w:val="-9"/>
        </w:rPr>
        <w:t xml:space="preserve"> </w:t>
      </w:r>
      <w:r>
        <w:rPr>
          <w:spacing w:val="-2"/>
        </w:rPr>
        <w:t>any</w:t>
      </w:r>
      <w:r>
        <w:rPr>
          <w:spacing w:val="-13"/>
        </w:rPr>
        <w:t xml:space="preserve"> </w:t>
      </w:r>
      <w:r>
        <w:rPr>
          <w:spacing w:val="-2"/>
        </w:rPr>
        <w:t>Lot</w:t>
      </w:r>
      <w:r>
        <w:rPr>
          <w:spacing w:val="-10"/>
        </w:rPr>
        <w:t xml:space="preserve"> </w:t>
      </w:r>
      <w:r>
        <w:rPr>
          <w:spacing w:val="-2"/>
        </w:rPr>
        <w:t>or</w:t>
      </w:r>
      <w:r>
        <w:rPr>
          <w:spacing w:val="-8"/>
        </w:rPr>
        <w:t xml:space="preserve"> </w:t>
      </w:r>
      <w:r>
        <w:rPr>
          <w:spacing w:val="-2"/>
        </w:rPr>
        <w:t>in</w:t>
      </w:r>
      <w:r>
        <w:rPr>
          <w:spacing w:val="-10"/>
        </w:rPr>
        <w:t xml:space="preserve"> </w:t>
      </w:r>
      <w:r>
        <w:rPr>
          <w:spacing w:val="-2"/>
        </w:rPr>
        <w:t>the</w:t>
      </w:r>
      <w:r>
        <w:rPr>
          <w:spacing w:val="-12"/>
        </w:rPr>
        <w:t xml:space="preserve"> </w:t>
      </w:r>
      <w:r>
        <w:rPr>
          <w:spacing w:val="-2"/>
        </w:rPr>
        <w:t xml:space="preserve">non-paved right-of-way </w:t>
      </w:r>
      <w:r>
        <w:t>in</w:t>
      </w:r>
      <w:r>
        <w:rPr>
          <w:spacing w:val="-4"/>
        </w:rPr>
        <w:t xml:space="preserve"> </w:t>
      </w:r>
      <w:r>
        <w:t>front</w:t>
      </w:r>
      <w:r>
        <w:rPr>
          <w:spacing w:val="-2"/>
        </w:rPr>
        <w:t xml:space="preserve"> </w:t>
      </w:r>
      <w:r>
        <w:t>of</w:t>
      </w:r>
      <w:r>
        <w:rPr>
          <w:spacing w:val="-6"/>
        </w:rPr>
        <w:t xml:space="preserve"> </w:t>
      </w:r>
      <w:r>
        <w:t>any</w:t>
      </w:r>
      <w:r>
        <w:rPr>
          <w:spacing w:val="-5"/>
        </w:rPr>
        <w:t xml:space="preserve"> </w:t>
      </w:r>
      <w:r>
        <w:t>Lot,</w:t>
      </w:r>
      <w:r>
        <w:rPr>
          <w:spacing w:val="-1"/>
        </w:rPr>
        <w:t xml:space="preserve"> </w:t>
      </w:r>
      <w:r>
        <w:t>and no</w:t>
      </w:r>
      <w:r>
        <w:rPr>
          <w:spacing w:val="-2"/>
        </w:rPr>
        <w:t xml:space="preserve"> </w:t>
      </w:r>
      <w:r>
        <w:t>refuse piles</w:t>
      </w:r>
      <w:r>
        <w:rPr>
          <w:spacing w:val="-4"/>
        </w:rPr>
        <w:t xml:space="preserve"> </w:t>
      </w:r>
      <w:r>
        <w:t>or unsightly</w:t>
      </w:r>
      <w:r>
        <w:rPr>
          <w:spacing w:val="-2"/>
        </w:rPr>
        <w:t xml:space="preserve"> </w:t>
      </w:r>
      <w:r>
        <w:t>object shall be</w:t>
      </w:r>
      <w:r>
        <w:rPr>
          <w:spacing w:val="-3"/>
        </w:rPr>
        <w:t xml:space="preserve"> </w:t>
      </w:r>
      <w:r>
        <w:t>allowed to</w:t>
      </w:r>
      <w:r>
        <w:rPr>
          <w:spacing w:val="-2"/>
        </w:rPr>
        <w:t xml:space="preserve"> </w:t>
      </w:r>
      <w:r>
        <w:t>be</w:t>
      </w:r>
      <w:r>
        <w:rPr>
          <w:spacing w:val="-6"/>
        </w:rPr>
        <w:t xml:space="preserve"> </w:t>
      </w:r>
      <w:r>
        <w:t>placed or</w:t>
      </w:r>
      <w:r>
        <w:rPr>
          <w:spacing w:val="-8"/>
        </w:rPr>
        <w:t xml:space="preserve"> </w:t>
      </w:r>
      <w:r>
        <w:t>suffered to remain anywhere on</w:t>
      </w:r>
      <w:r>
        <w:rPr>
          <w:spacing w:val="-10"/>
        </w:rPr>
        <w:t xml:space="preserve"> </w:t>
      </w:r>
      <w:r>
        <w:t>any</w:t>
      </w:r>
      <w:r>
        <w:rPr>
          <w:spacing w:val="-9"/>
        </w:rPr>
        <w:t xml:space="preserve"> </w:t>
      </w:r>
      <w:r>
        <w:t>Lot</w:t>
      </w:r>
      <w:r>
        <w:rPr>
          <w:spacing w:val="-3"/>
        </w:rPr>
        <w:t xml:space="preserve"> </w:t>
      </w:r>
      <w:r>
        <w:t>or</w:t>
      </w:r>
      <w:r>
        <w:rPr>
          <w:spacing w:val="-8"/>
        </w:rPr>
        <w:t xml:space="preserve"> </w:t>
      </w:r>
      <w:r>
        <w:t>in</w:t>
      </w:r>
      <w:r>
        <w:rPr>
          <w:spacing w:val="-6"/>
        </w:rPr>
        <w:t xml:space="preserve"> </w:t>
      </w:r>
      <w:r>
        <w:t>the</w:t>
      </w:r>
      <w:r>
        <w:rPr>
          <w:spacing w:val="-7"/>
        </w:rPr>
        <w:t xml:space="preserve"> </w:t>
      </w:r>
      <w:r>
        <w:t>non-paved right-of-way in</w:t>
      </w:r>
      <w:r>
        <w:rPr>
          <w:spacing w:val="-5"/>
        </w:rPr>
        <w:t xml:space="preserve"> </w:t>
      </w:r>
      <w:r>
        <w:t>front</w:t>
      </w:r>
      <w:r>
        <w:rPr>
          <w:spacing w:val="-2"/>
        </w:rPr>
        <w:t xml:space="preserve"> </w:t>
      </w:r>
      <w:r>
        <w:t>of</w:t>
      </w:r>
      <w:r>
        <w:rPr>
          <w:spacing w:val="-5"/>
        </w:rPr>
        <w:t xml:space="preserve"> </w:t>
      </w:r>
      <w:r>
        <w:t>any</w:t>
      </w:r>
      <w:r>
        <w:rPr>
          <w:spacing w:val="-9"/>
        </w:rPr>
        <w:t xml:space="preserve"> </w:t>
      </w:r>
      <w:r>
        <w:t>Lot.</w:t>
      </w:r>
      <w:r>
        <w:rPr>
          <w:spacing w:val="-1"/>
        </w:rPr>
        <w:t xml:space="preserve"> </w:t>
      </w:r>
      <w:r>
        <w:t>The</w:t>
      </w:r>
      <w:r>
        <w:rPr>
          <w:spacing w:val="-5"/>
        </w:rPr>
        <w:t xml:space="preserve"> </w:t>
      </w:r>
      <w:r>
        <w:t>Owner</w:t>
      </w:r>
      <w:r>
        <w:rPr>
          <w:spacing w:val="-6"/>
        </w:rPr>
        <w:t xml:space="preserve"> </w:t>
      </w:r>
      <w:r>
        <w:t xml:space="preserve">shall be </w:t>
      </w:r>
      <w:r>
        <w:rPr>
          <w:spacing w:val="-2"/>
        </w:rPr>
        <w:t>required</w:t>
      </w:r>
      <w:r>
        <w:rPr>
          <w:spacing w:val="-3"/>
        </w:rPr>
        <w:t xml:space="preserve"> </w:t>
      </w:r>
      <w:r>
        <w:rPr>
          <w:spacing w:val="-2"/>
        </w:rPr>
        <w:t>to</w:t>
      </w:r>
      <w:r>
        <w:rPr>
          <w:spacing w:val="-12"/>
        </w:rPr>
        <w:t xml:space="preserve"> </w:t>
      </w:r>
      <w:r>
        <w:rPr>
          <w:spacing w:val="-2"/>
        </w:rPr>
        <w:t>maintain</w:t>
      </w:r>
      <w:r>
        <w:rPr>
          <w:spacing w:val="-4"/>
        </w:rPr>
        <w:t xml:space="preserve"> </w:t>
      </w:r>
      <w:r>
        <w:rPr>
          <w:spacing w:val="-2"/>
        </w:rPr>
        <w:t>the</w:t>
      </w:r>
      <w:r>
        <w:rPr>
          <w:spacing w:val="-13"/>
        </w:rPr>
        <w:t xml:space="preserve"> </w:t>
      </w:r>
      <w:r>
        <w:rPr>
          <w:spacing w:val="-2"/>
        </w:rPr>
        <w:t>Common</w:t>
      </w:r>
      <w:r>
        <w:rPr>
          <w:spacing w:val="-7"/>
        </w:rPr>
        <w:t xml:space="preserve"> </w:t>
      </w:r>
      <w:r>
        <w:rPr>
          <w:spacing w:val="-2"/>
        </w:rPr>
        <w:t>Area</w:t>
      </w:r>
      <w:r>
        <w:rPr>
          <w:spacing w:val="-10"/>
        </w:rPr>
        <w:t xml:space="preserve"> </w:t>
      </w:r>
      <w:r>
        <w:rPr>
          <w:spacing w:val="-2"/>
        </w:rPr>
        <w:t>fronting</w:t>
      </w:r>
      <w:r>
        <w:rPr>
          <w:spacing w:val="-7"/>
        </w:rPr>
        <w:t xml:space="preserve"> </w:t>
      </w:r>
      <w:r>
        <w:rPr>
          <w:spacing w:val="-2"/>
        </w:rPr>
        <w:t>their</w:t>
      </w:r>
      <w:r>
        <w:rPr>
          <w:spacing w:val="-13"/>
        </w:rPr>
        <w:t xml:space="preserve"> </w:t>
      </w:r>
      <w:r>
        <w:rPr>
          <w:spacing w:val="-2"/>
        </w:rPr>
        <w:t>Lot,</w:t>
      </w:r>
      <w:r>
        <w:rPr>
          <w:spacing w:val="-13"/>
        </w:rPr>
        <w:t xml:space="preserve"> </w:t>
      </w:r>
      <w:r>
        <w:rPr>
          <w:spacing w:val="-2"/>
        </w:rPr>
        <w:t>commencing</w:t>
      </w:r>
      <w:r>
        <w:rPr>
          <w:spacing w:val="-8"/>
        </w:rPr>
        <w:t xml:space="preserve"> </w:t>
      </w:r>
      <w:r>
        <w:rPr>
          <w:spacing w:val="-2"/>
        </w:rPr>
        <w:t>from</w:t>
      </w:r>
      <w:r>
        <w:rPr>
          <w:spacing w:val="-4"/>
        </w:rPr>
        <w:t xml:space="preserve"> </w:t>
      </w:r>
      <w:r>
        <w:rPr>
          <w:spacing w:val="-2"/>
        </w:rPr>
        <w:t>their</w:t>
      </w:r>
      <w:r>
        <w:rPr>
          <w:spacing w:val="-11"/>
        </w:rPr>
        <w:t xml:space="preserve"> </w:t>
      </w:r>
      <w:r>
        <w:rPr>
          <w:spacing w:val="-2"/>
        </w:rPr>
        <w:t>Parcel</w:t>
      </w:r>
      <w:r>
        <w:rPr>
          <w:spacing w:val="-6"/>
        </w:rPr>
        <w:t xml:space="preserve"> </w:t>
      </w:r>
      <w:r>
        <w:rPr>
          <w:spacing w:val="-2"/>
        </w:rPr>
        <w:t>and</w:t>
      </w:r>
      <w:r>
        <w:rPr>
          <w:spacing w:val="-12"/>
        </w:rPr>
        <w:t xml:space="preserve"> </w:t>
      </w:r>
      <w:r>
        <w:rPr>
          <w:spacing w:val="-2"/>
        </w:rPr>
        <w:t xml:space="preserve">continuing </w:t>
      </w:r>
      <w:r>
        <w:t xml:space="preserve">to the edge of the paved road. The Owner shall maintain the exterior of the Dwelling Unit and </w:t>
      </w:r>
      <w:r>
        <w:rPr>
          <w:spacing w:val="-4"/>
        </w:rPr>
        <w:t>improvements</w:t>
      </w:r>
      <w:r>
        <w:rPr>
          <w:spacing w:val="2"/>
        </w:rPr>
        <w:t xml:space="preserve"> </w:t>
      </w:r>
      <w:r>
        <w:rPr>
          <w:spacing w:val="-4"/>
        </w:rPr>
        <w:t>on</w:t>
      </w:r>
      <w:r>
        <w:rPr>
          <w:spacing w:val="-11"/>
        </w:rPr>
        <w:t xml:space="preserve"> </w:t>
      </w:r>
      <w:r>
        <w:rPr>
          <w:spacing w:val="-4"/>
        </w:rPr>
        <w:t>his</w:t>
      </w:r>
      <w:r>
        <w:rPr>
          <w:spacing w:val="-11"/>
        </w:rPr>
        <w:t xml:space="preserve"> </w:t>
      </w:r>
      <w:r>
        <w:rPr>
          <w:spacing w:val="-4"/>
        </w:rPr>
        <w:t>Lot</w:t>
      </w:r>
      <w:r>
        <w:rPr>
          <w:spacing w:val="-7"/>
        </w:rPr>
        <w:t xml:space="preserve"> </w:t>
      </w:r>
      <w:r>
        <w:rPr>
          <w:spacing w:val="-4"/>
        </w:rPr>
        <w:t>in</w:t>
      </w:r>
      <w:r>
        <w:rPr>
          <w:spacing w:val="-11"/>
        </w:rPr>
        <w:t xml:space="preserve"> </w:t>
      </w:r>
      <w:r>
        <w:rPr>
          <w:spacing w:val="-4"/>
        </w:rPr>
        <w:t>good and</w:t>
      </w:r>
      <w:r>
        <w:rPr>
          <w:spacing w:val="-8"/>
        </w:rPr>
        <w:t xml:space="preserve"> </w:t>
      </w:r>
      <w:r>
        <w:rPr>
          <w:spacing w:val="-4"/>
        </w:rPr>
        <w:t>workmanlike</w:t>
      </w:r>
      <w:r>
        <w:t xml:space="preserve"> </w:t>
      </w:r>
      <w:r>
        <w:rPr>
          <w:spacing w:val="-4"/>
        </w:rPr>
        <w:t>manner,</w:t>
      </w:r>
      <w:r>
        <w:rPr>
          <w:spacing w:val="-5"/>
        </w:rPr>
        <w:t xml:space="preserve"> </w:t>
      </w:r>
      <w:r>
        <w:rPr>
          <w:spacing w:val="-4"/>
        </w:rPr>
        <w:t>and</w:t>
      </w:r>
      <w:r>
        <w:rPr>
          <w:spacing w:val="-9"/>
        </w:rPr>
        <w:t xml:space="preserve"> </w:t>
      </w:r>
      <w:r>
        <w:rPr>
          <w:spacing w:val="-4"/>
        </w:rPr>
        <w:t>shall</w:t>
      </w:r>
      <w:r>
        <w:rPr>
          <w:spacing w:val="-5"/>
        </w:rPr>
        <w:t xml:space="preserve"> </w:t>
      </w:r>
      <w:r>
        <w:rPr>
          <w:spacing w:val="-4"/>
        </w:rPr>
        <w:t>present</w:t>
      </w:r>
      <w:r>
        <w:t xml:space="preserve"> </w:t>
      </w:r>
      <w:r>
        <w:rPr>
          <w:spacing w:val="-4"/>
        </w:rPr>
        <w:t>a</w:t>
      </w:r>
      <w:r>
        <w:rPr>
          <w:spacing w:val="-10"/>
        </w:rPr>
        <w:t xml:space="preserve"> </w:t>
      </w:r>
      <w:r>
        <w:rPr>
          <w:spacing w:val="-4"/>
        </w:rPr>
        <w:t>neat</w:t>
      </w:r>
      <w:r>
        <w:rPr>
          <w:spacing w:val="-7"/>
        </w:rPr>
        <w:t xml:space="preserve"> </w:t>
      </w:r>
      <w:r>
        <w:rPr>
          <w:spacing w:val="-4"/>
        </w:rPr>
        <w:t>and</w:t>
      </w:r>
      <w:r>
        <w:rPr>
          <w:spacing w:val="-6"/>
        </w:rPr>
        <w:t xml:space="preserve"> </w:t>
      </w:r>
      <w:r>
        <w:rPr>
          <w:spacing w:val="-4"/>
        </w:rPr>
        <w:t>clean</w:t>
      </w:r>
      <w:r>
        <w:rPr>
          <w:spacing w:val="-7"/>
        </w:rPr>
        <w:t xml:space="preserve"> </w:t>
      </w:r>
      <w:r>
        <w:rPr>
          <w:spacing w:val="-4"/>
        </w:rPr>
        <w:t xml:space="preserve">appearance </w:t>
      </w:r>
      <w:r>
        <w:t>upon</w:t>
      </w:r>
      <w:r>
        <w:rPr>
          <w:spacing w:val="-15"/>
        </w:rPr>
        <w:t xml:space="preserve"> </w:t>
      </w:r>
      <w:r>
        <w:t>the</w:t>
      </w:r>
      <w:r>
        <w:rPr>
          <w:spacing w:val="-15"/>
        </w:rPr>
        <w:t xml:space="preserve"> </w:t>
      </w:r>
      <w:r>
        <w:t>Lot</w:t>
      </w:r>
      <w:r>
        <w:rPr>
          <w:spacing w:val="-15"/>
        </w:rPr>
        <w:t xml:space="preserve"> </w:t>
      </w:r>
      <w:r>
        <w:t>and</w:t>
      </w:r>
      <w:r>
        <w:rPr>
          <w:spacing w:val="-15"/>
        </w:rPr>
        <w:t xml:space="preserve"> </w:t>
      </w:r>
      <w:r>
        <w:t>the</w:t>
      </w:r>
      <w:r>
        <w:rPr>
          <w:spacing w:val="-15"/>
        </w:rPr>
        <w:t xml:space="preserve"> </w:t>
      </w:r>
      <w:r>
        <w:t>non-paved</w:t>
      </w:r>
      <w:r>
        <w:rPr>
          <w:spacing w:val="-15"/>
        </w:rPr>
        <w:t xml:space="preserve"> </w:t>
      </w:r>
      <w:r>
        <w:t>right-of-way</w:t>
      </w:r>
      <w:r>
        <w:rPr>
          <w:spacing w:val="-15"/>
        </w:rPr>
        <w:t xml:space="preserve"> </w:t>
      </w:r>
      <w:r>
        <w:t>in</w:t>
      </w:r>
      <w:r>
        <w:rPr>
          <w:spacing w:val="-15"/>
        </w:rPr>
        <w:t xml:space="preserve"> </w:t>
      </w:r>
      <w:r>
        <w:t>front</w:t>
      </w:r>
      <w:r>
        <w:rPr>
          <w:spacing w:val="-15"/>
        </w:rPr>
        <w:t xml:space="preserve"> </w:t>
      </w:r>
      <w:r>
        <w:t>of</w:t>
      </w:r>
      <w:r>
        <w:rPr>
          <w:spacing w:val="-15"/>
        </w:rPr>
        <w:t xml:space="preserve"> </w:t>
      </w:r>
      <w:r>
        <w:t>any</w:t>
      </w:r>
      <w:r>
        <w:rPr>
          <w:spacing w:val="-15"/>
        </w:rPr>
        <w:t xml:space="preserve"> </w:t>
      </w:r>
      <w:r>
        <w:t>Lot</w:t>
      </w:r>
      <w:r>
        <w:rPr>
          <w:spacing w:val="-15"/>
        </w:rPr>
        <w:t xml:space="preserve"> </w:t>
      </w:r>
      <w:r>
        <w:t>including</w:t>
      </w:r>
      <w:r>
        <w:rPr>
          <w:spacing w:val="-15"/>
        </w:rPr>
        <w:t xml:space="preserve"> </w:t>
      </w:r>
      <w:r>
        <w:t>painting,</w:t>
      </w:r>
      <w:r>
        <w:rPr>
          <w:spacing w:val="-15"/>
        </w:rPr>
        <w:t xml:space="preserve"> </w:t>
      </w:r>
      <w:r>
        <w:t>repairing,</w:t>
      </w:r>
      <w:r>
        <w:rPr>
          <w:spacing w:val="-13"/>
        </w:rPr>
        <w:t xml:space="preserve"> </w:t>
      </w:r>
      <w:r>
        <w:t xml:space="preserve">replacing and caring for roofs, gutters, down spouts, exterior building surfaces, trees, shrubs, grass, walks, and other exterior improvements, The Owner shall be required to repair or replace any and all irrigation </w:t>
      </w:r>
      <w:r>
        <w:rPr>
          <w:spacing w:val="-2"/>
        </w:rPr>
        <w:t>syste</w:t>
      </w:r>
      <w:r>
        <w:rPr>
          <w:spacing w:val="-2"/>
        </w:rPr>
        <w:t>ms</w:t>
      </w:r>
      <w:r>
        <w:rPr>
          <w:spacing w:val="-13"/>
        </w:rPr>
        <w:t xml:space="preserve"> </w:t>
      </w:r>
      <w:r>
        <w:rPr>
          <w:spacing w:val="-2"/>
        </w:rPr>
        <w:t>(pipes,</w:t>
      </w:r>
      <w:r>
        <w:rPr>
          <w:spacing w:val="-13"/>
        </w:rPr>
        <w:t xml:space="preserve"> </w:t>
      </w:r>
      <w:r>
        <w:rPr>
          <w:spacing w:val="-2"/>
        </w:rPr>
        <w:t>lines,</w:t>
      </w:r>
      <w:r>
        <w:rPr>
          <w:spacing w:val="-10"/>
        </w:rPr>
        <w:t xml:space="preserve"> </w:t>
      </w:r>
      <w:r>
        <w:rPr>
          <w:spacing w:val="-2"/>
        </w:rPr>
        <w:t>sprinkler</w:t>
      </w:r>
      <w:r>
        <w:rPr>
          <w:spacing w:val="-4"/>
        </w:rPr>
        <w:t xml:space="preserve"> </w:t>
      </w:r>
      <w:r>
        <w:rPr>
          <w:spacing w:val="-2"/>
        </w:rPr>
        <w:t>heads)</w:t>
      </w:r>
      <w:r>
        <w:rPr>
          <w:spacing w:val="-7"/>
        </w:rPr>
        <w:t xml:space="preserve"> </w:t>
      </w:r>
      <w:r>
        <w:rPr>
          <w:spacing w:val="-2"/>
        </w:rPr>
        <w:t>which</w:t>
      </w:r>
      <w:r>
        <w:rPr>
          <w:spacing w:val="-9"/>
        </w:rPr>
        <w:t xml:space="preserve"> </w:t>
      </w:r>
      <w:r>
        <w:rPr>
          <w:spacing w:val="-2"/>
        </w:rPr>
        <w:t>are</w:t>
      </w:r>
      <w:r>
        <w:rPr>
          <w:spacing w:val="-13"/>
        </w:rPr>
        <w:t xml:space="preserve"> </w:t>
      </w:r>
      <w:r>
        <w:rPr>
          <w:spacing w:val="-2"/>
        </w:rPr>
        <w:t>located</w:t>
      </w:r>
      <w:r>
        <w:rPr>
          <w:spacing w:val="-12"/>
        </w:rPr>
        <w:t xml:space="preserve"> </w:t>
      </w:r>
      <w:r>
        <w:rPr>
          <w:spacing w:val="-2"/>
        </w:rPr>
        <w:t>on</w:t>
      </w:r>
      <w:r>
        <w:rPr>
          <w:spacing w:val="-13"/>
        </w:rPr>
        <w:t xml:space="preserve"> </w:t>
      </w:r>
      <w:r>
        <w:rPr>
          <w:spacing w:val="-2"/>
        </w:rPr>
        <w:t>the</w:t>
      </w:r>
      <w:r>
        <w:rPr>
          <w:spacing w:val="-13"/>
        </w:rPr>
        <w:t xml:space="preserve"> </w:t>
      </w:r>
      <w:r>
        <w:rPr>
          <w:spacing w:val="-2"/>
        </w:rPr>
        <w:t>Owner's</w:t>
      </w:r>
      <w:r>
        <w:rPr>
          <w:spacing w:val="-8"/>
        </w:rPr>
        <w:t xml:space="preserve"> </w:t>
      </w:r>
      <w:r>
        <w:rPr>
          <w:spacing w:val="-2"/>
        </w:rPr>
        <w:t>Lot</w:t>
      </w:r>
      <w:r>
        <w:rPr>
          <w:spacing w:val="-12"/>
        </w:rPr>
        <w:t xml:space="preserve"> </w:t>
      </w:r>
      <w:r>
        <w:rPr>
          <w:spacing w:val="-2"/>
        </w:rPr>
        <w:t>or</w:t>
      </w:r>
      <w:r>
        <w:rPr>
          <w:spacing w:val="-13"/>
        </w:rPr>
        <w:t xml:space="preserve"> </w:t>
      </w:r>
      <w:r>
        <w:rPr>
          <w:spacing w:val="-2"/>
        </w:rPr>
        <w:t>in</w:t>
      </w:r>
      <w:r>
        <w:rPr>
          <w:spacing w:val="-13"/>
        </w:rPr>
        <w:t xml:space="preserve"> </w:t>
      </w:r>
      <w:r>
        <w:rPr>
          <w:spacing w:val="-2"/>
        </w:rPr>
        <w:t>the</w:t>
      </w:r>
      <w:r>
        <w:rPr>
          <w:spacing w:val="-12"/>
        </w:rPr>
        <w:t xml:space="preserve"> </w:t>
      </w:r>
      <w:r>
        <w:rPr>
          <w:spacing w:val="-2"/>
        </w:rPr>
        <w:t xml:space="preserve">non-paved right-of- </w:t>
      </w:r>
      <w:r>
        <w:t>way</w:t>
      </w:r>
      <w:r>
        <w:rPr>
          <w:spacing w:val="-12"/>
        </w:rPr>
        <w:t xml:space="preserve"> </w:t>
      </w:r>
      <w:r>
        <w:t>in</w:t>
      </w:r>
      <w:r>
        <w:rPr>
          <w:spacing w:val="-6"/>
        </w:rPr>
        <w:t xml:space="preserve"> </w:t>
      </w:r>
      <w:r>
        <w:t>front</w:t>
      </w:r>
      <w:r>
        <w:rPr>
          <w:spacing w:val="-6"/>
        </w:rPr>
        <w:t xml:space="preserve"> </w:t>
      </w:r>
      <w:r>
        <w:t>of</w:t>
      </w:r>
      <w:r>
        <w:rPr>
          <w:spacing w:val="-13"/>
        </w:rPr>
        <w:t xml:space="preserve"> </w:t>
      </w:r>
      <w:r>
        <w:t>his</w:t>
      </w:r>
      <w:r>
        <w:rPr>
          <w:spacing w:val="-11"/>
        </w:rPr>
        <w:t xml:space="preserve"> </w:t>
      </w:r>
      <w:r>
        <w:t>Lot</w:t>
      </w:r>
      <w:r>
        <w:rPr>
          <w:spacing w:val="-6"/>
        </w:rPr>
        <w:t xml:space="preserve"> </w:t>
      </w:r>
      <w:r>
        <w:t>extending to</w:t>
      </w:r>
      <w:r>
        <w:rPr>
          <w:spacing w:val="-5"/>
        </w:rPr>
        <w:t xml:space="preserve"> </w:t>
      </w:r>
      <w:r>
        <w:t>the</w:t>
      </w:r>
      <w:r>
        <w:rPr>
          <w:spacing w:val="-11"/>
        </w:rPr>
        <w:t xml:space="preserve"> </w:t>
      </w:r>
      <w:r>
        <w:t>paved</w:t>
      </w:r>
      <w:r>
        <w:rPr>
          <w:spacing w:val="-6"/>
        </w:rPr>
        <w:t xml:space="preserve"> </w:t>
      </w:r>
      <w:r>
        <w:t>road.</w:t>
      </w:r>
      <w:r>
        <w:rPr>
          <w:spacing w:val="-5"/>
        </w:rPr>
        <w:t xml:space="preserve"> </w:t>
      </w:r>
      <w:r>
        <w:t>In</w:t>
      </w:r>
      <w:r>
        <w:rPr>
          <w:spacing w:val="-7"/>
        </w:rPr>
        <w:t xml:space="preserve"> </w:t>
      </w:r>
      <w:r>
        <w:t>the</w:t>
      </w:r>
      <w:r>
        <w:rPr>
          <w:spacing w:val="-11"/>
        </w:rPr>
        <w:t xml:space="preserve"> </w:t>
      </w:r>
      <w:r>
        <w:t>event</w:t>
      </w:r>
      <w:r>
        <w:rPr>
          <w:spacing w:val="-6"/>
        </w:rPr>
        <w:t xml:space="preserve"> </w:t>
      </w:r>
      <w:r>
        <w:t>that</w:t>
      </w:r>
      <w:r>
        <w:rPr>
          <w:spacing w:val="-4"/>
        </w:rPr>
        <w:t xml:space="preserve"> </w:t>
      </w:r>
      <w:r>
        <w:t>any</w:t>
      </w:r>
      <w:r>
        <w:rPr>
          <w:spacing w:val="-12"/>
        </w:rPr>
        <w:t xml:space="preserve"> </w:t>
      </w:r>
      <w:r>
        <w:t>Owner</w:t>
      </w:r>
      <w:r>
        <w:rPr>
          <w:spacing w:val="-5"/>
        </w:rPr>
        <w:t xml:space="preserve"> </w:t>
      </w:r>
      <w:r>
        <w:t>fails</w:t>
      </w:r>
      <w:r>
        <w:rPr>
          <w:spacing w:val="-10"/>
        </w:rPr>
        <w:t xml:space="preserve"> </w:t>
      </w:r>
      <w:r>
        <w:t>to</w:t>
      </w:r>
      <w:r>
        <w:rPr>
          <w:spacing w:val="-9"/>
        </w:rPr>
        <w:t xml:space="preserve"> </w:t>
      </w:r>
      <w:r>
        <w:t>keep</w:t>
      </w:r>
      <w:r>
        <w:rPr>
          <w:spacing w:val="-6"/>
        </w:rPr>
        <w:t xml:space="preserve"> </w:t>
      </w:r>
      <w:r>
        <w:t>his</w:t>
      </w:r>
      <w:r>
        <w:rPr>
          <w:spacing w:val="-11"/>
        </w:rPr>
        <w:t xml:space="preserve"> </w:t>
      </w:r>
      <w:r>
        <w:t>Lot</w:t>
      </w:r>
      <w:r>
        <w:rPr>
          <w:spacing w:val="-9"/>
        </w:rPr>
        <w:t xml:space="preserve"> </w:t>
      </w:r>
      <w:r>
        <w:t xml:space="preserve">or </w:t>
      </w:r>
      <w:r>
        <w:rPr>
          <w:spacing w:val="-2"/>
        </w:rPr>
        <w:t>the</w:t>
      </w:r>
      <w:r>
        <w:rPr>
          <w:spacing w:val="-13"/>
        </w:rPr>
        <w:t xml:space="preserve"> </w:t>
      </w:r>
      <w:r>
        <w:rPr>
          <w:spacing w:val="-2"/>
        </w:rPr>
        <w:t>non-paved</w:t>
      </w:r>
      <w:r>
        <w:rPr>
          <w:spacing w:val="-13"/>
        </w:rPr>
        <w:t xml:space="preserve"> </w:t>
      </w:r>
      <w:r>
        <w:rPr>
          <w:spacing w:val="-2"/>
        </w:rPr>
        <w:t>right-of-way</w:t>
      </w:r>
      <w:r>
        <w:rPr>
          <w:spacing w:val="-13"/>
        </w:rPr>
        <w:t xml:space="preserve"> </w:t>
      </w:r>
      <w:r>
        <w:rPr>
          <w:spacing w:val="-2"/>
        </w:rPr>
        <w:t>located</w:t>
      </w:r>
      <w:r>
        <w:rPr>
          <w:spacing w:val="-13"/>
        </w:rPr>
        <w:t xml:space="preserve"> </w:t>
      </w:r>
      <w:r>
        <w:rPr>
          <w:spacing w:val="-2"/>
        </w:rPr>
        <w:t>in</w:t>
      </w:r>
      <w:r>
        <w:rPr>
          <w:spacing w:val="-13"/>
        </w:rPr>
        <w:t xml:space="preserve"> </w:t>
      </w:r>
      <w:r>
        <w:rPr>
          <w:spacing w:val="-2"/>
        </w:rPr>
        <w:t>front</w:t>
      </w:r>
      <w:r>
        <w:rPr>
          <w:spacing w:val="-13"/>
        </w:rPr>
        <w:t xml:space="preserve"> </w:t>
      </w:r>
      <w:r>
        <w:rPr>
          <w:spacing w:val="-2"/>
        </w:rPr>
        <w:t>of</w:t>
      </w:r>
      <w:r>
        <w:rPr>
          <w:spacing w:val="-13"/>
        </w:rPr>
        <w:t xml:space="preserve"> </w:t>
      </w:r>
      <w:r>
        <w:rPr>
          <w:spacing w:val="-2"/>
        </w:rPr>
        <w:t>his</w:t>
      </w:r>
      <w:r>
        <w:rPr>
          <w:spacing w:val="-13"/>
        </w:rPr>
        <w:t xml:space="preserve"> </w:t>
      </w:r>
      <w:r>
        <w:rPr>
          <w:spacing w:val="-2"/>
        </w:rPr>
        <w:t>Lot,</w:t>
      </w:r>
      <w:r>
        <w:rPr>
          <w:spacing w:val="-13"/>
        </w:rPr>
        <w:t xml:space="preserve"> </w:t>
      </w:r>
      <w:r>
        <w:rPr>
          <w:spacing w:val="-2"/>
        </w:rPr>
        <w:t>free</w:t>
      </w:r>
      <w:r>
        <w:rPr>
          <w:spacing w:val="-13"/>
        </w:rPr>
        <w:t xml:space="preserve"> </w:t>
      </w:r>
      <w:r>
        <w:rPr>
          <w:spacing w:val="-2"/>
        </w:rPr>
        <w:t>of</w:t>
      </w:r>
      <w:r>
        <w:rPr>
          <w:spacing w:val="-13"/>
        </w:rPr>
        <w:t xml:space="preserve"> </w:t>
      </w:r>
      <w:r>
        <w:rPr>
          <w:spacing w:val="-2"/>
        </w:rPr>
        <w:t>weeds,</w:t>
      </w:r>
      <w:r>
        <w:rPr>
          <w:spacing w:val="-13"/>
        </w:rPr>
        <w:t xml:space="preserve"> </w:t>
      </w:r>
      <w:r>
        <w:rPr>
          <w:spacing w:val="-2"/>
        </w:rPr>
        <w:t>long</w:t>
      </w:r>
      <w:r>
        <w:rPr>
          <w:spacing w:val="-13"/>
        </w:rPr>
        <w:t xml:space="preserve"> </w:t>
      </w:r>
      <w:r>
        <w:rPr>
          <w:spacing w:val="-2"/>
        </w:rPr>
        <w:t>grass,</w:t>
      </w:r>
      <w:r>
        <w:rPr>
          <w:spacing w:val="-13"/>
        </w:rPr>
        <w:t xml:space="preserve"> </w:t>
      </w:r>
      <w:r>
        <w:rPr>
          <w:spacing w:val="-2"/>
        </w:rPr>
        <w:t>underbrush,</w:t>
      </w:r>
      <w:r>
        <w:rPr>
          <w:spacing w:val="-13"/>
        </w:rPr>
        <w:t xml:space="preserve"> </w:t>
      </w:r>
      <w:r>
        <w:rPr>
          <w:spacing w:val="-2"/>
        </w:rPr>
        <w:t>refuse</w:t>
      </w:r>
      <w:r>
        <w:rPr>
          <w:spacing w:val="-13"/>
        </w:rPr>
        <w:t xml:space="preserve"> </w:t>
      </w:r>
      <w:r>
        <w:rPr>
          <w:spacing w:val="-2"/>
        </w:rPr>
        <w:t>piles, debris</w:t>
      </w:r>
      <w:r>
        <w:rPr>
          <w:spacing w:val="-13"/>
        </w:rPr>
        <w:t xml:space="preserve"> </w:t>
      </w:r>
      <w:r>
        <w:rPr>
          <w:spacing w:val="-2"/>
        </w:rPr>
        <w:t>or</w:t>
      </w:r>
      <w:r>
        <w:rPr>
          <w:spacing w:val="-13"/>
        </w:rPr>
        <w:t xml:space="preserve"> </w:t>
      </w:r>
      <w:r>
        <w:rPr>
          <w:spacing w:val="-2"/>
        </w:rPr>
        <w:t>other</w:t>
      </w:r>
      <w:r>
        <w:rPr>
          <w:spacing w:val="-13"/>
        </w:rPr>
        <w:t xml:space="preserve"> </w:t>
      </w:r>
      <w:r>
        <w:rPr>
          <w:spacing w:val="-2"/>
        </w:rPr>
        <w:t>unsightly</w:t>
      </w:r>
      <w:r>
        <w:rPr>
          <w:spacing w:val="-6"/>
        </w:rPr>
        <w:t xml:space="preserve"> </w:t>
      </w:r>
      <w:r>
        <w:rPr>
          <w:spacing w:val="-2"/>
        </w:rPr>
        <w:t>growth</w:t>
      </w:r>
      <w:r>
        <w:rPr>
          <w:spacing w:val="-7"/>
        </w:rPr>
        <w:t xml:space="preserve"> </w:t>
      </w:r>
      <w:r>
        <w:rPr>
          <w:spacing w:val="-2"/>
        </w:rPr>
        <w:t>or</w:t>
      </w:r>
      <w:r>
        <w:rPr>
          <w:spacing w:val="-13"/>
        </w:rPr>
        <w:t xml:space="preserve"> </w:t>
      </w:r>
      <w:r>
        <w:rPr>
          <w:spacing w:val="-2"/>
        </w:rPr>
        <w:t>objects,</w:t>
      </w:r>
      <w:r>
        <w:rPr>
          <w:spacing w:val="-9"/>
        </w:rPr>
        <w:t xml:space="preserve"> </w:t>
      </w:r>
      <w:r>
        <w:rPr>
          <w:spacing w:val="-2"/>
        </w:rPr>
        <w:t>or</w:t>
      </w:r>
      <w:r>
        <w:rPr>
          <w:spacing w:val="-12"/>
        </w:rPr>
        <w:t xml:space="preserve"> </w:t>
      </w:r>
      <w:r>
        <w:rPr>
          <w:spacing w:val="-2"/>
        </w:rPr>
        <w:t>to</w:t>
      </w:r>
      <w:r>
        <w:rPr>
          <w:spacing w:val="-12"/>
        </w:rPr>
        <w:t xml:space="preserve"> </w:t>
      </w:r>
      <w:r>
        <w:rPr>
          <w:spacing w:val="-2"/>
        </w:rPr>
        <w:t>keep</w:t>
      </w:r>
      <w:r>
        <w:rPr>
          <w:spacing w:val="-9"/>
        </w:rPr>
        <w:t xml:space="preserve"> </w:t>
      </w:r>
      <w:r>
        <w:rPr>
          <w:spacing w:val="-2"/>
        </w:rPr>
        <w:t>the</w:t>
      </w:r>
      <w:r>
        <w:rPr>
          <w:spacing w:val="-13"/>
        </w:rPr>
        <w:t xml:space="preserve"> </w:t>
      </w:r>
      <w:r>
        <w:rPr>
          <w:spacing w:val="-2"/>
        </w:rPr>
        <w:t>Dwelling Unit</w:t>
      </w:r>
      <w:r>
        <w:rPr>
          <w:spacing w:val="-5"/>
        </w:rPr>
        <w:t xml:space="preserve"> </w:t>
      </w:r>
      <w:r>
        <w:rPr>
          <w:spacing w:val="-2"/>
        </w:rPr>
        <w:t>or</w:t>
      </w:r>
      <w:r>
        <w:rPr>
          <w:spacing w:val="-13"/>
        </w:rPr>
        <w:t xml:space="preserve"> </w:t>
      </w:r>
      <w:r>
        <w:rPr>
          <w:spacing w:val="-2"/>
        </w:rPr>
        <w:t>improvements</w:t>
      </w:r>
      <w:r>
        <w:rPr>
          <w:spacing w:val="6"/>
        </w:rPr>
        <w:t xml:space="preserve"> </w:t>
      </w:r>
      <w:r>
        <w:rPr>
          <w:spacing w:val="-2"/>
        </w:rPr>
        <w:t>on</w:t>
      </w:r>
      <w:r>
        <w:rPr>
          <w:spacing w:val="-13"/>
        </w:rPr>
        <w:t xml:space="preserve"> </w:t>
      </w:r>
      <w:r>
        <w:rPr>
          <w:spacing w:val="-2"/>
        </w:rPr>
        <w:t>his</w:t>
      </w:r>
      <w:r>
        <w:rPr>
          <w:spacing w:val="-13"/>
        </w:rPr>
        <w:t xml:space="preserve"> </w:t>
      </w:r>
      <w:r>
        <w:rPr>
          <w:spacing w:val="-2"/>
        </w:rPr>
        <w:t>Lot</w:t>
      </w:r>
      <w:r>
        <w:rPr>
          <w:spacing w:val="-11"/>
        </w:rPr>
        <w:t xml:space="preserve"> </w:t>
      </w:r>
      <w:r>
        <w:rPr>
          <w:spacing w:val="-2"/>
        </w:rPr>
        <w:t>in</w:t>
      </w:r>
      <w:r>
        <w:rPr>
          <w:spacing w:val="-12"/>
        </w:rPr>
        <w:t xml:space="preserve"> </w:t>
      </w:r>
      <w:r>
        <w:rPr>
          <w:spacing w:val="-2"/>
        </w:rPr>
        <w:t>a good</w:t>
      </w:r>
      <w:r>
        <w:rPr>
          <w:spacing w:val="-13"/>
        </w:rPr>
        <w:t xml:space="preserve"> </w:t>
      </w:r>
      <w:r>
        <w:rPr>
          <w:spacing w:val="-2"/>
        </w:rPr>
        <w:t>and</w:t>
      </w:r>
      <w:r>
        <w:rPr>
          <w:spacing w:val="-13"/>
        </w:rPr>
        <w:t xml:space="preserve"> </w:t>
      </w:r>
      <w:r>
        <w:rPr>
          <w:spacing w:val="-2"/>
        </w:rPr>
        <w:t>workmanlike</w:t>
      </w:r>
      <w:r>
        <w:rPr>
          <w:spacing w:val="-6"/>
        </w:rPr>
        <w:t xml:space="preserve"> </w:t>
      </w:r>
      <w:r>
        <w:rPr>
          <w:spacing w:val="-2"/>
        </w:rPr>
        <w:t>manner,</w:t>
      </w:r>
      <w:r>
        <w:rPr>
          <w:spacing w:val="-10"/>
        </w:rPr>
        <w:t xml:space="preserve"> </w:t>
      </w:r>
      <w:r>
        <w:rPr>
          <w:spacing w:val="-2"/>
        </w:rPr>
        <w:t>or</w:t>
      </w:r>
      <w:r>
        <w:rPr>
          <w:spacing w:val="-13"/>
        </w:rPr>
        <w:t xml:space="preserve"> </w:t>
      </w:r>
      <w:r>
        <w:rPr>
          <w:spacing w:val="-2"/>
        </w:rPr>
        <w:t>to</w:t>
      </w:r>
      <w:r>
        <w:rPr>
          <w:spacing w:val="-13"/>
        </w:rPr>
        <w:t xml:space="preserve"> </w:t>
      </w:r>
      <w:r>
        <w:rPr>
          <w:spacing w:val="-2"/>
        </w:rPr>
        <w:t>repair</w:t>
      </w:r>
      <w:r>
        <w:rPr>
          <w:spacing w:val="-12"/>
        </w:rPr>
        <w:t xml:space="preserve"> </w:t>
      </w:r>
      <w:r>
        <w:rPr>
          <w:spacing w:val="-2"/>
        </w:rPr>
        <w:t>and/or</w:t>
      </w:r>
      <w:r>
        <w:rPr>
          <w:spacing w:val="-8"/>
        </w:rPr>
        <w:t xml:space="preserve"> </w:t>
      </w:r>
      <w:r>
        <w:rPr>
          <w:spacing w:val="-2"/>
        </w:rPr>
        <w:t>replace</w:t>
      </w:r>
      <w:r>
        <w:rPr>
          <w:spacing w:val="-6"/>
        </w:rPr>
        <w:t xml:space="preserve"> </w:t>
      </w:r>
      <w:r>
        <w:rPr>
          <w:spacing w:val="-2"/>
        </w:rPr>
        <w:t>any</w:t>
      </w:r>
      <w:r>
        <w:rPr>
          <w:spacing w:val="-13"/>
        </w:rPr>
        <w:t xml:space="preserve"> </w:t>
      </w:r>
      <w:r>
        <w:rPr>
          <w:spacing w:val="-2"/>
        </w:rPr>
        <w:t>part</w:t>
      </w:r>
      <w:r>
        <w:rPr>
          <w:spacing w:val="-13"/>
        </w:rPr>
        <w:t xml:space="preserve"> </w:t>
      </w:r>
      <w:r>
        <w:rPr>
          <w:spacing w:val="-2"/>
        </w:rPr>
        <w:t>of</w:t>
      </w:r>
      <w:r>
        <w:rPr>
          <w:spacing w:val="-11"/>
        </w:rPr>
        <w:t xml:space="preserve"> </w:t>
      </w:r>
      <w:r>
        <w:rPr>
          <w:spacing w:val="-2"/>
        </w:rPr>
        <w:t>the</w:t>
      </w:r>
      <w:r>
        <w:rPr>
          <w:spacing w:val="-13"/>
        </w:rPr>
        <w:t xml:space="preserve"> </w:t>
      </w:r>
      <w:r>
        <w:rPr>
          <w:spacing w:val="-2"/>
        </w:rPr>
        <w:t>irrigation</w:t>
      </w:r>
      <w:r>
        <w:rPr>
          <w:spacing w:val="-3"/>
        </w:rPr>
        <w:t xml:space="preserve"> </w:t>
      </w:r>
      <w:r>
        <w:rPr>
          <w:spacing w:val="-2"/>
        </w:rPr>
        <w:t>system located</w:t>
      </w:r>
      <w:r>
        <w:rPr>
          <w:spacing w:val="-4"/>
        </w:rPr>
        <w:t xml:space="preserve"> </w:t>
      </w:r>
      <w:r>
        <w:rPr>
          <w:spacing w:val="-2"/>
        </w:rPr>
        <w:t>in</w:t>
      </w:r>
      <w:r>
        <w:rPr>
          <w:spacing w:val="-13"/>
        </w:rPr>
        <w:t xml:space="preserve"> </w:t>
      </w:r>
      <w:r>
        <w:rPr>
          <w:spacing w:val="-2"/>
        </w:rPr>
        <w:t xml:space="preserve">the </w:t>
      </w:r>
      <w:r>
        <w:t>right-of</w:t>
      </w:r>
      <w:r>
        <w:rPr>
          <w:spacing w:val="-15"/>
        </w:rPr>
        <w:t xml:space="preserve"> </w:t>
      </w:r>
      <w:r>
        <w:t>-way</w:t>
      </w:r>
      <w:r>
        <w:rPr>
          <w:spacing w:val="-15"/>
        </w:rPr>
        <w:t xml:space="preserve"> </w:t>
      </w:r>
      <w:r>
        <w:t>or</w:t>
      </w:r>
      <w:r>
        <w:rPr>
          <w:spacing w:val="-15"/>
        </w:rPr>
        <w:t xml:space="preserve"> </w:t>
      </w:r>
      <w:r>
        <w:t>fails</w:t>
      </w:r>
      <w:r>
        <w:rPr>
          <w:spacing w:val="-15"/>
        </w:rPr>
        <w:t xml:space="preserve"> </w:t>
      </w:r>
      <w:r>
        <w:t>to</w:t>
      </w:r>
      <w:r>
        <w:rPr>
          <w:spacing w:val="-15"/>
        </w:rPr>
        <w:t xml:space="preserve"> </w:t>
      </w:r>
      <w:r>
        <w:t>keep</w:t>
      </w:r>
      <w:r>
        <w:rPr>
          <w:spacing w:val="-12"/>
        </w:rPr>
        <w:t xml:space="preserve"> </w:t>
      </w:r>
      <w:r>
        <w:t>his</w:t>
      </w:r>
      <w:r>
        <w:rPr>
          <w:spacing w:val="-14"/>
        </w:rPr>
        <w:t xml:space="preserve"> </w:t>
      </w:r>
      <w:r>
        <w:t>Lot</w:t>
      </w:r>
      <w:r>
        <w:rPr>
          <w:spacing w:val="-11"/>
        </w:rPr>
        <w:t xml:space="preserve"> </w:t>
      </w:r>
      <w:r>
        <w:t>and</w:t>
      </w:r>
      <w:r>
        <w:rPr>
          <w:spacing w:val="-11"/>
        </w:rPr>
        <w:t xml:space="preserve"> </w:t>
      </w:r>
      <w:r>
        <w:t>right-of-way</w:t>
      </w:r>
      <w:r>
        <w:rPr>
          <w:spacing w:val="-7"/>
        </w:rPr>
        <w:t xml:space="preserve"> </w:t>
      </w:r>
      <w:r>
        <w:t>in</w:t>
      </w:r>
      <w:r>
        <w:rPr>
          <w:spacing w:val="-11"/>
        </w:rPr>
        <w:t xml:space="preserve"> </w:t>
      </w:r>
      <w:r>
        <w:t>front</w:t>
      </w:r>
      <w:r>
        <w:rPr>
          <w:spacing w:val="-9"/>
        </w:rPr>
        <w:t xml:space="preserve"> </w:t>
      </w:r>
      <w:r>
        <w:t>of</w:t>
      </w:r>
      <w:r>
        <w:rPr>
          <w:spacing w:val="-11"/>
        </w:rPr>
        <w:t xml:space="preserve"> </w:t>
      </w:r>
      <w:r>
        <w:t>his</w:t>
      </w:r>
      <w:r>
        <w:rPr>
          <w:spacing w:val="-12"/>
        </w:rPr>
        <w:t xml:space="preserve"> </w:t>
      </w:r>
      <w:r>
        <w:t>Lot</w:t>
      </w:r>
      <w:r>
        <w:rPr>
          <w:spacing w:val="-5"/>
        </w:rPr>
        <w:t xml:space="preserve"> </w:t>
      </w:r>
      <w:r>
        <w:t>in</w:t>
      </w:r>
      <w:r>
        <w:rPr>
          <w:spacing w:val="-13"/>
        </w:rPr>
        <w:t xml:space="preserve"> </w:t>
      </w:r>
      <w:r>
        <w:t>a</w:t>
      </w:r>
      <w:r>
        <w:rPr>
          <w:spacing w:val="-15"/>
        </w:rPr>
        <w:t xml:space="preserve"> </w:t>
      </w:r>
      <w:r>
        <w:t>neat</w:t>
      </w:r>
      <w:r>
        <w:rPr>
          <w:spacing w:val="-10"/>
        </w:rPr>
        <w:t xml:space="preserve"> </w:t>
      </w:r>
      <w:r>
        <w:t>and</w:t>
      </w:r>
      <w:r>
        <w:rPr>
          <w:spacing w:val="-14"/>
        </w:rPr>
        <w:t xml:space="preserve"> </w:t>
      </w:r>
      <w:r>
        <w:t>clean</w:t>
      </w:r>
      <w:r>
        <w:rPr>
          <w:spacing w:val="-11"/>
        </w:rPr>
        <w:t xml:space="preserve"> </w:t>
      </w:r>
      <w:r>
        <w:t xml:space="preserve">appearance, </w:t>
      </w:r>
      <w:r>
        <w:rPr>
          <w:spacing w:val="-2"/>
        </w:rPr>
        <w:t>after</w:t>
      </w:r>
      <w:r>
        <w:rPr>
          <w:spacing w:val="-13"/>
        </w:rPr>
        <w:t xml:space="preserve"> </w:t>
      </w:r>
      <w:r>
        <w:rPr>
          <w:spacing w:val="-2"/>
        </w:rPr>
        <w:t>no</w:t>
      </w:r>
      <w:r>
        <w:rPr>
          <w:spacing w:val="-13"/>
        </w:rPr>
        <w:t xml:space="preserve"> </w:t>
      </w:r>
      <w:r>
        <w:rPr>
          <w:spacing w:val="-2"/>
        </w:rPr>
        <w:t>less</w:t>
      </w:r>
      <w:r>
        <w:rPr>
          <w:spacing w:val="-13"/>
        </w:rPr>
        <w:t xml:space="preserve"> </w:t>
      </w:r>
      <w:r>
        <w:rPr>
          <w:spacing w:val="-2"/>
        </w:rPr>
        <w:t>than</w:t>
      </w:r>
      <w:r>
        <w:rPr>
          <w:spacing w:val="-13"/>
        </w:rPr>
        <w:t xml:space="preserve"> </w:t>
      </w:r>
      <w:r>
        <w:rPr>
          <w:spacing w:val="-2"/>
        </w:rPr>
        <w:t>five</w:t>
      </w:r>
      <w:r>
        <w:rPr>
          <w:spacing w:val="-13"/>
        </w:rPr>
        <w:t xml:space="preserve"> </w:t>
      </w:r>
      <w:r>
        <w:rPr>
          <w:spacing w:val="-2"/>
        </w:rPr>
        <w:t>(5)</w:t>
      </w:r>
      <w:r>
        <w:rPr>
          <w:spacing w:val="-13"/>
        </w:rPr>
        <w:t xml:space="preserve"> </w:t>
      </w:r>
      <w:r>
        <w:rPr>
          <w:spacing w:val="-2"/>
        </w:rPr>
        <w:t>days</w:t>
      </w:r>
      <w:r>
        <w:rPr>
          <w:spacing w:val="-13"/>
        </w:rPr>
        <w:t xml:space="preserve"> </w:t>
      </w:r>
      <w:r>
        <w:rPr>
          <w:spacing w:val="-2"/>
        </w:rPr>
        <w:t>written</w:t>
      </w:r>
      <w:r>
        <w:rPr>
          <w:spacing w:val="-13"/>
        </w:rPr>
        <w:t xml:space="preserve"> </w:t>
      </w:r>
      <w:r>
        <w:rPr>
          <w:spacing w:val="-2"/>
        </w:rPr>
        <w:t>notice</w:t>
      </w:r>
      <w:r>
        <w:rPr>
          <w:spacing w:val="-13"/>
        </w:rPr>
        <w:t xml:space="preserve"> </w:t>
      </w:r>
      <w:r>
        <w:rPr>
          <w:spacing w:val="-2"/>
        </w:rPr>
        <w:t>to</w:t>
      </w:r>
      <w:r>
        <w:rPr>
          <w:spacing w:val="-13"/>
        </w:rPr>
        <w:t xml:space="preserve"> </w:t>
      </w:r>
      <w:r>
        <w:rPr>
          <w:spacing w:val="-2"/>
        </w:rPr>
        <w:t>Owner,</w:t>
      </w:r>
      <w:r>
        <w:rPr>
          <w:spacing w:val="-8"/>
        </w:rPr>
        <w:t xml:space="preserve"> </w:t>
      </w:r>
      <w:r>
        <w:rPr>
          <w:spacing w:val="-2"/>
        </w:rPr>
        <w:t>the</w:t>
      </w:r>
      <w:r>
        <w:rPr>
          <w:spacing w:val="-13"/>
        </w:rPr>
        <w:t xml:space="preserve"> </w:t>
      </w:r>
      <w:r>
        <w:rPr>
          <w:spacing w:val="-2"/>
        </w:rPr>
        <w:t>Declarant,</w:t>
      </w:r>
      <w:r>
        <w:rPr>
          <w:spacing w:val="-4"/>
        </w:rPr>
        <w:t xml:space="preserve"> </w:t>
      </w:r>
      <w:r>
        <w:rPr>
          <w:spacing w:val="-2"/>
        </w:rPr>
        <w:t>the</w:t>
      </w:r>
      <w:r>
        <w:rPr>
          <w:spacing w:val="-12"/>
        </w:rPr>
        <w:t xml:space="preserve"> </w:t>
      </w:r>
      <w:r>
        <w:rPr>
          <w:spacing w:val="-2"/>
        </w:rPr>
        <w:t>ARB,</w:t>
      </w:r>
      <w:r>
        <w:rPr>
          <w:spacing w:val="-13"/>
        </w:rPr>
        <w:t xml:space="preserve"> </w:t>
      </w:r>
      <w:r>
        <w:rPr>
          <w:spacing w:val="-2"/>
        </w:rPr>
        <w:t>or</w:t>
      </w:r>
      <w:r>
        <w:rPr>
          <w:spacing w:val="-13"/>
        </w:rPr>
        <w:t xml:space="preserve"> </w:t>
      </w:r>
      <w:r>
        <w:rPr>
          <w:spacing w:val="-2"/>
        </w:rPr>
        <w:t>the</w:t>
      </w:r>
      <w:r>
        <w:rPr>
          <w:spacing w:val="-13"/>
        </w:rPr>
        <w:t xml:space="preserve"> </w:t>
      </w:r>
      <w:r>
        <w:rPr>
          <w:spacing w:val="-2"/>
        </w:rPr>
        <w:t>Board</w:t>
      </w:r>
      <w:r>
        <w:rPr>
          <w:spacing w:val="-10"/>
        </w:rPr>
        <w:t xml:space="preserve"> </w:t>
      </w:r>
      <w:r>
        <w:rPr>
          <w:spacing w:val="-2"/>
        </w:rPr>
        <w:t>of</w:t>
      </w:r>
      <w:r>
        <w:rPr>
          <w:spacing w:val="-13"/>
        </w:rPr>
        <w:t xml:space="preserve"> </w:t>
      </w:r>
      <w:r>
        <w:rPr>
          <w:spacing w:val="-2"/>
        </w:rPr>
        <w:t xml:space="preserve">Directors </w:t>
      </w:r>
      <w:r>
        <w:t>may</w:t>
      </w:r>
      <w:r>
        <w:rPr>
          <w:spacing w:val="-11"/>
        </w:rPr>
        <w:t xml:space="preserve"> </w:t>
      </w:r>
      <w:r>
        <w:t>authorize</w:t>
      </w:r>
      <w:r>
        <w:rPr>
          <w:spacing w:val="-3"/>
        </w:rPr>
        <w:t xml:space="preserve"> </w:t>
      </w:r>
      <w:r>
        <w:t>its</w:t>
      </w:r>
      <w:r>
        <w:rPr>
          <w:spacing w:val="-12"/>
        </w:rPr>
        <w:t xml:space="preserve"> </w:t>
      </w:r>
      <w:r>
        <w:t>agents</w:t>
      </w:r>
      <w:r>
        <w:rPr>
          <w:spacing w:val="-2"/>
        </w:rPr>
        <w:t xml:space="preserve"> </w:t>
      </w:r>
      <w:r>
        <w:t>to</w:t>
      </w:r>
      <w:r>
        <w:rPr>
          <w:spacing w:val="-10"/>
        </w:rPr>
        <w:t xml:space="preserve"> </w:t>
      </w:r>
      <w:r>
        <w:t>enter</w:t>
      </w:r>
      <w:r>
        <w:rPr>
          <w:spacing w:val="-4"/>
        </w:rPr>
        <w:t xml:space="preserve"> </w:t>
      </w:r>
      <w:r>
        <w:t>upon</w:t>
      </w:r>
      <w:r>
        <w:rPr>
          <w:spacing w:val="-2"/>
        </w:rPr>
        <w:t xml:space="preserve"> </w:t>
      </w:r>
      <w:r>
        <w:t>the</w:t>
      </w:r>
      <w:r>
        <w:rPr>
          <w:spacing w:val="-8"/>
        </w:rPr>
        <w:t xml:space="preserve"> </w:t>
      </w:r>
      <w:r>
        <w:t>Lot</w:t>
      </w:r>
      <w:r>
        <w:rPr>
          <w:spacing w:val="-3"/>
        </w:rPr>
        <w:t xml:space="preserve"> </w:t>
      </w:r>
      <w:r>
        <w:t>and</w:t>
      </w:r>
      <w:r>
        <w:rPr>
          <w:spacing w:val="-2"/>
        </w:rPr>
        <w:t xml:space="preserve"> </w:t>
      </w:r>
      <w:r>
        <w:t>perform</w:t>
      </w:r>
      <w:r>
        <w:rPr>
          <w:spacing w:val="-1"/>
        </w:rPr>
        <w:t xml:space="preserve"> </w:t>
      </w:r>
      <w:r>
        <w:t>any</w:t>
      </w:r>
      <w:r>
        <w:rPr>
          <w:spacing w:val="-11"/>
        </w:rPr>
        <w:t xml:space="preserve"> </w:t>
      </w:r>
      <w:r>
        <w:t>necessary</w:t>
      </w:r>
      <w:r>
        <w:rPr>
          <w:spacing w:val="-6"/>
        </w:rPr>
        <w:t xml:space="preserve"> </w:t>
      </w:r>
      <w:r>
        <w:t>maintenance or</w:t>
      </w:r>
      <w:r>
        <w:rPr>
          <w:spacing w:val="-8"/>
        </w:rPr>
        <w:t xml:space="preserve"> </w:t>
      </w:r>
      <w:r>
        <w:t>repair,</w:t>
      </w:r>
      <w:r>
        <w:rPr>
          <w:spacing w:val="-3"/>
        </w:rPr>
        <w:t xml:space="preserve"> </w:t>
      </w:r>
      <w:r>
        <w:t>at</w:t>
      </w:r>
      <w:r>
        <w:rPr>
          <w:spacing w:val="-6"/>
        </w:rPr>
        <w:t xml:space="preserve"> </w:t>
      </w:r>
      <w:r>
        <w:t>the expense of the Owner, which expense shall be deemed a Parcel Assessment. Such entry will not be deemed</w:t>
      </w:r>
      <w:r>
        <w:rPr>
          <w:spacing w:val="-15"/>
        </w:rPr>
        <w:t xml:space="preserve"> </w:t>
      </w:r>
      <w:r>
        <w:t>a</w:t>
      </w:r>
      <w:r>
        <w:rPr>
          <w:spacing w:val="-15"/>
        </w:rPr>
        <w:t xml:space="preserve"> </w:t>
      </w:r>
      <w:r>
        <w:t>trespass.</w:t>
      </w:r>
      <w:r>
        <w:rPr>
          <w:spacing w:val="-15"/>
        </w:rPr>
        <w:t xml:space="preserve"> </w:t>
      </w:r>
      <w:r>
        <w:t>During</w:t>
      </w:r>
      <w:r>
        <w:rPr>
          <w:spacing w:val="-15"/>
        </w:rPr>
        <w:t xml:space="preserve"> </w:t>
      </w:r>
      <w:r>
        <w:t>the</w:t>
      </w:r>
      <w:r>
        <w:rPr>
          <w:spacing w:val="-15"/>
        </w:rPr>
        <w:t xml:space="preserve"> </w:t>
      </w:r>
      <w:r>
        <w:t>construction</w:t>
      </w:r>
      <w:r>
        <w:rPr>
          <w:spacing w:val="-6"/>
        </w:rPr>
        <w:t xml:space="preserve"> </w:t>
      </w:r>
      <w:r>
        <w:t>of</w:t>
      </w:r>
      <w:r>
        <w:rPr>
          <w:spacing w:val="-15"/>
        </w:rPr>
        <w:t xml:space="preserve"> </w:t>
      </w:r>
      <w:r>
        <w:t>a</w:t>
      </w:r>
      <w:r>
        <w:rPr>
          <w:spacing w:val="-15"/>
        </w:rPr>
        <w:t xml:space="preserve"> </w:t>
      </w:r>
      <w:r>
        <w:t>Dwelling</w:t>
      </w:r>
      <w:r>
        <w:rPr>
          <w:spacing w:val="-10"/>
        </w:rPr>
        <w:t xml:space="preserve"> </w:t>
      </w:r>
      <w:r>
        <w:t>Unit</w:t>
      </w:r>
      <w:r>
        <w:rPr>
          <w:spacing w:val="-15"/>
        </w:rPr>
        <w:t xml:space="preserve"> </w:t>
      </w:r>
      <w:r>
        <w:t>or</w:t>
      </w:r>
      <w:r>
        <w:rPr>
          <w:spacing w:val="-15"/>
        </w:rPr>
        <w:t xml:space="preserve"> </w:t>
      </w:r>
      <w:r>
        <w:t>other</w:t>
      </w:r>
      <w:r>
        <w:rPr>
          <w:spacing w:val="-15"/>
        </w:rPr>
        <w:t xml:space="preserve"> </w:t>
      </w:r>
      <w:r>
        <w:t>improvements,</w:t>
      </w:r>
      <w:r>
        <w:rPr>
          <w:spacing w:val="-5"/>
        </w:rPr>
        <w:t xml:space="preserve"> </w:t>
      </w:r>
      <w:r>
        <w:t>each</w:t>
      </w:r>
      <w:r>
        <w:rPr>
          <w:spacing w:val="-15"/>
        </w:rPr>
        <w:t xml:space="preserve"> </w:t>
      </w:r>
      <w:r>
        <w:t>Owner</w:t>
      </w:r>
      <w:r>
        <w:rPr>
          <w:spacing w:val="-12"/>
        </w:rPr>
        <w:t xml:space="preserve"> </w:t>
      </w:r>
      <w:r>
        <w:t>will be</w:t>
      </w:r>
      <w:r>
        <w:rPr>
          <w:spacing w:val="-15"/>
        </w:rPr>
        <w:t xml:space="preserve"> </w:t>
      </w:r>
      <w:r>
        <w:t>required to</w:t>
      </w:r>
      <w:r>
        <w:rPr>
          <w:spacing w:val="-12"/>
        </w:rPr>
        <w:t xml:space="preserve"> </w:t>
      </w:r>
      <w:r>
        <w:t>maintain</w:t>
      </w:r>
      <w:r>
        <w:rPr>
          <w:spacing w:val="-2"/>
        </w:rPr>
        <w:t xml:space="preserve"> </w:t>
      </w:r>
      <w:r>
        <w:t>his</w:t>
      </w:r>
      <w:r>
        <w:rPr>
          <w:spacing w:val="-12"/>
        </w:rPr>
        <w:t xml:space="preserve"> </w:t>
      </w:r>
      <w:r>
        <w:t>Lot</w:t>
      </w:r>
      <w:r>
        <w:rPr>
          <w:spacing w:val="-8"/>
        </w:rPr>
        <w:t xml:space="preserve"> </w:t>
      </w:r>
      <w:r>
        <w:t>and</w:t>
      </w:r>
      <w:r>
        <w:rPr>
          <w:spacing w:val="-6"/>
        </w:rPr>
        <w:t xml:space="preserve"> </w:t>
      </w:r>
      <w:r>
        <w:t>the</w:t>
      </w:r>
      <w:r>
        <w:rPr>
          <w:spacing w:val="-12"/>
        </w:rPr>
        <w:t xml:space="preserve"> </w:t>
      </w:r>
      <w:r>
        <w:t>non-paved right-of-way</w:t>
      </w:r>
      <w:r>
        <w:rPr>
          <w:spacing w:val="-2"/>
        </w:rPr>
        <w:t xml:space="preserve"> </w:t>
      </w:r>
      <w:r>
        <w:t>in</w:t>
      </w:r>
      <w:r>
        <w:rPr>
          <w:spacing w:val="-12"/>
        </w:rPr>
        <w:t xml:space="preserve"> </w:t>
      </w:r>
      <w:r>
        <w:t>front</w:t>
      </w:r>
      <w:r>
        <w:rPr>
          <w:spacing w:val="-7"/>
        </w:rPr>
        <w:t xml:space="preserve"> </w:t>
      </w:r>
      <w:r>
        <w:t>of</w:t>
      </w:r>
      <w:r>
        <w:rPr>
          <w:spacing w:val="-13"/>
        </w:rPr>
        <w:t xml:space="preserve"> </w:t>
      </w:r>
      <w:r>
        <w:t>any</w:t>
      </w:r>
      <w:r>
        <w:rPr>
          <w:spacing w:val="-13"/>
        </w:rPr>
        <w:t xml:space="preserve"> </w:t>
      </w:r>
      <w:r>
        <w:t>Lot</w:t>
      </w:r>
      <w:r>
        <w:rPr>
          <w:spacing w:val="-8"/>
        </w:rPr>
        <w:t xml:space="preserve"> </w:t>
      </w:r>
      <w:r>
        <w:t>in</w:t>
      </w:r>
      <w:r>
        <w:rPr>
          <w:spacing w:val="-12"/>
        </w:rPr>
        <w:t xml:space="preserve"> </w:t>
      </w:r>
      <w:r>
        <w:t>a</w:t>
      </w:r>
      <w:r>
        <w:rPr>
          <w:spacing w:val="-15"/>
        </w:rPr>
        <w:t xml:space="preserve"> </w:t>
      </w:r>
      <w:r>
        <w:t>clean</w:t>
      </w:r>
      <w:r>
        <w:rPr>
          <w:spacing w:val="-12"/>
        </w:rPr>
        <w:t xml:space="preserve"> </w:t>
      </w:r>
      <w:r>
        <w:t>condition, providing for</w:t>
      </w:r>
      <w:r>
        <w:rPr>
          <w:spacing w:val="-3"/>
        </w:rPr>
        <w:t xml:space="preserve"> </w:t>
      </w:r>
      <w:r>
        <w:t>trash</w:t>
      </w:r>
      <w:r>
        <w:rPr>
          <w:spacing w:val="-1"/>
        </w:rPr>
        <w:t xml:space="preserve"> </w:t>
      </w:r>
      <w:r>
        <w:t>and rubbish receptacles and disposal Construction debris shall not</w:t>
      </w:r>
      <w:r>
        <w:rPr>
          <w:spacing w:val="-1"/>
        </w:rPr>
        <w:t xml:space="preserve"> </w:t>
      </w:r>
      <w:r>
        <w:t xml:space="preserve">be permitted to </w:t>
      </w:r>
      <w:r>
        <w:rPr>
          <w:spacing w:val="-2"/>
        </w:rPr>
        <w:t>remain</w:t>
      </w:r>
      <w:r>
        <w:rPr>
          <w:spacing w:val="-13"/>
        </w:rPr>
        <w:t xml:space="preserve"> </w:t>
      </w:r>
      <w:r>
        <w:rPr>
          <w:spacing w:val="-2"/>
        </w:rPr>
        <w:t>upon</w:t>
      </w:r>
      <w:r>
        <w:rPr>
          <w:spacing w:val="-12"/>
        </w:rPr>
        <w:t xml:space="preserve"> </w:t>
      </w:r>
      <w:r>
        <w:rPr>
          <w:spacing w:val="-2"/>
        </w:rPr>
        <w:t>any</w:t>
      </w:r>
      <w:r>
        <w:rPr>
          <w:spacing w:val="-13"/>
        </w:rPr>
        <w:t xml:space="preserve"> </w:t>
      </w:r>
      <w:r>
        <w:rPr>
          <w:spacing w:val="-2"/>
        </w:rPr>
        <w:t>Lot.</w:t>
      </w:r>
      <w:r>
        <w:rPr>
          <w:spacing w:val="-11"/>
        </w:rPr>
        <w:t xml:space="preserve"> </w:t>
      </w:r>
      <w:r>
        <w:rPr>
          <w:spacing w:val="-2"/>
        </w:rPr>
        <w:t>The</w:t>
      </w:r>
      <w:r>
        <w:rPr>
          <w:spacing w:val="-12"/>
        </w:rPr>
        <w:t xml:space="preserve"> </w:t>
      </w:r>
      <w:r>
        <w:rPr>
          <w:spacing w:val="-2"/>
        </w:rPr>
        <w:t>Declarant,</w:t>
      </w:r>
      <w:r>
        <w:rPr>
          <w:spacing w:val="-5"/>
        </w:rPr>
        <w:t xml:space="preserve"> </w:t>
      </w:r>
      <w:r>
        <w:rPr>
          <w:spacing w:val="-2"/>
        </w:rPr>
        <w:t>its</w:t>
      </w:r>
      <w:r>
        <w:rPr>
          <w:spacing w:val="-13"/>
        </w:rPr>
        <w:t xml:space="preserve"> </w:t>
      </w:r>
      <w:r>
        <w:rPr>
          <w:spacing w:val="-2"/>
        </w:rPr>
        <w:t>successors</w:t>
      </w:r>
      <w:r>
        <w:rPr>
          <w:spacing w:val="-4"/>
        </w:rPr>
        <w:t xml:space="preserve"> </w:t>
      </w:r>
      <w:r>
        <w:rPr>
          <w:spacing w:val="-2"/>
        </w:rPr>
        <w:t>and</w:t>
      </w:r>
      <w:r>
        <w:rPr>
          <w:spacing w:val="-12"/>
        </w:rPr>
        <w:t xml:space="preserve"> </w:t>
      </w:r>
      <w:r>
        <w:rPr>
          <w:spacing w:val="-2"/>
        </w:rPr>
        <w:t>assigns</w:t>
      </w:r>
      <w:r>
        <w:rPr>
          <w:spacing w:val="-4"/>
        </w:rPr>
        <w:t xml:space="preserve"> </w:t>
      </w:r>
      <w:r>
        <w:rPr>
          <w:spacing w:val="-2"/>
        </w:rPr>
        <w:t>and</w:t>
      </w:r>
      <w:r>
        <w:rPr>
          <w:spacing w:val="-13"/>
        </w:rPr>
        <w:t xml:space="preserve"> </w:t>
      </w:r>
      <w:r>
        <w:rPr>
          <w:spacing w:val="-2"/>
        </w:rPr>
        <w:t>the</w:t>
      </w:r>
      <w:r>
        <w:rPr>
          <w:spacing w:val="-13"/>
        </w:rPr>
        <w:t xml:space="preserve"> </w:t>
      </w:r>
      <w:r>
        <w:rPr>
          <w:spacing w:val="-2"/>
        </w:rPr>
        <w:t>ARB</w:t>
      </w:r>
      <w:r>
        <w:rPr>
          <w:spacing w:val="-9"/>
        </w:rPr>
        <w:t xml:space="preserve"> </w:t>
      </w:r>
      <w:r>
        <w:rPr>
          <w:spacing w:val="-2"/>
        </w:rPr>
        <w:t>hereby</w:t>
      </w:r>
      <w:r>
        <w:rPr>
          <w:spacing w:val="-12"/>
        </w:rPr>
        <w:t xml:space="preserve"> </w:t>
      </w:r>
      <w:r>
        <w:rPr>
          <w:spacing w:val="-2"/>
        </w:rPr>
        <w:t>reserve</w:t>
      </w:r>
      <w:r>
        <w:rPr>
          <w:spacing w:val="-10"/>
        </w:rPr>
        <w:t xml:space="preserve"> </w:t>
      </w:r>
      <w:r>
        <w:rPr>
          <w:spacing w:val="-2"/>
        </w:rPr>
        <w:t>an</w:t>
      </w:r>
      <w:r>
        <w:rPr>
          <w:spacing w:val="-13"/>
        </w:rPr>
        <w:t xml:space="preserve"> </w:t>
      </w:r>
      <w:r>
        <w:rPr>
          <w:spacing w:val="-2"/>
        </w:rPr>
        <w:t>easement of</w:t>
      </w:r>
      <w:r>
        <w:rPr>
          <w:spacing w:val="-13"/>
        </w:rPr>
        <w:t xml:space="preserve"> </w:t>
      </w:r>
      <w:r>
        <w:rPr>
          <w:spacing w:val="-2"/>
        </w:rPr>
        <w:t>ingress</w:t>
      </w:r>
      <w:r>
        <w:rPr>
          <w:spacing w:val="-13"/>
        </w:rPr>
        <w:t xml:space="preserve"> </w:t>
      </w:r>
      <w:r>
        <w:rPr>
          <w:spacing w:val="-2"/>
        </w:rPr>
        <w:t>and</w:t>
      </w:r>
      <w:r>
        <w:rPr>
          <w:spacing w:val="-13"/>
        </w:rPr>
        <w:t xml:space="preserve"> </w:t>
      </w:r>
      <w:r>
        <w:rPr>
          <w:spacing w:val="-2"/>
        </w:rPr>
        <w:t>egress</w:t>
      </w:r>
      <w:r>
        <w:rPr>
          <w:spacing w:val="-13"/>
        </w:rPr>
        <w:t xml:space="preserve"> </w:t>
      </w:r>
      <w:r>
        <w:rPr>
          <w:spacing w:val="-2"/>
        </w:rPr>
        <w:t>over</w:t>
      </w:r>
      <w:r>
        <w:rPr>
          <w:spacing w:val="-13"/>
        </w:rPr>
        <w:t xml:space="preserve"> </w:t>
      </w:r>
      <w:r>
        <w:rPr>
          <w:spacing w:val="-2"/>
        </w:rPr>
        <w:t>all</w:t>
      </w:r>
      <w:r>
        <w:rPr>
          <w:spacing w:val="-13"/>
        </w:rPr>
        <w:t xml:space="preserve"> </w:t>
      </w:r>
      <w:r>
        <w:rPr>
          <w:spacing w:val="-2"/>
        </w:rPr>
        <w:t>Lots</w:t>
      </w:r>
      <w:r>
        <w:rPr>
          <w:spacing w:val="-13"/>
        </w:rPr>
        <w:t xml:space="preserve"> </w:t>
      </w:r>
      <w:r>
        <w:rPr>
          <w:spacing w:val="-2"/>
        </w:rPr>
        <w:t>and</w:t>
      </w:r>
      <w:r>
        <w:rPr>
          <w:spacing w:val="-12"/>
        </w:rPr>
        <w:t xml:space="preserve"> </w:t>
      </w:r>
      <w:r>
        <w:rPr>
          <w:spacing w:val="-2"/>
        </w:rPr>
        <w:t>the</w:t>
      </w:r>
      <w:r>
        <w:rPr>
          <w:spacing w:val="-13"/>
        </w:rPr>
        <w:t xml:space="preserve"> </w:t>
      </w:r>
      <w:r>
        <w:rPr>
          <w:spacing w:val="-2"/>
        </w:rPr>
        <w:t>Property</w:t>
      </w:r>
      <w:r>
        <w:rPr>
          <w:spacing w:val="-7"/>
        </w:rPr>
        <w:t xml:space="preserve"> </w:t>
      </w:r>
      <w:r>
        <w:rPr>
          <w:spacing w:val="-2"/>
        </w:rPr>
        <w:t>for</w:t>
      </w:r>
      <w:r>
        <w:rPr>
          <w:spacing w:val="-12"/>
        </w:rPr>
        <w:t xml:space="preserve"> </w:t>
      </w:r>
      <w:r>
        <w:rPr>
          <w:spacing w:val="-2"/>
        </w:rPr>
        <w:t>the</w:t>
      </w:r>
      <w:r>
        <w:rPr>
          <w:spacing w:val="-13"/>
        </w:rPr>
        <w:t xml:space="preserve"> </w:t>
      </w:r>
      <w:r>
        <w:rPr>
          <w:spacing w:val="-2"/>
        </w:rPr>
        <w:t>purpose</w:t>
      </w:r>
      <w:r>
        <w:rPr>
          <w:spacing w:val="-7"/>
        </w:rPr>
        <w:t xml:space="preserve"> </w:t>
      </w:r>
      <w:r>
        <w:rPr>
          <w:spacing w:val="-2"/>
        </w:rPr>
        <w:t>of</w:t>
      </w:r>
      <w:r>
        <w:rPr>
          <w:spacing w:val="-13"/>
        </w:rPr>
        <w:t xml:space="preserve"> </w:t>
      </w:r>
      <w:r>
        <w:rPr>
          <w:spacing w:val="-2"/>
        </w:rPr>
        <w:t>enforcing</w:t>
      </w:r>
      <w:r>
        <w:t xml:space="preserve"> </w:t>
      </w:r>
      <w:r>
        <w:rPr>
          <w:spacing w:val="-2"/>
        </w:rPr>
        <w:t>the</w:t>
      </w:r>
      <w:r>
        <w:rPr>
          <w:spacing w:val="-13"/>
        </w:rPr>
        <w:t xml:space="preserve"> </w:t>
      </w:r>
      <w:r>
        <w:rPr>
          <w:spacing w:val="-2"/>
        </w:rPr>
        <w:t xml:space="preserve">specific maintenance </w:t>
      </w:r>
      <w:r>
        <w:t>requirements as</w:t>
      </w:r>
      <w:r>
        <w:rPr>
          <w:spacing w:val="-9"/>
        </w:rPr>
        <w:t xml:space="preserve"> </w:t>
      </w:r>
      <w:r>
        <w:t>stated in</w:t>
      </w:r>
      <w:r>
        <w:rPr>
          <w:spacing w:val="-5"/>
        </w:rPr>
        <w:t xml:space="preserve"> </w:t>
      </w:r>
      <w:r>
        <w:t>this</w:t>
      </w:r>
      <w:r>
        <w:rPr>
          <w:spacing w:val="-11"/>
        </w:rPr>
        <w:t xml:space="preserve"> </w:t>
      </w:r>
      <w:r>
        <w:t>Section 7.</w:t>
      </w:r>
    </w:p>
    <w:p w14:paraId="07C176E8" w14:textId="77777777" w:rsidR="00AD61AA" w:rsidRDefault="00AD61AA">
      <w:pPr>
        <w:pStyle w:val="BodyText"/>
        <w:spacing w:before="251"/>
      </w:pPr>
    </w:p>
    <w:p w14:paraId="23FB6040" w14:textId="77777777" w:rsidR="00AD61AA" w:rsidRDefault="003A247A">
      <w:pPr>
        <w:pStyle w:val="BodyText"/>
        <w:spacing w:line="228" w:lineRule="auto"/>
        <w:ind w:left="1052" w:right="1413" w:firstLine="1241"/>
        <w:jc w:val="both"/>
      </w:pPr>
      <w:r>
        <w:rPr>
          <w:u w:val="single"/>
        </w:rPr>
        <w:t>Section</w:t>
      </w:r>
      <w:r>
        <w:rPr>
          <w:spacing w:val="-11"/>
          <w:u w:val="single"/>
        </w:rPr>
        <w:t xml:space="preserve"> </w:t>
      </w:r>
      <w:r>
        <w:rPr>
          <w:u w:val="single"/>
        </w:rPr>
        <w:t>7.22</w:t>
      </w:r>
      <w:r>
        <w:rPr>
          <w:spacing w:val="-8"/>
        </w:rPr>
        <w:t xml:space="preserve"> </w:t>
      </w:r>
      <w:r>
        <w:rPr>
          <w:u w:val="single"/>
        </w:rPr>
        <w:t>Prohibition</w:t>
      </w:r>
      <w:r>
        <w:rPr>
          <w:spacing w:val="-5"/>
          <w:u w:val="single"/>
        </w:rPr>
        <w:t xml:space="preserve"> </w:t>
      </w:r>
      <w:r>
        <w:rPr>
          <w:u w:val="single"/>
        </w:rPr>
        <w:t>on</w:t>
      </w:r>
      <w:r>
        <w:rPr>
          <w:spacing w:val="-15"/>
          <w:u w:val="single"/>
        </w:rPr>
        <w:t xml:space="preserve"> </w:t>
      </w:r>
      <w:r>
        <w:rPr>
          <w:u w:val="single"/>
        </w:rPr>
        <w:t>Mobile</w:t>
      </w:r>
      <w:r>
        <w:rPr>
          <w:spacing w:val="-11"/>
          <w:u w:val="single"/>
        </w:rPr>
        <w:t xml:space="preserve"> </w:t>
      </w:r>
      <w:r>
        <w:rPr>
          <w:u w:val="single"/>
        </w:rPr>
        <w:t>Homes/Temporary</w:t>
      </w:r>
      <w:r>
        <w:rPr>
          <w:spacing w:val="-15"/>
          <w:u w:val="single"/>
        </w:rPr>
        <w:t xml:space="preserve"> </w:t>
      </w:r>
      <w:r>
        <w:rPr>
          <w:u w:val="single"/>
        </w:rPr>
        <w:t>Improvements.</w:t>
      </w:r>
      <w:r>
        <w:rPr>
          <w:spacing w:val="40"/>
        </w:rPr>
        <w:t xml:space="preserve"> </w:t>
      </w:r>
      <w:r>
        <w:t>No</w:t>
      </w:r>
      <w:r>
        <w:rPr>
          <w:spacing w:val="-8"/>
        </w:rPr>
        <w:t xml:space="preserve"> </w:t>
      </w:r>
      <w:r>
        <w:t>mobile home, manufactured home, shack, barn, shed or</w:t>
      </w:r>
      <w:r>
        <w:rPr>
          <w:spacing w:val="-4"/>
        </w:rPr>
        <w:t xml:space="preserve"> </w:t>
      </w:r>
      <w:r>
        <w:t>other Outbuilding shall be allowed on a Lot.</w:t>
      </w:r>
      <w:r>
        <w:rPr>
          <w:spacing w:val="-2"/>
        </w:rPr>
        <w:t xml:space="preserve"> </w:t>
      </w:r>
      <w:r>
        <w:t>However, this provision</w:t>
      </w:r>
      <w:r>
        <w:rPr>
          <w:spacing w:val="-1"/>
        </w:rPr>
        <w:t xml:space="preserve"> </w:t>
      </w:r>
      <w:r>
        <w:t>shall</w:t>
      </w:r>
      <w:r>
        <w:rPr>
          <w:spacing w:val="-2"/>
        </w:rPr>
        <w:t xml:space="preserve"> </w:t>
      </w:r>
      <w:r>
        <w:t>not</w:t>
      </w:r>
      <w:r>
        <w:rPr>
          <w:spacing w:val="-2"/>
        </w:rPr>
        <w:t xml:space="preserve"> </w:t>
      </w:r>
      <w:r>
        <w:t>prohibit the</w:t>
      </w:r>
      <w:r>
        <w:rPr>
          <w:spacing w:val="-2"/>
        </w:rPr>
        <w:t xml:space="preserve"> </w:t>
      </w:r>
      <w:r>
        <w:t>use</w:t>
      </w:r>
      <w:r>
        <w:rPr>
          <w:spacing w:val="-7"/>
        </w:rPr>
        <w:t xml:space="preserve"> </w:t>
      </w:r>
      <w:r>
        <w:t>of</w:t>
      </w:r>
      <w:r>
        <w:rPr>
          <w:spacing w:val="-11"/>
        </w:rPr>
        <w:t xml:space="preserve"> </w:t>
      </w:r>
      <w:r>
        <w:t>a</w:t>
      </w:r>
      <w:r>
        <w:rPr>
          <w:spacing w:val="-12"/>
        </w:rPr>
        <w:t xml:space="preserve"> </w:t>
      </w:r>
      <w:r>
        <w:t>mobile</w:t>
      </w:r>
      <w:r>
        <w:rPr>
          <w:spacing w:val="-2"/>
        </w:rPr>
        <w:t xml:space="preserve"> </w:t>
      </w:r>
      <w:r>
        <w:t>home</w:t>
      </w:r>
      <w:r>
        <w:rPr>
          <w:spacing w:val="-6"/>
        </w:rPr>
        <w:t xml:space="preserve"> </w:t>
      </w:r>
      <w:r>
        <w:t>as</w:t>
      </w:r>
      <w:r>
        <w:rPr>
          <w:spacing w:val="-11"/>
        </w:rPr>
        <w:t xml:space="preserve"> </w:t>
      </w:r>
      <w:r>
        <w:t>a</w:t>
      </w:r>
      <w:r>
        <w:rPr>
          <w:spacing w:val="-12"/>
        </w:rPr>
        <w:t xml:space="preserve"> </w:t>
      </w:r>
      <w:r>
        <w:t>sales</w:t>
      </w:r>
      <w:r>
        <w:rPr>
          <w:spacing w:val="-3"/>
        </w:rPr>
        <w:t xml:space="preserve"> </w:t>
      </w:r>
      <w:r>
        <w:t>office, construction or</w:t>
      </w:r>
      <w:r>
        <w:rPr>
          <w:spacing w:val="-8"/>
        </w:rPr>
        <w:t xml:space="preserve"> </w:t>
      </w:r>
      <w:r>
        <w:t>builder's trailer, maintenance</w:t>
      </w:r>
      <w:r>
        <w:rPr>
          <w:spacing w:val="-7"/>
        </w:rPr>
        <w:t xml:space="preserve"> </w:t>
      </w:r>
      <w:r>
        <w:t>trailer</w:t>
      </w:r>
      <w:r>
        <w:rPr>
          <w:spacing w:val="-15"/>
        </w:rPr>
        <w:t xml:space="preserve"> </w:t>
      </w:r>
      <w:r>
        <w:t>or</w:t>
      </w:r>
      <w:r>
        <w:rPr>
          <w:spacing w:val="-15"/>
        </w:rPr>
        <w:t xml:space="preserve"> </w:t>
      </w:r>
      <w:r>
        <w:t>temporary</w:t>
      </w:r>
      <w:r>
        <w:rPr>
          <w:spacing w:val="-11"/>
        </w:rPr>
        <w:t xml:space="preserve"> </w:t>
      </w:r>
      <w:r>
        <w:t>recreation</w:t>
      </w:r>
      <w:r>
        <w:rPr>
          <w:spacing w:val="-10"/>
        </w:rPr>
        <w:t xml:space="preserve"> </w:t>
      </w:r>
      <w:r>
        <w:t>building</w:t>
      </w:r>
      <w:r>
        <w:rPr>
          <w:spacing w:val="-12"/>
        </w:rPr>
        <w:t xml:space="preserve"> </w:t>
      </w:r>
      <w:r>
        <w:t>used</w:t>
      </w:r>
      <w:r>
        <w:rPr>
          <w:spacing w:val="-11"/>
        </w:rPr>
        <w:t xml:space="preserve"> </w:t>
      </w:r>
      <w:r>
        <w:t>by</w:t>
      </w:r>
      <w:r>
        <w:rPr>
          <w:spacing w:val="-15"/>
        </w:rPr>
        <w:t xml:space="preserve"> </w:t>
      </w:r>
      <w:r>
        <w:t>the</w:t>
      </w:r>
      <w:r>
        <w:rPr>
          <w:spacing w:val="-15"/>
        </w:rPr>
        <w:t xml:space="preserve"> </w:t>
      </w:r>
      <w:r>
        <w:t>Declarant</w:t>
      </w:r>
      <w:r>
        <w:rPr>
          <w:spacing w:val="-8"/>
        </w:rPr>
        <w:t xml:space="preserve"> </w:t>
      </w:r>
      <w:r>
        <w:t>or</w:t>
      </w:r>
      <w:r>
        <w:rPr>
          <w:spacing w:val="-15"/>
        </w:rPr>
        <w:t xml:space="preserve"> </w:t>
      </w:r>
      <w:r>
        <w:t>its</w:t>
      </w:r>
      <w:r>
        <w:rPr>
          <w:spacing w:val="-15"/>
        </w:rPr>
        <w:t xml:space="preserve"> </w:t>
      </w:r>
      <w:r>
        <w:t>assigns.</w:t>
      </w:r>
    </w:p>
    <w:p w14:paraId="7DA8330A" w14:textId="77777777" w:rsidR="00AD61AA" w:rsidRDefault="00AD61AA">
      <w:pPr>
        <w:pStyle w:val="BodyText"/>
        <w:spacing w:before="1"/>
      </w:pPr>
    </w:p>
    <w:p w14:paraId="38BB04E3" w14:textId="77777777" w:rsidR="00AD61AA" w:rsidRDefault="003A247A">
      <w:pPr>
        <w:pStyle w:val="BodyText"/>
        <w:spacing w:line="225" w:lineRule="auto"/>
        <w:ind w:left="1054" w:right="1418" w:firstLine="1113"/>
        <w:jc w:val="both"/>
      </w:pPr>
      <w:r>
        <w:rPr>
          <w:u w:val="single"/>
        </w:rPr>
        <w:t>Section</w:t>
      </w:r>
      <w:r>
        <w:rPr>
          <w:spacing w:val="-8"/>
          <w:u w:val="single"/>
        </w:rPr>
        <w:t xml:space="preserve"> </w:t>
      </w:r>
      <w:r>
        <w:rPr>
          <w:u w:val="single"/>
        </w:rPr>
        <w:t>7.23</w:t>
      </w:r>
      <w:r>
        <w:rPr>
          <w:spacing w:val="-12"/>
        </w:rPr>
        <w:t xml:space="preserve"> </w:t>
      </w:r>
      <w:r>
        <w:rPr>
          <w:u w:val="single"/>
        </w:rPr>
        <w:t>Use</w:t>
      </w:r>
      <w:r>
        <w:rPr>
          <w:spacing w:val="-12"/>
          <w:u w:val="single"/>
        </w:rPr>
        <w:t xml:space="preserve"> </w:t>
      </w:r>
      <w:r>
        <w:rPr>
          <w:u w:val="single"/>
        </w:rPr>
        <w:t>Restrictions</w:t>
      </w:r>
      <w:r>
        <w:rPr>
          <w:spacing w:val="-3"/>
          <w:u w:val="single"/>
        </w:rPr>
        <w:t xml:space="preserve"> </w:t>
      </w:r>
      <w:r>
        <w:rPr>
          <w:u w:val="single"/>
        </w:rPr>
        <w:t>for</w:t>
      </w:r>
      <w:r>
        <w:rPr>
          <w:spacing w:val="-15"/>
          <w:u w:val="single"/>
        </w:rPr>
        <w:t xml:space="preserve"> </w:t>
      </w:r>
      <w:r>
        <w:rPr>
          <w:u w:val="single"/>
        </w:rPr>
        <w:t>Other</w:t>
      </w:r>
      <w:r>
        <w:rPr>
          <w:spacing w:val="-12"/>
          <w:u w:val="single"/>
        </w:rPr>
        <w:t xml:space="preserve"> </w:t>
      </w:r>
      <w:r>
        <w:rPr>
          <w:u w:val="single"/>
        </w:rPr>
        <w:t>Lots</w:t>
      </w:r>
      <w:r>
        <w:rPr>
          <w:spacing w:val="-13"/>
          <w:u w:val="single"/>
        </w:rPr>
        <w:t xml:space="preserve"> </w:t>
      </w:r>
      <w:r>
        <w:rPr>
          <w:u w:val="single"/>
        </w:rPr>
        <w:t>or</w:t>
      </w:r>
      <w:r>
        <w:rPr>
          <w:spacing w:val="-15"/>
          <w:u w:val="single"/>
        </w:rPr>
        <w:t xml:space="preserve"> </w:t>
      </w:r>
      <w:r>
        <w:rPr>
          <w:u w:val="single"/>
        </w:rPr>
        <w:t>Dwelling</w:t>
      </w:r>
      <w:r>
        <w:rPr>
          <w:spacing w:val="-7"/>
          <w:u w:val="single"/>
        </w:rPr>
        <w:t xml:space="preserve"> </w:t>
      </w:r>
      <w:r>
        <w:rPr>
          <w:u w:val="single"/>
        </w:rPr>
        <w:t>Units</w:t>
      </w:r>
      <w:r>
        <w:rPr>
          <w:spacing w:val="-15"/>
          <w:u w:val="single"/>
        </w:rPr>
        <w:t xml:space="preserve"> </w:t>
      </w:r>
      <w:r>
        <w:rPr>
          <w:u w:val="single"/>
        </w:rPr>
        <w:t>on</w:t>
      </w:r>
      <w:r>
        <w:rPr>
          <w:spacing w:val="-13"/>
          <w:u w:val="single"/>
        </w:rPr>
        <w:t xml:space="preserve"> </w:t>
      </w:r>
      <w:r>
        <w:rPr>
          <w:u w:val="single"/>
        </w:rPr>
        <w:t>the</w:t>
      </w:r>
      <w:r>
        <w:rPr>
          <w:spacing w:val="-15"/>
          <w:u w:val="single"/>
        </w:rPr>
        <w:t xml:space="preserve"> </w:t>
      </w:r>
      <w:r>
        <w:rPr>
          <w:u w:val="single"/>
        </w:rPr>
        <w:t>Additional</w:t>
      </w:r>
      <w:r>
        <w:rPr>
          <w:spacing w:val="-3"/>
          <w:u w:val="single"/>
        </w:rPr>
        <w:t xml:space="preserve"> </w:t>
      </w:r>
      <w:r>
        <w:rPr>
          <w:u w:val="single"/>
        </w:rPr>
        <w:t>Property.</w:t>
      </w:r>
      <w:r>
        <w:t xml:space="preserve"> When the Declarant adds land within the Additional Property, the Declarant, at its sole discretion, reserves</w:t>
      </w:r>
      <w:r>
        <w:rPr>
          <w:spacing w:val="-10"/>
        </w:rPr>
        <w:t xml:space="preserve"> </w:t>
      </w:r>
      <w:r>
        <w:t>and</w:t>
      </w:r>
      <w:r>
        <w:rPr>
          <w:spacing w:val="-10"/>
        </w:rPr>
        <w:t xml:space="preserve"> </w:t>
      </w:r>
      <w:r>
        <w:t>shall</w:t>
      </w:r>
      <w:r>
        <w:rPr>
          <w:spacing w:val="-6"/>
        </w:rPr>
        <w:t xml:space="preserve"> </w:t>
      </w:r>
      <w:r>
        <w:t>have</w:t>
      </w:r>
      <w:r>
        <w:rPr>
          <w:spacing w:val="-7"/>
        </w:rPr>
        <w:t xml:space="preserve"> </w:t>
      </w:r>
      <w:r>
        <w:t>the</w:t>
      </w:r>
      <w:r>
        <w:rPr>
          <w:spacing w:val="-13"/>
        </w:rPr>
        <w:t xml:space="preserve"> </w:t>
      </w:r>
      <w:r>
        <w:t>right</w:t>
      </w:r>
      <w:r>
        <w:rPr>
          <w:spacing w:val="-4"/>
        </w:rPr>
        <w:t xml:space="preserve"> </w:t>
      </w:r>
      <w:r>
        <w:t>to</w:t>
      </w:r>
      <w:r>
        <w:rPr>
          <w:spacing w:val="-15"/>
        </w:rPr>
        <w:t xml:space="preserve"> </w:t>
      </w:r>
      <w:r>
        <w:t>create</w:t>
      </w:r>
      <w:r>
        <w:rPr>
          <w:spacing w:val="-14"/>
        </w:rPr>
        <w:t xml:space="preserve"> </w:t>
      </w:r>
      <w:r>
        <w:t>different</w:t>
      </w:r>
      <w:r>
        <w:rPr>
          <w:spacing w:val="-4"/>
        </w:rPr>
        <w:t xml:space="preserve"> </w:t>
      </w:r>
      <w:r>
        <w:t>use</w:t>
      </w:r>
      <w:r>
        <w:rPr>
          <w:spacing w:val="-13"/>
        </w:rPr>
        <w:t xml:space="preserve"> </w:t>
      </w:r>
      <w:r>
        <w:t>restrictions</w:t>
      </w:r>
      <w:r>
        <w:rPr>
          <w:spacing w:val="-4"/>
        </w:rPr>
        <w:t xml:space="preserve"> </w:t>
      </w:r>
      <w:r>
        <w:t>which</w:t>
      </w:r>
      <w:r>
        <w:rPr>
          <w:spacing w:val="-9"/>
        </w:rPr>
        <w:t xml:space="preserve"> </w:t>
      </w:r>
      <w:r>
        <w:t>it</w:t>
      </w:r>
      <w:r>
        <w:rPr>
          <w:spacing w:val="-11"/>
        </w:rPr>
        <w:t xml:space="preserve"> </w:t>
      </w:r>
      <w:r>
        <w:t>deems</w:t>
      </w:r>
      <w:r>
        <w:rPr>
          <w:spacing w:val="-7"/>
        </w:rPr>
        <w:t xml:space="preserve"> </w:t>
      </w:r>
      <w:r>
        <w:t>appropriate</w:t>
      </w:r>
      <w:r>
        <w:rPr>
          <w:spacing w:val="-1"/>
        </w:rPr>
        <w:t xml:space="preserve"> </w:t>
      </w:r>
      <w:r>
        <w:t>for</w:t>
      </w:r>
      <w:r>
        <w:rPr>
          <w:spacing w:val="-14"/>
        </w:rPr>
        <w:t xml:space="preserve"> </w:t>
      </w:r>
      <w:r>
        <w:t>such Additional Property.</w:t>
      </w:r>
    </w:p>
    <w:p w14:paraId="79B754D9" w14:textId="77777777" w:rsidR="00AD61AA" w:rsidRDefault="00AD61AA">
      <w:pPr>
        <w:pStyle w:val="BodyText"/>
      </w:pPr>
    </w:p>
    <w:p w14:paraId="093F079D" w14:textId="77777777" w:rsidR="00AD61AA" w:rsidRDefault="003A247A">
      <w:pPr>
        <w:pStyle w:val="BodyText"/>
        <w:spacing w:line="230" w:lineRule="auto"/>
        <w:ind w:left="1046" w:right="1413" w:firstLine="1065"/>
        <w:jc w:val="both"/>
      </w:pPr>
      <w:r>
        <w:rPr>
          <w:u w:val="single"/>
        </w:rPr>
        <w:t>Section</w:t>
      </w:r>
      <w:r>
        <w:rPr>
          <w:spacing w:val="-15"/>
          <w:u w:val="single"/>
        </w:rPr>
        <w:t xml:space="preserve"> </w:t>
      </w:r>
      <w:r>
        <w:rPr>
          <w:u w:val="single"/>
        </w:rPr>
        <w:t>7.24.</w:t>
      </w:r>
      <w:r>
        <w:rPr>
          <w:spacing w:val="-13"/>
        </w:rPr>
        <w:t xml:space="preserve"> </w:t>
      </w:r>
      <w:r>
        <w:rPr>
          <w:u w:val="single"/>
        </w:rPr>
        <w:t>Protection</w:t>
      </w:r>
      <w:r>
        <w:rPr>
          <w:spacing w:val="-9"/>
          <w:u w:val="single"/>
        </w:rPr>
        <w:t xml:space="preserve"> </w:t>
      </w:r>
      <w:r>
        <w:rPr>
          <w:u w:val="single"/>
        </w:rPr>
        <w:t>of</w:t>
      </w:r>
      <w:r>
        <w:rPr>
          <w:spacing w:val="-14"/>
          <w:u w:val="single"/>
        </w:rPr>
        <w:t xml:space="preserve"> </w:t>
      </w:r>
      <w:r>
        <w:rPr>
          <w:u w:val="single"/>
        </w:rPr>
        <w:t>Environmentally</w:t>
      </w:r>
      <w:r>
        <w:rPr>
          <w:spacing w:val="-15"/>
          <w:u w:val="single"/>
        </w:rPr>
        <w:t xml:space="preserve"> </w:t>
      </w:r>
      <w:r>
        <w:rPr>
          <w:u w:val="single"/>
        </w:rPr>
        <w:t>Sensitive</w:t>
      </w:r>
      <w:r>
        <w:rPr>
          <w:spacing w:val="-7"/>
          <w:u w:val="single"/>
        </w:rPr>
        <w:t xml:space="preserve"> </w:t>
      </w:r>
      <w:r>
        <w:rPr>
          <w:u w:val="single"/>
        </w:rPr>
        <w:t>Wetlands.</w:t>
      </w:r>
      <w:r>
        <w:t xml:space="preserve"> All</w:t>
      </w:r>
      <w:r>
        <w:rPr>
          <w:spacing w:val="-12"/>
        </w:rPr>
        <w:t xml:space="preserve"> </w:t>
      </w:r>
      <w:r>
        <w:t>Lots</w:t>
      </w:r>
      <w:r>
        <w:rPr>
          <w:spacing w:val="-12"/>
        </w:rPr>
        <w:t xml:space="preserve"> </w:t>
      </w:r>
      <w:r>
        <w:t>within</w:t>
      </w:r>
      <w:r>
        <w:rPr>
          <w:spacing w:val="-5"/>
        </w:rPr>
        <w:t xml:space="preserve"> </w:t>
      </w:r>
      <w:r>
        <w:t>Eagle</w:t>
      </w:r>
      <w:r>
        <w:rPr>
          <w:spacing w:val="-11"/>
        </w:rPr>
        <w:t xml:space="preserve"> </w:t>
      </w:r>
      <w:r>
        <w:t xml:space="preserve">Bay </w:t>
      </w:r>
      <w:r>
        <w:rPr>
          <w:spacing w:val="-2"/>
        </w:rPr>
        <w:t>Landing</w:t>
      </w:r>
      <w:r>
        <w:rPr>
          <w:spacing w:val="-13"/>
        </w:rPr>
        <w:t xml:space="preserve"> </w:t>
      </w:r>
      <w:r>
        <w:rPr>
          <w:spacing w:val="-2"/>
        </w:rPr>
        <w:t>which</w:t>
      </w:r>
      <w:r>
        <w:rPr>
          <w:spacing w:val="-13"/>
        </w:rPr>
        <w:t xml:space="preserve"> </w:t>
      </w:r>
      <w:r>
        <w:rPr>
          <w:spacing w:val="-2"/>
        </w:rPr>
        <w:t>are</w:t>
      </w:r>
      <w:r>
        <w:rPr>
          <w:spacing w:val="-13"/>
        </w:rPr>
        <w:t xml:space="preserve"> </w:t>
      </w:r>
      <w:r>
        <w:rPr>
          <w:spacing w:val="-2"/>
        </w:rPr>
        <w:t>situated</w:t>
      </w:r>
      <w:r>
        <w:rPr>
          <w:spacing w:val="-12"/>
        </w:rPr>
        <w:t xml:space="preserve"> </w:t>
      </w:r>
      <w:r>
        <w:rPr>
          <w:spacing w:val="-2"/>
        </w:rPr>
        <w:t>adjacent to</w:t>
      </w:r>
      <w:r>
        <w:rPr>
          <w:spacing w:val="-13"/>
        </w:rPr>
        <w:t xml:space="preserve"> </w:t>
      </w:r>
      <w:r>
        <w:rPr>
          <w:spacing w:val="-2"/>
        </w:rPr>
        <w:t>‘wetlands’</w:t>
      </w:r>
      <w:r>
        <w:rPr>
          <w:spacing w:val="-7"/>
        </w:rPr>
        <w:t xml:space="preserve"> </w:t>
      </w:r>
      <w:r>
        <w:rPr>
          <w:spacing w:val="-2"/>
        </w:rPr>
        <w:t>determined</w:t>
      </w:r>
      <w:r>
        <w:t xml:space="preserve"> </w:t>
      </w:r>
      <w:r>
        <w:rPr>
          <w:spacing w:val="-2"/>
        </w:rPr>
        <w:t>to</w:t>
      </w:r>
      <w:r>
        <w:rPr>
          <w:spacing w:val="-13"/>
        </w:rPr>
        <w:t xml:space="preserve"> </w:t>
      </w:r>
      <w:r>
        <w:rPr>
          <w:spacing w:val="-2"/>
        </w:rPr>
        <w:t>be</w:t>
      </w:r>
      <w:r>
        <w:rPr>
          <w:spacing w:val="-13"/>
        </w:rPr>
        <w:t xml:space="preserve"> </w:t>
      </w:r>
      <w:r>
        <w:rPr>
          <w:spacing w:val="-2"/>
        </w:rPr>
        <w:t>situated</w:t>
      </w:r>
      <w:r>
        <w:rPr>
          <w:spacing w:val="-4"/>
        </w:rPr>
        <w:t xml:space="preserve"> </w:t>
      </w:r>
      <w:r>
        <w:rPr>
          <w:spacing w:val="-2"/>
        </w:rPr>
        <w:t>within</w:t>
      </w:r>
      <w:r>
        <w:rPr>
          <w:spacing w:val="-6"/>
        </w:rPr>
        <w:t xml:space="preserve"> </w:t>
      </w:r>
      <w:r>
        <w:rPr>
          <w:spacing w:val="-2"/>
        </w:rPr>
        <w:t>the</w:t>
      </w:r>
      <w:r>
        <w:rPr>
          <w:spacing w:val="-13"/>
        </w:rPr>
        <w:t xml:space="preserve"> </w:t>
      </w:r>
      <w:r>
        <w:rPr>
          <w:spacing w:val="-2"/>
        </w:rPr>
        <w:t>jurisdiction</w:t>
      </w:r>
      <w:r>
        <w:rPr>
          <w:spacing w:val="-7"/>
        </w:rPr>
        <w:t xml:space="preserve"> </w:t>
      </w:r>
      <w:r>
        <w:rPr>
          <w:spacing w:val="-2"/>
        </w:rPr>
        <w:t>of</w:t>
      </w:r>
      <w:r>
        <w:rPr>
          <w:spacing w:val="-13"/>
        </w:rPr>
        <w:t xml:space="preserve"> </w:t>
      </w:r>
      <w:r>
        <w:rPr>
          <w:spacing w:val="-2"/>
        </w:rPr>
        <w:t>the State</w:t>
      </w:r>
      <w:r>
        <w:rPr>
          <w:spacing w:val="-13"/>
        </w:rPr>
        <w:t xml:space="preserve"> </w:t>
      </w:r>
      <w:r>
        <w:rPr>
          <w:spacing w:val="-2"/>
        </w:rPr>
        <w:t>of</w:t>
      </w:r>
      <w:r>
        <w:rPr>
          <w:spacing w:val="-13"/>
        </w:rPr>
        <w:t xml:space="preserve"> </w:t>
      </w:r>
      <w:r>
        <w:rPr>
          <w:spacing w:val="-2"/>
        </w:rPr>
        <w:t>Florida</w:t>
      </w:r>
      <w:r>
        <w:rPr>
          <w:spacing w:val="-12"/>
        </w:rPr>
        <w:t xml:space="preserve"> </w:t>
      </w:r>
      <w:r>
        <w:rPr>
          <w:spacing w:val="-2"/>
        </w:rPr>
        <w:t>Department of</w:t>
      </w:r>
      <w:r>
        <w:rPr>
          <w:spacing w:val="-13"/>
        </w:rPr>
        <w:t xml:space="preserve"> </w:t>
      </w:r>
      <w:r>
        <w:rPr>
          <w:spacing w:val="-2"/>
        </w:rPr>
        <w:t>Environmental,</w:t>
      </w:r>
      <w:r>
        <w:rPr>
          <w:spacing w:val="-13"/>
        </w:rPr>
        <w:t xml:space="preserve"> </w:t>
      </w:r>
      <w:r>
        <w:rPr>
          <w:spacing w:val="-2"/>
        </w:rPr>
        <w:t>as</w:t>
      </w:r>
      <w:r>
        <w:rPr>
          <w:spacing w:val="-13"/>
        </w:rPr>
        <w:t xml:space="preserve"> </w:t>
      </w:r>
      <w:r>
        <w:rPr>
          <w:spacing w:val="-2"/>
        </w:rPr>
        <w:t>shown</w:t>
      </w:r>
      <w:r>
        <w:rPr>
          <w:spacing w:val="-5"/>
        </w:rPr>
        <w:t xml:space="preserve"> </w:t>
      </w:r>
      <w:r>
        <w:rPr>
          <w:spacing w:val="-2"/>
        </w:rPr>
        <w:t>and</w:t>
      </w:r>
      <w:r>
        <w:rPr>
          <w:spacing w:val="-8"/>
        </w:rPr>
        <w:t xml:space="preserve"> </w:t>
      </w:r>
      <w:r>
        <w:rPr>
          <w:spacing w:val="-2"/>
        </w:rPr>
        <w:t>reflected</w:t>
      </w:r>
      <w:r>
        <w:rPr>
          <w:spacing w:val="-5"/>
        </w:rPr>
        <w:t xml:space="preserve"> </w:t>
      </w:r>
      <w:r>
        <w:rPr>
          <w:spacing w:val="-2"/>
        </w:rPr>
        <w:t>on</w:t>
      </w:r>
      <w:r>
        <w:rPr>
          <w:spacing w:val="-12"/>
        </w:rPr>
        <w:t xml:space="preserve"> </w:t>
      </w:r>
      <w:r>
        <w:rPr>
          <w:spacing w:val="-2"/>
        </w:rPr>
        <w:t>the</w:t>
      </w:r>
      <w:r>
        <w:rPr>
          <w:spacing w:val="-12"/>
        </w:rPr>
        <w:t xml:space="preserve"> </w:t>
      </w:r>
      <w:r>
        <w:rPr>
          <w:spacing w:val="-2"/>
        </w:rPr>
        <w:t>Plat</w:t>
      </w:r>
      <w:r>
        <w:rPr>
          <w:spacing w:val="-8"/>
        </w:rPr>
        <w:t xml:space="preserve"> </w:t>
      </w:r>
      <w:r>
        <w:rPr>
          <w:spacing w:val="-2"/>
        </w:rPr>
        <w:t>of</w:t>
      </w:r>
      <w:r>
        <w:rPr>
          <w:spacing w:val="-9"/>
        </w:rPr>
        <w:t xml:space="preserve"> </w:t>
      </w:r>
      <w:r>
        <w:rPr>
          <w:spacing w:val="-2"/>
        </w:rPr>
        <w:t>Eagle</w:t>
      </w:r>
      <w:r>
        <w:rPr>
          <w:spacing w:val="-10"/>
        </w:rPr>
        <w:t xml:space="preserve"> </w:t>
      </w:r>
      <w:r>
        <w:rPr>
          <w:spacing w:val="-2"/>
        </w:rPr>
        <w:t>Bay</w:t>
      </w:r>
      <w:r>
        <w:rPr>
          <w:spacing w:val="-10"/>
        </w:rPr>
        <w:t xml:space="preserve"> </w:t>
      </w:r>
      <w:r>
        <w:rPr>
          <w:spacing w:val="-2"/>
        </w:rPr>
        <w:t xml:space="preserve">Landing, </w:t>
      </w:r>
      <w:r>
        <w:t>are subject to a permanent twenty-five (25) foot wide protection buffer which area shall remain undisturbed by</w:t>
      </w:r>
      <w:r>
        <w:rPr>
          <w:spacing w:val="-11"/>
        </w:rPr>
        <w:t xml:space="preserve"> </w:t>
      </w:r>
      <w:r>
        <w:t>the</w:t>
      </w:r>
      <w:r>
        <w:rPr>
          <w:spacing w:val="-10"/>
        </w:rPr>
        <w:t xml:space="preserve"> </w:t>
      </w:r>
      <w:r>
        <w:t>Owner(s)</w:t>
      </w:r>
      <w:r>
        <w:rPr>
          <w:spacing w:val="-4"/>
        </w:rPr>
        <w:t xml:space="preserve"> </w:t>
      </w:r>
      <w:r>
        <w:t>thereof.</w:t>
      </w:r>
      <w:r>
        <w:rPr>
          <w:spacing w:val="40"/>
        </w:rPr>
        <w:t xml:space="preserve"> </w:t>
      </w:r>
      <w:r>
        <w:t>No</w:t>
      </w:r>
      <w:r>
        <w:rPr>
          <w:spacing w:val="-11"/>
        </w:rPr>
        <w:t xml:space="preserve"> </w:t>
      </w:r>
      <w:r>
        <w:t>structures,</w:t>
      </w:r>
      <w:r>
        <w:rPr>
          <w:spacing w:val="-2"/>
        </w:rPr>
        <w:t xml:space="preserve"> </w:t>
      </w:r>
      <w:r>
        <w:t>permanent or</w:t>
      </w:r>
      <w:r>
        <w:rPr>
          <w:spacing w:val="-7"/>
        </w:rPr>
        <w:t xml:space="preserve"> </w:t>
      </w:r>
      <w:r>
        <w:t>temporary, or</w:t>
      </w:r>
      <w:r>
        <w:rPr>
          <w:spacing w:val="-7"/>
        </w:rPr>
        <w:t xml:space="preserve"> </w:t>
      </w:r>
      <w:r>
        <w:t>other</w:t>
      </w:r>
      <w:r>
        <w:rPr>
          <w:spacing w:val="-5"/>
        </w:rPr>
        <w:t xml:space="preserve"> </w:t>
      </w:r>
      <w:r>
        <w:t>property</w:t>
      </w:r>
      <w:r>
        <w:rPr>
          <w:spacing w:val="-5"/>
        </w:rPr>
        <w:t xml:space="preserve"> </w:t>
      </w:r>
      <w:r>
        <w:t>of</w:t>
      </w:r>
      <w:r>
        <w:rPr>
          <w:spacing w:val="-10"/>
        </w:rPr>
        <w:t xml:space="preserve"> </w:t>
      </w:r>
      <w:r>
        <w:t xml:space="preserve">any </w:t>
      </w:r>
      <w:r>
        <w:rPr>
          <w:spacing w:val="-2"/>
        </w:rPr>
        <w:t>kind</w:t>
      </w:r>
      <w:r>
        <w:rPr>
          <w:spacing w:val="-13"/>
        </w:rPr>
        <w:t xml:space="preserve"> </w:t>
      </w:r>
      <w:r>
        <w:rPr>
          <w:spacing w:val="-2"/>
        </w:rPr>
        <w:t>shall</w:t>
      </w:r>
      <w:r>
        <w:rPr>
          <w:spacing w:val="-3"/>
        </w:rPr>
        <w:t xml:space="preserve"> </w:t>
      </w:r>
      <w:r>
        <w:rPr>
          <w:spacing w:val="-2"/>
        </w:rPr>
        <w:t>be</w:t>
      </w:r>
      <w:r>
        <w:rPr>
          <w:spacing w:val="-13"/>
        </w:rPr>
        <w:t xml:space="preserve"> </w:t>
      </w:r>
      <w:r>
        <w:rPr>
          <w:spacing w:val="-2"/>
        </w:rPr>
        <w:t>located on</w:t>
      </w:r>
      <w:r>
        <w:rPr>
          <w:spacing w:val="-11"/>
        </w:rPr>
        <w:t xml:space="preserve"> </w:t>
      </w:r>
      <w:r>
        <w:rPr>
          <w:spacing w:val="-2"/>
        </w:rPr>
        <w:t>the</w:t>
      </w:r>
      <w:r>
        <w:rPr>
          <w:spacing w:val="-13"/>
        </w:rPr>
        <w:t xml:space="preserve"> </w:t>
      </w:r>
      <w:r>
        <w:rPr>
          <w:spacing w:val="-2"/>
        </w:rPr>
        <w:t>said</w:t>
      </w:r>
      <w:r>
        <w:rPr>
          <w:spacing w:val="-8"/>
        </w:rPr>
        <w:t xml:space="preserve"> </w:t>
      </w:r>
      <w:r>
        <w:rPr>
          <w:spacing w:val="-2"/>
        </w:rPr>
        <w:t>buffer,</w:t>
      </w:r>
      <w:r>
        <w:rPr>
          <w:spacing w:val="-5"/>
        </w:rPr>
        <w:t xml:space="preserve"> </w:t>
      </w:r>
      <w:r>
        <w:rPr>
          <w:spacing w:val="-2"/>
        </w:rPr>
        <w:t>nor</w:t>
      </w:r>
      <w:r>
        <w:rPr>
          <w:spacing w:val="-11"/>
        </w:rPr>
        <w:t xml:space="preserve"> </w:t>
      </w:r>
      <w:r>
        <w:rPr>
          <w:spacing w:val="-2"/>
        </w:rPr>
        <w:t>shall</w:t>
      </w:r>
      <w:r>
        <w:rPr>
          <w:spacing w:val="-7"/>
        </w:rPr>
        <w:t xml:space="preserve"> </w:t>
      </w:r>
      <w:r>
        <w:rPr>
          <w:spacing w:val="-2"/>
        </w:rPr>
        <w:t>any</w:t>
      </w:r>
      <w:r>
        <w:rPr>
          <w:spacing w:val="-13"/>
        </w:rPr>
        <w:t xml:space="preserve"> </w:t>
      </w:r>
      <w:r>
        <w:rPr>
          <w:spacing w:val="-2"/>
        </w:rPr>
        <w:t>Owner(s)</w:t>
      </w:r>
      <w:r>
        <w:rPr>
          <w:spacing w:val="-8"/>
        </w:rPr>
        <w:t xml:space="preserve"> </w:t>
      </w:r>
      <w:r>
        <w:rPr>
          <w:spacing w:val="-2"/>
        </w:rPr>
        <w:t>clear,</w:t>
      </w:r>
      <w:r>
        <w:rPr>
          <w:spacing w:val="-13"/>
        </w:rPr>
        <w:t xml:space="preserve"> </w:t>
      </w:r>
      <w:r>
        <w:rPr>
          <w:spacing w:val="-2"/>
        </w:rPr>
        <w:t>cut,</w:t>
      </w:r>
      <w:r>
        <w:rPr>
          <w:spacing w:val="-9"/>
        </w:rPr>
        <w:t xml:space="preserve"> </w:t>
      </w:r>
      <w:r>
        <w:rPr>
          <w:spacing w:val="-2"/>
        </w:rPr>
        <w:t>thin,</w:t>
      </w:r>
      <w:r>
        <w:rPr>
          <w:spacing w:val="-8"/>
        </w:rPr>
        <w:t xml:space="preserve"> </w:t>
      </w:r>
      <w:r>
        <w:rPr>
          <w:spacing w:val="-2"/>
        </w:rPr>
        <w:t>remove, or</w:t>
      </w:r>
      <w:r>
        <w:rPr>
          <w:spacing w:val="-11"/>
        </w:rPr>
        <w:t xml:space="preserve"> </w:t>
      </w:r>
      <w:r>
        <w:rPr>
          <w:spacing w:val="-2"/>
        </w:rPr>
        <w:t>harm</w:t>
      </w:r>
      <w:r>
        <w:rPr>
          <w:spacing w:val="-4"/>
        </w:rPr>
        <w:t xml:space="preserve"> </w:t>
      </w:r>
      <w:r>
        <w:rPr>
          <w:spacing w:val="-2"/>
        </w:rPr>
        <w:t>any</w:t>
      </w:r>
      <w:r>
        <w:rPr>
          <w:spacing w:val="-13"/>
        </w:rPr>
        <w:t xml:space="preserve"> </w:t>
      </w:r>
      <w:r>
        <w:rPr>
          <w:spacing w:val="-2"/>
        </w:rPr>
        <w:t>type</w:t>
      </w:r>
    </w:p>
    <w:p w14:paraId="5213D266" w14:textId="77777777" w:rsidR="00AD61AA" w:rsidRDefault="00AD61AA">
      <w:pPr>
        <w:pStyle w:val="BodyText"/>
        <w:spacing w:line="230" w:lineRule="auto"/>
        <w:jc w:val="both"/>
        <w:sectPr w:rsidR="00AD61AA">
          <w:headerReference w:type="default" r:id="rId41"/>
          <w:footerReference w:type="default" r:id="rId42"/>
          <w:pgSz w:w="12240" w:h="20160"/>
          <w:pgMar w:top="780" w:right="0" w:bottom="5500" w:left="0" w:header="0" w:footer="5305" w:gutter="0"/>
          <w:cols w:space="720"/>
        </w:sectPr>
      </w:pPr>
    </w:p>
    <w:p w14:paraId="5D7B6E04" w14:textId="77777777" w:rsidR="00AD61AA" w:rsidRDefault="00AD61AA">
      <w:pPr>
        <w:pStyle w:val="BodyText"/>
        <w:rPr>
          <w:sz w:val="20"/>
        </w:rPr>
      </w:pPr>
    </w:p>
    <w:p w14:paraId="63387CEC" w14:textId="77777777" w:rsidR="00AD61AA" w:rsidRDefault="00AD61AA">
      <w:pPr>
        <w:pStyle w:val="BodyText"/>
        <w:spacing w:before="95"/>
        <w:rPr>
          <w:sz w:val="20"/>
        </w:rPr>
      </w:pPr>
    </w:p>
    <w:p w14:paraId="091D520A" w14:textId="77777777" w:rsidR="00AD61AA" w:rsidRDefault="003A247A">
      <w:pPr>
        <w:pStyle w:val="BodyText"/>
        <w:spacing w:line="20" w:lineRule="exact"/>
        <w:ind w:left="280"/>
        <w:rPr>
          <w:sz w:val="2"/>
        </w:rPr>
      </w:pPr>
      <w:r>
        <w:rPr>
          <w:noProof/>
          <w:sz w:val="2"/>
        </w:rPr>
        <mc:AlternateContent>
          <mc:Choice Requires="wpg">
            <w:drawing>
              <wp:inline distT="0" distB="0" distL="0" distR="0" wp14:anchorId="57E51FE2" wp14:editId="0C051339">
                <wp:extent cx="1291590" cy="9525"/>
                <wp:effectExtent l="9525" t="0" r="3809" b="0"/>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1590" cy="9525"/>
                          <a:chOff x="0" y="0"/>
                          <a:chExt cx="1291590" cy="9525"/>
                        </a:xfrm>
                      </wpg:grpSpPr>
                      <wps:wsp>
                        <wps:cNvPr id="134" name="Graphic 134"/>
                        <wps:cNvSpPr/>
                        <wps:spPr>
                          <a:xfrm>
                            <a:off x="0" y="4453"/>
                            <a:ext cx="1291590" cy="1270"/>
                          </a:xfrm>
                          <a:custGeom>
                            <a:avLst/>
                            <a:gdLst/>
                            <a:ahLst/>
                            <a:cxnLst/>
                            <a:rect l="l" t="t" r="r" b="b"/>
                            <a:pathLst>
                              <a:path w="1291590">
                                <a:moveTo>
                                  <a:pt x="0" y="0"/>
                                </a:moveTo>
                                <a:lnTo>
                                  <a:pt x="1291441" y="0"/>
                                </a:lnTo>
                              </a:path>
                            </a:pathLst>
                          </a:custGeom>
                          <a:ln w="890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53E86E" id="Group 133" o:spid="_x0000_s1026" style="width:101.7pt;height:.75pt;mso-position-horizontal-relative:char;mso-position-vertical-relative:line" coordsize="129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">
                <v:shape id="Graphic 134" o:spid="_x0000_s1027" style="position:absolute;top:44;width:12915;height:13;visibility:visible;mso-wrap-style:square;v-text-anchor:top" coordsize="1291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" path="m,l1291441,e" filled="f" strokeweight=".24739mm">
                  <v:path arrowok="t"/>
                </v:shape>
                <w10:anchorlock/>
              </v:group>
            </w:pict>
          </mc:Fallback>
        </mc:AlternateContent>
      </w:r>
    </w:p>
    <w:p w14:paraId="44E0F71D" w14:textId="77777777" w:rsidR="00AD61AA" w:rsidRDefault="00AD61AA">
      <w:pPr>
        <w:pStyle w:val="BodyText"/>
      </w:pPr>
    </w:p>
    <w:p w14:paraId="0574F732" w14:textId="77777777" w:rsidR="00AD61AA" w:rsidRDefault="00AD61AA">
      <w:pPr>
        <w:pStyle w:val="BodyText"/>
      </w:pPr>
    </w:p>
    <w:p w14:paraId="733BDC9A" w14:textId="77777777" w:rsidR="00AD61AA" w:rsidRDefault="00AD61AA">
      <w:pPr>
        <w:pStyle w:val="BodyText"/>
      </w:pPr>
    </w:p>
    <w:p w14:paraId="5A8AFCED" w14:textId="77777777" w:rsidR="00AD61AA" w:rsidRDefault="00AD61AA">
      <w:pPr>
        <w:pStyle w:val="BodyText"/>
        <w:spacing w:before="150"/>
      </w:pPr>
    </w:p>
    <w:p w14:paraId="2115E90A" w14:textId="77777777" w:rsidR="00AD61AA" w:rsidRDefault="003A247A">
      <w:pPr>
        <w:pStyle w:val="BodyText"/>
        <w:spacing w:line="232" w:lineRule="auto"/>
        <w:ind w:left="1076" w:right="1395" w:hanging="5"/>
        <w:jc w:val="both"/>
      </w:pPr>
      <w:r>
        <w:t>of</w:t>
      </w:r>
      <w:r>
        <w:rPr>
          <w:spacing w:val="-15"/>
        </w:rPr>
        <w:t xml:space="preserve"> </w:t>
      </w:r>
      <w:r>
        <w:t>vegetation</w:t>
      </w:r>
      <w:r>
        <w:rPr>
          <w:spacing w:val="-15"/>
        </w:rPr>
        <w:t xml:space="preserve"> </w:t>
      </w:r>
      <w:r>
        <w:t>growing</w:t>
      </w:r>
      <w:r>
        <w:rPr>
          <w:spacing w:val="-15"/>
        </w:rPr>
        <w:t xml:space="preserve"> </w:t>
      </w:r>
      <w:r>
        <w:t>thereon.</w:t>
      </w:r>
      <w:r>
        <w:rPr>
          <w:spacing w:val="12"/>
        </w:rPr>
        <w:t xml:space="preserve"> </w:t>
      </w:r>
      <w:r>
        <w:t>The</w:t>
      </w:r>
      <w:r>
        <w:rPr>
          <w:spacing w:val="-15"/>
        </w:rPr>
        <w:t xml:space="preserve"> </w:t>
      </w:r>
      <w:r>
        <w:t>Association</w:t>
      </w:r>
      <w:r>
        <w:rPr>
          <w:spacing w:val="-10"/>
        </w:rPr>
        <w:t xml:space="preserve"> </w:t>
      </w:r>
      <w:r>
        <w:t>shall</w:t>
      </w:r>
      <w:r>
        <w:rPr>
          <w:spacing w:val="-14"/>
        </w:rPr>
        <w:t xml:space="preserve"> </w:t>
      </w:r>
      <w:r>
        <w:t>be</w:t>
      </w:r>
      <w:r>
        <w:rPr>
          <w:spacing w:val="-15"/>
        </w:rPr>
        <w:t xml:space="preserve"> </w:t>
      </w:r>
      <w:r>
        <w:t>responsible</w:t>
      </w:r>
      <w:r>
        <w:rPr>
          <w:spacing w:val="-8"/>
        </w:rPr>
        <w:t xml:space="preserve"> </w:t>
      </w:r>
      <w:r>
        <w:t>for</w:t>
      </w:r>
      <w:r>
        <w:rPr>
          <w:spacing w:val="-15"/>
        </w:rPr>
        <w:t xml:space="preserve"> </w:t>
      </w:r>
      <w:r>
        <w:t>monitoring</w:t>
      </w:r>
      <w:r>
        <w:rPr>
          <w:spacing w:val="-14"/>
        </w:rPr>
        <w:t xml:space="preserve"> </w:t>
      </w:r>
      <w:r>
        <w:t>the</w:t>
      </w:r>
      <w:r>
        <w:rPr>
          <w:spacing w:val="-15"/>
        </w:rPr>
        <w:t xml:space="preserve"> </w:t>
      </w:r>
      <w:r>
        <w:t>enforcement</w:t>
      </w:r>
      <w:r>
        <w:rPr>
          <w:spacing w:val="-6"/>
        </w:rPr>
        <w:t xml:space="preserve"> </w:t>
      </w:r>
      <w:r>
        <w:rPr>
          <w:position w:val="3"/>
        </w:rPr>
        <w:t xml:space="preserve">of </w:t>
      </w:r>
      <w:r>
        <w:rPr>
          <w:spacing w:val="-4"/>
        </w:rPr>
        <w:t>these</w:t>
      </w:r>
      <w:r>
        <w:rPr>
          <w:spacing w:val="-9"/>
        </w:rPr>
        <w:t xml:space="preserve"> </w:t>
      </w:r>
      <w:r>
        <w:rPr>
          <w:spacing w:val="-4"/>
        </w:rPr>
        <w:t>provisions</w:t>
      </w:r>
      <w:r>
        <w:t xml:space="preserve"> </w:t>
      </w:r>
      <w:r>
        <w:rPr>
          <w:spacing w:val="-4"/>
        </w:rPr>
        <w:t>and shall have</w:t>
      </w:r>
      <w:r>
        <w:rPr>
          <w:spacing w:val="-5"/>
        </w:rPr>
        <w:t xml:space="preserve"> </w:t>
      </w:r>
      <w:r>
        <w:rPr>
          <w:spacing w:val="-4"/>
        </w:rPr>
        <w:t>the</w:t>
      </w:r>
      <w:r>
        <w:rPr>
          <w:spacing w:val="-11"/>
        </w:rPr>
        <w:t xml:space="preserve"> </w:t>
      </w:r>
      <w:r>
        <w:rPr>
          <w:spacing w:val="-4"/>
        </w:rPr>
        <w:t>authority to</w:t>
      </w:r>
      <w:r>
        <w:rPr>
          <w:spacing w:val="-11"/>
        </w:rPr>
        <w:t xml:space="preserve"> </w:t>
      </w:r>
      <w:r>
        <w:rPr>
          <w:spacing w:val="-4"/>
        </w:rPr>
        <w:t>impose fines</w:t>
      </w:r>
      <w:r>
        <w:rPr>
          <w:spacing w:val="-10"/>
        </w:rPr>
        <w:t xml:space="preserve"> </w:t>
      </w:r>
      <w:r>
        <w:rPr>
          <w:spacing w:val="-4"/>
        </w:rPr>
        <w:t>or</w:t>
      </w:r>
      <w:r>
        <w:rPr>
          <w:spacing w:val="-11"/>
        </w:rPr>
        <w:t xml:space="preserve"> </w:t>
      </w:r>
      <w:r>
        <w:rPr>
          <w:spacing w:val="-4"/>
        </w:rPr>
        <w:t>seek</w:t>
      </w:r>
      <w:r>
        <w:rPr>
          <w:spacing w:val="-7"/>
        </w:rPr>
        <w:t xml:space="preserve"> </w:t>
      </w:r>
      <w:r>
        <w:rPr>
          <w:spacing w:val="-4"/>
        </w:rPr>
        <w:t>indemnity from the</w:t>
      </w:r>
      <w:r>
        <w:rPr>
          <w:spacing w:val="-10"/>
        </w:rPr>
        <w:t xml:space="preserve"> </w:t>
      </w:r>
      <w:r>
        <w:rPr>
          <w:spacing w:val="-4"/>
        </w:rPr>
        <w:t>Owner(s) for</w:t>
      </w:r>
      <w:r>
        <w:rPr>
          <w:spacing w:val="-8"/>
        </w:rPr>
        <w:t xml:space="preserve"> </w:t>
      </w:r>
      <w:r>
        <w:rPr>
          <w:spacing w:val="-4"/>
        </w:rPr>
        <w:t xml:space="preserve">any </w:t>
      </w:r>
      <w:r>
        <w:t>damages</w:t>
      </w:r>
      <w:r>
        <w:rPr>
          <w:spacing w:val="-7"/>
        </w:rPr>
        <w:t xml:space="preserve"> </w:t>
      </w:r>
      <w:r>
        <w:t>caused</w:t>
      </w:r>
      <w:r>
        <w:rPr>
          <w:spacing w:val="-6"/>
        </w:rPr>
        <w:t xml:space="preserve"> </w:t>
      </w:r>
      <w:r>
        <w:t>by</w:t>
      </w:r>
      <w:r>
        <w:rPr>
          <w:spacing w:val="-12"/>
        </w:rPr>
        <w:t xml:space="preserve"> </w:t>
      </w:r>
      <w:r>
        <w:t>any</w:t>
      </w:r>
      <w:r>
        <w:rPr>
          <w:spacing w:val="-14"/>
        </w:rPr>
        <w:t xml:space="preserve"> </w:t>
      </w:r>
      <w:r>
        <w:t>Lot</w:t>
      </w:r>
      <w:r>
        <w:rPr>
          <w:spacing w:val="-13"/>
        </w:rPr>
        <w:t xml:space="preserve"> </w:t>
      </w:r>
      <w:r>
        <w:t>owner(s)</w:t>
      </w:r>
      <w:r>
        <w:rPr>
          <w:spacing w:val="-9"/>
        </w:rPr>
        <w:t xml:space="preserve"> </w:t>
      </w:r>
      <w:r>
        <w:t>arising</w:t>
      </w:r>
      <w:r>
        <w:rPr>
          <w:spacing w:val="-10"/>
        </w:rPr>
        <w:t xml:space="preserve"> </w:t>
      </w:r>
      <w:r>
        <w:t>out</w:t>
      </w:r>
      <w:r>
        <w:rPr>
          <w:spacing w:val="-14"/>
        </w:rPr>
        <w:t xml:space="preserve"> </w:t>
      </w:r>
      <w:r>
        <w:t>of</w:t>
      </w:r>
      <w:r>
        <w:rPr>
          <w:spacing w:val="-11"/>
        </w:rPr>
        <w:t xml:space="preserve"> </w:t>
      </w:r>
      <w:r>
        <w:t>violation</w:t>
      </w:r>
      <w:r>
        <w:rPr>
          <w:spacing w:val="-8"/>
        </w:rPr>
        <w:t xml:space="preserve"> </w:t>
      </w:r>
      <w:r>
        <w:t>of</w:t>
      </w:r>
      <w:r>
        <w:rPr>
          <w:spacing w:val="-14"/>
        </w:rPr>
        <w:t xml:space="preserve"> </w:t>
      </w:r>
      <w:r>
        <w:t>this</w:t>
      </w:r>
      <w:r>
        <w:rPr>
          <w:spacing w:val="-15"/>
        </w:rPr>
        <w:t xml:space="preserve"> </w:t>
      </w:r>
      <w:r>
        <w:t>section.</w:t>
      </w:r>
    </w:p>
    <w:p w14:paraId="6099EF69" w14:textId="77777777" w:rsidR="00AD61AA" w:rsidRDefault="003A247A">
      <w:pPr>
        <w:pStyle w:val="BodyText"/>
        <w:spacing w:before="244" w:line="232" w:lineRule="auto"/>
        <w:ind w:left="1076" w:right="1388" w:firstLine="1357"/>
        <w:jc w:val="both"/>
      </w:pPr>
      <w:r>
        <w:rPr>
          <w:u w:val="single"/>
        </w:rPr>
        <w:t>Section 7.25. Compliance with Stormwater Drainage PJan.</w:t>
      </w:r>
      <w:r>
        <w:rPr>
          <w:spacing w:val="40"/>
        </w:rPr>
        <w:t xml:space="preserve"> </w:t>
      </w:r>
      <w:r>
        <w:t>Prior to the of issuance a ‘certificate of occupancy’ by Walton County for any structure constructed upon any Lot, the Owner thereof</w:t>
      </w:r>
      <w:r>
        <w:rPr>
          <w:spacing w:val="-15"/>
        </w:rPr>
        <w:t xml:space="preserve"> </w:t>
      </w:r>
      <w:r>
        <w:t>shall</w:t>
      </w:r>
      <w:r>
        <w:rPr>
          <w:spacing w:val="-15"/>
        </w:rPr>
        <w:t xml:space="preserve"> </w:t>
      </w:r>
      <w:r>
        <w:t>have</w:t>
      </w:r>
      <w:r>
        <w:rPr>
          <w:spacing w:val="-15"/>
        </w:rPr>
        <w:t xml:space="preserve"> </w:t>
      </w:r>
      <w:r>
        <w:t>complied</w:t>
      </w:r>
      <w:r>
        <w:rPr>
          <w:spacing w:val="-15"/>
        </w:rPr>
        <w:t xml:space="preserve"> </w:t>
      </w:r>
      <w:r>
        <w:t>with</w:t>
      </w:r>
      <w:r>
        <w:rPr>
          <w:spacing w:val="-15"/>
        </w:rPr>
        <w:t xml:space="preserve"> </w:t>
      </w:r>
      <w:r>
        <w:t>the</w:t>
      </w:r>
      <w:r>
        <w:rPr>
          <w:spacing w:val="-15"/>
        </w:rPr>
        <w:t xml:space="preserve"> </w:t>
      </w:r>
      <w:r>
        <w:t>County</w:t>
      </w:r>
      <w:r>
        <w:rPr>
          <w:spacing w:val="-15"/>
        </w:rPr>
        <w:t xml:space="preserve"> </w:t>
      </w:r>
      <w:r>
        <w:t>approved</w:t>
      </w:r>
      <w:r>
        <w:rPr>
          <w:spacing w:val="-15"/>
        </w:rPr>
        <w:t xml:space="preserve"> </w:t>
      </w:r>
      <w:r>
        <w:t>‘stormwater</w:t>
      </w:r>
      <w:r>
        <w:rPr>
          <w:spacing w:val="-15"/>
        </w:rPr>
        <w:t xml:space="preserve"> </w:t>
      </w:r>
      <w:r>
        <w:t>drainage</w:t>
      </w:r>
      <w:r>
        <w:rPr>
          <w:spacing w:val="-15"/>
        </w:rPr>
        <w:t xml:space="preserve"> </w:t>
      </w:r>
      <w:r>
        <w:t>plan’</w:t>
      </w:r>
      <w:r>
        <w:rPr>
          <w:spacing w:val="-15"/>
        </w:rPr>
        <w:t xml:space="preserve"> </w:t>
      </w:r>
      <w:r>
        <w:t>for</w:t>
      </w:r>
      <w:r>
        <w:rPr>
          <w:spacing w:val="-15"/>
        </w:rPr>
        <w:t xml:space="preserve"> </w:t>
      </w:r>
      <w:r>
        <w:t>that</w:t>
      </w:r>
      <w:r>
        <w:rPr>
          <w:spacing w:val="-15"/>
        </w:rPr>
        <w:t xml:space="preserve"> </w:t>
      </w:r>
      <w:r>
        <w:t>Lot</w:t>
      </w:r>
      <w:r>
        <w:rPr>
          <w:spacing w:val="-15"/>
        </w:rPr>
        <w:t xml:space="preserve"> </w:t>
      </w:r>
      <w:r>
        <w:t>as</w:t>
      </w:r>
      <w:r>
        <w:rPr>
          <w:spacing w:val="-15"/>
        </w:rPr>
        <w:t xml:space="preserve"> </w:t>
      </w:r>
      <w:r>
        <w:t>part</w:t>
      </w:r>
      <w:r>
        <w:rPr>
          <w:spacing w:val="-15"/>
        </w:rPr>
        <w:t xml:space="preserve"> </w:t>
      </w:r>
      <w:r>
        <w:t>of the</w:t>
      </w:r>
      <w:r>
        <w:rPr>
          <w:spacing w:val="-11"/>
        </w:rPr>
        <w:t xml:space="preserve"> </w:t>
      </w:r>
      <w:r>
        <w:t>overall</w:t>
      </w:r>
      <w:r>
        <w:rPr>
          <w:spacing w:val="-2"/>
        </w:rPr>
        <w:t xml:space="preserve"> </w:t>
      </w:r>
      <w:r>
        <w:t>plan</w:t>
      </w:r>
      <w:r>
        <w:rPr>
          <w:spacing w:val="-1"/>
        </w:rPr>
        <w:t xml:space="preserve"> </w:t>
      </w:r>
      <w:r>
        <w:t>for</w:t>
      </w:r>
      <w:r>
        <w:rPr>
          <w:spacing w:val="-2"/>
        </w:rPr>
        <w:t xml:space="preserve"> </w:t>
      </w:r>
      <w:r>
        <w:t>the</w:t>
      </w:r>
      <w:r>
        <w:rPr>
          <w:spacing w:val="-3"/>
        </w:rPr>
        <w:t xml:space="preserve"> </w:t>
      </w:r>
      <w:r>
        <w:t>entire</w:t>
      </w:r>
      <w:r>
        <w:rPr>
          <w:spacing w:val="-2"/>
        </w:rPr>
        <w:t xml:space="preserve"> </w:t>
      </w:r>
      <w:r>
        <w:t>subdivision, a</w:t>
      </w:r>
      <w:r>
        <w:rPr>
          <w:spacing w:val="-13"/>
        </w:rPr>
        <w:t xml:space="preserve"> </w:t>
      </w:r>
      <w:r>
        <w:t>copy</w:t>
      </w:r>
      <w:r>
        <w:rPr>
          <w:spacing w:val="-9"/>
        </w:rPr>
        <w:t xml:space="preserve"> </w:t>
      </w:r>
      <w:r>
        <w:t>of</w:t>
      </w:r>
      <w:r>
        <w:rPr>
          <w:spacing w:val="-10"/>
        </w:rPr>
        <w:t xml:space="preserve"> </w:t>
      </w:r>
      <w:r>
        <w:t>which is</w:t>
      </w:r>
      <w:r>
        <w:rPr>
          <w:spacing w:val="-12"/>
        </w:rPr>
        <w:t xml:space="preserve"> </w:t>
      </w:r>
      <w:r>
        <w:t>on</w:t>
      </w:r>
      <w:r>
        <w:rPr>
          <w:spacing w:val="-6"/>
        </w:rPr>
        <w:t xml:space="preserve"> </w:t>
      </w:r>
      <w:r>
        <w:t>file</w:t>
      </w:r>
      <w:r>
        <w:rPr>
          <w:spacing w:val="-6"/>
        </w:rPr>
        <w:t xml:space="preserve"> </w:t>
      </w:r>
      <w:r>
        <w:t>with</w:t>
      </w:r>
      <w:r>
        <w:rPr>
          <w:spacing w:val="-3"/>
        </w:rPr>
        <w:t xml:space="preserve"> </w:t>
      </w:r>
      <w:r>
        <w:t>the</w:t>
      </w:r>
      <w:r>
        <w:rPr>
          <w:spacing w:val="-4"/>
        </w:rPr>
        <w:t xml:space="preserve"> </w:t>
      </w:r>
      <w:r>
        <w:t>Walton</w:t>
      </w:r>
      <w:r>
        <w:rPr>
          <w:spacing w:val="-2"/>
        </w:rPr>
        <w:t xml:space="preserve"> </w:t>
      </w:r>
      <w:r>
        <w:t>County</w:t>
      </w:r>
      <w:r>
        <w:rPr>
          <w:spacing w:val="-6"/>
        </w:rPr>
        <w:t xml:space="preserve"> </w:t>
      </w:r>
      <w:r>
        <w:t xml:space="preserve">Planning </w:t>
      </w:r>
      <w:r>
        <w:rPr>
          <w:spacing w:val="-2"/>
        </w:rPr>
        <w:t>and</w:t>
      </w:r>
      <w:r>
        <w:rPr>
          <w:spacing w:val="-13"/>
        </w:rPr>
        <w:t xml:space="preserve"> </w:t>
      </w:r>
      <w:r>
        <w:rPr>
          <w:spacing w:val="-2"/>
        </w:rPr>
        <w:t>Development</w:t>
      </w:r>
      <w:r>
        <w:rPr>
          <w:spacing w:val="-13"/>
        </w:rPr>
        <w:t xml:space="preserve"> </w:t>
      </w:r>
      <w:r>
        <w:rPr>
          <w:spacing w:val="-2"/>
        </w:rPr>
        <w:t>Services</w:t>
      </w:r>
      <w:r>
        <w:rPr>
          <w:spacing w:val="-8"/>
        </w:rPr>
        <w:t xml:space="preserve"> </w:t>
      </w:r>
      <w:r>
        <w:rPr>
          <w:spacing w:val="-2"/>
        </w:rPr>
        <w:t>Division</w:t>
      </w:r>
      <w:r>
        <w:rPr>
          <w:spacing w:val="-7"/>
        </w:rPr>
        <w:t xml:space="preserve"> </w:t>
      </w:r>
      <w:r>
        <w:rPr>
          <w:spacing w:val="-2"/>
        </w:rPr>
        <w:t>at</w:t>
      </w:r>
      <w:r>
        <w:rPr>
          <w:spacing w:val="-10"/>
        </w:rPr>
        <w:t xml:space="preserve"> </w:t>
      </w:r>
      <w:r>
        <w:rPr>
          <w:spacing w:val="-2"/>
        </w:rPr>
        <w:t>the</w:t>
      </w:r>
      <w:r>
        <w:rPr>
          <w:spacing w:val="-13"/>
        </w:rPr>
        <w:t xml:space="preserve"> </w:t>
      </w:r>
      <w:r>
        <w:rPr>
          <w:spacing w:val="-2"/>
        </w:rPr>
        <w:t>time</w:t>
      </w:r>
      <w:r>
        <w:rPr>
          <w:spacing w:val="-13"/>
        </w:rPr>
        <w:t xml:space="preserve"> </w:t>
      </w:r>
      <w:r>
        <w:rPr>
          <w:spacing w:val="-2"/>
        </w:rPr>
        <w:t>of</w:t>
      </w:r>
      <w:r>
        <w:rPr>
          <w:spacing w:val="-13"/>
        </w:rPr>
        <w:t xml:space="preserve"> </w:t>
      </w:r>
      <w:r>
        <w:rPr>
          <w:spacing w:val="-2"/>
        </w:rPr>
        <w:t>the</w:t>
      </w:r>
      <w:r>
        <w:rPr>
          <w:spacing w:val="-13"/>
        </w:rPr>
        <w:t xml:space="preserve"> </w:t>
      </w:r>
      <w:r>
        <w:rPr>
          <w:spacing w:val="-2"/>
        </w:rPr>
        <w:t>filing</w:t>
      </w:r>
      <w:r>
        <w:rPr>
          <w:spacing w:val="-13"/>
        </w:rPr>
        <w:t xml:space="preserve"> </w:t>
      </w:r>
      <w:r>
        <w:rPr>
          <w:spacing w:val="-2"/>
        </w:rPr>
        <w:t>of</w:t>
      </w:r>
      <w:r>
        <w:rPr>
          <w:spacing w:val="-13"/>
        </w:rPr>
        <w:t xml:space="preserve"> </w:t>
      </w:r>
      <w:r>
        <w:rPr>
          <w:spacing w:val="-2"/>
        </w:rPr>
        <w:t>this</w:t>
      </w:r>
      <w:r>
        <w:rPr>
          <w:spacing w:val="-13"/>
        </w:rPr>
        <w:t xml:space="preserve"> </w:t>
      </w:r>
      <w:r>
        <w:rPr>
          <w:spacing w:val="-2"/>
        </w:rPr>
        <w:t>Declaration in</w:t>
      </w:r>
      <w:r>
        <w:rPr>
          <w:spacing w:val="-13"/>
        </w:rPr>
        <w:t xml:space="preserve"> </w:t>
      </w:r>
      <w:r>
        <w:rPr>
          <w:spacing w:val="-2"/>
        </w:rPr>
        <w:t>the</w:t>
      </w:r>
      <w:r>
        <w:rPr>
          <w:spacing w:val="-11"/>
        </w:rPr>
        <w:t xml:space="preserve"> </w:t>
      </w:r>
      <w:r>
        <w:rPr>
          <w:spacing w:val="-2"/>
        </w:rPr>
        <w:t>Official</w:t>
      </w:r>
      <w:r>
        <w:rPr>
          <w:spacing w:val="-5"/>
        </w:rPr>
        <w:t xml:space="preserve"> </w:t>
      </w:r>
      <w:r>
        <w:rPr>
          <w:spacing w:val="-2"/>
        </w:rPr>
        <w:t>Records</w:t>
      </w:r>
      <w:r>
        <w:rPr>
          <w:spacing w:val="-4"/>
        </w:rPr>
        <w:t xml:space="preserve"> </w:t>
      </w:r>
      <w:r>
        <w:rPr>
          <w:spacing w:val="-2"/>
        </w:rPr>
        <w:t xml:space="preserve">of </w:t>
      </w:r>
      <w:r>
        <w:t>Walton</w:t>
      </w:r>
      <w:r>
        <w:rPr>
          <w:spacing w:val="-15"/>
        </w:rPr>
        <w:t xml:space="preserve"> </w:t>
      </w:r>
      <w:r>
        <w:t>County,</w:t>
      </w:r>
      <w:r>
        <w:rPr>
          <w:spacing w:val="-15"/>
        </w:rPr>
        <w:t xml:space="preserve"> </w:t>
      </w:r>
      <w:r>
        <w:t>Florida.</w:t>
      </w:r>
      <w:r>
        <w:rPr>
          <w:spacing w:val="-14"/>
        </w:rPr>
        <w:t xml:space="preserve"> </w:t>
      </w:r>
      <w:r>
        <w:t>Depending</w:t>
      </w:r>
      <w:r>
        <w:rPr>
          <w:spacing w:val="-11"/>
        </w:rPr>
        <w:t xml:space="preserve"> </w:t>
      </w:r>
      <w:r>
        <w:t>upon</w:t>
      </w:r>
      <w:r>
        <w:rPr>
          <w:spacing w:val="-15"/>
        </w:rPr>
        <w:t xml:space="preserve"> </w:t>
      </w:r>
      <w:r>
        <w:t>the</w:t>
      </w:r>
      <w:r>
        <w:rPr>
          <w:spacing w:val="-15"/>
        </w:rPr>
        <w:t xml:space="preserve"> </w:t>
      </w:r>
      <w:r>
        <w:t>individual</w:t>
      </w:r>
      <w:r>
        <w:rPr>
          <w:spacing w:val="-7"/>
        </w:rPr>
        <w:t xml:space="preserve"> </w:t>
      </w:r>
      <w:r>
        <w:t>Lot,</w:t>
      </w:r>
      <w:r>
        <w:rPr>
          <w:spacing w:val="-15"/>
        </w:rPr>
        <w:t xml:space="preserve"> </w:t>
      </w:r>
      <w:r>
        <w:t>the</w:t>
      </w:r>
      <w:r>
        <w:rPr>
          <w:spacing w:val="-15"/>
        </w:rPr>
        <w:t xml:space="preserve"> </w:t>
      </w:r>
      <w:r>
        <w:t>subject</w:t>
      </w:r>
      <w:r>
        <w:rPr>
          <w:spacing w:val="-13"/>
        </w:rPr>
        <w:t xml:space="preserve"> </w:t>
      </w:r>
      <w:r>
        <w:t>plan</w:t>
      </w:r>
      <w:r>
        <w:rPr>
          <w:spacing w:val="-15"/>
        </w:rPr>
        <w:t xml:space="preserve"> </w:t>
      </w:r>
      <w:r>
        <w:t>may</w:t>
      </w:r>
      <w:r>
        <w:rPr>
          <w:spacing w:val="-15"/>
        </w:rPr>
        <w:t xml:space="preserve"> </w:t>
      </w:r>
      <w:r>
        <w:t>require</w:t>
      </w:r>
      <w:r>
        <w:rPr>
          <w:spacing w:val="-15"/>
        </w:rPr>
        <w:t xml:space="preserve"> </w:t>
      </w:r>
      <w:r>
        <w:t>placement</w:t>
      </w:r>
      <w:r>
        <w:rPr>
          <w:spacing w:val="-10"/>
        </w:rPr>
        <w:t xml:space="preserve"> </w:t>
      </w:r>
      <w:r>
        <w:t xml:space="preserve">of </w:t>
      </w:r>
      <w:r>
        <w:rPr>
          <w:spacing w:val="-2"/>
        </w:rPr>
        <w:t>fi11</w:t>
      </w:r>
      <w:r>
        <w:rPr>
          <w:spacing w:val="-13"/>
        </w:rPr>
        <w:t xml:space="preserve"> </w:t>
      </w:r>
      <w:r>
        <w:rPr>
          <w:spacing w:val="-2"/>
        </w:rPr>
        <w:t>upon</w:t>
      </w:r>
      <w:r>
        <w:rPr>
          <w:spacing w:val="-12"/>
        </w:rPr>
        <w:t xml:space="preserve"> </w:t>
      </w:r>
      <w:r>
        <w:rPr>
          <w:spacing w:val="-2"/>
        </w:rPr>
        <w:t>and/or</w:t>
      </w:r>
      <w:r>
        <w:rPr>
          <w:spacing w:val="-7"/>
        </w:rPr>
        <w:t xml:space="preserve"> </w:t>
      </w:r>
      <w:r>
        <w:rPr>
          <w:spacing w:val="-2"/>
        </w:rPr>
        <w:t>grading</w:t>
      </w:r>
      <w:r>
        <w:rPr>
          <w:spacing w:val="-8"/>
        </w:rPr>
        <w:t xml:space="preserve"> </w:t>
      </w:r>
      <w:r>
        <w:rPr>
          <w:spacing w:val="-2"/>
        </w:rPr>
        <w:t>elevations to</w:t>
      </w:r>
      <w:r>
        <w:rPr>
          <w:spacing w:val="-13"/>
        </w:rPr>
        <w:t xml:space="preserve"> </w:t>
      </w:r>
      <w:r>
        <w:rPr>
          <w:spacing w:val="-2"/>
        </w:rPr>
        <w:t>comply</w:t>
      </w:r>
      <w:r>
        <w:rPr>
          <w:spacing w:val="-8"/>
        </w:rPr>
        <w:t xml:space="preserve"> </w:t>
      </w:r>
      <w:r>
        <w:rPr>
          <w:spacing w:val="-2"/>
        </w:rPr>
        <w:t>of</w:t>
      </w:r>
      <w:r>
        <w:rPr>
          <w:spacing w:val="-13"/>
        </w:rPr>
        <w:t xml:space="preserve"> </w:t>
      </w:r>
      <w:r>
        <w:rPr>
          <w:spacing w:val="-2"/>
        </w:rPr>
        <w:t>the</w:t>
      </w:r>
      <w:r>
        <w:rPr>
          <w:spacing w:val="-13"/>
        </w:rPr>
        <w:t xml:space="preserve"> </w:t>
      </w:r>
      <w:r>
        <w:rPr>
          <w:spacing w:val="-2"/>
        </w:rPr>
        <w:t>said</w:t>
      </w:r>
      <w:r>
        <w:rPr>
          <w:spacing w:val="-4"/>
        </w:rPr>
        <w:t xml:space="preserve"> </w:t>
      </w:r>
      <w:r>
        <w:rPr>
          <w:spacing w:val="-2"/>
        </w:rPr>
        <w:t>plan.</w:t>
      </w:r>
    </w:p>
    <w:p w14:paraId="0C8273A0" w14:textId="77777777" w:rsidR="00AD61AA" w:rsidRDefault="003A247A">
      <w:pPr>
        <w:spacing w:before="261" w:line="250" w:lineRule="exact"/>
        <w:ind w:left="834" w:right="1185"/>
        <w:jc w:val="center"/>
      </w:pPr>
      <w:r>
        <w:rPr>
          <w:w w:val="105"/>
        </w:rPr>
        <w:t>ARTICLE</w:t>
      </w:r>
      <w:r>
        <w:rPr>
          <w:spacing w:val="-12"/>
          <w:w w:val="105"/>
        </w:rPr>
        <w:t xml:space="preserve"> </w:t>
      </w:r>
      <w:r>
        <w:rPr>
          <w:spacing w:val="-10"/>
          <w:w w:val="105"/>
        </w:rPr>
        <w:t>8</w:t>
      </w:r>
    </w:p>
    <w:p w14:paraId="039A8ADC" w14:textId="77777777" w:rsidR="00AD61AA" w:rsidRDefault="003A247A">
      <w:pPr>
        <w:pStyle w:val="Heading3"/>
        <w:spacing w:line="273" w:lineRule="exact"/>
        <w:ind w:left="803" w:right="1185"/>
        <w:jc w:val="center"/>
      </w:pPr>
      <w:r>
        <w:rPr>
          <w:spacing w:val="-4"/>
          <w:u w:val="single"/>
        </w:rPr>
        <w:t>RIGHTS OF</w:t>
      </w:r>
      <w:r>
        <w:rPr>
          <w:spacing w:val="-11"/>
          <w:u w:val="single"/>
        </w:rPr>
        <w:t xml:space="preserve"> </w:t>
      </w:r>
      <w:r>
        <w:rPr>
          <w:spacing w:val="-4"/>
          <w:u w:val="single"/>
        </w:rPr>
        <w:t>MORTGAGEES</w:t>
      </w:r>
    </w:p>
    <w:p w14:paraId="5ACDC335" w14:textId="77777777" w:rsidR="00AD61AA" w:rsidRDefault="003A247A">
      <w:pPr>
        <w:pStyle w:val="BodyText"/>
        <w:spacing w:before="257" w:line="235" w:lineRule="auto"/>
        <w:ind w:left="1087" w:right="1379" w:firstLine="991"/>
      </w:pPr>
      <w:r>
        <w:rPr>
          <w:spacing w:val="-2"/>
          <w:u w:val="single"/>
        </w:rPr>
        <w:t>Section</w:t>
      </w:r>
      <w:r>
        <w:rPr>
          <w:spacing w:val="-7"/>
          <w:u w:val="single"/>
        </w:rPr>
        <w:t xml:space="preserve"> </w:t>
      </w:r>
      <w:r>
        <w:rPr>
          <w:spacing w:val="-2"/>
          <w:u w:val="single"/>
        </w:rPr>
        <w:t>8.1</w:t>
      </w:r>
      <w:r>
        <w:rPr>
          <w:spacing w:val="-13"/>
          <w:u w:val="single"/>
        </w:rPr>
        <w:t xml:space="preserve"> </w:t>
      </w:r>
      <w:r>
        <w:rPr>
          <w:spacing w:val="-2"/>
          <w:u w:val="single"/>
        </w:rPr>
        <w:t>Mortgagee Notice</w:t>
      </w:r>
      <w:r>
        <w:rPr>
          <w:spacing w:val="-10"/>
          <w:u w:val="single"/>
        </w:rPr>
        <w:t xml:space="preserve"> </w:t>
      </w:r>
      <w:r>
        <w:rPr>
          <w:spacing w:val="-2"/>
          <w:u w:val="single"/>
        </w:rPr>
        <w:t>Rights.</w:t>
      </w:r>
      <w:r>
        <w:rPr>
          <w:spacing w:val="-10"/>
        </w:rPr>
        <w:t xml:space="preserve"> </w:t>
      </w:r>
      <w:r>
        <w:rPr>
          <w:spacing w:val="-2"/>
        </w:rPr>
        <w:t>Upon</w:t>
      </w:r>
      <w:r>
        <w:rPr>
          <w:spacing w:val="-7"/>
        </w:rPr>
        <w:t xml:space="preserve"> </w:t>
      </w:r>
      <w:r>
        <w:rPr>
          <w:spacing w:val="-2"/>
        </w:rPr>
        <w:t>written</w:t>
      </w:r>
      <w:r>
        <w:rPr>
          <w:spacing w:val="-5"/>
        </w:rPr>
        <w:t xml:space="preserve"> </w:t>
      </w:r>
      <w:r>
        <w:rPr>
          <w:spacing w:val="-2"/>
        </w:rPr>
        <w:t>request</w:t>
      </w:r>
      <w:r>
        <w:rPr>
          <w:spacing w:val="-4"/>
        </w:rPr>
        <w:t xml:space="preserve"> </w:t>
      </w:r>
      <w:r>
        <w:rPr>
          <w:spacing w:val="-2"/>
        </w:rPr>
        <w:t>to</w:t>
      </w:r>
      <w:r>
        <w:rPr>
          <w:spacing w:val="-13"/>
        </w:rPr>
        <w:t xml:space="preserve"> </w:t>
      </w:r>
      <w:r>
        <w:rPr>
          <w:spacing w:val="-2"/>
        </w:rPr>
        <w:t>the</w:t>
      </w:r>
      <w:r>
        <w:rPr>
          <w:spacing w:val="-13"/>
        </w:rPr>
        <w:t xml:space="preserve"> </w:t>
      </w:r>
      <w:r>
        <w:rPr>
          <w:spacing w:val="-2"/>
        </w:rPr>
        <w:t>Association identifying</w:t>
      </w:r>
      <w:r>
        <w:rPr>
          <w:spacing w:val="-3"/>
        </w:rPr>
        <w:t xml:space="preserve"> </w:t>
      </w:r>
      <w:r>
        <w:rPr>
          <w:spacing w:val="-2"/>
        </w:rPr>
        <w:t xml:space="preserve">the </w:t>
      </w:r>
      <w:r>
        <w:t>name</w:t>
      </w:r>
      <w:r>
        <w:rPr>
          <w:spacing w:val="-15"/>
        </w:rPr>
        <w:t xml:space="preserve"> </w:t>
      </w:r>
      <w:r>
        <w:t>and</w:t>
      </w:r>
      <w:r>
        <w:rPr>
          <w:spacing w:val="-12"/>
        </w:rPr>
        <w:t xml:space="preserve"> </w:t>
      </w:r>
      <w:r>
        <w:t>address</w:t>
      </w:r>
      <w:r>
        <w:rPr>
          <w:spacing w:val="-12"/>
        </w:rPr>
        <w:t xml:space="preserve"> </w:t>
      </w:r>
      <w:r>
        <w:t>of</w:t>
      </w:r>
      <w:r>
        <w:rPr>
          <w:spacing w:val="-15"/>
        </w:rPr>
        <w:t xml:space="preserve"> </w:t>
      </w:r>
      <w:r>
        <w:t>a</w:t>
      </w:r>
      <w:r>
        <w:rPr>
          <w:spacing w:val="-15"/>
        </w:rPr>
        <w:t xml:space="preserve"> </w:t>
      </w:r>
      <w:r>
        <w:t>Mortgagee,</w:t>
      </w:r>
      <w:r>
        <w:rPr>
          <w:spacing w:val="-7"/>
        </w:rPr>
        <w:t xml:space="preserve"> </w:t>
      </w:r>
      <w:r>
        <w:t>such</w:t>
      </w:r>
      <w:r>
        <w:rPr>
          <w:spacing w:val="-13"/>
        </w:rPr>
        <w:t xml:space="preserve"> </w:t>
      </w:r>
      <w:r>
        <w:t>Mortgagee</w:t>
      </w:r>
      <w:r>
        <w:rPr>
          <w:spacing w:val="-7"/>
        </w:rPr>
        <w:t xml:space="preserve"> </w:t>
      </w:r>
      <w:r>
        <w:t>will</w:t>
      </w:r>
      <w:r>
        <w:rPr>
          <w:spacing w:val="-15"/>
        </w:rPr>
        <w:t xml:space="preserve"> </w:t>
      </w:r>
      <w:r>
        <w:t>be</w:t>
      </w:r>
      <w:r>
        <w:rPr>
          <w:spacing w:val="-15"/>
        </w:rPr>
        <w:t xml:space="preserve"> </w:t>
      </w:r>
      <w:r>
        <w:t>entitled</w:t>
      </w:r>
      <w:r>
        <w:rPr>
          <w:spacing w:val="-4"/>
        </w:rPr>
        <w:t xml:space="preserve"> </w:t>
      </w:r>
      <w:r>
        <w:t>to</w:t>
      </w:r>
      <w:r>
        <w:rPr>
          <w:spacing w:val="-11"/>
        </w:rPr>
        <w:t xml:space="preserve"> </w:t>
      </w:r>
      <w:r>
        <w:t>timely</w:t>
      </w:r>
      <w:r>
        <w:rPr>
          <w:spacing w:val="-11"/>
        </w:rPr>
        <w:t xml:space="preserve"> </w:t>
      </w:r>
      <w:r>
        <w:t>written</w:t>
      </w:r>
      <w:r>
        <w:rPr>
          <w:spacing w:val="-7"/>
        </w:rPr>
        <w:t xml:space="preserve"> </w:t>
      </w:r>
      <w:r>
        <w:t>notice</w:t>
      </w:r>
      <w:r>
        <w:rPr>
          <w:spacing w:val="-14"/>
        </w:rPr>
        <w:t xml:space="preserve"> </w:t>
      </w:r>
      <w:r>
        <w:t>of:</w:t>
      </w:r>
    </w:p>
    <w:p w14:paraId="22C6A551" w14:textId="77777777" w:rsidR="00AD61AA" w:rsidRDefault="003A247A">
      <w:pPr>
        <w:pStyle w:val="ListParagraph"/>
        <w:numPr>
          <w:ilvl w:val="0"/>
          <w:numId w:val="21"/>
        </w:numPr>
        <w:tabs>
          <w:tab w:val="left" w:pos="2740"/>
        </w:tabs>
        <w:spacing w:before="245" w:line="244" w:lineRule="auto"/>
        <w:ind w:right="1385" w:firstLine="1303"/>
        <w:jc w:val="both"/>
        <w:rPr>
          <w:sz w:val="23"/>
        </w:rPr>
      </w:pPr>
      <w:r>
        <w:rPr>
          <w:sz w:val="24"/>
        </w:rPr>
        <w:t>Any</w:t>
      </w:r>
      <w:r>
        <w:rPr>
          <w:spacing w:val="-8"/>
          <w:sz w:val="24"/>
        </w:rPr>
        <w:t xml:space="preserve"> </w:t>
      </w:r>
      <w:r>
        <w:rPr>
          <w:sz w:val="24"/>
        </w:rPr>
        <w:t>condemnation loss</w:t>
      </w:r>
      <w:r>
        <w:rPr>
          <w:spacing w:val="-1"/>
          <w:sz w:val="24"/>
        </w:rPr>
        <w:t xml:space="preserve"> </w:t>
      </w:r>
      <w:r>
        <w:rPr>
          <w:sz w:val="24"/>
        </w:rPr>
        <w:t>and any</w:t>
      </w:r>
      <w:r>
        <w:rPr>
          <w:spacing w:val="-11"/>
          <w:sz w:val="24"/>
        </w:rPr>
        <w:t xml:space="preserve"> </w:t>
      </w:r>
      <w:r>
        <w:rPr>
          <w:sz w:val="24"/>
        </w:rPr>
        <w:t>casualty</w:t>
      </w:r>
      <w:r>
        <w:rPr>
          <w:spacing w:val="-2"/>
          <w:sz w:val="24"/>
        </w:rPr>
        <w:t xml:space="preserve"> </w:t>
      </w:r>
      <w:r>
        <w:rPr>
          <w:sz w:val="24"/>
        </w:rPr>
        <w:t>loss</w:t>
      </w:r>
      <w:r>
        <w:rPr>
          <w:spacing w:val="-2"/>
          <w:sz w:val="24"/>
        </w:rPr>
        <w:t xml:space="preserve"> </w:t>
      </w:r>
      <w:r>
        <w:rPr>
          <w:sz w:val="24"/>
        </w:rPr>
        <w:t>which affects</w:t>
      </w:r>
      <w:r>
        <w:rPr>
          <w:spacing w:val="-2"/>
          <w:sz w:val="24"/>
        </w:rPr>
        <w:t xml:space="preserve"> </w:t>
      </w:r>
      <w:r>
        <w:rPr>
          <w:sz w:val="24"/>
        </w:rPr>
        <w:t>a</w:t>
      </w:r>
      <w:r>
        <w:rPr>
          <w:spacing w:val="-8"/>
          <w:sz w:val="24"/>
        </w:rPr>
        <w:t xml:space="preserve"> </w:t>
      </w:r>
      <w:r>
        <w:rPr>
          <w:sz w:val="24"/>
        </w:rPr>
        <w:t>material portion of</w:t>
      </w:r>
      <w:r>
        <w:rPr>
          <w:spacing w:val="-7"/>
          <w:sz w:val="24"/>
        </w:rPr>
        <w:t xml:space="preserve"> </w:t>
      </w:r>
      <w:r>
        <w:rPr>
          <w:sz w:val="24"/>
        </w:rPr>
        <w:t>the Common Property</w:t>
      </w:r>
      <w:r>
        <w:rPr>
          <w:spacing w:val="-10"/>
          <w:sz w:val="24"/>
        </w:rPr>
        <w:t xml:space="preserve"> </w:t>
      </w:r>
      <w:r>
        <w:rPr>
          <w:sz w:val="24"/>
        </w:rPr>
        <w:t>or</w:t>
      </w:r>
      <w:r>
        <w:rPr>
          <w:spacing w:val="-8"/>
          <w:sz w:val="24"/>
        </w:rPr>
        <w:t xml:space="preserve"> </w:t>
      </w:r>
      <w:r>
        <w:rPr>
          <w:sz w:val="24"/>
        </w:rPr>
        <w:t>any</w:t>
      </w:r>
      <w:r>
        <w:rPr>
          <w:spacing w:val="-15"/>
          <w:sz w:val="24"/>
        </w:rPr>
        <w:t xml:space="preserve"> </w:t>
      </w:r>
      <w:r>
        <w:rPr>
          <w:sz w:val="24"/>
        </w:rPr>
        <w:t>Parcel</w:t>
      </w:r>
      <w:r>
        <w:rPr>
          <w:spacing w:val="-4"/>
          <w:sz w:val="24"/>
        </w:rPr>
        <w:t xml:space="preserve"> </w:t>
      </w:r>
      <w:r>
        <w:rPr>
          <w:sz w:val="24"/>
        </w:rPr>
        <w:t>on</w:t>
      </w:r>
      <w:r>
        <w:rPr>
          <w:spacing w:val="-8"/>
          <w:sz w:val="24"/>
        </w:rPr>
        <w:t xml:space="preserve"> </w:t>
      </w:r>
      <w:r>
        <w:rPr>
          <w:sz w:val="24"/>
        </w:rPr>
        <w:t>which</w:t>
      </w:r>
      <w:r>
        <w:rPr>
          <w:spacing w:val="-6"/>
          <w:sz w:val="24"/>
        </w:rPr>
        <w:t xml:space="preserve"> </w:t>
      </w:r>
      <w:r>
        <w:rPr>
          <w:sz w:val="24"/>
        </w:rPr>
        <w:t>there</w:t>
      </w:r>
      <w:r>
        <w:rPr>
          <w:spacing w:val="-9"/>
          <w:sz w:val="24"/>
        </w:rPr>
        <w:t xml:space="preserve"> </w:t>
      </w:r>
      <w:r>
        <w:rPr>
          <w:sz w:val="24"/>
        </w:rPr>
        <w:t>is</w:t>
      </w:r>
      <w:r>
        <w:rPr>
          <w:spacing w:val="-13"/>
          <w:sz w:val="24"/>
        </w:rPr>
        <w:t xml:space="preserve"> </w:t>
      </w:r>
      <w:r>
        <w:rPr>
          <w:sz w:val="24"/>
        </w:rPr>
        <w:t>a</w:t>
      </w:r>
      <w:r>
        <w:rPr>
          <w:spacing w:val="-12"/>
          <w:sz w:val="24"/>
        </w:rPr>
        <w:t xml:space="preserve"> </w:t>
      </w:r>
      <w:r>
        <w:rPr>
          <w:sz w:val="24"/>
        </w:rPr>
        <w:t>first</w:t>
      </w:r>
      <w:r>
        <w:rPr>
          <w:spacing w:val="-5"/>
          <w:sz w:val="24"/>
        </w:rPr>
        <w:t xml:space="preserve"> </w:t>
      </w:r>
      <w:r>
        <w:rPr>
          <w:sz w:val="24"/>
        </w:rPr>
        <w:t>mortgage</w:t>
      </w:r>
      <w:r>
        <w:rPr>
          <w:spacing w:val="-2"/>
          <w:sz w:val="24"/>
        </w:rPr>
        <w:t xml:space="preserve"> </w:t>
      </w:r>
      <w:r>
        <w:rPr>
          <w:sz w:val="24"/>
        </w:rPr>
        <w:t>held,</w:t>
      </w:r>
      <w:r>
        <w:rPr>
          <w:spacing w:val="-6"/>
          <w:sz w:val="24"/>
        </w:rPr>
        <w:t xml:space="preserve"> </w:t>
      </w:r>
      <w:r>
        <w:rPr>
          <w:sz w:val="24"/>
        </w:rPr>
        <w:t>insured</w:t>
      </w:r>
      <w:r>
        <w:rPr>
          <w:spacing w:val="-3"/>
          <w:sz w:val="24"/>
        </w:rPr>
        <w:t xml:space="preserve"> </w:t>
      </w:r>
      <w:r>
        <w:rPr>
          <w:sz w:val="24"/>
        </w:rPr>
        <w:t>or</w:t>
      </w:r>
      <w:r>
        <w:rPr>
          <w:spacing w:val="-11"/>
          <w:sz w:val="24"/>
        </w:rPr>
        <w:t xml:space="preserve"> </w:t>
      </w:r>
      <w:r>
        <w:rPr>
          <w:sz w:val="24"/>
        </w:rPr>
        <w:t>guarantees by</w:t>
      </w:r>
      <w:r>
        <w:rPr>
          <w:spacing w:val="-14"/>
          <w:sz w:val="24"/>
        </w:rPr>
        <w:t xml:space="preserve"> </w:t>
      </w:r>
      <w:r>
        <w:rPr>
          <w:sz w:val="24"/>
        </w:rPr>
        <w:t xml:space="preserve">such </w:t>
      </w:r>
      <w:r>
        <w:rPr>
          <w:spacing w:val="-2"/>
          <w:sz w:val="23"/>
        </w:rPr>
        <w:t>Mortgagee;</w:t>
      </w:r>
    </w:p>
    <w:p w14:paraId="39C0DED5" w14:textId="77777777" w:rsidR="00AD61AA" w:rsidRDefault="003A247A">
      <w:pPr>
        <w:pStyle w:val="ListParagraph"/>
        <w:numPr>
          <w:ilvl w:val="0"/>
          <w:numId w:val="21"/>
        </w:numPr>
        <w:tabs>
          <w:tab w:val="left" w:pos="2741"/>
        </w:tabs>
        <w:spacing w:before="233" w:line="235" w:lineRule="auto"/>
        <w:ind w:left="1082" w:right="1381" w:firstLine="1311"/>
        <w:jc w:val="both"/>
        <w:rPr>
          <w:sz w:val="24"/>
        </w:rPr>
      </w:pPr>
      <w:r>
        <w:rPr>
          <w:spacing w:val="-2"/>
          <w:sz w:val="24"/>
        </w:rPr>
        <w:t>Any</w:t>
      </w:r>
      <w:r>
        <w:rPr>
          <w:spacing w:val="-13"/>
          <w:sz w:val="24"/>
        </w:rPr>
        <w:t xml:space="preserve"> </w:t>
      </w:r>
      <w:r>
        <w:rPr>
          <w:spacing w:val="-2"/>
          <w:sz w:val="24"/>
        </w:rPr>
        <w:t>delinquency</w:t>
      </w:r>
      <w:r>
        <w:rPr>
          <w:spacing w:val="-13"/>
          <w:sz w:val="24"/>
        </w:rPr>
        <w:t xml:space="preserve"> </w:t>
      </w:r>
      <w:r>
        <w:rPr>
          <w:spacing w:val="-2"/>
          <w:sz w:val="24"/>
        </w:rPr>
        <w:t>in</w:t>
      </w:r>
      <w:r>
        <w:rPr>
          <w:spacing w:val="-13"/>
          <w:sz w:val="24"/>
        </w:rPr>
        <w:t xml:space="preserve"> </w:t>
      </w:r>
      <w:r>
        <w:rPr>
          <w:spacing w:val="-2"/>
          <w:sz w:val="24"/>
        </w:rPr>
        <w:t>the</w:t>
      </w:r>
      <w:r>
        <w:rPr>
          <w:spacing w:val="-13"/>
          <w:sz w:val="24"/>
        </w:rPr>
        <w:t xml:space="preserve"> </w:t>
      </w:r>
      <w:r>
        <w:rPr>
          <w:spacing w:val="-2"/>
          <w:sz w:val="24"/>
        </w:rPr>
        <w:t>payment</w:t>
      </w:r>
      <w:r>
        <w:rPr>
          <w:spacing w:val="-13"/>
          <w:sz w:val="24"/>
        </w:rPr>
        <w:t xml:space="preserve"> </w:t>
      </w:r>
      <w:r>
        <w:rPr>
          <w:spacing w:val="-2"/>
          <w:sz w:val="24"/>
        </w:rPr>
        <w:t>of</w:t>
      </w:r>
      <w:r>
        <w:rPr>
          <w:spacing w:val="-13"/>
          <w:sz w:val="24"/>
        </w:rPr>
        <w:t xml:space="preserve"> </w:t>
      </w:r>
      <w:r>
        <w:rPr>
          <w:spacing w:val="-2"/>
          <w:sz w:val="24"/>
        </w:rPr>
        <w:t>Assessments</w:t>
      </w:r>
      <w:r>
        <w:rPr>
          <w:spacing w:val="-13"/>
          <w:sz w:val="24"/>
        </w:rPr>
        <w:t xml:space="preserve"> </w:t>
      </w:r>
      <w:r>
        <w:rPr>
          <w:spacing w:val="-2"/>
          <w:sz w:val="24"/>
        </w:rPr>
        <w:t>owed</w:t>
      </w:r>
      <w:r>
        <w:rPr>
          <w:spacing w:val="-12"/>
          <w:sz w:val="24"/>
        </w:rPr>
        <w:t xml:space="preserve"> </w:t>
      </w:r>
      <w:r>
        <w:rPr>
          <w:spacing w:val="-2"/>
          <w:sz w:val="24"/>
        </w:rPr>
        <w:t>by</w:t>
      </w:r>
      <w:r>
        <w:rPr>
          <w:spacing w:val="-13"/>
          <w:sz w:val="24"/>
        </w:rPr>
        <w:t xml:space="preserve"> </w:t>
      </w:r>
      <w:r>
        <w:rPr>
          <w:spacing w:val="-2"/>
          <w:sz w:val="24"/>
        </w:rPr>
        <w:t>an</w:t>
      </w:r>
      <w:r>
        <w:rPr>
          <w:spacing w:val="-13"/>
          <w:sz w:val="24"/>
        </w:rPr>
        <w:t xml:space="preserve"> </w:t>
      </w:r>
      <w:r>
        <w:rPr>
          <w:spacing w:val="-2"/>
          <w:sz w:val="24"/>
        </w:rPr>
        <w:t>Owner</w:t>
      </w:r>
      <w:r>
        <w:rPr>
          <w:spacing w:val="-9"/>
          <w:sz w:val="24"/>
        </w:rPr>
        <w:t xml:space="preserve"> </w:t>
      </w:r>
      <w:r>
        <w:rPr>
          <w:spacing w:val="-2"/>
          <w:sz w:val="24"/>
        </w:rPr>
        <w:t>of</w:t>
      </w:r>
      <w:r>
        <w:rPr>
          <w:spacing w:val="-13"/>
          <w:sz w:val="24"/>
        </w:rPr>
        <w:t xml:space="preserve"> </w:t>
      </w:r>
      <w:r>
        <w:rPr>
          <w:spacing w:val="-2"/>
          <w:sz w:val="24"/>
        </w:rPr>
        <w:t>a</w:t>
      </w:r>
      <w:r>
        <w:rPr>
          <w:spacing w:val="-13"/>
          <w:sz w:val="24"/>
        </w:rPr>
        <w:t xml:space="preserve"> </w:t>
      </w:r>
      <w:r>
        <w:rPr>
          <w:spacing w:val="-2"/>
          <w:sz w:val="24"/>
        </w:rPr>
        <w:t>Parcel</w:t>
      </w:r>
      <w:r>
        <w:rPr>
          <w:spacing w:val="-8"/>
          <w:sz w:val="24"/>
        </w:rPr>
        <w:t xml:space="preserve"> </w:t>
      </w:r>
      <w:r>
        <w:rPr>
          <w:spacing w:val="-2"/>
          <w:sz w:val="24"/>
        </w:rPr>
        <w:t>subject to</w:t>
      </w:r>
      <w:r>
        <w:rPr>
          <w:spacing w:val="-15"/>
          <w:sz w:val="24"/>
        </w:rPr>
        <w:t xml:space="preserve"> </w:t>
      </w:r>
      <w:r>
        <w:rPr>
          <w:spacing w:val="-2"/>
          <w:sz w:val="24"/>
        </w:rPr>
        <w:t>a</w:t>
      </w:r>
      <w:r>
        <w:rPr>
          <w:spacing w:val="-13"/>
          <w:sz w:val="24"/>
        </w:rPr>
        <w:t xml:space="preserve"> </w:t>
      </w:r>
      <w:r>
        <w:rPr>
          <w:spacing w:val="-2"/>
          <w:sz w:val="24"/>
        </w:rPr>
        <w:t>first</w:t>
      </w:r>
      <w:r>
        <w:rPr>
          <w:spacing w:val="-13"/>
          <w:sz w:val="24"/>
        </w:rPr>
        <w:t xml:space="preserve"> </w:t>
      </w:r>
      <w:r>
        <w:rPr>
          <w:spacing w:val="-2"/>
          <w:sz w:val="24"/>
        </w:rPr>
        <w:t>mortgage</w:t>
      </w:r>
      <w:r>
        <w:rPr>
          <w:spacing w:val="-13"/>
          <w:sz w:val="24"/>
        </w:rPr>
        <w:t xml:space="preserve"> </w:t>
      </w:r>
      <w:r>
        <w:rPr>
          <w:spacing w:val="-2"/>
          <w:sz w:val="24"/>
        </w:rPr>
        <w:t>held,</w:t>
      </w:r>
      <w:r>
        <w:rPr>
          <w:spacing w:val="-13"/>
          <w:sz w:val="24"/>
        </w:rPr>
        <w:t xml:space="preserve"> </w:t>
      </w:r>
      <w:r>
        <w:rPr>
          <w:spacing w:val="-2"/>
          <w:sz w:val="24"/>
        </w:rPr>
        <w:t>insured</w:t>
      </w:r>
      <w:r>
        <w:rPr>
          <w:spacing w:val="-13"/>
          <w:sz w:val="24"/>
        </w:rPr>
        <w:t xml:space="preserve"> </w:t>
      </w:r>
      <w:r>
        <w:rPr>
          <w:spacing w:val="-2"/>
          <w:sz w:val="24"/>
        </w:rPr>
        <w:t>or</w:t>
      </w:r>
      <w:r>
        <w:rPr>
          <w:spacing w:val="-13"/>
          <w:sz w:val="24"/>
        </w:rPr>
        <w:t xml:space="preserve"> </w:t>
      </w:r>
      <w:r>
        <w:rPr>
          <w:spacing w:val="-2"/>
          <w:sz w:val="24"/>
        </w:rPr>
        <w:t>guaranteed</w:t>
      </w:r>
      <w:r>
        <w:rPr>
          <w:spacing w:val="-13"/>
          <w:sz w:val="24"/>
        </w:rPr>
        <w:t xml:space="preserve"> </w:t>
      </w:r>
      <w:r>
        <w:rPr>
          <w:spacing w:val="-2"/>
          <w:sz w:val="24"/>
        </w:rPr>
        <w:t>by</w:t>
      </w:r>
      <w:r>
        <w:rPr>
          <w:spacing w:val="-13"/>
          <w:sz w:val="24"/>
        </w:rPr>
        <w:t xml:space="preserve"> </w:t>
      </w:r>
      <w:r>
        <w:rPr>
          <w:spacing w:val="-2"/>
          <w:sz w:val="24"/>
        </w:rPr>
        <w:t>such</w:t>
      </w:r>
      <w:r>
        <w:rPr>
          <w:spacing w:val="-13"/>
          <w:sz w:val="24"/>
        </w:rPr>
        <w:t xml:space="preserve"> </w:t>
      </w:r>
      <w:r>
        <w:rPr>
          <w:spacing w:val="-2"/>
          <w:sz w:val="24"/>
        </w:rPr>
        <w:t>Mortgagee,</w:t>
      </w:r>
      <w:r>
        <w:rPr>
          <w:spacing w:val="-13"/>
          <w:sz w:val="24"/>
        </w:rPr>
        <w:t xml:space="preserve"> </w:t>
      </w:r>
      <w:r>
        <w:rPr>
          <w:spacing w:val="-2"/>
          <w:sz w:val="24"/>
        </w:rPr>
        <w:t>which</w:t>
      </w:r>
      <w:r>
        <w:rPr>
          <w:spacing w:val="-13"/>
          <w:sz w:val="24"/>
        </w:rPr>
        <w:t xml:space="preserve"> </w:t>
      </w:r>
      <w:r>
        <w:rPr>
          <w:spacing w:val="-2"/>
          <w:sz w:val="24"/>
        </w:rPr>
        <w:t>remains</w:t>
      </w:r>
      <w:r>
        <w:rPr>
          <w:spacing w:val="-13"/>
          <w:sz w:val="24"/>
        </w:rPr>
        <w:t xml:space="preserve"> </w:t>
      </w:r>
      <w:r>
        <w:rPr>
          <w:spacing w:val="-2"/>
          <w:sz w:val="24"/>
        </w:rPr>
        <w:t>uncured</w:t>
      </w:r>
      <w:r>
        <w:rPr>
          <w:spacing w:val="-13"/>
          <w:sz w:val="24"/>
        </w:rPr>
        <w:t xml:space="preserve"> </w:t>
      </w:r>
      <w:r>
        <w:rPr>
          <w:spacing w:val="-2"/>
          <w:sz w:val="24"/>
        </w:rPr>
        <w:t>for</w:t>
      </w:r>
      <w:r>
        <w:rPr>
          <w:spacing w:val="-13"/>
          <w:sz w:val="24"/>
        </w:rPr>
        <w:t xml:space="preserve"> </w:t>
      </w:r>
      <w:r>
        <w:rPr>
          <w:spacing w:val="-2"/>
          <w:sz w:val="24"/>
        </w:rPr>
        <w:t>a</w:t>
      </w:r>
      <w:r>
        <w:rPr>
          <w:spacing w:val="-13"/>
          <w:sz w:val="24"/>
        </w:rPr>
        <w:t xml:space="preserve"> </w:t>
      </w:r>
      <w:r>
        <w:rPr>
          <w:spacing w:val="-2"/>
          <w:sz w:val="24"/>
        </w:rPr>
        <w:t>period</w:t>
      </w:r>
      <w:r>
        <w:rPr>
          <w:spacing w:val="-13"/>
          <w:sz w:val="24"/>
        </w:rPr>
        <w:t xml:space="preserve"> </w:t>
      </w:r>
      <w:r>
        <w:rPr>
          <w:spacing w:val="-2"/>
          <w:sz w:val="24"/>
        </w:rPr>
        <w:t xml:space="preserve">of </w:t>
      </w:r>
      <w:r>
        <w:rPr>
          <w:sz w:val="24"/>
        </w:rPr>
        <w:t>sixty (60) days;</w:t>
      </w:r>
    </w:p>
    <w:p w14:paraId="37315304" w14:textId="77777777" w:rsidR="00AD61AA" w:rsidRDefault="003A247A">
      <w:pPr>
        <w:pStyle w:val="ListParagraph"/>
        <w:numPr>
          <w:ilvl w:val="0"/>
          <w:numId w:val="24"/>
        </w:numPr>
        <w:tabs>
          <w:tab w:val="left" w:pos="2742"/>
        </w:tabs>
        <w:spacing w:before="254" w:line="235" w:lineRule="auto"/>
        <w:ind w:left="1089" w:right="1382" w:firstLine="335"/>
        <w:rPr>
          <w:sz w:val="24"/>
        </w:rPr>
      </w:pPr>
      <w:r>
        <w:rPr>
          <w:sz w:val="24"/>
        </w:rPr>
        <w:t>Any</w:t>
      </w:r>
      <w:r>
        <w:rPr>
          <w:spacing w:val="7"/>
          <w:sz w:val="24"/>
        </w:rPr>
        <w:t xml:space="preserve"> </w:t>
      </w:r>
      <w:r>
        <w:rPr>
          <w:sz w:val="24"/>
        </w:rPr>
        <w:t>lapse,</w:t>
      </w:r>
      <w:r>
        <w:rPr>
          <w:spacing w:val="5"/>
          <w:sz w:val="24"/>
        </w:rPr>
        <w:t xml:space="preserve"> </w:t>
      </w:r>
      <w:r>
        <w:rPr>
          <w:sz w:val="24"/>
        </w:rPr>
        <w:t>cancellation</w:t>
      </w:r>
      <w:r>
        <w:rPr>
          <w:spacing w:val="17"/>
          <w:sz w:val="24"/>
        </w:rPr>
        <w:t xml:space="preserve"> </w:t>
      </w:r>
      <w:r>
        <w:rPr>
          <w:sz w:val="24"/>
        </w:rPr>
        <w:t>or</w:t>
      </w:r>
      <w:r>
        <w:rPr>
          <w:spacing w:val="6"/>
          <w:sz w:val="24"/>
        </w:rPr>
        <w:t xml:space="preserve"> </w:t>
      </w:r>
      <w:r>
        <w:rPr>
          <w:sz w:val="24"/>
        </w:rPr>
        <w:t>material</w:t>
      </w:r>
      <w:r>
        <w:rPr>
          <w:spacing w:val="18"/>
          <w:sz w:val="24"/>
        </w:rPr>
        <w:t xml:space="preserve"> </w:t>
      </w:r>
      <w:r>
        <w:rPr>
          <w:sz w:val="24"/>
        </w:rPr>
        <w:t>modification</w:t>
      </w:r>
      <w:r>
        <w:rPr>
          <w:spacing w:val="17"/>
          <w:sz w:val="24"/>
        </w:rPr>
        <w:t xml:space="preserve"> </w:t>
      </w:r>
      <w:r>
        <w:rPr>
          <w:sz w:val="24"/>
        </w:rPr>
        <w:t>of</w:t>
      </w:r>
      <w:r>
        <w:rPr>
          <w:spacing w:val="7"/>
          <w:sz w:val="24"/>
        </w:rPr>
        <w:t xml:space="preserve"> </w:t>
      </w:r>
      <w:r>
        <w:rPr>
          <w:sz w:val="24"/>
        </w:rPr>
        <w:t>any</w:t>
      </w:r>
      <w:r>
        <w:rPr>
          <w:spacing w:val="3"/>
          <w:sz w:val="24"/>
        </w:rPr>
        <w:t xml:space="preserve"> </w:t>
      </w:r>
      <w:r>
        <w:rPr>
          <w:sz w:val="24"/>
        </w:rPr>
        <w:t>insurance</w:t>
      </w:r>
      <w:r>
        <w:rPr>
          <w:spacing w:val="17"/>
          <w:sz w:val="24"/>
        </w:rPr>
        <w:t xml:space="preserve"> </w:t>
      </w:r>
      <w:r>
        <w:rPr>
          <w:sz w:val="24"/>
        </w:rPr>
        <w:t>policy</w:t>
      </w:r>
      <w:r>
        <w:rPr>
          <w:spacing w:val="9"/>
          <w:sz w:val="24"/>
        </w:rPr>
        <w:t xml:space="preserve"> </w:t>
      </w:r>
      <w:r>
        <w:rPr>
          <w:sz w:val="24"/>
        </w:rPr>
        <w:t>or</w:t>
      </w:r>
      <w:r>
        <w:rPr>
          <w:spacing w:val="8"/>
          <w:sz w:val="24"/>
        </w:rPr>
        <w:t xml:space="preserve"> </w:t>
      </w:r>
      <w:r>
        <w:rPr>
          <w:sz w:val="24"/>
        </w:rPr>
        <w:t>fidelity bond</w:t>
      </w:r>
      <w:r>
        <w:rPr>
          <w:spacing w:val="-8"/>
          <w:sz w:val="24"/>
        </w:rPr>
        <w:t xml:space="preserve"> </w:t>
      </w:r>
      <w:r>
        <w:rPr>
          <w:sz w:val="24"/>
        </w:rPr>
        <w:t>maintained by</w:t>
      </w:r>
      <w:r>
        <w:rPr>
          <w:spacing w:val="-9"/>
          <w:sz w:val="24"/>
        </w:rPr>
        <w:t xml:space="preserve"> </w:t>
      </w:r>
      <w:r>
        <w:rPr>
          <w:sz w:val="24"/>
        </w:rPr>
        <w:t>the</w:t>
      </w:r>
      <w:r>
        <w:rPr>
          <w:spacing w:val="-9"/>
          <w:sz w:val="24"/>
        </w:rPr>
        <w:t xml:space="preserve"> </w:t>
      </w:r>
      <w:r>
        <w:rPr>
          <w:sz w:val="24"/>
        </w:rPr>
        <w:t>Association; and</w:t>
      </w:r>
    </w:p>
    <w:p w14:paraId="7A4A9EC9" w14:textId="77777777" w:rsidR="00AD61AA" w:rsidRDefault="003A247A">
      <w:pPr>
        <w:pStyle w:val="BodyText"/>
        <w:spacing w:before="240"/>
        <w:ind w:left="2397"/>
      </w:pPr>
      <w:r>
        <w:t>(d)</w:t>
      </w:r>
      <w:r>
        <w:rPr>
          <w:spacing w:val="2"/>
        </w:rPr>
        <w:t xml:space="preserve"> </w:t>
      </w:r>
      <w:r>
        <w:t>Any</w:t>
      </w:r>
      <w:r>
        <w:rPr>
          <w:spacing w:val="9"/>
        </w:rPr>
        <w:t xml:space="preserve"> </w:t>
      </w:r>
      <w:r>
        <w:t>proposed</w:t>
      </w:r>
      <w:r>
        <w:rPr>
          <w:spacing w:val="20"/>
        </w:rPr>
        <w:t xml:space="preserve"> </w:t>
      </w:r>
      <w:r>
        <w:t>action</w:t>
      </w:r>
      <w:r>
        <w:rPr>
          <w:spacing w:val="16"/>
        </w:rPr>
        <w:t xml:space="preserve"> </w:t>
      </w:r>
      <w:r>
        <w:t>which</w:t>
      </w:r>
      <w:r>
        <w:rPr>
          <w:spacing w:val="18"/>
        </w:rPr>
        <w:t xml:space="preserve"> </w:t>
      </w:r>
      <w:r>
        <w:t>would</w:t>
      </w:r>
      <w:r>
        <w:rPr>
          <w:spacing w:val="21"/>
        </w:rPr>
        <w:t xml:space="preserve"> </w:t>
      </w:r>
      <w:r>
        <w:t>require</w:t>
      </w:r>
      <w:r>
        <w:rPr>
          <w:spacing w:val="17"/>
        </w:rPr>
        <w:t xml:space="preserve"> </w:t>
      </w:r>
      <w:r>
        <w:t>the</w:t>
      </w:r>
      <w:r>
        <w:rPr>
          <w:spacing w:val="7"/>
        </w:rPr>
        <w:t xml:space="preserve"> </w:t>
      </w:r>
      <w:r>
        <w:t>consent</w:t>
      </w:r>
      <w:r>
        <w:rPr>
          <w:spacing w:val="16"/>
        </w:rPr>
        <w:t xml:space="preserve"> </w:t>
      </w:r>
      <w:r>
        <w:t>of</w:t>
      </w:r>
      <w:r>
        <w:rPr>
          <w:spacing w:val="7"/>
        </w:rPr>
        <w:t xml:space="preserve"> </w:t>
      </w:r>
      <w:r>
        <w:t>a</w:t>
      </w:r>
      <w:r>
        <w:rPr>
          <w:spacing w:val="5"/>
        </w:rPr>
        <w:t xml:space="preserve"> </w:t>
      </w:r>
      <w:r>
        <w:t>specified</w:t>
      </w:r>
      <w:r>
        <w:rPr>
          <w:spacing w:val="22"/>
        </w:rPr>
        <w:t xml:space="preserve"> </w:t>
      </w:r>
      <w:r>
        <w:t>percentage</w:t>
      </w:r>
      <w:r>
        <w:rPr>
          <w:spacing w:val="18"/>
        </w:rPr>
        <w:t xml:space="preserve"> </w:t>
      </w:r>
      <w:r>
        <w:rPr>
          <w:spacing w:val="-5"/>
        </w:rPr>
        <w:t>of</w:t>
      </w:r>
    </w:p>
    <w:p w14:paraId="1BBA7929" w14:textId="77777777" w:rsidR="00AD61AA" w:rsidRDefault="003A247A">
      <w:pPr>
        <w:pStyle w:val="BodyText"/>
        <w:ind w:left="1085"/>
      </w:pPr>
      <w:r>
        <w:rPr>
          <w:spacing w:val="-2"/>
        </w:rPr>
        <w:t>Mortgagees.</w:t>
      </w:r>
    </w:p>
    <w:p w14:paraId="5BC6E233" w14:textId="77777777" w:rsidR="00AD61AA" w:rsidRDefault="003A247A">
      <w:pPr>
        <w:pStyle w:val="BodyText"/>
        <w:tabs>
          <w:tab w:val="left" w:pos="5864"/>
        </w:tabs>
        <w:spacing w:before="243" w:line="274" w:lineRule="exact"/>
        <w:ind w:left="2242"/>
      </w:pPr>
      <w:r>
        <w:rPr>
          <w:spacing w:val="-2"/>
          <w:u w:val="single"/>
        </w:rPr>
        <w:t>Section 8.2</w:t>
      </w:r>
      <w:r>
        <w:rPr>
          <w:spacing w:val="-6"/>
        </w:rPr>
        <w:t xml:space="preserve"> </w:t>
      </w:r>
      <w:r>
        <w:rPr>
          <w:spacing w:val="-2"/>
          <w:u w:val="single"/>
        </w:rPr>
        <w:t>Mortgagee</w:t>
      </w:r>
      <w:r>
        <w:rPr>
          <w:spacing w:val="7"/>
          <w:u w:val="single"/>
        </w:rPr>
        <w:t xml:space="preserve"> </w:t>
      </w:r>
      <w:r>
        <w:rPr>
          <w:spacing w:val="-2"/>
          <w:u w:val="single"/>
        </w:rPr>
        <w:t>Information.</w:t>
      </w:r>
      <w:r>
        <w:tab/>
      </w:r>
      <w:r>
        <w:rPr>
          <w:spacing w:val="-2"/>
        </w:rPr>
        <w:t>The Association</w:t>
      </w:r>
      <w:r>
        <w:rPr>
          <w:spacing w:val="11"/>
        </w:rPr>
        <w:t xml:space="preserve"> </w:t>
      </w:r>
      <w:r>
        <w:rPr>
          <w:spacing w:val="-2"/>
        </w:rPr>
        <w:t>shall</w:t>
      </w:r>
      <w:r>
        <w:rPr>
          <w:spacing w:val="4"/>
        </w:rPr>
        <w:t xml:space="preserve"> </w:t>
      </w:r>
      <w:r>
        <w:rPr>
          <w:spacing w:val="-2"/>
        </w:rPr>
        <w:t>make</w:t>
      </w:r>
      <w:r>
        <w:rPr>
          <w:spacing w:val="-4"/>
        </w:rPr>
        <w:t xml:space="preserve"> </w:t>
      </w:r>
      <w:r>
        <w:rPr>
          <w:spacing w:val="-2"/>
        </w:rPr>
        <w:t>available</w:t>
      </w:r>
      <w:r>
        <w:rPr>
          <w:spacing w:val="5"/>
        </w:rPr>
        <w:t xml:space="preserve"> </w:t>
      </w:r>
      <w:r>
        <w:rPr>
          <w:spacing w:val="-2"/>
        </w:rPr>
        <w:t>to</w:t>
      </w:r>
      <w:r>
        <w:rPr>
          <w:spacing w:val="-7"/>
        </w:rPr>
        <w:t xml:space="preserve"> </w:t>
      </w:r>
      <w:r>
        <w:rPr>
          <w:spacing w:val="-2"/>
        </w:rPr>
        <w:t>Owners</w:t>
      </w:r>
      <w:r>
        <w:rPr>
          <w:spacing w:val="1"/>
        </w:rPr>
        <w:t xml:space="preserve"> </w:t>
      </w:r>
      <w:r>
        <w:rPr>
          <w:spacing w:val="-5"/>
        </w:rPr>
        <w:t>and</w:t>
      </w:r>
    </w:p>
    <w:p w14:paraId="77E0A33A" w14:textId="77777777" w:rsidR="00AD61AA" w:rsidRDefault="003A247A">
      <w:pPr>
        <w:pStyle w:val="BodyText"/>
        <w:spacing w:before="2" w:line="230" w:lineRule="auto"/>
        <w:ind w:left="1090" w:right="1376" w:hanging="1"/>
        <w:jc w:val="both"/>
      </w:pPr>
      <w:r>
        <w:t>Mortgagees current copies of this Declaration, Articles, Bylaws and rules and regulations of the Association,</w:t>
      </w:r>
      <w:r>
        <w:rPr>
          <w:spacing w:val="-6"/>
        </w:rPr>
        <w:t xml:space="preserve"> </w:t>
      </w:r>
      <w:r>
        <w:t>as</w:t>
      </w:r>
      <w:r>
        <w:rPr>
          <w:spacing w:val="-15"/>
        </w:rPr>
        <w:t xml:space="preserve"> </w:t>
      </w:r>
      <w:r>
        <w:t>well</w:t>
      </w:r>
      <w:r>
        <w:rPr>
          <w:spacing w:val="-10"/>
        </w:rPr>
        <w:t xml:space="preserve"> </w:t>
      </w:r>
      <w:r>
        <w:t>as</w:t>
      </w:r>
      <w:r>
        <w:rPr>
          <w:spacing w:val="-15"/>
        </w:rPr>
        <w:t xml:space="preserve"> </w:t>
      </w:r>
      <w:r>
        <w:t>books,</w:t>
      </w:r>
      <w:r>
        <w:rPr>
          <w:spacing w:val="-10"/>
        </w:rPr>
        <w:t xml:space="preserve"> </w:t>
      </w:r>
      <w:r>
        <w:t>records</w:t>
      </w:r>
      <w:r>
        <w:rPr>
          <w:spacing w:val="-12"/>
        </w:rPr>
        <w:t xml:space="preserve"> </w:t>
      </w:r>
      <w:r>
        <w:t>and</w:t>
      </w:r>
      <w:r>
        <w:rPr>
          <w:spacing w:val="-11"/>
        </w:rPr>
        <w:t xml:space="preserve"> </w:t>
      </w:r>
      <w:r>
        <w:t>financial</w:t>
      </w:r>
      <w:r>
        <w:rPr>
          <w:spacing w:val="-12"/>
        </w:rPr>
        <w:t xml:space="preserve"> </w:t>
      </w:r>
      <w:r>
        <w:t>statements</w:t>
      </w:r>
      <w:r>
        <w:rPr>
          <w:spacing w:val="-7"/>
        </w:rPr>
        <w:t xml:space="preserve"> </w:t>
      </w:r>
      <w:r>
        <w:t>of</w:t>
      </w:r>
      <w:r>
        <w:rPr>
          <w:spacing w:val="-14"/>
        </w:rPr>
        <w:t xml:space="preserve"> </w:t>
      </w:r>
      <w:r>
        <w:t>the</w:t>
      </w:r>
      <w:r>
        <w:rPr>
          <w:spacing w:val="-14"/>
        </w:rPr>
        <w:t xml:space="preserve"> </w:t>
      </w:r>
      <w:r>
        <w:t>Associations. ”Available"</w:t>
      </w:r>
      <w:r>
        <w:rPr>
          <w:spacing w:val="-2"/>
        </w:rPr>
        <w:t xml:space="preserve"> </w:t>
      </w:r>
      <w:r>
        <w:t>means available for</w:t>
      </w:r>
      <w:r>
        <w:rPr>
          <w:spacing w:val="-8"/>
        </w:rPr>
        <w:t xml:space="preserve"> </w:t>
      </w:r>
      <w:r>
        <w:t>inspection, upon written request during</w:t>
      </w:r>
      <w:r>
        <w:rPr>
          <w:spacing w:val="-2"/>
        </w:rPr>
        <w:t xml:space="preserve"> </w:t>
      </w:r>
      <w:r>
        <w:t>normal business</w:t>
      </w:r>
      <w:r>
        <w:rPr>
          <w:spacing w:val="-1"/>
        </w:rPr>
        <w:t xml:space="preserve"> </w:t>
      </w:r>
      <w:r>
        <w:t>hours</w:t>
      </w:r>
      <w:r>
        <w:rPr>
          <w:spacing w:val="-5"/>
        </w:rPr>
        <w:t xml:space="preserve"> </w:t>
      </w:r>
      <w:r>
        <w:t>or</w:t>
      </w:r>
      <w:r>
        <w:rPr>
          <w:spacing w:val="-6"/>
        </w:rPr>
        <w:t xml:space="preserve"> </w:t>
      </w:r>
      <w:r>
        <w:t>under</w:t>
      </w:r>
      <w:r>
        <w:rPr>
          <w:spacing w:val="-5"/>
        </w:rPr>
        <w:t xml:space="preserve"> </w:t>
      </w:r>
      <w:r>
        <w:t>other</w:t>
      </w:r>
      <w:r>
        <w:rPr>
          <w:spacing w:val="-4"/>
        </w:rPr>
        <w:t xml:space="preserve"> </w:t>
      </w:r>
      <w:r>
        <w:t>reasonable circumstances,</w:t>
      </w:r>
      <w:r>
        <w:rPr>
          <w:spacing w:val="-13"/>
        </w:rPr>
        <w:t xml:space="preserve"> </w:t>
      </w:r>
      <w:r>
        <w:t>pursuant to</w:t>
      </w:r>
      <w:r>
        <w:rPr>
          <w:spacing w:val="-10"/>
        </w:rPr>
        <w:t xml:space="preserve"> </w:t>
      </w:r>
      <w:r>
        <w:t>Florida</w:t>
      </w:r>
      <w:r>
        <w:rPr>
          <w:spacing w:val="-1"/>
        </w:rPr>
        <w:t xml:space="preserve"> </w:t>
      </w:r>
      <w:r>
        <w:t>law.</w:t>
      </w:r>
    </w:p>
    <w:p w14:paraId="7FE2ED11" w14:textId="77777777" w:rsidR="00AD61AA" w:rsidRDefault="00AD61AA">
      <w:pPr>
        <w:pStyle w:val="BodyText"/>
        <w:spacing w:before="263"/>
      </w:pPr>
    </w:p>
    <w:p w14:paraId="3FAD8EE6" w14:textId="77777777" w:rsidR="00AD61AA" w:rsidRDefault="003A247A">
      <w:pPr>
        <w:spacing w:before="1" w:line="240" w:lineRule="exact"/>
        <w:ind w:left="856" w:right="1185"/>
        <w:jc w:val="center"/>
        <w:rPr>
          <w:sz w:val="21"/>
        </w:rPr>
      </w:pPr>
      <w:r>
        <w:rPr>
          <w:w w:val="110"/>
          <w:sz w:val="21"/>
        </w:rPr>
        <w:t>ARTICLE</w:t>
      </w:r>
      <w:r>
        <w:rPr>
          <w:spacing w:val="-4"/>
          <w:w w:val="110"/>
          <w:sz w:val="21"/>
        </w:rPr>
        <w:t xml:space="preserve"> </w:t>
      </w:r>
      <w:r>
        <w:rPr>
          <w:spacing w:val="-10"/>
          <w:w w:val="110"/>
          <w:sz w:val="21"/>
        </w:rPr>
        <w:t>9</w:t>
      </w:r>
    </w:p>
    <w:p w14:paraId="004FF2C9" w14:textId="77777777" w:rsidR="00AD61AA" w:rsidRDefault="003A247A">
      <w:pPr>
        <w:pStyle w:val="Heading3"/>
        <w:spacing w:line="274" w:lineRule="exact"/>
        <w:ind w:left="881" w:right="1185"/>
        <w:jc w:val="center"/>
      </w:pPr>
      <w:r>
        <w:rPr>
          <w:spacing w:val="-6"/>
          <w:u w:val="single"/>
        </w:rPr>
        <w:t>INSURANCE,</w:t>
      </w:r>
      <w:r>
        <w:rPr>
          <w:spacing w:val="4"/>
          <w:u w:val="single"/>
        </w:rPr>
        <w:t xml:space="preserve"> </w:t>
      </w:r>
      <w:r>
        <w:rPr>
          <w:spacing w:val="-6"/>
          <w:u w:val="single"/>
        </w:rPr>
        <w:t>CONDEMNATION</w:t>
      </w:r>
      <w:r>
        <w:rPr>
          <w:spacing w:val="9"/>
          <w:u w:val="single"/>
        </w:rPr>
        <w:t xml:space="preserve"> </w:t>
      </w:r>
      <w:r>
        <w:rPr>
          <w:spacing w:val="-6"/>
          <w:u w:val="single"/>
        </w:rPr>
        <w:t>AND</w:t>
      </w:r>
      <w:r>
        <w:rPr>
          <w:spacing w:val="-9"/>
          <w:u w:val="single"/>
        </w:rPr>
        <w:t xml:space="preserve"> </w:t>
      </w:r>
      <w:r>
        <w:rPr>
          <w:spacing w:val="-6"/>
          <w:u w:val="single"/>
        </w:rPr>
        <w:t>RECONSTRUCTION</w:t>
      </w:r>
    </w:p>
    <w:p w14:paraId="1621CBB5" w14:textId="77777777" w:rsidR="00AD61AA" w:rsidRDefault="003A247A">
      <w:pPr>
        <w:pStyle w:val="BodyText"/>
        <w:spacing w:before="266" w:line="230" w:lineRule="auto"/>
        <w:ind w:left="1090" w:right="1372" w:firstLine="1068"/>
        <w:jc w:val="both"/>
      </w:pPr>
      <w:r>
        <w:rPr>
          <w:u w:val="single"/>
        </w:rPr>
        <w:t>Section</w:t>
      </w:r>
      <w:r>
        <w:rPr>
          <w:spacing w:val="-15"/>
          <w:u w:val="single"/>
        </w:rPr>
        <w:t xml:space="preserve"> </w:t>
      </w:r>
      <w:r>
        <w:rPr>
          <w:u w:val="single"/>
        </w:rPr>
        <w:t>9.1</w:t>
      </w:r>
      <w:r>
        <w:rPr>
          <w:spacing w:val="4"/>
        </w:rPr>
        <w:t xml:space="preserve"> </w:t>
      </w:r>
      <w:r>
        <w:rPr>
          <w:u w:val="single"/>
        </w:rPr>
        <w:t>Damage</w:t>
      </w:r>
      <w:r>
        <w:rPr>
          <w:spacing w:val="-13"/>
          <w:u w:val="single"/>
        </w:rPr>
        <w:t xml:space="preserve"> </w:t>
      </w:r>
      <w:r>
        <w:rPr>
          <w:u w:val="single"/>
        </w:rPr>
        <w:t>to</w:t>
      </w:r>
      <w:r>
        <w:rPr>
          <w:spacing w:val="-15"/>
          <w:u w:val="single"/>
        </w:rPr>
        <w:t xml:space="preserve"> </w:t>
      </w:r>
      <w:r>
        <w:rPr>
          <w:u w:val="single"/>
        </w:rPr>
        <w:t>or</w:t>
      </w:r>
      <w:r>
        <w:rPr>
          <w:spacing w:val="-15"/>
          <w:u w:val="single"/>
        </w:rPr>
        <w:t xml:space="preserve"> </w:t>
      </w:r>
      <w:r>
        <w:rPr>
          <w:u w:val="single"/>
        </w:rPr>
        <w:t>Condemnation</w:t>
      </w:r>
      <w:r>
        <w:rPr>
          <w:spacing w:val="-12"/>
          <w:u w:val="single"/>
        </w:rPr>
        <w:t xml:space="preserve"> </w:t>
      </w:r>
      <w:r>
        <w:rPr>
          <w:u w:val="single"/>
        </w:rPr>
        <w:t>of</w:t>
      </w:r>
      <w:r>
        <w:rPr>
          <w:spacing w:val="-15"/>
          <w:u w:val="single"/>
        </w:rPr>
        <w:t xml:space="preserve"> </w:t>
      </w:r>
      <w:r>
        <w:rPr>
          <w:u w:val="single"/>
        </w:rPr>
        <w:t>Common</w:t>
      </w:r>
      <w:r>
        <w:rPr>
          <w:spacing w:val="-15"/>
          <w:u w:val="single"/>
        </w:rPr>
        <w:t xml:space="preserve"> </w:t>
      </w:r>
      <w:r>
        <w:rPr>
          <w:u w:val="single"/>
        </w:rPr>
        <w:t>Property.</w:t>
      </w:r>
      <w:r>
        <w:rPr>
          <w:spacing w:val="-12"/>
        </w:rPr>
        <w:t xml:space="preserve"> </w:t>
      </w:r>
      <w:r>
        <w:t>In</w:t>
      </w:r>
      <w:r>
        <w:rPr>
          <w:spacing w:val="-15"/>
        </w:rPr>
        <w:t xml:space="preserve"> </w:t>
      </w:r>
      <w:r>
        <w:t>the</w:t>
      </w:r>
      <w:r>
        <w:rPr>
          <w:spacing w:val="-15"/>
        </w:rPr>
        <w:t xml:space="preserve"> </w:t>
      </w:r>
      <w:r>
        <w:t>event</w:t>
      </w:r>
      <w:r>
        <w:rPr>
          <w:spacing w:val="-15"/>
        </w:rPr>
        <w:t xml:space="preserve"> </w:t>
      </w:r>
      <w:r>
        <w:t>that</w:t>
      </w:r>
      <w:r>
        <w:rPr>
          <w:spacing w:val="-15"/>
        </w:rPr>
        <w:t xml:space="preserve"> </w:t>
      </w:r>
      <w:r>
        <w:t>any</w:t>
      </w:r>
      <w:r>
        <w:rPr>
          <w:spacing w:val="-15"/>
        </w:rPr>
        <w:t xml:space="preserve"> </w:t>
      </w:r>
      <w:r>
        <w:t>portion of the Common Property is damaged or destroyed by casualty or natural events, or taken through condemnation proceedings or conveyance in lieu thereof, it shall be repaired or restored by the Association</w:t>
      </w:r>
      <w:r>
        <w:rPr>
          <w:spacing w:val="-12"/>
        </w:rPr>
        <w:t xml:space="preserve"> </w:t>
      </w:r>
      <w:r>
        <w:t>to</w:t>
      </w:r>
      <w:r>
        <w:rPr>
          <w:spacing w:val="-15"/>
        </w:rPr>
        <w:t xml:space="preserve"> </w:t>
      </w:r>
      <w:r>
        <w:t>substantially</w:t>
      </w:r>
      <w:r>
        <w:rPr>
          <w:spacing w:val="-10"/>
        </w:rPr>
        <w:t xml:space="preserve"> </w:t>
      </w:r>
      <w:r>
        <w:t>its</w:t>
      </w:r>
      <w:r>
        <w:rPr>
          <w:spacing w:val="-15"/>
        </w:rPr>
        <w:t xml:space="preserve"> </w:t>
      </w:r>
      <w:r>
        <w:t>condition</w:t>
      </w:r>
      <w:r>
        <w:rPr>
          <w:spacing w:val="-11"/>
        </w:rPr>
        <w:t xml:space="preserve"> </w:t>
      </w:r>
      <w:r>
        <w:t>prior</w:t>
      </w:r>
      <w:r>
        <w:rPr>
          <w:spacing w:val="-14"/>
        </w:rPr>
        <w:t xml:space="preserve"> </w:t>
      </w:r>
      <w:r>
        <w:t>to</w:t>
      </w:r>
      <w:r>
        <w:rPr>
          <w:spacing w:val="-15"/>
        </w:rPr>
        <w:t xml:space="preserve"> </w:t>
      </w:r>
      <w:r>
        <w:t>the</w:t>
      </w:r>
      <w:r>
        <w:rPr>
          <w:spacing w:val="-15"/>
        </w:rPr>
        <w:t xml:space="preserve"> </w:t>
      </w:r>
      <w:r>
        <w:t>damage</w:t>
      </w:r>
      <w:r>
        <w:rPr>
          <w:spacing w:val="-14"/>
        </w:rPr>
        <w:t xml:space="preserve"> </w:t>
      </w:r>
      <w:r>
        <w:t>or</w:t>
      </w:r>
      <w:r>
        <w:rPr>
          <w:spacing w:val="-15"/>
        </w:rPr>
        <w:t xml:space="preserve"> </w:t>
      </w:r>
      <w:r>
        <w:t>destruction,</w:t>
      </w:r>
      <w:r>
        <w:rPr>
          <w:spacing w:val="-3"/>
        </w:rPr>
        <w:t xml:space="preserve"> </w:t>
      </w:r>
      <w:r>
        <w:t>if</w:t>
      </w:r>
      <w:r>
        <w:rPr>
          <w:spacing w:val="-15"/>
        </w:rPr>
        <w:t xml:space="preserve"> </w:t>
      </w:r>
      <w:r>
        <w:t>practical</w:t>
      </w:r>
      <w:r>
        <w:rPr>
          <w:spacing w:val="-11"/>
        </w:rPr>
        <w:t xml:space="preserve"> </w:t>
      </w:r>
      <w:r>
        <w:t>and</w:t>
      </w:r>
      <w:r>
        <w:rPr>
          <w:spacing w:val="-12"/>
        </w:rPr>
        <w:t xml:space="preserve"> </w:t>
      </w:r>
      <w:r>
        <w:t>possible.</w:t>
      </w:r>
    </w:p>
    <w:p w14:paraId="2990AB8F" w14:textId="77777777" w:rsidR="00AD61AA" w:rsidRDefault="00AD61AA">
      <w:pPr>
        <w:pStyle w:val="BodyText"/>
        <w:spacing w:line="230" w:lineRule="auto"/>
        <w:jc w:val="both"/>
        <w:sectPr w:rsidR="00AD61AA">
          <w:headerReference w:type="default" r:id="rId43"/>
          <w:footerReference w:type="default" r:id="rId44"/>
          <w:pgSz w:w="12240" w:h="20160"/>
          <w:pgMar w:top="220" w:right="0" w:bottom="5560" w:left="0" w:header="0" w:footer="5371" w:gutter="0"/>
          <w:cols w:space="720"/>
        </w:sectPr>
      </w:pPr>
    </w:p>
    <w:p w14:paraId="2E1255C3" w14:textId="77777777" w:rsidR="00AD61AA" w:rsidRDefault="00AD61AA">
      <w:pPr>
        <w:pStyle w:val="BodyText"/>
      </w:pPr>
    </w:p>
    <w:p w14:paraId="1070EA77" w14:textId="77777777" w:rsidR="00AD61AA" w:rsidRDefault="00AD61AA">
      <w:pPr>
        <w:pStyle w:val="BodyText"/>
      </w:pPr>
    </w:p>
    <w:p w14:paraId="56DF9BCA" w14:textId="77777777" w:rsidR="00AD61AA" w:rsidRDefault="00AD61AA">
      <w:pPr>
        <w:pStyle w:val="BodyText"/>
      </w:pPr>
    </w:p>
    <w:p w14:paraId="5B6875F0" w14:textId="77777777" w:rsidR="00AD61AA" w:rsidRDefault="00AD61AA">
      <w:pPr>
        <w:pStyle w:val="BodyText"/>
        <w:spacing w:before="184"/>
      </w:pPr>
    </w:p>
    <w:p w14:paraId="5181650F" w14:textId="77777777" w:rsidR="00AD61AA" w:rsidRDefault="003A247A">
      <w:pPr>
        <w:pStyle w:val="BodyText"/>
        <w:spacing w:line="232" w:lineRule="auto"/>
        <w:ind w:left="1076" w:right="1391" w:firstLine="1299"/>
        <w:jc w:val="both"/>
      </w:pPr>
      <w:r>
        <w:t xml:space="preserve">Repair, reconstruction or restoration of the Common Property shall be substantially in </w:t>
      </w:r>
      <w:r>
        <w:rPr>
          <w:spacing w:val="-2"/>
        </w:rPr>
        <w:t>accordance with the</w:t>
      </w:r>
      <w:r>
        <w:rPr>
          <w:spacing w:val="-10"/>
        </w:rPr>
        <w:t xml:space="preserve"> </w:t>
      </w:r>
      <w:r>
        <w:rPr>
          <w:spacing w:val="-2"/>
        </w:rPr>
        <w:t>plans</w:t>
      </w:r>
      <w:r>
        <w:rPr>
          <w:spacing w:val="-7"/>
        </w:rPr>
        <w:t xml:space="preserve"> </w:t>
      </w:r>
      <w:r>
        <w:rPr>
          <w:spacing w:val="-2"/>
        </w:rPr>
        <w:t>and</w:t>
      </w:r>
      <w:r>
        <w:rPr>
          <w:spacing w:val="-6"/>
        </w:rPr>
        <w:t xml:space="preserve"> </w:t>
      </w:r>
      <w:r>
        <w:rPr>
          <w:spacing w:val="-2"/>
        </w:rPr>
        <w:t>specifications</w:t>
      </w:r>
      <w:r>
        <w:rPr>
          <w:spacing w:val="-13"/>
        </w:rPr>
        <w:t xml:space="preserve"> </w:t>
      </w:r>
      <w:r>
        <w:rPr>
          <w:spacing w:val="-2"/>
        </w:rPr>
        <w:t>pursuant to</w:t>
      </w:r>
      <w:r>
        <w:rPr>
          <w:spacing w:val="-13"/>
        </w:rPr>
        <w:t xml:space="preserve"> </w:t>
      </w:r>
      <w:r>
        <w:rPr>
          <w:spacing w:val="-2"/>
        </w:rPr>
        <w:t>which the</w:t>
      </w:r>
      <w:r>
        <w:rPr>
          <w:spacing w:val="-12"/>
        </w:rPr>
        <w:t xml:space="preserve"> </w:t>
      </w:r>
      <w:r>
        <w:rPr>
          <w:spacing w:val="-2"/>
        </w:rPr>
        <w:t>same</w:t>
      </w:r>
      <w:r>
        <w:rPr>
          <w:spacing w:val="-4"/>
        </w:rPr>
        <w:t xml:space="preserve"> </w:t>
      </w:r>
      <w:r>
        <w:rPr>
          <w:spacing w:val="-2"/>
        </w:rPr>
        <w:t>was</w:t>
      </w:r>
      <w:r>
        <w:rPr>
          <w:spacing w:val="-10"/>
        </w:rPr>
        <w:t xml:space="preserve"> </w:t>
      </w:r>
      <w:r>
        <w:rPr>
          <w:spacing w:val="-2"/>
        </w:rPr>
        <w:t>originally</w:t>
      </w:r>
      <w:r>
        <w:rPr>
          <w:spacing w:val="-7"/>
        </w:rPr>
        <w:t xml:space="preserve"> </w:t>
      </w:r>
      <w:r>
        <w:rPr>
          <w:spacing w:val="-2"/>
        </w:rPr>
        <w:t>constructed, All insurance</w:t>
      </w:r>
      <w:r>
        <w:rPr>
          <w:spacing w:val="-13"/>
        </w:rPr>
        <w:t xml:space="preserve"> </w:t>
      </w:r>
      <w:r>
        <w:rPr>
          <w:spacing w:val="-2"/>
        </w:rPr>
        <w:t>proceeds</w:t>
      </w:r>
      <w:r>
        <w:rPr>
          <w:spacing w:val="-13"/>
        </w:rPr>
        <w:t xml:space="preserve"> </w:t>
      </w:r>
      <w:r>
        <w:rPr>
          <w:spacing w:val="-2"/>
        </w:rPr>
        <w:t>shall</w:t>
      </w:r>
      <w:r>
        <w:rPr>
          <w:spacing w:val="-13"/>
        </w:rPr>
        <w:t xml:space="preserve"> </w:t>
      </w:r>
      <w:r>
        <w:rPr>
          <w:spacing w:val="-2"/>
        </w:rPr>
        <w:t>be</w:t>
      </w:r>
      <w:r>
        <w:rPr>
          <w:spacing w:val="-13"/>
        </w:rPr>
        <w:t xml:space="preserve"> </w:t>
      </w:r>
      <w:r>
        <w:rPr>
          <w:spacing w:val="-2"/>
        </w:rPr>
        <w:t>applied</w:t>
      </w:r>
      <w:r>
        <w:rPr>
          <w:spacing w:val="-13"/>
        </w:rPr>
        <w:t xml:space="preserve"> </w:t>
      </w:r>
      <w:r>
        <w:rPr>
          <w:spacing w:val="-2"/>
        </w:rPr>
        <w:t>to</w:t>
      </w:r>
      <w:r>
        <w:rPr>
          <w:spacing w:val="-13"/>
        </w:rPr>
        <w:t xml:space="preserve"> </w:t>
      </w:r>
      <w:r>
        <w:rPr>
          <w:spacing w:val="-2"/>
        </w:rPr>
        <w:t>the</w:t>
      </w:r>
      <w:r>
        <w:rPr>
          <w:spacing w:val="-13"/>
        </w:rPr>
        <w:t xml:space="preserve"> </w:t>
      </w:r>
      <w:r>
        <w:rPr>
          <w:spacing w:val="-2"/>
        </w:rPr>
        <w:t>repair,</w:t>
      </w:r>
      <w:r>
        <w:rPr>
          <w:spacing w:val="-13"/>
        </w:rPr>
        <w:t xml:space="preserve"> </w:t>
      </w:r>
      <w:r>
        <w:rPr>
          <w:spacing w:val="-2"/>
        </w:rPr>
        <w:t>reconstruction,</w:t>
      </w:r>
      <w:r>
        <w:rPr>
          <w:spacing w:val="-13"/>
        </w:rPr>
        <w:t xml:space="preserve"> </w:t>
      </w:r>
      <w:r>
        <w:rPr>
          <w:spacing w:val="-2"/>
        </w:rPr>
        <w:t>restoration</w:t>
      </w:r>
      <w:r>
        <w:rPr>
          <w:spacing w:val="-13"/>
        </w:rPr>
        <w:t xml:space="preserve"> </w:t>
      </w:r>
      <w:r>
        <w:rPr>
          <w:spacing w:val="-2"/>
        </w:rPr>
        <w:t>and</w:t>
      </w:r>
      <w:r>
        <w:rPr>
          <w:spacing w:val="-13"/>
        </w:rPr>
        <w:t xml:space="preserve"> </w:t>
      </w:r>
      <w:r>
        <w:rPr>
          <w:spacing w:val="-2"/>
        </w:rPr>
        <w:t>repair</w:t>
      </w:r>
      <w:r>
        <w:rPr>
          <w:spacing w:val="-13"/>
        </w:rPr>
        <w:t xml:space="preserve"> </w:t>
      </w:r>
      <w:r>
        <w:rPr>
          <w:spacing w:val="-2"/>
        </w:rPr>
        <w:t>of</w:t>
      </w:r>
      <w:r>
        <w:rPr>
          <w:spacing w:val="-13"/>
        </w:rPr>
        <w:t xml:space="preserve"> </w:t>
      </w:r>
      <w:r>
        <w:rPr>
          <w:spacing w:val="-2"/>
        </w:rPr>
        <w:t>such</w:t>
      </w:r>
      <w:r>
        <w:rPr>
          <w:spacing w:val="-13"/>
        </w:rPr>
        <w:t xml:space="preserve"> </w:t>
      </w:r>
      <w:r>
        <w:rPr>
          <w:spacing w:val="-2"/>
        </w:rPr>
        <w:t>damage.</w:t>
      </w:r>
      <w:r>
        <w:rPr>
          <w:spacing w:val="-13"/>
        </w:rPr>
        <w:t xml:space="preserve"> </w:t>
      </w:r>
      <w:r>
        <w:rPr>
          <w:spacing w:val="-2"/>
        </w:rPr>
        <w:t>If the</w:t>
      </w:r>
      <w:r>
        <w:rPr>
          <w:spacing w:val="-10"/>
        </w:rPr>
        <w:t xml:space="preserve"> </w:t>
      </w:r>
      <w:r>
        <w:rPr>
          <w:spacing w:val="-2"/>
        </w:rPr>
        <w:t>insurance</w:t>
      </w:r>
      <w:r>
        <w:rPr>
          <w:spacing w:val="-6"/>
        </w:rPr>
        <w:t xml:space="preserve"> </w:t>
      </w:r>
      <w:r>
        <w:rPr>
          <w:spacing w:val="-2"/>
        </w:rPr>
        <w:t>proceeds</w:t>
      </w:r>
      <w:r>
        <w:rPr>
          <w:spacing w:val="-7"/>
        </w:rPr>
        <w:t xml:space="preserve"> </w:t>
      </w:r>
      <w:r>
        <w:rPr>
          <w:spacing w:val="-2"/>
        </w:rPr>
        <w:t>or</w:t>
      </w:r>
      <w:r>
        <w:rPr>
          <w:spacing w:val="-13"/>
        </w:rPr>
        <w:t xml:space="preserve"> </w:t>
      </w:r>
      <w:r>
        <w:rPr>
          <w:spacing w:val="-2"/>
        </w:rPr>
        <w:t>condemnation</w:t>
      </w:r>
      <w:r>
        <w:t xml:space="preserve"> </w:t>
      </w:r>
      <w:r>
        <w:rPr>
          <w:spacing w:val="-2"/>
        </w:rPr>
        <w:t>award</w:t>
      </w:r>
      <w:r>
        <w:rPr>
          <w:spacing w:val="-5"/>
        </w:rPr>
        <w:t xml:space="preserve"> </w:t>
      </w:r>
      <w:r>
        <w:rPr>
          <w:spacing w:val="-2"/>
        </w:rPr>
        <w:t>and</w:t>
      </w:r>
      <w:r>
        <w:rPr>
          <w:spacing w:val="-4"/>
        </w:rPr>
        <w:t xml:space="preserve"> </w:t>
      </w:r>
      <w:r>
        <w:rPr>
          <w:spacing w:val="-2"/>
        </w:rPr>
        <w:t>any</w:t>
      </w:r>
      <w:r>
        <w:rPr>
          <w:spacing w:val="-13"/>
        </w:rPr>
        <w:t xml:space="preserve"> </w:t>
      </w:r>
      <w:r>
        <w:rPr>
          <w:spacing w:val="-2"/>
        </w:rPr>
        <w:t>reserves</w:t>
      </w:r>
      <w:r>
        <w:rPr>
          <w:spacing w:val="-5"/>
        </w:rPr>
        <w:t xml:space="preserve"> </w:t>
      </w:r>
      <w:r>
        <w:rPr>
          <w:spacing w:val="-2"/>
        </w:rPr>
        <w:t>maintained by</w:t>
      </w:r>
      <w:r>
        <w:rPr>
          <w:spacing w:val="-12"/>
        </w:rPr>
        <w:t xml:space="preserve"> </w:t>
      </w:r>
      <w:r>
        <w:rPr>
          <w:spacing w:val="-2"/>
        </w:rPr>
        <w:t>the</w:t>
      </w:r>
      <w:r>
        <w:rPr>
          <w:spacing w:val="-8"/>
        </w:rPr>
        <w:t xml:space="preserve"> </w:t>
      </w:r>
      <w:r>
        <w:rPr>
          <w:spacing w:val="-2"/>
        </w:rPr>
        <w:t>Association for</w:t>
      </w:r>
      <w:r>
        <w:rPr>
          <w:spacing w:val="-13"/>
        </w:rPr>
        <w:t xml:space="preserve"> </w:t>
      </w:r>
      <w:r>
        <w:rPr>
          <w:spacing w:val="-2"/>
        </w:rPr>
        <w:t>such purpose</w:t>
      </w:r>
      <w:r>
        <w:rPr>
          <w:spacing w:val="-13"/>
        </w:rPr>
        <w:t xml:space="preserve"> </w:t>
      </w:r>
      <w:r>
        <w:rPr>
          <w:spacing w:val="-2"/>
        </w:rPr>
        <w:t>are</w:t>
      </w:r>
      <w:r>
        <w:rPr>
          <w:spacing w:val="-13"/>
        </w:rPr>
        <w:t xml:space="preserve"> </w:t>
      </w:r>
      <w:r>
        <w:rPr>
          <w:spacing w:val="-2"/>
        </w:rPr>
        <w:t>insufficient,</w:t>
      </w:r>
      <w:r>
        <w:rPr>
          <w:spacing w:val="-13"/>
        </w:rPr>
        <w:t xml:space="preserve"> </w:t>
      </w:r>
      <w:r>
        <w:rPr>
          <w:spacing w:val="-2"/>
        </w:rPr>
        <w:t>the</w:t>
      </w:r>
      <w:r>
        <w:rPr>
          <w:spacing w:val="-13"/>
        </w:rPr>
        <w:t xml:space="preserve"> </w:t>
      </w:r>
      <w:r>
        <w:rPr>
          <w:spacing w:val="-2"/>
        </w:rPr>
        <w:t>deficit</w:t>
      </w:r>
      <w:r>
        <w:rPr>
          <w:spacing w:val="-9"/>
        </w:rPr>
        <w:t xml:space="preserve"> </w:t>
      </w:r>
      <w:r>
        <w:rPr>
          <w:spacing w:val="-2"/>
        </w:rPr>
        <w:t>shall</w:t>
      </w:r>
      <w:r>
        <w:rPr>
          <w:spacing w:val="-9"/>
        </w:rPr>
        <w:t xml:space="preserve"> </w:t>
      </w:r>
      <w:r>
        <w:rPr>
          <w:spacing w:val="-2"/>
        </w:rPr>
        <w:t>be</w:t>
      </w:r>
      <w:r>
        <w:rPr>
          <w:spacing w:val="-13"/>
        </w:rPr>
        <w:t xml:space="preserve"> </w:t>
      </w:r>
      <w:r>
        <w:rPr>
          <w:spacing w:val="-2"/>
        </w:rPr>
        <w:t>assessed</w:t>
      </w:r>
      <w:r>
        <w:rPr>
          <w:spacing w:val="-4"/>
        </w:rPr>
        <w:t xml:space="preserve"> </w:t>
      </w:r>
      <w:r>
        <w:rPr>
          <w:spacing w:val="-2"/>
        </w:rPr>
        <w:t>against</w:t>
      </w:r>
      <w:r>
        <w:rPr>
          <w:spacing w:val="-7"/>
        </w:rPr>
        <w:t xml:space="preserve"> </w:t>
      </w:r>
      <w:r>
        <w:rPr>
          <w:spacing w:val="-2"/>
        </w:rPr>
        <w:t>all</w:t>
      </w:r>
      <w:r>
        <w:rPr>
          <w:spacing w:val="-13"/>
        </w:rPr>
        <w:t xml:space="preserve"> </w:t>
      </w:r>
      <w:r>
        <w:rPr>
          <w:spacing w:val="-2"/>
        </w:rPr>
        <w:t>Owners</w:t>
      </w:r>
      <w:r>
        <w:rPr>
          <w:spacing w:val="-10"/>
        </w:rPr>
        <w:t xml:space="preserve"> </w:t>
      </w:r>
      <w:r>
        <w:rPr>
          <w:spacing w:val="-2"/>
        </w:rPr>
        <w:t>as</w:t>
      </w:r>
      <w:r>
        <w:rPr>
          <w:spacing w:val="-13"/>
        </w:rPr>
        <w:t xml:space="preserve"> </w:t>
      </w:r>
      <w:r>
        <w:rPr>
          <w:spacing w:val="-2"/>
        </w:rPr>
        <w:t>a</w:t>
      </w:r>
      <w:r>
        <w:rPr>
          <w:spacing w:val="-13"/>
        </w:rPr>
        <w:t xml:space="preserve"> </w:t>
      </w:r>
      <w:r>
        <w:rPr>
          <w:spacing w:val="-2"/>
        </w:rPr>
        <w:t>Special Assessment,</w:t>
      </w:r>
      <w:r>
        <w:rPr>
          <w:spacing w:val="-5"/>
        </w:rPr>
        <w:t xml:space="preserve"> </w:t>
      </w:r>
      <w:r>
        <w:rPr>
          <w:spacing w:val="-2"/>
        </w:rPr>
        <w:t>If</w:t>
      </w:r>
      <w:r>
        <w:rPr>
          <w:spacing w:val="-13"/>
        </w:rPr>
        <w:t xml:space="preserve"> </w:t>
      </w:r>
      <w:r>
        <w:rPr>
          <w:spacing w:val="-2"/>
        </w:rPr>
        <w:t>there is</w:t>
      </w:r>
      <w:r>
        <w:rPr>
          <w:spacing w:val="-13"/>
        </w:rPr>
        <w:t xml:space="preserve"> </w:t>
      </w:r>
      <w:r>
        <w:rPr>
          <w:spacing w:val="-2"/>
        </w:rPr>
        <w:t>a</w:t>
      </w:r>
      <w:r>
        <w:rPr>
          <w:spacing w:val="-13"/>
        </w:rPr>
        <w:t xml:space="preserve"> </w:t>
      </w:r>
      <w:r>
        <w:rPr>
          <w:spacing w:val="-2"/>
        </w:rPr>
        <w:t>surplus</w:t>
      </w:r>
      <w:r>
        <w:rPr>
          <w:spacing w:val="-12"/>
        </w:rPr>
        <w:t xml:space="preserve"> </w:t>
      </w:r>
      <w:r>
        <w:rPr>
          <w:spacing w:val="-2"/>
        </w:rPr>
        <w:t>of</w:t>
      </w:r>
      <w:r>
        <w:rPr>
          <w:spacing w:val="-13"/>
        </w:rPr>
        <w:t xml:space="preserve"> </w:t>
      </w:r>
      <w:r>
        <w:rPr>
          <w:spacing w:val="-2"/>
        </w:rPr>
        <w:t>insurance</w:t>
      </w:r>
      <w:r>
        <w:rPr>
          <w:spacing w:val="-3"/>
        </w:rPr>
        <w:t xml:space="preserve"> </w:t>
      </w:r>
      <w:r>
        <w:rPr>
          <w:spacing w:val="-2"/>
        </w:rPr>
        <w:t>proceeds</w:t>
      </w:r>
      <w:r>
        <w:rPr>
          <w:spacing w:val="-5"/>
        </w:rPr>
        <w:t xml:space="preserve"> </w:t>
      </w:r>
      <w:r>
        <w:rPr>
          <w:spacing w:val="-2"/>
        </w:rPr>
        <w:t>or</w:t>
      </w:r>
      <w:r>
        <w:rPr>
          <w:spacing w:val="-13"/>
        </w:rPr>
        <w:t xml:space="preserve"> </w:t>
      </w:r>
      <w:r>
        <w:rPr>
          <w:spacing w:val="-2"/>
        </w:rPr>
        <w:t>condemnation award,</w:t>
      </w:r>
      <w:r>
        <w:rPr>
          <w:spacing w:val="-9"/>
        </w:rPr>
        <w:t xml:space="preserve"> </w:t>
      </w:r>
      <w:r>
        <w:rPr>
          <w:spacing w:val="-2"/>
        </w:rPr>
        <w:t>such</w:t>
      </w:r>
      <w:r>
        <w:rPr>
          <w:spacing w:val="-8"/>
        </w:rPr>
        <w:t xml:space="preserve"> </w:t>
      </w:r>
      <w:r>
        <w:rPr>
          <w:spacing w:val="-2"/>
        </w:rPr>
        <w:t>surplus</w:t>
      </w:r>
      <w:r>
        <w:rPr>
          <w:spacing w:val="-9"/>
        </w:rPr>
        <w:t xml:space="preserve"> </w:t>
      </w:r>
      <w:r>
        <w:rPr>
          <w:spacing w:val="-2"/>
        </w:rPr>
        <w:t>shall</w:t>
      </w:r>
      <w:r>
        <w:rPr>
          <w:spacing w:val="-7"/>
        </w:rPr>
        <w:t xml:space="preserve"> </w:t>
      </w:r>
      <w:r>
        <w:rPr>
          <w:spacing w:val="-2"/>
        </w:rPr>
        <w:t>become</w:t>
      </w:r>
      <w:r>
        <w:rPr>
          <w:spacing w:val="-3"/>
        </w:rPr>
        <w:t xml:space="preserve"> </w:t>
      </w:r>
      <w:r>
        <w:rPr>
          <w:spacing w:val="-2"/>
        </w:rPr>
        <w:t>the</w:t>
      </w:r>
      <w:r>
        <w:rPr>
          <w:spacing w:val="-9"/>
        </w:rPr>
        <w:t xml:space="preserve"> </w:t>
      </w:r>
      <w:r>
        <w:rPr>
          <w:spacing w:val="-2"/>
        </w:rPr>
        <w:t>property</w:t>
      </w:r>
      <w:r>
        <w:rPr>
          <w:spacing w:val="-7"/>
        </w:rPr>
        <w:t xml:space="preserve"> </w:t>
      </w:r>
      <w:r>
        <w:rPr>
          <w:spacing w:val="-2"/>
        </w:rPr>
        <w:t>of</w:t>
      </w:r>
      <w:r>
        <w:rPr>
          <w:spacing w:val="-7"/>
        </w:rPr>
        <w:t xml:space="preserve"> </w:t>
      </w:r>
      <w:r>
        <w:rPr>
          <w:spacing w:val="-2"/>
        </w:rPr>
        <w:t>the Association.</w:t>
      </w:r>
    </w:p>
    <w:p w14:paraId="6C0EC75D" w14:textId="77777777" w:rsidR="00AD61AA" w:rsidRDefault="003A247A">
      <w:pPr>
        <w:spacing w:before="247" w:line="242" w:lineRule="auto"/>
        <w:ind w:left="1076" w:right="1391" w:firstLine="1122"/>
        <w:jc w:val="both"/>
        <w:rPr>
          <w:sz w:val="23"/>
        </w:rPr>
      </w:pPr>
      <w:r>
        <w:rPr>
          <w:sz w:val="23"/>
        </w:rPr>
        <w:t>With respect to any insurance proceeds to condemnation award in connection with such loss or damage to the Common Property or improvements, thereon, the Association is hereby designated to represent the</w:t>
      </w:r>
      <w:r>
        <w:rPr>
          <w:spacing w:val="-6"/>
          <w:sz w:val="23"/>
        </w:rPr>
        <w:t xml:space="preserve"> </w:t>
      </w:r>
      <w:r>
        <w:rPr>
          <w:sz w:val="23"/>
        </w:rPr>
        <w:t>Owners</w:t>
      </w:r>
      <w:r>
        <w:rPr>
          <w:spacing w:val="-3"/>
          <w:sz w:val="23"/>
        </w:rPr>
        <w:t xml:space="preserve"> </w:t>
      </w:r>
      <w:r>
        <w:rPr>
          <w:sz w:val="23"/>
        </w:rPr>
        <w:t>in</w:t>
      </w:r>
      <w:r>
        <w:rPr>
          <w:spacing w:val="-9"/>
          <w:sz w:val="23"/>
        </w:rPr>
        <w:t xml:space="preserve"> </w:t>
      </w:r>
      <w:r>
        <w:rPr>
          <w:sz w:val="23"/>
        </w:rPr>
        <w:t>any</w:t>
      </w:r>
      <w:r>
        <w:rPr>
          <w:spacing w:val="-15"/>
          <w:sz w:val="23"/>
        </w:rPr>
        <w:t xml:space="preserve"> </w:t>
      </w:r>
      <w:r>
        <w:rPr>
          <w:sz w:val="23"/>
        </w:rPr>
        <w:t>proceedings, negotiations, settlements or</w:t>
      </w:r>
      <w:r>
        <w:rPr>
          <w:spacing w:val="-6"/>
          <w:sz w:val="23"/>
        </w:rPr>
        <w:t xml:space="preserve"> </w:t>
      </w:r>
      <w:r>
        <w:rPr>
          <w:sz w:val="23"/>
        </w:rPr>
        <w:t>agreements in</w:t>
      </w:r>
      <w:r>
        <w:rPr>
          <w:spacing w:val="-8"/>
          <w:sz w:val="23"/>
        </w:rPr>
        <w:t xml:space="preserve"> </w:t>
      </w:r>
      <w:r>
        <w:rPr>
          <w:sz w:val="23"/>
        </w:rPr>
        <w:t>connection with</w:t>
      </w:r>
      <w:r>
        <w:rPr>
          <w:spacing w:val="-5"/>
          <w:sz w:val="23"/>
        </w:rPr>
        <w:t xml:space="preserve"> </w:t>
      </w:r>
      <w:r>
        <w:rPr>
          <w:sz w:val="23"/>
        </w:rPr>
        <w:t xml:space="preserve">such </w:t>
      </w:r>
      <w:r>
        <w:rPr>
          <w:spacing w:val="-2"/>
          <w:sz w:val="23"/>
        </w:rPr>
        <w:t>award.</w:t>
      </w:r>
    </w:p>
    <w:p w14:paraId="0E032F9A" w14:textId="77777777" w:rsidR="00AD61AA" w:rsidRDefault="003A247A">
      <w:pPr>
        <w:spacing w:before="254" w:line="242" w:lineRule="auto"/>
        <w:ind w:left="1077" w:right="1391" w:firstLine="965"/>
        <w:jc w:val="both"/>
        <w:rPr>
          <w:sz w:val="23"/>
        </w:rPr>
      </w:pPr>
      <w:r>
        <w:rPr>
          <w:sz w:val="23"/>
          <w:u w:val="single"/>
        </w:rPr>
        <w:t>Section 9.2 Damage to or Condemnation</w:t>
      </w:r>
      <w:r>
        <w:rPr>
          <w:spacing w:val="20"/>
          <w:sz w:val="23"/>
          <w:u w:val="single"/>
        </w:rPr>
        <w:t xml:space="preserve"> </w:t>
      </w:r>
      <w:r>
        <w:rPr>
          <w:sz w:val="23"/>
          <w:u w:val="single"/>
        </w:rPr>
        <w:t>of the</w:t>
      </w:r>
      <w:r>
        <w:rPr>
          <w:spacing w:val="-1"/>
          <w:sz w:val="23"/>
          <w:u w:val="single"/>
        </w:rPr>
        <w:t xml:space="preserve"> </w:t>
      </w:r>
      <w:r>
        <w:rPr>
          <w:sz w:val="23"/>
          <w:u w:val="single"/>
        </w:rPr>
        <w:t>Parcels.</w:t>
      </w:r>
      <w:r>
        <w:rPr>
          <w:spacing w:val="40"/>
          <w:sz w:val="23"/>
        </w:rPr>
        <w:t xml:space="preserve"> </w:t>
      </w:r>
      <w:r>
        <w:rPr>
          <w:sz w:val="23"/>
        </w:rPr>
        <w:t>In the event of damage or</w:t>
      </w:r>
      <w:r>
        <w:rPr>
          <w:spacing w:val="-3"/>
          <w:sz w:val="23"/>
        </w:rPr>
        <w:t xml:space="preserve"> </w:t>
      </w:r>
      <w:r>
        <w:rPr>
          <w:sz w:val="23"/>
        </w:rPr>
        <w:t xml:space="preserve">destruction to any portion of the improvements on a Parcel due to casualty, natural events, condemnation or </w:t>
      </w:r>
      <w:r>
        <w:t>conveyance</w:t>
      </w:r>
      <w:r>
        <w:rPr>
          <w:spacing w:val="28"/>
        </w:rPr>
        <w:t xml:space="preserve"> </w:t>
      </w:r>
      <w:r>
        <w:t>in</w:t>
      </w:r>
      <w:r>
        <w:rPr>
          <w:spacing w:val="19"/>
        </w:rPr>
        <w:t xml:space="preserve"> </w:t>
      </w:r>
      <w:r>
        <w:t>lieu</w:t>
      </w:r>
      <w:r>
        <w:rPr>
          <w:spacing w:val="23"/>
        </w:rPr>
        <w:t xml:space="preserve"> </w:t>
      </w:r>
      <w:r>
        <w:t>thereof,</w:t>
      </w:r>
      <w:r>
        <w:rPr>
          <w:spacing w:val="26"/>
        </w:rPr>
        <w:t xml:space="preserve"> </w:t>
      </w:r>
      <w:r>
        <w:t>the improvements</w:t>
      </w:r>
      <w:r>
        <w:rPr>
          <w:spacing w:val="34"/>
        </w:rPr>
        <w:t xml:space="preserve"> </w:t>
      </w:r>
      <w:r>
        <w:t>shall</w:t>
      </w:r>
      <w:r>
        <w:rPr>
          <w:spacing w:val="20"/>
        </w:rPr>
        <w:t xml:space="preserve"> </w:t>
      </w:r>
      <w:r>
        <w:t>be repaired</w:t>
      </w:r>
      <w:r>
        <w:rPr>
          <w:spacing w:val="36"/>
        </w:rPr>
        <w:t xml:space="preserve"> </w:t>
      </w:r>
      <w:r>
        <w:t>or</w:t>
      </w:r>
      <w:r>
        <w:rPr>
          <w:spacing w:val="22"/>
        </w:rPr>
        <w:t xml:space="preserve"> </w:t>
      </w:r>
      <w:r>
        <w:t>restored</w:t>
      </w:r>
      <w:r>
        <w:rPr>
          <w:spacing w:val="40"/>
        </w:rPr>
        <w:t xml:space="preserve"> </w:t>
      </w:r>
      <w:r>
        <w:t>by the Owner.</w:t>
      </w:r>
      <w:r>
        <w:rPr>
          <w:spacing w:val="29"/>
        </w:rPr>
        <w:t xml:space="preserve"> </w:t>
      </w:r>
      <w:r>
        <w:t>In</w:t>
      </w:r>
      <w:r>
        <w:rPr>
          <w:spacing w:val="24"/>
        </w:rPr>
        <w:t xml:space="preserve"> </w:t>
      </w:r>
      <w:r>
        <w:t>the</w:t>
      </w:r>
      <w:r>
        <w:rPr>
          <w:spacing w:val="19"/>
        </w:rPr>
        <w:t xml:space="preserve"> </w:t>
      </w:r>
      <w:r>
        <w:t>event</w:t>
      </w:r>
      <w:r>
        <w:rPr>
          <w:spacing w:val="28"/>
        </w:rPr>
        <w:t xml:space="preserve"> </w:t>
      </w:r>
      <w:r>
        <w:t xml:space="preserve">that </w:t>
      </w:r>
      <w:r>
        <w:rPr>
          <w:sz w:val="23"/>
        </w:rPr>
        <w:t xml:space="preserve">the damage, destruction or condemnation renders the improvements uninhabitable or the damage is so </w:t>
      </w:r>
      <w:r>
        <w:rPr>
          <w:sz w:val="24"/>
        </w:rPr>
        <w:t>substantial that the</w:t>
      </w:r>
      <w:r>
        <w:rPr>
          <w:spacing w:val="-4"/>
          <w:sz w:val="24"/>
        </w:rPr>
        <w:t xml:space="preserve"> </w:t>
      </w:r>
      <w:r>
        <w:rPr>
          <w:sz w:val="24"/>
        </w:rPr>
        <w:t>Owner</w:t>
      </w:r>
      <w:r>
        <w:rPr>
          <w:spacing w:val="-2"/>
          <w:sz w:val="24"/>
        </w:rPr>
        <w:t xml:space="preserve"> </w:t>
      </w:r>
      <w:r>
        <w:rPr>
          <w:sz w:val="24"/>
        </w:rPr>
        <w:t>determines not to</w:t>
      </w:r>
      <w:r>
        <w:rPr>
          <w:spacing w:val="-2"/>
          <w:sz w:val="24"/>
        </w:rPr>
        <w:t xml:space="preserve"> </w:t>
      </w:r>
      <w:r>
        <w:rPr>
          <w:sz w:val="24"/>
        </w:rPr>
        <w:t>rebuild the improvements on the</w:t>
      </w:r>
      <w:r>
        <w:rPr>
          <w:spacing w:val="-2"/>
          <w:sz w:val="24"/>
        </w:rPr>
        <w:t xml:space="preserve"> </w:t>
      </w:r>
      <w:r>
        <w:rPr>
          <w:sz w:val="24"/>
        </w:rPr>
        <w:t>parcel, the</w:t>
      </w:r>
      <w:r>
        <w:rPr>
          <w:spacing w:val="-5"/>
          <w:sz w:val="24"/>
        </w:rPr>
        <w:t xml:space="preserve"> </w:t>
      </w:r>
      <w:r>
        <w:rPr>
          <w:sz w:val="24"/>
        </w:rPr>
        <w:t xml:space="preserve">Owner shall </w:t>
      </w:r>
      <w:r>
        <w:t>clear</w:t>
      </w:r>
      <w:r>
        <w:rPr>
          <w:spacing w:val="30"/>
        </w:rPr>
        <w:t xml:space="preserve"> </w:t>
      </w:r>
      <w:r>
        <w:t>the debris</w:t>
      </w:r>
      <w:r>
        <w:rPr>
          <w:spacing w:val="34"/>
        </w:rPr>
        <w:t xml:space="preserve"> </w:t>
      </w:r>
      <w:r>
        <w:t>and</w:t>
      </w:r>
      <w:r>
        <w:rPr>
          <w:spacing w:val="37"/>
        </w:rPr>
        <w:t xml:space="preserve"> </w:t>
      </w:r>
      <w:r>
        <w:t>have</w:t>
      </w:r>
      <w:r>
        <w:rPr>
          <w:spacing w:val="30"/>
        </w:rPr>
        <w:t xml:space="preserve"> </w:t>
      </w:r>
      <w:r>
        <w:t>the Parcel</w:t>
      </w:r>
      <w:r>
        <w:rPr>
          <w:spacing w:val="40"/>
        </w:rPr>
        <w:t xml:space="preserve"> </w:t>
      </w:r>
      <w:r>
        <w:t>leveled</w:t>
      </w:r>
      <w:r>
        <w:rPr>
          <w:spacing w:val="40"/>
        </w:rPr>
        <w:t xml:space="preserve"> </w:t>
      </w:r>
      <w:r>
        <w:t>within</w:t>
      </w:r>
      <w:r>
        <w:rPr>
          <w:spacing w:val="32"/>
        </w:rPr>
        <w:t xml:space="preserve"> </w:t>
      </w:r>
      <w:r>
        <w:t>sixty(60)</w:t>
      </w:r>
      <w:r>
        <w:rPr>
          <w:spacing w:val="32"/>
        </w:rPr>
        <w:t xml:space="preserve"> </w:t>
      </w:r>
      <w:r>
        <w:t>days</w:t>
      </w:r>
      <w:r>
        <w:rPr>
          <w:spacing w:val="31"/>
        </w:rPr>
        <w:t xml:space="preserve"> </w:t>
      </w:r>
      <w:r>
        <w:t>from</w:t>
      </w:r>
      <w:r>
        <w:rPr>
          <w:spacing w:val="40"/>
        </w:rPr>
        <w:t xml:space="preserve"> </w:t>
      </w:r>
      <w:r>
        <w:t>the date</w:t>
      </w:r>
      <w:r>
        <w:rPr>
          <w:spacing w:val="26"/>
        </w:rPr>
        <w:t xml:space="preserve"> </w:t>
      </w:r>
      <w:r>
        <w:t>of destruction</w:t>
      </w:r>
      <w:r>
        <w:rPr>
          <w:spacing w:val="40"/>
        </w:rPr>
        <w:t xml:space="preserve"> </w:t>
      </w:r>
      <w:r>
        <w:t>or</w:t>
      </w:r>
      <w:r>
        <w:rPr>
          <w:spacing w:val="21"/>
        </w:rPr>
        <w:t xml:space="preserve"> </w:t>
      </w:r>
      <w:r>
        <w:t xml:space="preserve">damage </w:t>
      </w:r>
      <w:r>
        <w:rPr>
          <w:sz w:val="23"/>
        </w:rPr>
        <w:t>and shall thereafter maintain the Parcel in a clean and sanitary condition.</w:t>
      </w:r>
    </w:p>
    <w:p w14:paraId="2B45E151" w14:textId="77777777" w:rsidR="00AD61AA" w:rsidRDefault="00AD61AA">
      <w:pPr>
        <w:pStyle w:val="BodyText"/>
        <w:spacing w:before="5"/>
        <w:rPr>
          <w:sz w:val="23"/>
        </w:rPr>
      </w:pPr>
    </w:p>
    <w:p w14:paraId="32E1A702" w14:textId="77777777" w:rsidR="00AD61AA" w:rsidRDefault="003A247A">
      <w:pPr>
        <w:ind w:left="1071" w:right="1401" w:firstLine="845"/>
        <w:rPr>
          <w:sz w:val="23"/>
        </w:rPr>
      </w:pPr>
      <w:r>
        <w:rPr>
          <w:u w:val="single"/>
        </w:rPr>
        <w:t>Section</w:t>
      </w:r>
      <w:r>
        <w:rPr>
          <w:spacing w:val="39"/>
          <w:u w:val="single"/>
        </w:rPr>
        <w:t xml:space="preserve"> </w:t>
      </w:r>
      <w:r>
        <w:rPr>
          <w:u w:val="single"/>
        </w:rPr>
        <w:t>9.3</w:t>
      </w:r>
      <w:r>
        <w:rPr>
          <w:spacing w:val="80"/>
          <w:u w:val="single"/>
        </w:rPr>
        <w:t xml:space="preserve"> </w:t>
      </w:r>
      <w:r>
        <w:rPr>
          <w:u w:val="single"/>
        </w:rPr>
        <w:t>Damage</w:t>
      </w:r>
      <w:r>
        <w:rPr>
          <w:spacing w:val="40"/>
          <w:u w:val="single"/>
        </w:rPr>
        <w:t xml:space="preserve"> </w:t>
      </w:r>
      <w:r>
        <w:rPr>
          <w:u w:val="single"/>
        </w:rPr>
        <w:t>to</w:t>
      </w:r>
      <w:r>
        <w:rPr>
          <w:spacing w:val="32"/>
          <w:u w:val="single"/>
        </w:rPr>
        <w:t xml:space="preserve"> </w:t>
      </w:r>
      <w:r>
        <w:rPr>
          <w:u w:val="single"/>
        </w:rPr>
        <w:t>Common</w:t>
      </w:r>
      <w:r>
        <w:rPr>
          <w:spacing w:val="40"/>
          <w:u w:val="single"/>
        </w:rPr>
        <w:t xml:space="preserve"> </w:t>
      </w:r>
      <w:r>
        <w:rPr>
          <w:u w:val="single"/>
        </w:rPr>
        <w:t>Property</w:t>
      </w:r>
      <w:r>
        <w:rPr>
          <w:spacing w:val="40"/>
          <w:u w:val="single"/>
        </w:rPr>
        <w:t xml:space="preserve"> </w:t>
      </w:r>
      <w:r>
        <w:rPr>
          <w:u w:val="single"/>
        </w:rPr>
        <w:t>Due</w:t>
      </w:r>
      <w:r>
        <w:rPr>
          <w:spacing w:val="36"/>
          <w:u w:val="single"/>
        </w:rPr>
        <w:t xml:space="preserve"> </w:t>
      </w:r>
      <w:r>
        <w:rPr>
          <w:u w:val="single"/>
        </w:rPr>
        <w:t>to</w:t>
      </w:r>
      <w:r>
        <w:rPr>
          <w:spacing w:val="31"/>
          <w:u w:val="single"/>
        </w:rPr>
        <w:t xml:space="preserve"> </w:t>
      </w:r>
      <w:r>
        <w:rPr>
          <w:u w:val="single"/>
        </w:rPr>
        <w:t>Owners</w:t>
      </w:r>
      <w:r>
        <w:rPr>
          <w:spacing w:val="40"/>
          <w:u w:val="single"/>
        </w:rPr>
        <w:t xml:space="preserve"> </w:t>
      </w:r>
      <w:r>
        <w:rPr>
          <w:u w:val="single"/>
        </w:rPr>
        <w:t>Neelieence.</w:t>
      </w:r>
      <w:r>
        <w:rPr>
          <w:spacing w:val="80"/>
          <w:w w:val="150"/>
        </w:rPr>
        <w:t xml:space="preserve"> </w:t>
      </w:r>
      <w:r>
        <w:t>In</w:t>
      </w:r>
      <w:r>
        <w:rPr>
          <w:spacing w:val="36"/>
        </w:rPr>
        <w:t xml:space="preserve"> </w:t>
      </w:r>
      <w:r>
        <w:t>the</w:t>
      </w:r>
      <w:r>
        <w:rPr>
          <w:spacing w:val="29"/>
        </w:rPr>
        <w:t xml:space="preserve"> </w:t>
      </w:r>
      <w:r>
        <w:t>event</w:t>
      </w:r>
      <w:r>
        <w:rPr>
          <w:spacing w:val="40"/>
        </w:rPr>
        <w:t xml:space="preserve"> </w:t>
      </w:r>
      <w:r>
        <w:t>that</w:t>
      </w:r>
      <w:r>
        <w:rPr>
          <w:spacing w:val="40"/>
        </w:rPr>
        <w:t xml:space="preserve"> </w:t>
      </w:r>
      <w:r>
        <w:t xml:space="preserve">the </w:t>
      </w:r>
      <w:r>
        <w:rPr>
          <w:sz w:val="23"/>
        </w:rPr>
        <w:t>Common</w:t>
      </w:r>
      <w:r>
        <w:rPr>
          <w:spacing w:val="28"/>
          <w:sz w:val="23"/>
        </w:rPr>
        <w:t xml:space="preserve"> </w:t>
      </w:r>
      <w:r>
        <w:rPr>
          <w:sz w:val="23"/>
        </w:rPr>
        <w:t>Property</w:t>
      </w:r>
      <w:r>
        <w:rPr>
          <w:spacing w:val="21"/>
          <w:sz w:val="23"/>
        </w:rPr>
        <w:t xml:space="preserve"> </w:t>
      </w:r>
      <w:r>
        <w:rPr>
          <w:sz w:val="23"/>
        </w:rPr>
        <w:t>is damaged</w:t>
      </w:r>
      <w:r>
        <w:rPr>
          <w:spacing w:val="27"/>
          <w:sz w:val="23"/>
        </w:rPr>
        <w:t xml:space="preserve"> </w:t>
      </w:r>
      <w:r>
        <w:rPr>
          <w:sz w:val="23"/>
        </w:rPr>
        <w:t>as a result</w:t>
      </w:r>
      <w:r>
        <w:rPr>
          <w:spacing w:val="23"/>
          <w:sz w:val="23"/>
        </w:rPr>
        <w:t xml:space="preserve"> </w:t>
      </w:r>
      <w:r>
        <w:rPr>
          <w:sz w:val="23"/>
        </w:rPr>
        <w:t>of willful</w:t>
      </w:r>
      <w:r>
        <w:rPr>
          <w:spacing w:val="19"/>
          <w:sz w:val="23"/>
        </w:rPr>
        <w:t xml:space="preserve"> </w:t>
      </w:r>
      <w:r>
        <w:rPr>
          <w:sz w:val="23"/>
        </w:rPr>
        <w:t>or negligent</w:t>
      </w:r>
      <w:r>
        <w:rPr>
          <w:spacing w:val="24"/>
          <w:sz w:val="23"/>
        </w:rPr>
        <w:t xml:space="preserve"> </w:t>
      </w:r>
      <w:r>
        <w:rPr>
          <w:sz w:val="23"/>
        </w:rPr>
        <w:t>acts of the Owner,</w:t>
      </w:r>
      <w:r>
        <w:rPr>
          <w:spacing w:val="20"/>
          <w:sz w:val="23"/>
        </w:rPr>
        <w:t xml:space="preserve"> </w:t>
      </w:r>
      <w:r>
        <w:rPr>
          <w:sz w:val="23"/>
        </w:rPr>
        <w:t>his</w:t>
      </w:r>
      <w:r>
        <w:rPr>
          <w:spacing w:val="19"/>
          <w:sz w:val="23"/>
        </w:rPr>
        <w:t xml:space="preserve"> </w:t>
      </w:r>
      <w:r>
        <w:rPr>
          <w:sz w:val="23"/>
        </w:rPr>
        <w:t>tenants,</w:t>
      </w:r>
      <w:r>
        <w:rPr>
          <w:spacing w:val="23"/>
          <w:sz w:val="23"/>
        </w:rPr>
        <w:t xml:space="preserve"> </w:t>
      </w:r>
      <w:r>
        <w:rPr>
          <w:sz w:val="23"/>
        </w:rPr>
        <w:t>family, guests</w:t>
      </w:r>
      <w:r>
        <w:rPr>
          <w:spacing w:val="-4"/>
          <w:sz w:val="23"/>
        </w:rPr>
        <w:t xml:space="preserve"> </w:t>
      </w:r>
      <w:r>
        <w:rPr>
          <w:sz w:val="23"/>
        </w:rPr>
        <w:t>or</w:t>
      </w:r>
      <w:r>
        <w:rPr>
          <w:spacing w:val="-9"/>
          <w:sz w:val="23"/>
        </w:rPr>
        <w:t xml:space="preserve"> </w:t>
      </w:r>
      <w:r>
        <w:rPr>
          <w:sz w:val="23"/>
        </w:rPr>
        <w:t>invitees,</w:t>
      </w:r>
      <w:r>
        <w:rPr>
          <w:spacing w:val="-1"/>
          <w:sz w:val="23"/>
        </w:rPr>
        <w:t xml:space="preserve"> </w:t>
      </w:r>
      <w:r>
        <w:rPr>
          <w:sz w:val="23"/>
        </w:rPr>
        <w:t>such</w:t>
      </w:r>
      <w:r>
        <w:rPr>
          <w:spacing w:val="-4"/>
          <w:sz w:val="23"/>
        </w:rPr>
        <w:t xml:space="preserve"> </w:t>
      </w:r>
      <w:r>
        <w:rPr>
          <w:sz w:val="23"/>
        </w:rPr>
        <w:t>damage shall be</w:t>
      </w:r>
      <w:r>
        <w:rPr>
          <w:spacing w:val="-3"/>
          <w:sz w:val="23"/>
        </w:rPr>
        <w:t xml:space="preserve"> </w:t>
      </w:r>
      <w:r>
        <w:rPr>
          <w:sz w:val="23"/>
        </w:rPr>
        <w:t>repaired by</w:t>
      </w:r>
      <w:r>
        <w:rPr>
          <w:spacing w:val="-6"/>
          <w:sz w:val="23"/>
        </w:rPr>
        <w:t xml:space="preserve"> </w:t>
      </w:r>
      <w:r>
        <w:rPr>
          <w:sz w:val="23"/>
        </w:rPr>
        <w:t>the</w:t>
      </w:r>
      <w:r>
        <w:rPr>
          <w:spacing w:val="-6"/>
          <w:sz w:val="23"/>
        </w:rPr>
        <w:t xml:space="preserve"> </w:t>
      </w:r>
      <w:r>
        <w:rPr>
          <w:sz w:val="23"/>
        </w:rPr>
        <w:t>Association and the</w:t>
      </w:r>
      <w:r>
        <w:rPr>
          <w:spacing w:val="-6"/>
          <w:sz w:val="23"/>
        </w:rPr>
        <w:t xml:space="preserve"> </w:t>
      </w:r>
      <w:r>
        <w:rPr>
          <w:sz w:val="23"/>
        </w:rPr>
        <w:t>cost of</w:t>
      </w:r>
      <w:r>
        <w:rPr>
          <w:spacing w:val="-5"/>
          <w:sz w:val="23"/>
        </w:rPr>
        <w:t xml:space="preserve"> </w:t>
      </w:r>
      <w:r>
        <w:rPr>
          <w:sz w:val="23"/>
        </w:rPr>
        <w:t>repair thereof shall be a Parcel Assessment</w:t>
      </w:r>
      <w:r>
        <w:rPr>
          <w:spacing w:val="34"/>
          <w:sz w:val="23"/>
        </w:rPr>
        <w:t xml:space="preserve"> </w:t>
      </w:r>
      <w:r>
        <w:rPr>
          <w:sz w:val="23"/>
        </w:rPr>
        <w:t>against such Owner as described in Section 5.12, above.</w:t>
      </w:r>
    </w:p>
    <w:p w14:paraId="15D0D59D" w14:textId="77777777" w:rsidR="00AD61AA" w:rsidRDefault="00AD61AA">
      <w:pPr>
        <w:pStyle w:val="BodyText"/>
        <w:rPr>
          <w:sz w:val="23"/>
        </w:rPr>
      </w:pPr>
    </w:p>
    <w:p w14:paraId="079FB25E" w14:textId="77777777" w:rsidR="00AD61AA" w:rsidRDefault="00AD61AA">
      <w:pPr>
        <w:pStyle w:val="BodyText"/>
        <w:rPr>
          <w:sz w:val="23"/>
        </w:rPr>
      </w:pPr>
    </w:p>
    <w:p w14:paraId="148A7AD2" w14:textId="77777777" w:rsidR="00AD61AA" w:rsidRDefault="003A247A">
      <w:pPr>
        <w:ind w:left="2028"/>
        <w:rPr>
          <w:sz w:val="23"/>
        </w:rPr>
      </w:pPr>
      <w:r>
        <w:rPr>
          <w:sz w:val="23"/>
          <w:u w:val="single"/>
        </w:rPr>
        <w:t>Section</w:t>
      </w:r>
      <w:r>
        <w:rPr>
          <w:spacing w:val="-2"/>
          <w:sz w:val="23"/>
          <w:u w:val="single"/>
        </w:rPr>
        <w:t xml:space="preserve"> </w:t>
      </w:r>
      <w:r>
        <w:rPr>
          <w:sz w:val="23"/>
          <w:u w:val="single"/>
        </w:rPr>
        <w:t>9.4</w:t>
      </w:r>
      <w:r>
        <w:rPr>
          <w:spacing w:val="-9"/>
          <w:sz w:val="23"/>
          <w:u w:val="single"/>
        </w:rPr>
        <w:t xml:space="preserve"> </w:t>
      </w:r>
      <w:r>
        <w:rPr>
          <w:spacing w:val="-2"/>
          <w:sz w:val="23"/>
          <w:u w:val="single"/>
        </w:rPr>
        <w:t>Insiirance.</w:t>
      </w:r>
    </w:p>
    <w:p w14:paraId="1F968662" w14:textId="77777777" w:rsidR="00AD61AA" w:rsidRDefault="00AD61AA">
      <w:pPr>
        <w:pStyle w:val="BodyText"/>
        <w:spacing w:before="1"/>
        <w:rPr>
          <w:sz w:val="23"/>
        </w:rPr>
      </w:pPr>
    </w:p>
    <w:p w14:paraId="6CAE2B00" w14:textId="77777777" w:rsidR="00AD61AA" w:rsidRDefault="003A247A">
      <w:pPr>
        <w:pStyle w:val="ListParagraph"/>
        <w:numPr>
          <w:ilvl w:val="0"/>
          <w:numId w:val="20"/>
        </w:numPr>
        <w:tabs>
          <w:tab w:val="left" w:pos="2721"/>
        </w:tabs>
        <w:spacing w:line="237" w:lineRule="auto"/>
        <w:ind w:right="1397" w:firstLine="1316"/>
        <w:jc w:val="both"/>
        <w:rPr>
          <w:sz w:val="23"/>
        </w:rPr>
      </w:pPr>
      <w:r>
        <w:rPr>
          <w:sz w:val="23"/>
          <w:u w:val="single"/>
        </w:rPr>
        <w:t>In General.</w:t>
      </w:r>
      <w:r>
        <w:rPr>
          <w:sz w:val="23"/>
        </w:rPr>
        <w:t xml:space="preserve"> The Board of Directors shall obtain and maintain insurance policies</w:t>
      </w:r>
      <w:r>
        <w:rPr>
          <w:spacing w:val="40"/>
          <w:sz w:val="23"/>
        </w:rPr>
        <w:t xml:space="preserve"> </w:t>
      </w:r>
      <w:r>
        <w:rPr>
          <w:sz w:val="23"/>
        </w:rPr>
        <w:t xml:space="preserve">insuring the interest of the Association as hereinafter described. The policy of property insurance shall cover all of the Common Property (except land, landscaping, foundation, excavation and other items normally excluded from coverage), including, but not limited to fixtures and building service equipment, </w:t>
      </w:r>
      <w:r>
        <w:rPr>
          <w:sz w:val="24"/>
        </w:rPr>
        <w:t>to</w:t>
      </w:r>
      <w:r>
        <w:rPr>
          <w:spacing w:val="-9"/>
          <w:sz w:val="24"/>
        </w:rPr>
        <w:t xml:space="preserve"> </w:t>
      </w:r>
      <w:r>
        <w:rPr>
          <w:sz w:val="24"/>
        </w:rPr>
        <w:t>the</w:t>
      </w:r>
      <w:r>
        <w:rPr>
          <w:spacing w:val="-13"/>
          <w:sz w:val="24"/>
        </w:rPr>
        <w:t xml:space="preserve"> </w:t>
      </w:r>
      <w:r>
        <w:rPr>
          <w:sz w:val="24"/>
        </w:rPr>
        <w:t>extent</w:t>
      </w:r>
      <w:r>
        <w:rPr>
          <w:spacing w:val="-5"/>
          <w:sz w:val="24"/>
        </w:rPr>
        <w:t xml:space="preserve"> </w:t>
      </w:r>
      <w:r>
        <w:rPr>
          <w:sz w:val="24"/>
        </w:rPr>
        <w:t>that</w:t>
      </w:r>
      <w:r>
        <w:rPr>
          <w:spacing w:val="-4"/>
          <w:sz w:val="24"/>
        </w:rPr>
        <w:t xml:space="preserve"> </w:t>
      </w:r>
      <w:r>
        <w:rPr>
          <w:sz w:val="24"/>
        </w:rPr>
        <w:t>they</w:t>
      </w:r>
      <w:r>
        <w:rPr>
          <w:spacing w:val="-10"/>
          <w:sz w:val="24"/>
        </w:rPr>
        <w:t xml:space="preserve"> </w:t>
      </w:r>
      <w:r>
        <w:rPr>
          <w:sz w:val="24"/>
        </w:rPr>
        <w:t>serve</w:t>
      </w:r>
      <w:r>
        <w:rPr>
          <w:spacing w:val="-1"/>
          <w:sz w:val="24"/>
        </w:rPr>
        <w:t xml:space="preserve"> </w:t>
      </w:r>
      <w:r>
        <w:rPr>
          <w:sz w:val="24"/>
        </w:rPr>
        <w:t>the</w:t>
      </w:r>
      <w:r>
        <w:rPr>
          <w:spacing w:val="-12"/>
          <w:sz w:val="24"/>
        </w:rPr>
        <w:t xml:space="preserve"> </w:t>
      </w:r>
      <w:r>
        <w:rPr>
          <w:sz w:val="24"/>
        </w:rPr>
        <w:t>Common</w:t>
      </w:r>
      <w:r>
        <w:rPr>
          <w:spacing w:val="-5"/>
          <w:sz w:val="24"/>
        </w:rPr>
        <w:t xml:space="preserve"> </w:t>
      </w:r>
      <w:r>
        <w:rPr>
          <w:sz w:val="24"/>
        </w:rPr>
        <w:t>Property.</w:t>
      </w:r>
    </w:p>
    <w:p w14:paraId="70B49130" w14:textId="77777777" w:rsidR="00AD61AA" w:rsidRDefault="00AD61AA">
      <w:pPr>
        <w:pStyle w:val="BodyText"/>
        <w:rPr>
          <w:sz w:val="23"/>
        </w:rPr>
      </w:pPr>
    </w:p>
    <w:p w14:paraId="5A32D7BF" w14:textId="77777777" w:rsidR="00AD61AA" w:rsidRDefault="00AD61AA">
      <w:pPr>
        <w:pStyle w:val="BodyText"/>
        <w:spacing w:before="5"/>
        <w:rPr>
          <w:sz w:val="23"/>
        </w:rPr>
      </w:pPr>
    </w:p>
    <w:p w14:paraId="6B8B9738" w14:textId="77777777" w:rsidR="00AD61AA" w:rsidRDefault="003A247A">
      <w:pPr>
        <w:pStyle w:val="ListParagraph"/>
        <w:numPr>
          <w:ilvl w:val="0"/>
          <w:numId w:val="20"/>
        </w:numPr>
        <w:tabs>
          <w:tab w:val="left" w:pos="2720"/>
        </w:tabs>
        <w:spacing w:line="258" w:lineRule="exact"/>
        <w:ind w:left="2720"/>
        <w:rPr>
          <w:sz w:val="23"/>
        </w:rPr>
      </w:pPr>
      <w:r>
        <w:rPr>
          <w:sz w:val="23"/>
          <w:u w:val="single"/>
        </w:rPr>
        <w:t>Policy</w:t>
      </w:r>
      <w:r>
        <w:rPr>
          <w:spacing w:val="67"/>
          <w:sz w:val="23"/>
          <w:u w:val="single"/>
        </w:rPr>
        <w:t xml:space="preserve"> </w:t>
      </w:r>
      <w:r>
        <w:rPr>
          <w:sz w:val="23"/>
          <w:u w:val="single"/>
        </w:rPr>
        <w:t>Coverage.</w:t>
      </w:r>
      <w:r>
        <w:rPr>
          <w:spacing w:val="79"/>
          <w:sz w:val="23"/>
        </w:rPr>
        <w:t xml:space="preserve"> </w:t>
      </w:r>
      <w:r>
        <w:rPr>
          <w:sz w:val="23"/>
        </w:rPr>
        <w:t>The</w:t>
      </w:r>
      <w:r>
        <w:rPr>
          <w:spacing w:val="70"/>
          <w:sz w:val="23"/>
        </w:rPr>
        <w:t xml:space="preserve"> </w:t>
      </w:r>
      <w:r>
        <w:rPr>
          <w:sz w:val="23"/>
        </w:rPr>
        <w:t>policy</w:t>
      </w:r>
      <w:r>
        <w:rPr>
          <w:spacing w:val="68"/>
          <w:sz w:val="23"/>
        </w:rPr>
        <w:t xml:space="preserve"> </w:t>
      </w:r>
      <w:r>
        <w:rPr>
          <w:sz w:val="23"/>
        </w:rPr>
        <w:t>shall</w:t>
      </w:r>
      <w:r>
        <w:rPr>
          <w:spacing w:val="75"/>
          <w:sz w:val="23"/>
        </w:rPr>
        <w:t xml:space="preserve"> </w:t>
      </w:r>
      <w:r>
        <w:rPr>
          <w:sz w:val="23"/>
        </w:rPr>
        <w:t>afford,</w:t>
      </w:r>
      <w:r>
        <w:rPr>
          <w:spacing w:val="73"/>
          <w:sz w:val="23"/>
        </w:rPr>
        <w:t xml:space="preserve"> </w:t>
      </w:r>
      <w:r>
        <w:rPr>
          <w:sz w:val="23"/>
        </w:rPr>
        <w:t>at</w:t>
      </w:r>
      <w:r>
        <w:rPr>
          <w:spacing w:val="73"/>
          <w:sz w:val="23"/>
        </w:rPr>
        <w:t xml:space="preserve"> </w:t>
      </w:r>
      <w:r>
        <w:rPr>
          <w:sz w:val="23"/>
        </w:rPr>
        <w:t>a</w:t>
      </w:r>
      <w:r>
        <w:rPr>
          <w:spacing w:val="74"/>
          <w:sz w:val="23"/>
        </w:rPr>
        <w:t xml:space="preserve"> </w:t>
      </w:r>
      <w:r>
        <w:rPr>
          <w:sz w:val="23"/>
        </w:rPr>
        <w:t>minimum,</w:t>
      </w:r>
      <w:r>
        <w:rPr>
          <w:spacing w:val="57"/>
          <w:w w:val="150"/>
          <w:sz w:val="23"/>
        </w:rPr>
        <w:t xml:space="preserve"> </w:t>
      </w:r>
      <w:r>
        <w:rPr>
          <w:sz w:val="23"/>
        </w:rPr>
        <w:t>protection</w:t>
      </w:r>
      <w:r>
        <w:rPr>
          <w:spacing w:val="56"/>
          <w:w w:val="150"/>
          <w:sz w:val="23"/>
        </w:rPr>
        <w:t xml:space="preserve"> </w:t>
      </w:r>
      <w:r>
        <w:rPr>
          <w:sz w:val="23"/>
        </w:rPr>
        <w:t>against</w:t>
      </w:r>
      <w:r>
        <w:rPr>
          <w:spacing w:val="56"/>
          <w:w w:val="150"/>
          <w:sz w:val="23"/>
        </w:rPr>
        <w:t xml:space="preserve"> </w:t>
      </w:r>
      <w:r>
        <w:rPr>
          <w:spacing w:val="-5"/>
          <w:sz w:val="23"/>
        </w:rPr>
        <w:t>the</w:t>
      </w:r>
    </w:p>
    <w:p w14:paraId="65354191" w14:textId="77777777" w:rsidR="00AD61AA" w:rsidRDefault="003A247A">
      <w:pPr>
        <w:spacing w:line="258" w:lineRule="exact"/>
        <w:ind w:left="1070"/>
        <w:rPr>
          <w:sz w:val="23"/>
        </w:rPr>
      </w:pPr>
      <w:r>
        <w:rPr>
          <w:spacing w:val="-2"/>
          <w:sz w:val="23"/>
        </w:rPr>
        <w:t>following:</w:t>
      </w:r>
    </w:p>
    <w:p w14:paraId="47214C0A" w14:textId="77777777" w:rsidR="00AD61AA" w:rsidRDefault="00AD61AA">
      <w:pPr>
        <w:pStyle w:val="BodyText"/>
        <w:spacing w:before="25"/>
        <w:rPr>
          <w:sz w:val="22"/>
        </w:rPr>
      </w:pPr>
    </w:p>
    <w:p w14:paraId="636EF8D7" w14:textId="77777777" w:rsidR="00AD61AA" w:rsidRDefault="003A247A">
      <w:pPr>
        <w:pStyle w:val="ListParagraph"/>
        <w:numPr>
          <w:ilvl w:val="1"/>
          <w:numId w:val="20"/>
        </w:numPr>
        <w:tabs>
          <w:tab w:val="left" w:pos="3381"/>
        </w:tabs>
        <w:ind w:right="1416" w:firstLine="1962"/>
        <w:jc w:val="both"/>
      </w:pPr>
      <w:r>
        <w:rPr>
          <w:w w:val="105"/>
        </w:rPr>
        <w:t>loss or damage by fire and other perils normally covered by the standard extended coverage endorsement.</w:t>
      </w:r>
    </w:p>
    <w:p w14:paraId="334D4ECF" w14:textId="77777777" w:rsidR="00AD61AA" w:rsidRDefault="00AD61AA">
      <w:pPr>
        <w:pStyle w:val="BodyText"/>
        <w:spacing w:before="33"/>
        <w:rPr>
          <w:sz w:val="22"/>
        </w:rPr>
      </w:pPr>
    </w:p>
    <w:p w14:paraId="37D53AF5" w14:textId="77777777" w:rsidR="00AD61AA" w:rsidRDefault="003A247A">
      <w:pPr>
        <w:pStyle w:val="ListParagraph"/>
        <w:numPr>
          <w:ilvl w:val="1"/>
          <w:numId w:val="20"/>
        </w:numPr>
        <w:tabs>
          <w:tab w:val="left" w:pos="3374"/>
        </w:tabs>
        <w:spacing w:line="228" w:lineRule="auto"/>
        <w:ind w:right="1403" w:firstLine="1961"/>
        <w:jc w:val="both"/>
        <w:rPr>
          <w:sz w:val="24"/>
        </w:rPr>
      </w:pPr>
      <w:r>
        <w:rPr>
          <w:spacing w:val="-2"/>
          <w:sz w:val="24"/>
        </w:rPr>
        <w:t>all</w:t>
      </w:r>
      <w:r>
        <w:rPr>
          <w:spacing w:val="-13"/>
          <w:sz w:val="24"/>
        </w:rPr>
        <w:t xml:space="preserve"> </w:t>
      </w:r>
      <w:r>
        <w:rPr>
          <w:spacing w:val="-2"/>
          <w:sz w:val="24"/>
        </w:rPr>
        <w:t>other</w:t>
      </w:r>
      <w:r>
        <w:rPr>
          <w:spacing w:val="-13"/>
          <w:sz w:val="24"/>
        </w:rPr>
        <w:t xml:space="preserve"> </w:t>
      </w:r>
      <w:r>
        <w:rPr>
          <w:spacing w:val="-2"/>
          <w:sz w:val="24"/>
        </w:rPr>
        <w:t>perils</w:t>
      </w:r>
      <w:r>
        <w:rPr>
          <w:spacing w:val="-13"/>
          <w:sz w:val="24"/>
        </w:rPr>
        <w:t xml:space="preserve"> </w:t>
      </w:r>
      <w:r>
        <w:rPr>
          <w:spacing w:val="-2"/>
          <w:sz w:val="24"/>
        </w:rPr>
        <w:t>which</w:t>
      </w:r>
      <w:r>
        <w:rPr>
          <w:spacing w:val="-5"/>
          <w:sz w:val="24"/>
        </w:rPr>
        <w:t xml:space="preserve"> </w:t>
      </w:r>
      <w:r>
        <w:rPr>
          <w:spacing w:val="-2"/>
          <w:sz w:val="24"/>
        </w:rPr>
        <w:t>are</w:t>
      </w:r>
      <w:r>
        <w:rPr>
          <w:spacing w:val="-13"/>
          <w:sz w:val="24"/>
        </w:rPr>
        <w:t xml:space="preserve"> </w:t>
      </w:r>
      <w:r>
        <w:rPr>
          <w:spacing w:val="-2"/>
          <w:sz w:val="24"/>
        </w:rPr>
        <w:t>customarily</w:t>
      </w:r>
      <w:r>
        <w:rPr>
          <w:spacing w:val="-8"/>
          <w:sz w:val="24"/>
        </w:rPr>
        <w:t xml:space="preserve"> </w:t>
      </w:r>
      <w:r>
        <w:rPr>
          <w:spacing w:val="-2"/>
          <w:sz w:val="24"/>
        </w:rPr>
        <w:t>covered with</w:t>
      </w:r>
      <w:r>
        <w:rPr>
          <w:spacing w:val="-8"/>
          <w:sz w:val="24"/>
        </w:rPr>
        <w:t xml:space="preserve"> </w:t>
      </w:r>
      <w:r>
        <w:rPr>
          <w:spacing w:val="-2"/>
          <w:sz w:val="24"/>
        </w:rPr>
        <w:t>respect</w:t>
      </w:r>
      <w:r>
        <w:rPr>
          <w:spacing w:val="-3"/>
          <w:sz w:val="24"/>
        </w:rPr>
        <w:t xml:space="preserve"> </w:t>
      </w:r>
      <w:r>
        <w:rPr>
          <w:spacing w:val="-2"/>
          <w:sz w:val="24"/>
        </w:rPr>
        <w:t>to</w:t>
      </w:r>
      <w:r>
        <w:rPr>
          <w:spacing w:val="-11"/>
          <w:sz w:val="24"/>
        </w:rPr>
        <w:t xml:space="preserve"> </w:t>
      </w:r>
      <w:r>
        <w:rPr>
          <w:spacing w:val="-2"/>
          <w:sz w:val="24"/>
        </w:rPr>
        <w:t>projects</w:t>
      </w:r>
      <w:r>
        <w:rPr>
          <w:spacing w:val="-10"/>
          <w:sz w:val="24"/>
        </w:rPr>
        <w:t xml:space="preserve"> </w:t>
      </w:r>
      <w:r>
        <w:rPr>
          <w:spacing w:val="-2"/>
          <w:sz w:val="24"/>
        </w:rPr>
        <w:t>similar</w:t>
      </w:r>
      <w:r>
        <w:rPr>
          <w:spacing w:val="-8"/>
          <w:sz w:val="24"/>
        </w:rPr>
        <w:t xml:space="preserve"> </w:t>
      </w:r>
      <w:r>
        <w:rPr>
          <w:spacing w:val="-2"/>
          <w:sz w:val="24"/>
        </w:rPr>
        <w:t>in construction,</w:t>
      </w:r>
      <w:r>
        <w:rPr>
          <w:spacing w:val="-13"/>
          <w:sz w:val="24"/>
        </w:rPr>
        <w:t xml:space="preserve"> </w:t>
      </w:r>
      <w:r>
        <w:rPr>
          <w:spacing w:val="-2"/>
          <w:sz w:val="24"/>
        </w:rPr>
        <w:t>location</w:t>
      </w:r>
      <w:r>
        <w:rPr>
          <w:spacing w:val="-11"/>
          <w:sz w:val="24"/>
        </w:rPr>
        <w:t xml:space="preserve"> </w:t>
      </w:r>
      <w:r>
        <w:rPr>
          <w:spacing w:val="-2"/>
          <w:sz w:val="24"/>
        </w:rPr>
        <w:t>and</w:t>
      </w:r>
      <w:r>
        <w:rPr>
          <w:spacing w:val="-8"/>
          <w:sz w:val="24"/>
        </w:rPr>
        <w:t xml:space="preserve"> </w:t>
      </w:r>
      <w:r>
        <w:rPr>
          <w:spacing w:val="-2"/>
          <w:sz w:val="24"/>
        </w:rPr>
        <w:t>use,</w:t>
      </w:r>
      <w:r>
        <w:rPr>
          <w:spacing w:val="-10"/>
          <w:sz w:val="24"/>
        </w:rPr>
        <w:t xml:space="preserve"> </w:t>
      </w:r>
      <w:r>
        <w:rPr>
          <w:spacing w:val="-2"/>
          <w:sz w:val="24"/>
        </w:rPr>
        <w:t>All</w:t>
      </w:r>
      <w:r>
        <w:rPr>
          <w:spacing w:val="-13"/>
          <w:sz w:val="24"/>
        </w:rPr>
        <w:t xml:space="preserve"> </w:t>
      </w:r>
      <w:r>
        <w:rPr>
          <w:spacing w:val="-2"/>
          <w:sz w:val="24"/>
        </w:rPr>
        <w:t>perils</w:t>
      </w:r>
      <w:r>
        <w:rPr>
          <w:spacing w:val="-13"/>
          <w:sz w:val="24"/>
        </w:rPr>
        <w:t xml:space="preserve"> </w:t>
      </w:r>
      <w:r>
        <w:rPr>
          <w:spacing w:val="-2"/>
          <w:sz w:val="24"/>
        </w:rPr>
        <w:t>normally</w:t>
      </w:r>
      <w:r>
        <w:rPr>
          <w:spacing w:val="-13"/>
          <w:sz w:val="24"/>
        </w:rPr>
        <w:t xml:space="preserve"> </w:t>
      </w:r>
      <w:r>
        <w:rPr>
          <w:spacing w:val="-2"/>
          <w:sz w:val="24"/>
        </w:rPr>
        <w:t>covered</w:t>
      </w:r>
      <w:r>
        <w:rPr>
          <w:spacing w:val="-5"/>
          <w:sz w:val="24"/>
        </w:rPr>
        <w:t xml:space="preserve"> </w:t>
      </w:r>
      <w:r>
        <w:rPr>
          <w:spacing w:val="-2"/>
          <w:sz w:val="24"/>
        </w:rPr>
        <w:t>by</w:t>
      </w:r>
      <w:r>
        <w:rPr>
          <w:spacing w:val="-13"/>
          <w:sz w:val="24"/>
        </w:rPr>
        <w:t xml:space="preserve"> </w:t>
      </w:r>
      <w:r>
        <w:rPr>
          <w:spacing w:val="-2"/>
          <w:sz w:val="24"/>
        </w:rPr>
        <w:t>the</w:t>
      </w:r>
      <w:r>
        <w:rPr>
          <w:spacing w:val="-13"/>
          <w:sz w:val="24"/>
        </w:rPr>
        <w:t xml:space="preserve"> </w:t>
      </w:r>
      <w:r>
        <w:rPr>
          <w:spacing w:val="-2"/>
          <w:sz w:val="24"/>
        </w:rPr>
        <w:t>standard</w:t>
      </w:r>
      <w:r>
        <w:rPr>
          <w:spacing w:val="-11"/>
          <w:sz w:val="24"/>
        </w:rPr>
        <w:t xml:space="preserve"> </w:t>
      </w:r>
      <w:r>
        <w:rPr>
          <w:spacing w:val="-2"/>
          <w:sz w:val="24"/>
        </w:rPr>
        <w:t>"all</w:t>
      </w:r>
      <w:r>
        <w:rPr>
          <w:spacing w:val="-11"/>
          <w:sz w:val="24"/>
        </w:rPr>
        <w:t xml:space="preserve"> </w:t>
      </w:r>
      <w:r>
        <w:rPr>
          <w:spacing w:val="-2"/>
          <w:sz w:val="24"/>
        </w:rPr>
        <w:t>risk"</w:t>
      </w:r>
      <w:r>
        <w:rPr>
          <w:spacing w:val="-13"/>
          <w:sz w:val="24"/>
        </w:rPr>
        <w:t xml:space="preserve"> </w:t>
      </w:r>
      <w:r>
        <w:rPr>
          <w:spacing w:val="-2"/>
          <w:sz w:val="24"/>
        </w:rPr>
        <w:t>endorsement,</w:t>
      </w:r>
      <w:r>
        <w:rPr>
          <w:spacing w:val="-6"/>
          <w:sz w:val="24"/>
        </w:rPr>
        <w:t xml:space="preserve"> </w:t>
      </w:r>
      <w:r>
        <w:rPr>
          <w:spacing w:val="-2"/>
          <w:sz w:val="24"/>
        </w:rPr>
        <w:t xml:space="preserve">where </w:t>
      </w:r>
      <w:r>
        <w:rPr>
          <w:sz w:val="24"/>
        </w:rPr>
        <w:t>such</w:t>
      </w:r>
      <w:r>
        <w:rPr>
          <w:spacing w:val="-15"/>
          <w:sz w:val="24"/>
        </w:rPr>
        <w:t xml:space="preserve"> </w:t>
      </w:r>
      <w:r>
        <w:rPr>
          <w:sz w:val="24"/>
        </w:rPr>
        <w:t>is</w:t>
      </w:r>
      <w:r>
        <w:rPr>
          <w:spacing w:val="-15"/>
          <w:sz w:val="24"/>
        </w:rPr>
        <w:t xml:space="preserve"> </w:t>
      </w:r>
      <w:r>
        <w:rPr>
          <w:sz w:val="24"/>
        </w:rPr>
        <w:t>available.</w:t>
      </w:r>
      <w:r>
        <w:rPr>
          <w:spacing w:val="-15"/>
          <w:sz w:val="24"/>
        </w:rPr>
        <w:t xml:space="preserve"> </w:t>
      </w:r>
      <w:r>
        <w:rPr>
          <w:sz w:val="24"/>
        </w:rPr>
        <w:t>If</w:t>
      </w:r>
      <w:r>
        <w:rPr>
          <w:spacing w:val="-15"/>
          <w:sz w:val="24"/>
        </w:rPr>
        <w:t xml:space="preserve"> </w:t>
      </w:r>
      <w:r>
        <w:rPr>
          <w:sz w:val="24"/>
        </w:rPr>
        <w:t>flood</w:t>
      </w:r>
      <w:r>
        <w:rPr>
          <w:spacing w:val="-15"/>
          <w:sz w:val="24"/>
        </w:rPr>
        <w:t xml:space="preserve"> </w:t>
      </w:r>
      <w:r>
        <w:rPr>
          <w:sz w:val="24"/>
        </w:rPr>
        <w:t>insurance</w:t>
      </w:r>
      <w:r>
        <w:rPr>
          <w:spacing w:val="-13"/>
          <w:sz w:val="24"/>
        </w:rPr>
        <w:t xml:space="preserve"> </w:t>
      </w:r>
      <w:r>
        <w:rPr>
          <w:sz w:val="24"/>
        </w:rPr>
        <w:t>is</w:t>
      </w:r>
      <w:r>
        <w:rPr>
          <w:spacing w:val="-15"/>
          <w:sz w:val="24"/>
        </w:rPr>
        <w:t xml:space="preserve"> </w:t>
      </w:r>
      <w:r>
        <w:rPr>
          <w:sz w:val="24"/>
        </w:rPr>
        <w:t>required,</w:t>
      </w:r>
      <w:r>
        <w:rPr>
          <w:spacing w:val="-9"/>
          <w:sz w:val="24"/>
        </w:rPr>
        <w:t xml:space="preserve"> </w:t>
      </w:r>
      <w:r>
        <w:rPr>
          <w:sz w:val="24"/>
        </w:rPr>
        <w:t>it</w:t>
      </w:r>
      <w:r>
        <w:rPr>
          <w:spacing w:val="-15"/>
          <w:sz w:val="24"/>
        </w:rPr>
        <w:t xml:space="preserve"> </w:t>
      </w:r>
      <w:r>
        <w:rPr>
          <w:sz w:val="24"/>
        </w:rPr>
        <w:t>must</w:t>
      </w:r>
      <w:r>
        <w:rPr>
          <w:spacing w:val="-11"/>
          <w:sz w:val="24"/>
        </w:rPr>
        <w:t xml:space="preserve"> </w:t>
      </w:r>
      <w:r>
        <w:rPr>
          <w:sz w:val="24"/>
        </w:rPr>
        <w:t>be</w:t>
      </w:r>
      <w:r>
        <w:rPr>
          <w:spacing w:val="-15"/>
          <w:sz w:val="24"/>
        </w:rPr>
        <w:t xml:space="preserve"> </w:t>
      </w:r>
      <w:r>
        <w:rPr>
          <w:sz w:val="24"/>
        </w:rPr>
        <w:t>in</w:t>
      </w:r>
      <w:r>
        <w:rPr>
          <w:spacing w:val="-15"/>
          <w:sz w:val="24"/>
        </w:rPr>
        <w:t xml:space="preserve"> </w:t>
      </w:r>
      <w:r>
        <w:rPr>
          <w:sz w:val="24"/>
        </w:rPr>
        <w:t>an</w:t>
      </w:r>
      <w:r>
        <w:rPr>
          <w:spacing w:val="-15"/>
          <w:sz w:val="24"/>
        </w:rPr>
        <w:t xml:space="preserve"> </w:t>
      </w:r>
      <w:r>
        <w:rPr>
          <w:sz w:val="24"/>
        </w:rPr>
        <w:t>amount</w:t>
      </w:r>
      <w:r>
        <w:rPr>
          <w:spacing w:val="-13"/>
          <w:sz w:val="24"/>
        </w:rPr>
        <w:t xml:space="preserve"> </w:t>
      </w:r>
      <w:r>
        <w:rPr>
          <w:sz w:val="24"/>
        </w:rPr>
        <w:t>of</w:t>
      </w:r>
      <w:r>
        <w:rPr>
          <w:spacing w:val="-15"/>
          <w:sz w:val="24"/>
        </w:rPr>
        <w:t xml:space="preserve"> </w:t>
      </w:r>
      <w:r>
        <w:rPr>
          <w:sz w:val="24"/>
        </w:rPr>
        <w:t>100%</w:t>
      </w:r>
      <w:r>
        <w:rPr>
          <w:spacing w:val="-15"/>
          <w:sz w:val="24"/>
        </w:rPr>
        <w:t xml:space="preserve"> </w:t>
      </w:r>
      <w:r>
        <w:rPr>
          <w:sz w:val="24"/>
        </w:rPr>
        <w:t>of</w:t>
      </w:r>
      <w:r>
        <w:rPr>
          <w:spacing w:val="-15"/>
          <w:sz w:val="24"/>
        </w:rPr>
        <w:t xml:space="preserve"> </w:t>
      </w:r>
      <w:r>
        <w:rPr>
          <w:sz w:val="24"/>
        </w:rPr>
        <w:t>current</w:t>
      </w:r>
      <w:r>
        <w:rPr>
          <w:spacing w:val="-10"/>
          <w:sz w:val="24"/>
        </w:rPr>
        <w:t xml:space="preserve"> </w:t>
      </w:r>
      <w:r>
        <w:rPr>
          <w:sz w:val="24"/>
        </w:rPr>
        <w:t xml:space="preserve">replacement </w:t>
      </w:r>
      <w:r>
        <w:rPr>
          <w:spacing w:val="-2"/>
          <w:sz w:val="24"/>
        </w:rPr>
        <w:t>cost</w:t>
      </w:r>
      <w:r>
        <w:rPr>
          <w:spacing w:val="-5"/>
          <w:sz w:val="24"/>
        </w:rPr>
        <w:t xml:space="preserve"> </w:t>
      </w:r>
      <w:r>
        <w:rPr>
          <w:spacing w:val="-2"/>
          <w:sz w:val="24"/>
        </w:rPr>
        <w:t>of</w:t>
      </w:r>
      <w:r>
        <w:rPr>
          <w:spacing w:val="-11"/>
          <w:sz w:val="24"/>
        </w:rPr>
        <w:t xml:space="preserve"> </w:t>
      </w:r>
      <w:r>
        <w:rPr>
          <w:spacing w:val="-2"/>
          <w:sz w:val="24"/>
        </w:rPr>
        <w:t>the</w:t>
      </w:r>
      <w:r>
        <w:rPr>
          <w:spacing w:val="-11"/>
          <w:sz w:val="24"/>
        </w:rPr>
        <w:t xml:space="preserve"> </w:t>
      </w:r>
      <w:r>
        <w:rPr>
          <w:spacing w:val="-2"/>
          <w:sz w:val="24"/>
        </w:rPr>
        <w:t>improvement</w:t>
      </w:r>
      <w:r>
        <w:rPr>
          <w:spacing w:val="14"/>
          <w:sz w:val="24"/>
        </w:rPr>
        <w:t xml:space="preserve"> </w:t>
      </w:r>
      <w:r>
        <w:rPr>
          <w:spacing w:val="-2"/>
          <w:sz w:val="24"/>
        </w:rPr>
        <w:t>or</w:t>
      </w:r>
      <w:r>
        <w:rPr>
          <w:spacing w:val="-9"/>
          <w:sz w:val="24"/>
        </w:rPr>
        <w:t xml:space="preserve"> </w:t>
      </w:r>
      <w:r>
        <w:rPr>
          <w:spacing w:val="-2"/>
          <w:sz w:val="24"/>
        </w:rPr>
        <w:t>the</w:t>
      </w:r>
      <w:r>
        <w:rPr>
          <w:spacing w:val="-13"/>
          <w:sz w:val="24"/>
        </w:rPr>
        <w:t xml:space="preserve"> </w:t>
      </w:r>
      <w:r>
        <w:rPr>
          <w:spacing w:val="-2"/>
          <w:sz w:val="24"/>
        </w:rPr>
        <w:t>maximum coverage under</w:t>
      </w:r>
      <w:r>
        <w:rPr>
          <w:spacing w:val="-3"/>
          <w:sz w:val="24"/>
        </w:rPr>
        <w:t xml:space="preserve"> </w:t>
      </w:r>
      <w:r>
        <w:rPr>
          <w:spacing w:val="-2"/>
          <w:sz w:val="24"/>
        </w:rPr>
        <w:t>the</w:t>
      </w:r>
      <w:r>
        <w:rPr>
          <w:spacing w:val="-11"/>
          <w:sz w:val="24"/>
        </w:rPr>
        <w:t xml:space="preserve"> </w:t>
      </w:r>
      <w:r>
        <w:rPr>
          <w:spacing w:val="-2"/>
          <w:sz w:val="24"/>
        </w:rPr>
        <w:t>National Flood</w:t>
      </w:r>
      <w:r>
        <w:rPr>
          <w:spacing w:val="-5"/>
          <w:sz w:val="24"/>
        </w:rPr>
        <w:t xml:space="preserve"> </w:t>
      </w:r>
      <w:r>
        <w:rPr>
          <w:spacing w:val="-2"/>
          <w:sz w:val="24"/>
        </w:rPr>
        <w:t>Insurance Program.</w:t>
      </w:r>
    </w:p>
    <w:p w14:paraId="0A43A817" w14:textId="77777777" w:rsidR="00AD61AA" w:rsidRDefault="00AD61AA">
      <w:pPr>
        <w:pStyle w:val="ListParagraph"/>
        <w:spacing w:line="228" w:lineRule="auto"/>
        <w:jc w:val="both"/>
        <w:rPr>
          <w:sz w:val="24"/>
        </w:rPr>
        <w:sectPr w:rsidR="00AD61AA">
          <w:headerReference w:type="default" r:id="rId45"/>
          <w:footerReference w:type="default" r:id="rId46"/>
          <w:pgSz w:w="12240" w:h="20160"/>
          <w:pgMar w:top="780" w:right="0" w:bottom="5580" w:left="0" w:header="0" w:footer="5381" w:gutter="0"/>
          <w:cols w:space="720"/>
        </w:sectPr>
      </w:pPr>
    </w:p>
    <w:p w14:paraId="60944116" w14:textId="77777777" w:rsidR="00AD61AA" w:rsidRDefault="00AD61AA">
      <w:pPr>
        <w:pStyle w:val="BodyText"/>
      </w:pPr>
    </w:p>
    <w:p w14:paraId="3291D4D1" w14:textId="77777777" w:rsidR="00AD61AA" w:rsidRDefault="00AD61AA">
      <w:pPr>
        <w:pStyle w:val="BodyText"/>
      </w:pPr>
    </w:p>
    <w:p w14:paraId="1F9E1804" w14:textId="77777777" w:rsidR="00AD61AA" w:rsidRDefault="00AD61AA">
      <w:pPr>
        <w:pStyle w:val="BodyText"/>
      </w:pPr>
    </w:p>
    <w:p w14:paraId="0F0C0CE0" w14:textId="77777777" w:rsidR="00AD61AA" w:rsidRDefault="00AD61AA">
      <w:pPr>
        <w:pStyle w:val="BodyText"/>
      </w:pPr>
    </w:p>
    <w:p w14:paraId="5C56A26C" w14:textId="77777777" w:rsidR="00AD61AA" w:rsidRDefault="00AD61AA">
      <w:pPr>
        <w:pStyle w:val="BodyText"/>
        <w:spacing w:before="176"/>
      </w:pPr>
    </w:p>
    <w:p w14:paraId="02A1FA28" w14:textId="77777777" w:rsidR="00AD61AA" w:rsidRDefault="003A247A">
      <w:pPr>
        <w:pStyle w:val="ListParagraph"/>
        <w:numPr>
          <w:ilvl w:val="1"/>
          <w:numId w:val="20"/>
        </w:numPr>
        <w:tabs>
          <w:tab w:val="left" w:pos="3390"/>
        </w:tabs>
        <w:spacing w:before="1" w:line="230" w:lineRule="auto"/>
        <w:ind w:left="1076" w:right="1393" w:firstLine="1957"/>
        <w:jc w:val="both"/>
        <w:rPr>
          <w:sz w:val="24"/>
        </w:rPr>
      </w:pPr>
      <w:r>
        <w:rPr>
          <w:sz w:val="24"/>
        </w:rPr>
        <w:t>losses covered by general liability insurance coverage covering all Common Property in the amount of at least $1,000,000,00 for bodily injury, including deaths of persons and property damage arising out</w:t>
      </w:r>
      <w:r>
        <w:rPr>
          <w:spacing w:val="-2"/>
          <w:sz w:val="24"/>
        </w:rPr>
        <w:t xml:space="preserve"> </w:t>
      </w:r>
      <w:r>
        <w:rPr>
          <w:sz w:val="24"/>
        </w:rPr>
        <w:t>of</w:t>
      </w:r>
      <w:r>
        <w:rPr>
          <w:spacing w:val="-3"/>
          <w:sz w:val="24"/>
        </w:rPr>
        <w:t xml:space="preserve"> </w:t>
      </w:r>
      <w:r>
        <w:rPr>
          <w:sz w:val="24"/>
        </w:rPr>
        <w:t>a</w:t>
      </w:r>
      <w:r>
        <w:rPr>
          <w:spacing w:val="-7"/>
          <w:sz w:val="24"/>
        </w:rPr>
        <w:t xml:space="preserve"> </w:t>
      </w:r>
      <w:r>
        <w:rPr>
          <w:sz w:val="24"/>
        </w:rPr>
        <w:t>single occurrence. Coverage under this policy</w:t>
      </w:r>
      <w:r>
        <w:rPr>
          <w:spacing w:val="-6"/>
          <w:sz w:val="24"/>
        </w:rPr>
        <w:t xml:space="preserve"> </w:t>
      </w:r>
      <w:r>
        <w:rPr>
          <w:sz w:val="24"/>
        </w:rPr>
        <w:t>shall include, without limitation, legal liability of the</w:t>
      </w:r>
      <w:r>
        <w:rPr>
          <w:spacing w:val="-1"/>
          <w:sz w:val="24"/>
        </w:rPr>
        <w:t xml:space="preserve"> </w:t>
      </w:r>
      <w:r>
        <w:rPr>
          <w:sz w:val="24"/>
        </w:rPr>
        <w:t>insurers for property damage, bodily injuries and deaths of</w:t>
      </w:r>
      <w:r>
        <w:rPr>
          <w:spacing w:val="-1"/>
          <w:sz w:val="24"/>
        </w:rPr>
        <w:t xml:space="preserve"> </w:t>
      </w:r>
      <w:r>
        <w:rPr>
          <w:sz w:val="24"/>
        </w:rPr>
        <w:t xml:space="preserve">persons in </w:t>
      </w:r>
      <w:r>
        <w:rPr>
          <w:spacing w:val="-4"/>
          <w:sz w:val="24"/>
        </w:rPr>
        <w:t>connection</w:t>
      </w:r>
      <w:r>
        <w:rPr>
          <w:spacing w:val="-6"/>
          <w:sz w:val="24"/>
        </w:rPr>
        <w:t xml:space="preserve"> </w:t>
      </w:r>
      <w:r>
        <w:rPr>
          <w:spacing w:val="-4"/>
          <w:sz w:val="24"/>
        </w:rPr>
        <w:t>with</w:t>
      </w:r>
      <w:r>
        <w:rPr>
          <w:spacing w:val="-7"/>
          <w:sz w:val="24"/>
        </w:rPr>
        <w:t xml:space="preserve"> </w:t>
      </w:r>
      <w:r>
        <w:rPr>
          <w:spacing w:val="-4"/>
          <w:sz w:val="24"/>
        </w:rPr>
        <w:t>the</w:t>
      </w:r>
      <w:r>
        <w:rPr>
          <w:spacing w:val="-11"/>
          <w:sz w:val="24"/>
        </w:rPr>
        <w:t xml:space="preserve"> </w:t>
      </w:r>
      <w:r>
        <w:rPr>
          <w:spacing w:val="-4"/>
          <w:sz w:val="24"/>
        </w:rPr>
        <w:t>operation, maintenance</w:t>
      </w:r>
      <w:r>
        <w:rPr>
          <w:sz w:val="24"/>
        </w:rPr>
        <w:t xml:space="preserve"> </w:t>
      </w:r>
      <w:r>
        <w:rPr>
          <w:spacing w:val="-4"/>
          <w:sz w:val="24"/>
        </w:rPr>
        <w:t>or</w:t>
      </w:r>
      <w:r>
        <w:rPr>
          <w:spacing w:val="-8"/>
          <w:sz w:val="24"/>
        </w:rPr>
        <w:t xml:space="preserve"> </w:t>
      </w:r>
      <w:r>
        <w:rPr>
          <w:spacing w:val="-4"/>
          <w:sz w:val="24"/>
        </w:rPr>
        <w:t>use</w:t>
      </w:r>
      <w:r>
        <w:rPr>
          <w:spacing w:val="-11"/>
          <w:sz w:val="24"/>
        </w:rPr>
        <w:t xml:space="preserve"> </w:t>
      </w:r>
      <w:r>
        <w:rPr>
          <w:spacing w:val="-4"/>
          <w:sz w:val="24"/>
        </w:rPr>
        <w:t>of</w:t>
      </w:r>
      <w:r>
        <w:rPr>
          <w:spacing w:val="-11"/>
          <w:sz w:val="24"/>
        </w:rPr>
        <w:t xml:space="preserve"> </w:t>
      </w:r>
      <w:r>
        <w:rPr>
          <w:spacing w:val="-4"/>
          <w:sz w:val="24"/>
        </w:rPr>
        <w:t>Common Property</w:t>
      </w:r>
      <w:r>
        <w:rPr>
          <w:spacing w:val="-11"/>
          <w:sz w:val="24"/>
        </w:rPr>
        <w:t xml:space="preserve"> </w:t>
      </w:r>
      <w:r>
        <w:rPr>
          <w:spacing w:val="-4"/>
          <w:sz w:val="24"/>
        </w:rPr>
        <w:t>and</w:t>
      </w:r>
      <w:r>
        <w:rPr>
          <w:spacing w:val="-7"/>
          <w:sz w:val="24"/>
        </w:rPr>
        <w:t xml:space="preserve"> </w:t>
      </w:r>
      <w:r>
        <w:rPr>
          <w:spacing w:val="-4"/>
          <w:sz w:val="24"/>
        </w:rPr>
        <w:t>any</w:t>
      </w:r>
      <w:r>
        <w:rPr>
          <w:spacing w:val="-11"/>
          <w:sz w:val="24"/>
        </w:rPr>
        <w:t xml:space="preserve"> </w:t>
      </w:r>
      <w:r>
        <w:rPr>
          <w:spacing w:val="-4"/>
          <w:sz w:val="24"/>
        </w:rPr>
        <w:t>legal liability</w:t>
      </w:r>
      <w:r>
        <w:rPr>
          <w:spacing w:val="-7"/>
          <w:sz w:val="24"/>
        </w:rPr>
        <w:t xml:space="preserve"> </w:t>
      </w:r>
      <w:r>
        <w:rPr>
          <w:spacing w:val="-4"/>
          <w:sz w:val="24"/>
        </w:rPr>
        <w:t>that</w:t>
      </w:r>
      <w:r>
        <w:rPr>
          <w:spacing w:val="-8"/>
          <w:sz w:val="24"/>
        </w:rPr>
        <w:t xml:space="preserve"> </w:t>
      </w:r>
      <w:r>
        <w:rPr>
          <w:spacing w:val="-4"/>
          <w:sz w:val="24"/>
        </w:rPr>
        <w:t xml:space="preserve">results </w:t>
      </w:r>
      <w:r>
        <w:rPr>
          <w:sz w:val="24"/>
        </w:rPr>
        <w:t>from</w:t>
      </w:r>
      <w:r>
        <w:rPr>
          <w:spacing w:val="-15"/>
          <w:sz w:val="24"/>
        </w:rPr>
        <w:t xml:space="preserve"> </w:t>
      </w:r>
      <w:r>
        <w:rPr>
          <w:sz w:val="24"/>
        </w:rPr>
        <w:t>lawsuits</w:t>
      </w:r>
      <w:r>
        <w:rPr>
          <w:spacing w:val="-15"/>
          <w:sz w:val="24"/>
        </w:rPr>
        <w:t xml:space="preserve"> </w:t>
      </w:r>
      <w:r>
        <w:rPr>
          <w:sz w:val="24"/>
        </w:rPr>
        <w:t>related</w:t>
      </w:r>
      <w:r>
        <w:rPr>
          <w:spacing w:val="-10"/>
          <w:sz w:val="24"/>
        </w:rPr>
        <w:t xml:space="preserve"> </w:t>
      </w:r>
      <w:r>
        <w:rPr>
          <w:sz w:val="24"/>
        </w:rPr>
        <w:t>to</w:t>
      </w:r>
      <w:r>
        <w:rPr>
          <w:spacing w:val="-15"/>
          <w:sz w:val="24"/>
        </w:rPr>
        <w:t xml:space="preserve"> </w:t>
      </w:r>
      <w:r>
        <w:rPr>
          <w:sz w:val="24"/>
        </w:rPr>
        <w:t>employment</w:t>
      </w:r>
      <w:r>
        <w:rPr>
          <w:spacing w:val="-4"/>
          <w:sz w:val="24"/>
        </w:rPr>
        <w:t xml:space="preserve"> </w:t>
      </w:r>
      <w:r>
        <w:rPr>
          <w:sz w:val="24"/>
        </w:rPr>
        <w:t>contracts</w:t>
      </w:r>
      <w:r>
        <w:rPr>
          <w:spacing w:val="-10"/>
          <w:sz w:val="24"/>
        </w:rPr>
        <w:t xml:space="preserve"> </w:t>
      </w:r>
      <w:r>
        <w:rPr>
          <w:sz w:val="24"/>
        </w:rPr>
        <w:t>in</w:t>
      </w:r>
      <w:r>
        <w:rPr>
          <w:spacing w:val="-15"/>
          <w:sz w:val="24"/>
        </w:rPr>
        <w:t xml:space="preserve"> </w:t>
      </w:r>
      <w:r>
        <w:rPr>
          <w:sz w:val="24"/>
        </w:rPr>
        <w:t>which</w:t>
      </w:r>
      <w:r>
        <w:rPr>
          <w:spacing w:val="-14"/>
          <w:sz w:val="24"/>
        </w:rPr>
        <w:t xml:space="preserve"> </w:t>
      </w:r>
      <w:r>
        <w:rPr>
          <w:sz w:val="24"/>
        </w:rPr>
        <w:t>the</w:t>
      </w:r>
      <w:r>
        <w:rPr>
          <w:spacing w:val="-15"/>
          <w:sz w:val="24"/>
        </w:rPr>
        <w:t xml:space="preserve"> </w:t>
      </w:r>
      <w:r>
        <w:rPr>
          <w:sz w:val="24"/>
        </w:rPr>
        <w:t>Association</w:t>
      </w:r>
      <w:r>
        <w:rPr>
          <w:spacing w:val="-3"/>
          <w:sz w:val="24"/>
        </w:rPr>
        <w:t xml:space="preserve"> </w:t>
      </w:r>
      <w:r>
        <w:rPr>
          <w:sz w:val="24"/>
        </w:rPr>
        <w:t>is</w:t>
      </w:r>
      <w:r>
        <w:rPr>
          <w:spacing w:val="-15"/>
          <w:sz w:val="24"/>
        </w:rPr>
        <w:t xml:space="preserve"> </w:t>
      </w:r>
      <w:r>
        <w:rPr>
          <w:sz w:val="24"/>
        </w:rPr>
        <w:t>a</w:t>
      </w:r>
      <w:r>
        <w:rPr>
          <w:spacing w:val="-15"/>
          <w:sz w:val="24"/>
        </w:rPr>
        <w:t xml:space="preserve"> </w:t>
      </w:r>
      <w:r>
        <w:rPr>
          <w:sz w:val="24"/>
        </w:rPr>
        <w:t>party.</w:t>
      </w:r>
    </w:p>
    <w:p w14:paraId="1B0679BF" w14:textId="77777777" w:rsidR="00AD61AA" w:rsidRDefault="003A247A">
      <w:pPr>
        <w:pStyle w:val="ListParagraph"/>
        <w:numPr>
          <w:ilvl w:val="0"/>
          <w:numId w:val="20"/>
        </w:numPr>
        <w:tabs>
          <w:tab w:val="left" w:pos="3390"/>
        </w:tabs>
        <w:spacing w:before="261" w:line="230" w:lineRule="auto"/>
        <w:ind w:left="1077" w:right="1390" w:firstLine="1306"/>
        <w:rPr>
          <w:sz w:val="24"/>
        </w:rPr>
      </w:pPr>
      <w:r>
        <w:rPr>
          <w:sz w:val="24"/>
          <w:u w:val="single"/>
        </w:rPr>
        <w:t>Policy Limits.</w:t>
      </w:r>
      <w:r>
        <w:rPr>
          <w:spacing w:val="-2"/>
          <w:sz w:val="24"/>
        </w:rPr>
        <w:t xml:space="preserve"> </w:t>
      </w:r>
      <w:r>
        <w:rPr>
          <w:sz w:val="24"/>
        </w:rPr>
        <w:t>The</w:t>
      </w:r>
      <w:r>
        <w:rPr>
          <w:spacing w:val="-5"/>
          <w:sz w:val="24"/>
        </w:rPr>
        <w:t xml:space="preserve"> </w:t>
      </w:r>
      <w:r>
        <w:rPr>
          <w:sz w:val="24"/>
        </w:rPr>
        <w:t>hazard policy shall</w:t>
      </w:r>
      <w:r>
        <w:rPr>
          <w:spacing w:val="-4"/>
          <w:sz w:val="24"/>
        </w:rPr>
        <w:t xml:space="preserve"> </w:t>
      </w:r>
      <w:r>
        <w:rPr>
          <w:sz w:val="24"/>
        </w:rPr>
        <w:t>be</w:t>
      </w:r>
      <w:r>
        <w:rPr>
          <w:spacing w:val="-9"/>
          <w:sz w:val="24"/>
        </w:rPr>
        <w:t xml:space="preserve"> </w:t>
      </w:r>
      <w:r>
        <w:rPr>
          <w:sz w:val="24"/>
        </w:rPr>
        <w:t>in</w:t>
      </w:r>
      <w:r>
        <w:rPr>
          <w:spacing w:val="-7"/>
          <w:sz w:val="24"/>
        </w:rPr>
        <w:t xml:space="preserve"> </w:t>
      </w:r>
      <w:r>
        <w:rPr>
          <w:sz w:val="24"/>
        </w:rPr>
        <w:t>an</w:t>
      </w:r>
      <w:r>
        <w:rPr>
          <w:spacing w:val="-6"/>
          <w:sz w:val="24"/>
        </w:rPr>
        <w:t xml:space="preserve"> </w:t>
      </w:r>
      <w:r>
        <w:rPr>
          <w:sz w:val="24"/>
        </w:rPr>
        <w:t>amount equal</w:t>
      </w:r>
      <w:r>
        <w:rPr>
          <w:spacing w:val="-6"/>
          <w:sz w:val="24"/>
        </w:rPr>
        <w:t xml:space="preserve"> </w:t>
      </w:r>
      <w:r>
        <w:rPr>
          <w:sz w:val="24"/>
        </w:rPr>
        <w:t>100%</w:t>
      </w:r>
      <w:r>
        <w:rPr>
          <w:spacing w:val="-6"/>
          <w:sz w:val="24"/>
        </w:rPr>
        <w:t xml:space="preserve"> </w:t>
      </w:r>
      <w:r>
        <w:rPr>
          <w:sz w:val="24"/>
        </w:rPr>
        <w:t>of</w:t>
      </w:r>
      <w:r>
        <w:rPr>
          <w:spacing w:val="-8"/>
          <w:sz w:val="24"/>
        </w:rPr>
        <w:t xml:space="preserve"> </w:t>
      </w:r>
      <w:r>
        <w:rPr>
          <w:sz w:val="24"/>
        </w:rPr>
        <w:t>the current replacement</w:t>
      </w:r>
      <w:r>
        <w:rPr>
          <w:spacing w:val="3"/>
          <w:sz w:val="24"/>
        </w:rPr>
        <w:t xml:space="preserve"> </w:t>
      </w:r>
      <w:r>
        <w:rPr>
          <w:sz w:val="24"/>
        </w:rPr>
        <w:t>cost</w:t>
      </w:r>
      <w:r>
        <w:rPr>
          <w:spacing w:val="-5"/>
          <w:sz w:val="24"/>
        </w:rPr>
        <w:t xml:space="preserve"> </w:t>
      </w:r>
      <w:r>
        <w:rPr>
          <w:sz w:val="24"/>
        </w:rPr>
        <w:t>of</w:t>
      </w:r>
      <w:r>
        <w:rPr>
          <w:spacing w:val="-7"/>
          <w:sz w:val="24"/>
        </w:rPr>
        <w:t xml:space="preserve"> </w:t>
      </w:r>
      <w:r>
        <w:rPr>
          <w:sz w:val="24"/>
        </w:rPr>
        <w:t>the</w:t>
      </w:r>
      <w:r>
        <w:rPr>
          <w:spacing w:val="-8"/>
          <w:sz w:val="24"/>
        </w:rPr>
        <w:t xml:space="preserve"> </w:t>
      </w:r>
      <w:r>
        <w:rPr>
          <w:sz w:val="24"/>
        </w:rPr>
        <w:t>insured</w:t>
      </w:r>
      <w:r>
        <w:rPr>
          <w:spacing w:val="-1"/>
          <w:sz w:val="24"/>
        </w:rPr>
        <w:t xml:space="preserve"> </w:t>
      </w:r>
      <w:r>
        <w:rPr>
          <w:sz w:val="24"/>
        </w:rPr>
        <w:t>properties</w:t>
      </w:r>
      <w:r>
        <w:rPr>
          <w:spacing w:val="-2"/>
          <w:sz w:val="24"/>
        </w:rPr>
        <w:t xml:space="preserve"> </w:t>
      </w:r>
      <w:r>
        <w:rPr>
          <w:sz w:val="24"/>
        </w:rPr>
        <w:t>exclusive</w:t>
      </w:r>
      <w:r>
        <w:rPr>
          <w:spacing w:val="-1"/>
          <w:sz w:val="24"/>
        </w:rPr>
        <w:t xml:space="preserve"> </w:t>
      </w:r>
      <w:r>
        <w:rPr>
          <w:sz w:val="24"/>
        </w:rPr>
        <w:t>of</w:t>
      </w:r>
      <w:r>
        <w:rPr>
          <w:spacing w:val="-7"/>
          <w:sz w:val="24"/>
        </w:rPr>
        <w:t xml:space="preserve"> </w:t>
      </w:r>
      <w:r>
        <w:rPr>
          <w:sz w:val="24"/>
        </w:rPr>
        <w:t>land,</w:t>
      </w:r>
      <w:r>
        <w:rPr>
          <w:spacing w:val="-5"/>
          <w:sz w:val="24"/>
        </w:rPr>
        <w:t xml:space="preserve"> </w:t>
      </w:r>
      <w:r>
        <w:rPr>
          <w:sz w:val="24"/>
        </w:rPr>
        <w:t>foundation,</w:t>
      </w:r>
      <w:r>
        <w:rPr>
          <w:spacing w:val="4"/>
          <w:sz w:val="24"/>
        </w:rPr>
        <w:t xml:space="preserve"> </w:t>
      </w:r>
      <w:r>
        <w:rPr>
          <w:sz w:val="24"/>
        </w:rPr>
        <w:t>excavation</w:t>
      </w:r>
      <w:r>
        <w:rPr>
          <w:spacing w:val="7"/>
          <w:sz w:val="24"/>
        </w:rPr>
        <w:t xml:space="preserve"> </w:t>
      </w:r>
      <w:r>
        <w:rPr>
          <w:sz w:val="24"/>
        </w:rPr>
        <w:t>and</w:t>
      </w:r>
      <w:r>
        <w:rPr>
          <w:spacing w:val="-3"/>
          <w:sz w:val="24"/>
        </w:rPr>
        <w:t xml:space="preserve"> </w:t>
      </w:r>
      <w:r>
        <w:rPr>
          <w:sz w:val="24"/>
        </w:rPr>
        <w:t xml:space="preserve">items </w:t>
      </w:r>
      <w:r>
        <w:rPr>
          <w:spacing w:val="-2"/>
          <w:sz w:val="24"/>
        </w:rPr>
        <w:t>normally</w:t>
      </w:r>
      <w:r>
        <w:rPr>
          <w:spacing w:val="-13"/>
          <w:sz w:val="24"/>
        </w:rPr>
        <w:t xml:space="preserve"> </w:t>
      </w:r>
      <w:r>
        <w:rPr>
          <w:spacing w:val="-2"/>
          <w:sz w:val="24"/>
        </w:rPr>
        <w:t>excluded</w:t>
      </w:r>
      <w:r>
        <w:rPr>
          <w:spacing w:val="-9"/>
          <w:sz w:val="24"/>
        </w:rPr>
        <w:t xml:space="preserve"> </w:t>
      </w:r>
      <w:r>
        <w:rPr>
          <w:spacing w:val="-2"/>
          <w:sz w:val="24"/>
        </w:rPr>
        <w:t>from</w:t>
      </w:r>
      <w:r>
        <w:rPr>
          <w:spacing w:val="-13"/>
          <w:sz w:val="24"/>
        </w:rPr>
        <w:t xml:space="preserve"> </w:t>
      </w:r>
      <w:r>
        <w:rPr>
          <w:spacing w:val="-2"/>
          <w:sz w:val="24"/>
        </w:rPr>
        <w:t>coverage.</w:t>
      </w:r>
      <w:r>
        <w:rPr>
          <w:spacing w:val="32"/>
          <w:sz w:val="24"/>
        </w:rPr>
        <w:t xml:space="preserve"> </w:t>
      </w:r>
      <w:r>
        <w:rPr>
          <w:spacing w:val="-2"/>
          <w:sz w:val="24"/>
        </w:rPr>
        <w:t>The</w:t>
      </w:r>
      <w:r>
        <w:rPr>
          <w:spacing w:val="-13"/>
          <w:sz w:val="24"/>
        </w:rPr>
        <w:t xml:space="preserve"> </w:t>
      </w:r>
      <w:r>
        <w:rPr>
          <w:spacing w:val="-2"/>
          <w:sz w:val="24"/>
        </w:rPr>
        <w:t>maximum</w:t>
      </w:r>
      <w:r>
        <w:rPr>
          <w:spacing w:val="-8"/>
          <w:sz w:val="24"/>
        </w:rPr>
        <w:t xml:space="preserve"> </w:t>
      </w:r>
      <w:r>
        <w:rPr>
          <w:spacing w:val="-2"/>
          <w:sz w:val="24"/>
        </w:rPr>
        <w:t>deductible</w:t>
      </w:r>
      <w:r>
        <w:rPr>
          <w:spacing w:val="-7"/>
          <w:sz w:val="24"/>
        </w:rPr>
        <w:t xml:space="preserve"> </w:t>
      </w:r>
      <w:r>
        <w:rPr>
          <w:spacing w:val="-2"/>
          <w:sz w:val="24"/>
        </w:rPr>
        <w:t>amount</w:t>
      </w:r>
      <w:r>
        <w:rPr>
          <w:spacing w:val="-9"/>
          <w:sz w:val="24"/>
        </w:rPr>
        <w:t xml:space="preserve"> </w:t>
      </w:r>
      <w:r>
        <w:rPr>
          <w:spacing w:val="-2"/>
          <w:sz w:val="24"/>
        </w:rPr>
        <w:t>for</w:t>
      </w:r>
      <w:r>
        <w:rPr>
          <w:spacing w:val="-13"/>
          <w:sz w:val="24"/>
        </w:rPr>
        <w:t xml:space="preserve"> </w:t>
      </w:r>
      <w:r>
        <w:rPr>
          <w:spacing w:val="-2"/>
          <w:sz w:val="24"/>
        </w:rPr>
        <w:t>such</w:t>
      </w:r>
      <w:r>
        <w:rPr>
          <w:spacing w:val="-12"/>
          <w:sz w:val="24"/>
        </w:rPr>
        <w:t xml:space="preserve"> </w:t>
      </w:r>
      <w:r>
        <w:rPr>
          <w:spacing w:val="-2"/>
          <w:sz w:val="24"/>
        </w:rPr>
        <w:t>policies</w:t>
      </w:r>
      <w:r>
        <w:rPr>
          <w:spacing w:val="-11"/>
          <w:sz w:val="24"/>
        </w:rPr>
        <w:t xml:space="preserve"> </w:t>
      </w:r>
      <w:r>
        <w:rPr>
          <w:spacing w:val="-2"/>
          <w:sz w:val="24"/>
        </w:rPr>
        <w:t>shall</w:t>
      </w:r>
      <w:r>
        <w:rPr>
          <w:spacing w:val="-12"/>
          <w:sz w:val="24"/>
        </w:rPr>
        <w:t xml:space="preserve"> </w:t>
      </w:r>
      <w:r>
        <w:rPr>
          <w:spacing w:val="-2"/>
          <w:sz w:val="24"/>
        </w:rPr>
        <w:t>be</w:t>
      </w:r>
      <w:r>
        <w:rPr>
          <w:spacing w:val="-13"/>
          <w:sz w:val="24"/>
        </w:rPr>
        <w:t xml:space="preserve"> </w:t>
      </w:r>
      <w:r>
        <w:rPr>
          <w:spacing w:val="-2"/>
          <w:sz w:val="24"/>
        </w:rPr>
        <w:t>the</w:t>
      </w:r>
      <w:r>
        <w:rPr>
          <w:spacing w:val="-13"/>
          <w:sz w:val="24"/>
        </w:rPr>
        <w:t xml:space="preserve"> </w:t>
      </w:r>
      <w:r>
        <w:rPr>
          <w:spacing w:val="-2"/>
          <w:sz w:val="24"/>
        </w:rPr>
        <w:t>better of</w:t>
      </w:r>
      <w:r>
        <w:rPr>
          <w:spacing w:val="-13"/>
          <w:sz w:val="24"/>
        </w:rPr>
        <w:t xml:space="preserve"> </w:t>
      </w:r>
      <w:r>
        <w:rPr>
          <w:spacing w:val="-2"/>
          <w:sz w:val="24"/>
        </w:rPr>
        <w:t>$10,000</w:t>
      </w:r>
      <w:r>
        <w:rPr>
          <w:spacing w:val="-7"/>
          <w:sz w:val="24"/>
        </w:rPr>
        <w:t xml:space="preserve"> </w:t>
      </w:r>
      <w:r>
        <w:rPr>
          <w:spacing w:val="-2"/>
          <w:sz w:val="24"/>
        </w:rPr>
        <w:t>or</w:t>
      </w:r>
      <w:r>
        <w:rPr>
          <w:spacing w:val="-10"/>
          <w:sz w:val="24"/>
        </w:rPr>
        <w:t xml:space="preserve"> </w:t>
      </w:r>
      <w:r>
        <w:rPr>
          <w:spacing w:val="-2"/>
          <w:sz w:val="24"/>
        </w:rPr>
        <w:t>1%</w:t>
      </w:r>
      <w:r>
        <w:rPr>
          <w:spacing w:val="-9"/>
          <w:sz w:val="24"/>
        </w:rPr>
        <w:t xml:space="preserve"> </w:t>
      </w:r>
      <w:r>
        <w:rPr>
          <w:spacing w:val="-2"/>
          <w:sz w:val="24"/>
        </w:rPr>
        <w:t>of</w:t>
      </w:r>
      <w:r>
        <w:rPr>
          <w:spacing w:val="-13"/>
          <w:sz w:val="24"/>
        </w:rPr>
        <w:t xml:space="preserve"> </w:t>
      </w:r>
      <w:r>
        <w:rPr>
          <w:spacing w:val="-2"/>
          <w:sz w:val="24"/>
        </w:rPr>
        <w:t>the</w:t>
      </w:r>
      <w:r>
        <w:rPr>
          <w:spacing w:val="-11"/>
          <w:sz w:val="24"/>
        </w:rPr>
        <w:t xml:space="preserve"> </w:t>
      </w:r>
      <w:r>
        <w:rPr>
          <w:spacing w:val="-2"/>
          <w:sz w:val="24"/>
        </w:rPr>
        <w:t>policy</w:t>
      </w:r>
      <w:r>
        <w:rPr>
          <w:spacing w:val="-6"/>
          <w:sz w:val="24"/>
        </w:rPr>
        <w:t xml:space="preserve"> </w:t>
      </w:r>
      <w:r>
        <w:rPr>
          <w:spacing w:val="-2"/>
          <w:sz w:val="24"/>
        </w:rPr>
        <w:t>amount, provided that</w:t>
      </w:r>
      <w:r>
        <w:rPr>
          <w:spacing w:val="-3"/>
          <w:sz w:val="24"/>
        </w:rPr>
        <w:t xml:space="preserve"> </w:t>
      </w:r>
      <w:r>
        <w:rPr>
          <w:spacing w:val="-2"/>
          <w:sz w:val="24"/>
        </w:rPr>
        <w:t>the</w:t>
      </w:r>
      <w:r>
        <w:rPr>
          <w:spacing w:val="-8"/>
          <w:sz w:val="24"/>
        </w:rPr>
        <w:t xml:space="preserve"> </w:t>
      </w:r>
      <w:r>
        <w:rPr>
          <w:spacing w:val="-2"/>
          <w:sz w:val="24"/>
        </w:rPr>
        <w:t>funds</w:t>
      </w:r>
      <w:r>
        <w:rPr>
          <w:spacing w:val="-9"/>
          <w:sz w:val="24"/>
        </w:rPr>
        <w:t xml:space="preserve"> </w:t>
      </w:r>
      <w:r>
        <w:rPr>
          <w:spacing w:val="-2"/>
          <w:sz w:val="24"/>
        </w:rPr>
        <w:t>to</w:t>
      </w:r>
      <w:r>
        <w:rPr>
          <w:spacing w:val="-10"/>
          <w:sz w:val="24"/>
        </w:rPr>
        <w:t xml:space="preserve"> </w:t>
      </w:r>
      <w:r>
        <w:rPr>
          <w:spacing w:val="-2"/>
          <w:sz w:val="24"/>
        </w:rPr>
        <w:t>cover the</w:t>
      </w:r>
      <w:r>
        <w:rPr>
          <w:spacing w:val="-9"/>
          <w:sz w:val="24"/>
        </w:rPr>
        <w:t xml:space="preserve"> </w:t>
      </w:r>
      <w:r>
        <w:rPr>
          <w:spacing w:val="-2"/>
          <w:sz w:val="24"/>
        </w:rPr>
        <w:t>deductible</w:t>
      </w:r>
      <w:r>
        <w:rPr>
          <w:sz w:val="24"/>
        </w:rPr>
        <w:t xml:space="preserve"> </w:t>
      </w:r>
      <w:r>
        <w:rPr>
          <w:spacing w:val="-2"/>
          <w:sz w:val="24"/>
        </w:rPr>
        <w:t>shall</w:t>
      </w:r>
      <w:r>
        <w:rPr>
          <w:spacing w:val="-3"/>
          <w:sz w:val="24"/>
        </w:rPr>
        <w:t xml:space="preserve"> </w:t>
      </w:r>
      <w:r>
        <w:rPr>
          <w:spacing w:val="-2"/>
          <w:sz w:val="24"/>
        </w:rPr>
        <w:t>be</w:t>
      </w:r>
      <w:r>
        <w:rPr>
          <w:spacing w:val="-10"/>
          <w:sz w:val="24"/>
        </w:rPr>
        <w:t xml:space="preserve"> </w:t>
      </w:r>
      <w:r>
        <w:rPr>
          <w:spacing w:val="-2"/>
          <w:sz w:val="24"/>
        </w:rPr>
        <w:t>included in</w:t>
      </w:r>
      <w:r>
        <w:rPr>
          <w:spacing w:val="-13"/>
          <w:sz w:val="24"/>
        </w:rPr>
        <w:t xml:space="preserve"> </w:t>
      </w:r>
      <w:r>
        <w:rPr>
          <w:spacing w:val="-2"/>
          <w:sz w:val="24"/>
        </w:rPr>
        <w:t>the</w:t>
      </w:r>
      <w:r>
        <w:rPr>
          <w:spacing w:val="-12"/>
          <w:sz w:val="24"/>
        </w:rPr>
        <w:t xml:space="preserve"> </w:t>
      </w:r>
      <w:r>
        <w:rPr>
          <w:spacing w:val="-2"/>
          <w:sz w:val="24"/>
        </w:rPr>
        <w:t>Association</w:t>
      </w:r>
      <w:r>
        <w:rPr>
          <w:spacing w:val="13"/>
          <w:sz w:val="24"/>
        </w:rPr>
        <w:t xml:space="preserve"> </w:t>
      </w:r>
      <w:r>
        <w:rPr>
          <w:spacing w:val="-2"/>
          <w:sz w:val="24"/>
        </w:rPr>
        <w:t>reserve</w:t>
      </w:r>
      <w:r>
        <w:rPr>
          <w:spacing w:val="-4"/>
          <w:sz w:val="24"/>
        </w:rPr>
        <w:t xml:space="preserve"> </w:t>
      </w:r>
      <w:r>
        <w:rPr>
          <w:spacing w:val="-2"/>
          <w:sz w:val="24"/>
        </w:rPr>
        <w:t>accounts. The</w:t>
      </w:r>
      <w:r>
        <w:rPr>
          <w:spacing w:val="-10"/>
          <w:sz w:val="24"/>
        </w:rPr>
        <w:t xml:space="preserve"> </w:t>
      </w:r>
      <w:r>
        <w:rPr>
          <w:spacing w:val="-2"/>
          <w:sz w:val="24"/>
        </w:rPr>
        <w:t>policy</w:t>
      </w:r>
      <w:r>
        <w:rPr>
          <w:spacing w:val="-12"/>
          <w:sz w:val="24"/>
        </w:rPr>
        <w:t xml:space="preserve"> </w:t>
      </w:r>
      <w:r>
        <w:rPr>
          <w:spacing w:val="-2"/>
          <w:sz w:val="24"/>
        </w:rPr>
        <w:t>shall</w:t>
      </w:r>
      <w:r>
        <w:rPr>
          <w:spacing w:val="-4"/>
          <w:sz w:val="24"/>
        </w:rPr>
        <w:t xml:space="preserve"> </w:t>
      </w:r>
      <w:r>
        <w:rPr>
          <w:spacing w:val="-2"/>
          <w:sz w:val="24"/>
        </w:rPr>
        <w:t>provide</w:t>
      </w:r>
      <w:r>
        <w:rPr>
          <w:spacing w:val="-6"/>
          <w:sz w:val="24"/>
        </w:rPr>
        <w:t xml:space="preserve"> </w:t>
      </w:r>
      <w:r>
        <w:rPr>
          <w:spacing w:val="-2"/>
          <w:sz w:val="24"/>
        </w:rPr>
        <w:t>that</w:t>
      </w:r>
      <w:r>
        <w:rPr>
          <w:spacing w:val="-3"/>
          <w:sz w:val="24"/>
        </w:rPr>
        <w:t xml:space="preserve"> </w:t>
      </w:r>
      <w:r>
        <w:rPr>
          <w:spacing w:val="-2"/>
          <w:sz w:val="24"/>
        </w:rPr>
        <w:t>it</w:t>
      </w:r>
      <w:r>
        <w:rPr>
          <w:spacing w:val="-12"/>
          <w:sz w:val="24"/>
        </w:rPr>
        <w:t xml:space="preserve"> </w:t>
      </w:r>
      <w:r>
        <w:rPr>
          <w:spacing w:val="-2"/>
          <w:sz w:val="24"/>
        </w:rPr>
        <w:t>may</w:t>
      </w:r>
      <w:r>
        <w:rPr>
          <w:spacing w:val="-12"/>
          <w:sz w:val="24"/>
        </w:rPr>
        <w:t xml:space="preserve"> </w:t>
      </w:r>
      <w:r>
        <w:rPr>
          <w:spacing w:val="-2"/>
          <w:sz w:val="24"/>
        </w:rPr>
        <w:t>not</w:t>
      </w:r>
      <w:r>
        <w:rPr>
          <w:spacing w:val="-6"/>
          <w:sz w:val="24"/>
        </w:rPr>
        <w:t xml:space="preserve"> </w:t>
      </w:r>
      <w:r>
        <w:rPr>
          <w:spacing w:val="-2"/>
          <w:sz w:val="24"/>
        </w:rPr>
        <w:t>be</w:t>
      </w:r>
      <w:r>
        <w:rPr>
          <w:spacing w:val="-12"/>
          <w:sz w:val="24"/>
        </w:rPr>
        <w:t xml:space="preserve"> </w:t>
      </w:r>
      <w:r>
        <w:rPr>
          <w:spacing w:val="-2"/>
          <w:sz w:val="24"/>
        </w:rPr>
        <w:t>canceled</w:t>
      </w:r>
      <w:r>
        <w:rPr>
          <w:spacing w:val="-6"/>
          <w:sz w:val="24"/>
        </w:rPr>
        <w:t xml:space="preserve"> </w:t>
      </w:r>
      <w:r>
        <w:rPr>
          <w:spacing w:val="-2"/>
          <w:sz w:val="24"/>
        </w:rPr>
        <w:t>or</w:t>
      </w:r>
      <w:r>
        <w:rPr>
          <w:spacing w:val="-13"/>
          <w:sz w:val="24"/>
        </w:rPr>
        <w:t xml:space="preserve"> </w:t>
      </w:r>
      <w:r>
        <w:rPr>
          <w:spacing w:val="-2"/>
          <w:sz w:val="24"/>
        </w:rPr>
        <w:t xml:space="preserve">substantially </w:t>
      </w:r>
      <w:r>
        <w:rPr>
          <w:sz w:val="24"/>
        </w:rPr>
        <w:t>modified</w:t>
      </w:r>
      <w:r>
        <w:rPr>
          <w:spacing w:val="11"/>
          <w:sz w:val="24"/>
        </w:rPr>
        <w:t xml:space="preserve"> </w:t>
      </w:r>
      <w:r>
        <w:rPr>
          <w:sz w:val="24"/>
        </w:rPr>
        <w:t>without</w:t>
      </w:r>
      <w:r>
        <w:rPr>
          <w:spacing w:val="2"/>
          <w:sz w:val="24"/>
        </w:rPr>
        <w:t xml:space="preserve"> </w:t>
      </w:r>
      <w:r>
        <w:rPr>
          <w:sz w:val="24"/>
        </w:rPr>
        <w:t>at</w:t>
      </w:r>
      <w:r>
        <w:rPr>
          <w:spacing w:val="-3"/>
          <w:sz w:val="24"/>
        </w:rPr>
        <w:t xml:space="preserve"> </w:t>
      </w:r>
      <w:r>
        <w:rPr>
          <w:sz w:val="24"/>
        </w:rPr>
        <w:t>least</w:t>
      </w:r>
      <w:r>
        <w:rPr>
          <w:spacing w:val="-1"/>
          <w:sz w:val="24"/>
        </w:rPr>
        <w:t xml:space="preserve"> </w:t>
      </w:r>
      <w:r>
        <w:rPr>
          <w:sz w:val="24"/>
        </w:rPr>
        <w:t>ten</w:t>
      </w:r>
      <w:r>
        <w:rPr>
          <w:spacing w:val="-9"/>
          <w:sz w:val="24"/>
        </w:rPr>
        <w:t xml:space="preserve"> </w:t>
      </w:r>
      <w:r>
        <w:rPr>
          <w:sz w:val="24"/>
        </w:rPr>
        <w:t>(10)</w:t>
      </w:r>
      <w:r>
        <w:rPr>
          <w:spacing w:val="-5"/>
          <w:sz w:val="24"/>
        </w:rPr>
        <w:t xml:space="preserve"> </w:t>
      </w:r>
      <w:r>
        <w:rPr>
          <w:sz w:val="24"/>
        </w:rPr>
        <w:t>days</w:t>
      </w:r>
      <w:r>
        <w:rPr>
          <w:spacing w:val="-5"/>
          <w:sz w:val="24"/>
        </w:rPr>
        <w:t xml:space="preserve"> </w:t>
      </w:r>
      <w:r>
        <w:rPr>
          <w:sz w:val="24"/>
        </w:rPr>
        <w:t>prior</w:t>
      </w:r>
      <w:r>
        <w:rPr>
          <w:spacing w:val="-1"/>
          <w:sz w:val="24"/>
        </w:rPr>
        <w:t xml:space="preserve"> </w:t>
      </w:r>
      <w:r>
        <w:rPr>
          <w:sz w:val="24"/>
        </w:rPr>
        <w:t>written notice</w:t>
      </w:r>
      <w:r>
        <w:rPr>
          <w:spacing w:val="-4"/>
          <w:sz w:val="24"/>
        </w:rPr>
        <w:t xml:space="preserve"> </w:t>
      </w:r>
      <w:r>
        <w:rPr>
          <w:sz w:val="24"/>
        </w:rPr>
        <w:t>to</w:t>
      </w:r>
      <w:r>
        <w:rPr>
          <w:spacing w:val="-9"/>
          <w:sz w:val="24"/>
        </w:rPr>
        <w:t xml:space="preserve"> </w:t>
      </w:r>
      <w:r>
        <w:rPr>
          <w:sz w:val="24"/>
        </w:rPr>
        <w:t>the</w:t>
      </w:r>
      <w:r>
        <w:rPr>
          <w:spacing w:val="-6"/>
          <w:sz w:val="24"/>
        </w:rPr>
        <w:t xml:space="preserve"> </w:t>
      </w:r>
      <w:r>
        <w:rPr>
          <w:sz w:val="24"/>
        </w:rPr>
        <w:t>Association.</w:t>
      </w:r>
      <w:r>
        <w:rPr>
          <w:spacing w:val="7"/>
          <w:sz w:val="24"/>
        </w:rPr>
        <w:t xml:space="preserve"> </w:t>
      </w:r>
      <w:r>
        <w:rPr>
          <w:sz w:val="24"/>
        </w:rPr>
        <w:t>The</w:t>
      </w:r>
      <w:r>
        <w:rPr>
          <w:spacing w:val="-8"/>
          <w:sz w:val="24"/>
        </w:rPr>
        <w:t xml:space="preserve"> </w:t>
      </w:r>
      <w:r>
        <w:rPr>
          <w:sz w:val="24"/>
        </w:rPr>
        <w:t>Board</w:t>
      </w:r>
      <w:r>
        <w:rPr>
          <w:spacing w:val="-3"/>
          <w:sz w:val="24"/>
        </w:rPr>
        <w:t xml:space="preserve"> </w:t>
      </w:r>
      <w:r>
        <w:rPr>
          <w:sz w:val="24"/>
        </w:rPr>
        <w:t>of</w:t>
      </w:r>
      <w:r>
        <w:rPr>
          <w:spacing w:val="-8"/>
          <w:sz w:val="24"/>
        </w:rPr>
        <w:t xml:space="preserve"> </w:t>
      </w:r>
      <w:r>
        <w:rPr>
          <w:sz w:val="24"/>
        </w:rPr>
        <w:t xml:space="preserve">Directors </w:t>
      </w:r>
      <w:r>
        <w:rPr>
          <w:spacing w:val="-2"/>
          <w:sz w:val="24"/>
        </w:rPr>
        <w:t>may</w:t>
      </w:r>
      <w:r>
        <w:rPr>
          <w:spacing w:val="-13"/>
          <w:sz w:val="24"/>
        </w:rPr>
        <w:t xml:space="preserve"> </w:t>
      </w:r>
      <w:r>
        <w:rPr>
          <w:spacing w:val="-2"/>
          <w:sz w:val="24"/>
        </w:rPr>
        <w:t>obtain</w:t>
      </w:r>
      <w:r>
        <w:rPr>
          <w:spacing w:val="-13"/>
          <w:sz w:val="24"/>
        </w:rPr>
        <w:t xml:space="preserve"> </w:t>
      </w:r>
      <w:r>
        <w:rPr>
          <w:spacing w:val="-2"/>
          <w:sz w:val="24"/>
        </w:rPr>
        <w:t>such</w:t>
      </w:r>
      <w:r>
        <w:rPr>
          <w:spacing w:val="-13"/>
          <w:sz w:val="24"/>
        </w:rPr>
        <w:t xml:space="preserve"> </w:t>
      </w:r>
      <w:r>
        <w:rPr>
          <w:spacing w:val="-2"/>
          <w:sz w:val="24"/>
        </w:rPr>
        <w:t>additional</w:t>
      </w:r>
      <w:r>
        <w:rPr>
          <w:spacing w:val="-12"/>
          <w:sz w:val="24"/>
        </w:rPr>
        <w:t xml:space="preserve"> </w:t>
      </w:r>
      <w:r>
        <w:rPr>
          <w:spacing w:val="-2"/>
          <w:sz w:val="24"/>
        </w:rPr>
        <w:t>insurance</w:t>
      </w:r>
      <w:r>
        <w:rPr>
          <w:spacing w:val="-13"/>
          <w:sz w:val="24"/>
        </w:rPr>
        <w:t xml:space="preserve"> </w:t>
      </w:r>
      <w:r>
        <w:rPr>
          <w:spacing w:val="-2"/>
          <w:sz w:val="24"/>
        </w:rPr>
        <w:t>as</w:t>
      </w:r>
      <w:r>
        <w:rPr>
          <w:spacing w:val="-13"/>
          <w:sz w:val="24"/>
        </w:rPr>
        <w:t xml:space="preserve"> </w:t>
      </w:r>
      <w:r>
        <w:rPr>
          <w:spacing w:val="-2"/>
          <w:sz w:val="24"/>
        </w:rPr>
        <w:t>in</w:t>
      </w:r>
      <w:r>
        <w:rPr>
          <w:spacing w:val="-13"/>
          <w:sz w:val="24"/>
        </w:rPr>
        <w:t xml:space="preserve"> </w:t>
      </w:r>
      <w:r>
        <w:rPr>
          <w:spacing w:val="-2"/>
          <w:sz w:val="24"/>
        </w:rPr>
        <w:t>its</w:t>
      </w:r>
      <w:r>
        <w:rPr>
          <w:spacing w:val="-13"/>
          <w:sz w:val="24"/>
        </w:rPr>
        <w:t xml:space="preserve"> </w:t>
      </w:r>
      <w:r>
        <w:rPr>
          <w:spacing w:val="-2"/>
          <w:sz w:val="24"/>
        </w:rPr>
        <w:t>sole</w:t>
      </w:r>
      <w:r>
        <w:rPr>
          <w:spacing w:val="-11"/>
          <w:sz w:val="24"/>
        </w:rPr>
        <w:t xml:space="preserve"> </w:t>
      </w:r>
      <w:r>
        <w:rPr>
          <w:spacing w:val="-2"/>
          <w:sz w:val="24"/>
        </w:rPr>
        <w:t>discretion</w:t>
      </w:r>
      <w:r>
        <w:rPr>
          <w:sz w:val="24"/>
        </w:rPr>
        <w:t xml:space="preserve"> </w:t>
      </w:r>
      <w:r>
        <w:rPr>
          <w:spacing w:val="-2"/>
          <w:sz w:val="24"/>
        </w:rPr>
        <w:t>deems</w:t>
      </w:r>
      <w:r>
        <w:rPr>
          <w:spacing w:val="-8"/>
          <w:sz w:val="24"/>
        </w:rPr>
        <w:t xml:space="preserve"> </w:t>
      </w:r>
      <w:r>
        <w:rPr>
          <w:spacing w:val="-2"/>
          <w:sz w:val="24"/>
        </w:rPr>
        <w:t>reasonable,</w:t>
      </w:r>
      <w:r>
        <w:rPr>
          <w:spacing w:val="-10"/>
          <w:sz w:val="24"/>
        </w:rPr>
        <w:t xml:space="preserve"> </w:t>
      </w:r>
      <w:r>
        <w:rPr>
          <w:spacing w:val="-2"/>
          <w:sz w:val="24"/>
        </w:rPr>
        <w:t>convenient</w:t>
      </w:r>
      <w:r>
        <w:rPr>
          <w:spacing w:val="-6"/>
          <w:sz w:val="24"/>
        </w:rPr>
        <w:t xml:space="preserve"> </w:t>
      </w:r>
      <w:r>
        <w:rPr>
          <w:spacing w:val="-2"/>
          <w:sz w:val="24"/>
        </w:rPr>
        <w:t>or</w:t>
      </w:r>
      <w:r>
        <w:rPr>
          <w:spacing w:val="-13"/>
          <w:sz w:val="24"/>
        </w:rPr>
        <w:t xml:space="preserve"> </w:t>
      </w:r>
      <w:r>
        <w:rPr>
          <w:spacing w:val="-2"/>
          <w:sz w:val="24"/>
        </w:rPr>
        <w:t>necessary. In</w:t>
      </w:r>
      <w:r>
        <w:rPr>
          <w:spacing w:val="-13"/>
          <w:sz w:val="24"/>
        </w:rPr>
        <w:t xml:space="preserve"> </w:t>
      </w:r>
      <w:r>
        <w:rPr>
          <w:spacing w:val="-2"/>
          <w:sz w:val="24"/>
        </w:rPr>
        <w:t>the</w:t>
      </w:r>
      <w:r>
        <w:rPr>
          <w:spacing w:val="-13"/>
          <w:sz w:val="24"/>
        </w:rPr>
        <w:t xml:space="preserve"> </w:t>
      </w:r>
      <w:r>
        <w:rPr>
          <w:spacing w:val="-2"/>
          <w:sz w:val="24"/>
        </w:rPr>
        <w:t>event</w:t>
      </w:r>
      <w:r>
        <w:rPr>
          <w:spacing w:val="-12"/>
          <w:sz w:val="24"/>
        </w:rPr>
        <w:t xml:space="preserve"> </w:t>
      </w:r>
      <w:r>
        <w:rPr>
          <w:spacing w:val="-2"/>
          <w:sz w:val="24"/>
        </w:rPr>
        <w:t>that</w:t>
      </w:r>
      <w:r>
        <w:rPr>
          <w:spacing w:val="-13"/>
          <w:sz w:val="24"/>
        </w:rPr>
        <w:t xml:space="preserve"> </w:t>
      </w:r>
      <w:r>
        <w:rPr>
          <w:spacing w:val="-2"/>
          <w:sz w:val="24"/>
        </w:rPr>
        <w:t>any</w:t>
      </w:r>
      <w:r>
        <w:rPr>
          <w:spacing w:val="-13"/>
          <w:sz w:val="24"/>
        </w:rPr>
        <w:t xml:space="preserve"> </w:t>
      </w:r>
      <w:r>
        <w:rPr>
          <w:spacing w:val="-2"/>
          <w:sz w:val="24"/>
        </w:rPr>
        <w:t>of</w:t>
      </w:r>
      <w:r>
        <w:rPr>
          <w:spacing w:val="-13"/>
          <w:sz w:val="24"/>
        </w:rPr>
        <w:t xml:space="preserve"> </w:t>
      </w:r>
      <w:r>
        <w:rPr>
          <w:spacing w:val="-2"/>
          <w:sz w:val="24"/>
        </w:rPr>
        <w:t>the</w:t>
      </w:r>
      <w:r>
        <w:rPr>
          <w:spacing w:val="-13"/>
          <w:sz w:val="24"/>
        </w:rPr>
        <w:t xml:space="preserve"> </w:t>
      </w:r>
      <w:r>
        <w:rPr>
          <w:spacing w:val="-2"/>
          <w:sz w:val="24"/>
        </w:rPr>
        <w:t>coverage</w:t>
      </w:r>
      <w:r>
        <w:rPr>
          <w:spacing w:val="-12"/>
          <w:sz w:val="24"/>
        </w:rPr>
        <w:t xml:space="preserve"> </w:t>
      </w:r>
      <w:r>
        <w:rPr>
          <w:spacing w:val="-2"/>
          <w:sz w:val="24"/>
        </w:rPr>
        <w:t>required</w:t>
      </w:r>
      <w:r>
        <w:rPr>
          <w:spacing w:val="-6"/>
          <w:sz w:val="24"/>
        </w:rPr>
        <w:t xml:space="preserve"> </w:t>
      </w:r>
      <w:r>
        <w:rPr>
          <w:spacing w:val="-2"/>
          <w:sz w:val="24"/>
        </w:rPr>
        <w:t>herein</w:t>
      </w:r>
      <w:r>
        <w:rPr>
          <w:spacing w:val="-11"/>
          <w:sz w:val="24"/>
        </w:rPr>
        <w:t xml:space="preserve"> </w:t>
      </w:r>
      <w:r>
        <w:rPr>
          <w:spacing w:val="-2"/>
          <w:sz w:val="24"/>
        </w:rPr>
        <w:t>becomes</w:t>
      </w:r>
      <w:r>
        <w:rPr>
          <w:spacing w:val="-7"/>
          <w:sz w:val="24"/>
        </w:rPr>
        <w:t xml:space="preserve"> </w:t>
      </w:r>
      <w:r>
        <w:rPr>
          <w:spacing w:val="-2"/>
          <w:sz w:val="24"/>
        </w:rPr>
        <w:t>unavailable</w:t>
      </w:r>
      <w:r>
        <w:rPr>
          <w:spacing w:val="-13"/>
          <w:sz w:val="24"/>
        </w:rPr>
        <w:t xml:space="preserve"> </w:t>
      </w:r>
      <w:r>
        <w:rPr>
          <w:spacing w:val="-2"/>
          <w:sz w:val="24"/>
        </w:rPr>
        <w:t>or</w:t>
      </w:r>
      <w:r>
        <w:rPr>
          <w:spacing w:val="-13"/>
          <w:sz w:val="24"/>
        </w:rPr>
        <w:t xml:space="preserve"> </w:t>
      </w:r>
      <w:r>
        <w:rPr>
          <w:spacing w:val="-2"/>
          <w:sz w:val="24"/>
        </w:rPr>
        <w:t>prohibitively</w:t>
      </w:r>
      <w:r>
        <w:rPr>
          <w:spacing w:val="-8"/>
          <w:sz w:val="24"/>
        </w:rPr>
        <w:t xml:space="preserve"> </w:t>
      </w:r>
      <w:r>
        <w:rPr>
          <w:spacing w:val="-2"/>
          <w:sz w:val="24"/>
        </w:rPr>
        <w:t>expensive,</w:t>
      </w:r>
      <w:r>
        <w:rPr>
          <w:spacing w:val="-4"/>
          <w:sz w:val="24"/>
        </w:rPr>
        <w:t xml:space="preserve"> </w:t>
      </w:r>
      <w:r>
        <w:rPr>
          <w:spacing w:val="-2"/>
          <w:sz w:val="24"/>
        </w:rPr>
        <w:t xml:space="preserve">the </w:t>
      </w:r>
      <w:r>
        <w:rPr>
          <w:sz w:val="24"/>
        </w:rPr>
        <w:t>Association</w:t>
      </w:r>
      <w:r>
        <w:rPr>
          <w:spacing w:val="-12"/>
          <w:sz w:val="24"/>
        </w:rPr>
        <w:t xml:space="preserve"> </w:t>
      </w:r>
      <w:r>
        <w:rPr>
          <w:sz w:val="24"/>
        </w:rPr>
        <w:t>may</w:t>
      </w:r>
      <w:r>
        <w:rPr>
          <w:spacing w:val="-15"/>
          <w:sz w:val="24"/>
        </w:rPr>
        <w:t xml:space="preserve"> </w:t>
      </w:r>
      <w:r>
        <w:rPr>
          <w:sz w:val="24"/>
        </w:rPr>
        <w:t>make</w:t>
      </w:r>
      <w:r>
        <w:rPr>
          <w:spacing w:val="-15"/>
          <w:sz w:val="24"/>
        </w:rPr>
        <w:t xml:space="preserve"> </w:t>
      </w:r>
      <w:r>
        <w:rPr>
          <w:sz w:val="24"/>
        </w:rPr>
        <w:t>such</w:t>
      </w:r>
      <w:r>
        <w:rPr>
          <w:spacing w:val="-15"/>
          <w:sz w:val="24"/>
        </w:rPr>
        <w:t xml:space="preserve"> </w:t>
      </w:r>
      <w:r>
        <w:rPr>
          <w:sz w:val="24"/>
        </w:rPr>
        <w:t>changes</w:t>
      </w:r>
      <w:r>
        <w:rPr>
          <w:spacing w:val="-10"/>
          <w:sz w:val="24"/>
        </w:rPr>
        <w:t xml:space="preserve"> </w:t>
      </w:r>
      <w:r>
        <w:rPr>
          <w:sz w:val="24"/>
        </w:rPr>
        <w:t>in</w:t>
      </w:r>
      <w:r>
        <w:rPr>
          <w:spacing w:val="-15"/>
          <w:sz w:val="24"/>
        </w:rPr>
        <w:t xml:space="preserve"> </w:t>
      </w:r>
      <w:r>
        <w:rPr>
          <w:sz w:val="24"/>
        </w:rPr>
        <w:t>coverage</w:t>
      </w:r>
      <w:r>
        <w:rPr>
          <w:spacing w:val="-13"/>
          <w:sz w:val="24"/>
        </w:rPr>
        <w:t xml:space="preserve"> </w:t>
      </w:r>
      <w:r>
        <w:rPr>
          <w:sz w:val="24"/>
        </w:rPr>
        <w:t>as</w:t>
      </w:r>
      <w:r>
        <w:rPr>
          <w:spacing w:val="-15"/>
          <w:sz w:val="24"/>
        </w:rPr>
        <w:t xml:space="preserve"> </w:t>
      </w:r>
      <w:r>
        <w:rPr>
          <w:sz w:val="24"/>
        </w:rPr>
        <w:t>it</w:t>
      </w:r>
      <w:r>
        <w:rPr>
          <w:spacing w:val="-15"/>
          <w:sz w:val="24"/>
        </w:rPr>
        <w:t xml:space="preserve"> </w:t>
      </w:r>
      <w:r>
        <w:rPr>
          <w:sz w:val="24"/>
        </w:rPr>
        <w:t>deems</w:t>
      </w:r>
      <w:r>
        <w:rPr>
          <w:spacing w:val="-15"/>
          <w:sz w:val="24"/>
        </w:rPr>
        <w:t xml:space="preserve"> </w:t>
      </w:r>
      <w:r>
        <w:rPr>
          <w:sz w:val="24"/>
        </w:rPr>
        <w:t>reasonable</w:t>
      </w:r>
      <w:r>
        <w:rPr>
          <w:spacing w:val="-7"/>
          <w:sz w:val="24"/>
        </w:rPr>
        <w:t xml:space="preserve"> </w:t>
      </w:r>
      <w:r>
        <w:rPr>
          <w:sz w:val="24"/>
        </w:rPr>
        <w:t>and</w:t>
      </w:r>
      <w:r>
        <w:rPr>
          <w:spacing w:val="-11"/>
          <w:sz w:val="24"/>
        </w:rPr>
        <w:t xml:space="preserve"> </w:t>
      </w:r>
      <w:r>
        <w:rPr>
          <w:sz w:val="24"/>
        </w:rPr>
        <w:t>prudent.</w:t>
      </w:r>
    </w:p>
    <w:p w14:paraId="6279441E" w14:textId="77777777" w:rsidR="00AD61AA" w:rsidRDefault="00AD61AA">
      <w:pPr>
        <w:pStyle w:val="BodyText"/>
        <w:spacing w:before="257"/>
      </w:pPr>
    </w:p>
    <w:p w14:paraId="6137186D" w14:textId="77777777" w:rsidR="00AD61AA" w:rsidRDefault="003A247A">
      <w:pPr>
        <w:pStyle w:val="ListParagraph"/>
        <w:numPr>
          <w:ilvl w:val="0"/>
          <w:numId w:val="20"/>
        </w:numPr>
        <w:tabs>
          <w:tab w:val="left" w:pos="3392"/>
        </w:tabs>
        <w:spacing w:line="230" w:lineRule="auto"/>
        <w:ind w:left="1080" w:right="1394" w:firstLine="1302"/>
        <w:jc w:val="both"/>
        <w:rPr>
          <w:sz w:val="24"/>
        </w:rPr>
      </w:pPr>
      <w:r>
        <w:rPr>
          <w:sz w:val="24"/>
          <w:u w:val="single"/>
        </w:rPr>
        <w:t>Unavailability</w:t>
      </w:r>
      <w:r>
        <w:rPr>
          <w:sz w:val="24"/>
        </w:rPr>
        <w:t>. In the event that any</w:t>
      </w:r>
      <w:r>
        <w:rPr>
          <w:spacing w:val="-7"/>
          <w:sz w:val="24"/>
        </w:rPr>
        <w:t xml:space="preserve"> </w:t>
      </w:r>
      <w:r>
        <w:rPr>
          <w:sz w:val="24"/>
        </w:rPr>
        <w:t>of the</w:t>
      </w:r>
      <w:r>
        <w:rPr>
          <w:spacing w:val="-3"/>
          <w:sz w:val="24"/>
        </w:rPr>
        <w:t xml:space="preserve"> </w:t>
      </w:r>
      <w:r>
        <w:rPr>
          <w:sz w:val="24"/>
        </w:rPr>
        <w:t xml:space="preserve">insurance requirements contained herein become unavailable and/or Prohibitively expensive or the Mortgagees modify their insurance </w:t>
      </w:r>
      <w:r>
        <w:rPr>
          <w:spacing w:val="-2"/>
          <w:sz w:val="24"/>
        </w:rPr>
        <w:t>requirements,</w:t>
      </w:r>
      <w:r>
        <w:rPr>
          <w:spacing w:val="-13"/>
          <w:sz w:val="24"/>
        </w:rPr>
        <w:t xml:space="preserve"> </w:t>
      </w:r>
      <w:r>
        <w:rPr>
          <w:spacing w:val="-2"/>
          <w:sz w:val="24"/>
        </w:rPr>
        <w:t>the</w:t>
      </w:r>
      <w:r>
        <w:rPr>
          <w:spacing w:val="-13"/>
          <w:sz w:val="24"/>
        </w:rPr>
        <w:t xml:space="preserve"> </w:t>
      </w:r>
      <w:r>
        <w:rPr>
          <w:spacing w:val="-2"/>
          <w:sz w:val="24"/>
        </w:rPr>
        <w:t>Board</w:t>
      </w:r>
      <w:r>
        <w:rPr>
          <w:spacing w:val="-5"/>
          <w:sz w:val="24"/>
        </w:rPr>
        <w:t xml:space="preserve"> </w:t>
      </w:r>
      <w:r>
        <w:rPr>
          <w:spacing w:val="-2"/>
          <w:sz w:val="24"/>
        </w:rPr>
        <w:t>of</w:t>
      </w:r>
      <w:r>
        <w:rPr>
          <w:spacing w:val="-13"/>
          <w:sz w:val="24"/>
        </w:rPr>
        <w:t xml:space="preserve"> </w:t>
      </w:r>
      <w:r>
        <w:rPr>
          <w:spacing w:val="-2"/>
          <w:sz w:val="24"/>
        </w:rPr>
        <w:t>Directors,</w:t>
      </w:r>
      <w:r>
        <w:rPr>
          <w:spacing w:val="-9"/>
          <w:sz w:val="24"/>
        </w:rPr>
        <w:t xml:space="preserve"> </w:t>
      </w:r>
      <w:r>
        <w:rPr>
          <w:spacing w:val="-2"/>
          <w:sz w:val="24"/>
        </w:rPr>
        <w:t>in</w:t>
      </w:r>
      <w:r>
        <w:rPr>
          <w:spacing w:val="-12"/>
          <w:sz w:val="24"/>
        </w:rPr>
        <w:t xml:space="preserve"> </w:t>
      </w:r>
      <w:r>
        <w:rPr>
          <w:spacing w:val="-2"/>
          <w:sz w:val="24"/>
        </w:rPr>
        <w:t>its</w:t>
      </w:r>
      <w:r>
        <w:rPr>
          <w:spacing w:val="-13"/>
          <w:sz w:val="24"/>
        </w:rPr>
        <w:t xml:space="preserve"> </w:t>
      </w:r>
      <w:r>
        <w:rPr>
          <w:spacing w:val="-2"/>
          <w:sz w:val="24"/>
        </w:rPr>
        <w:t>discretion, may</w:t>
      </w:r>
      <w:r>
        <w:rPr>
          <w:spacing w:val="-12"/>
          <w:sz w:val="24"/>
        </w:rPr>
        <w:t xml:space="preserve"> </w:t>
      </w:r>
      <w:r>
        <w:rPr>
          <w:spacing w:val="-2"/>
          <w:sz w:val="24"/>
        </w:rPr>
        <w:t>determine</w:t>
      </w:r>
      <w:r>
        <w:rPr>
          <w:spacing w:val="-3"/>
          <w:sz w:val="24"/>
        </w:rPr>
        <w:t xml:space="preserve"> </w:t>
      </w:r>
      <w:r>
        <w:rPr>
          <w:spacing w:val="-2"/>
          <w:sz w:val="24"/>
        </w:rPr>
        <w:t>to</w:t>
      </w:r>
      <w:r>
        <w:rPr>
          <w:spacing w:val="-13"/>
          <w:sz w:val="24"/>
        </w:rPr>
        <w:t xml:space="preserve"> </w:t>
      </w:r>
      <w:r>
        <w:rPr>
          <w:spacing w:val="-2"/>
          <w:sz w:val="24"/>
        </w:rPr>
        <w:t>modify</w:t>
      </w:r>
      <w:r>
        <w:rPr>
          <w:spacing w:val="-13"/>
          <w:sz w:val="24"/>
        </w:rPr>
        <w:t xml:space="preserve"> </w:t>
      </w:r>
      <w:r>
        <w:rPr>
          <w:spacing w:val="-2"/>
          <w:sz w:val="24"/>
        </w:rPr>
        <w:t>the</w:t>
      </w:r>
      <w:r>
        <w:rPr>
          <w:spacing w:val="-13"/>
          <w:sz w:val="24"/>
        </w:rPr>
        <w:t xml:space="preserve"> </w:t>
      </w:r>
      <w:r>
        <w:rPr>
          <w:spacing w:val="-2"/>
          <w:sz w:val="24"/>
        </w:rPr>
        <w:t>coverages</w:t>
      </w:r>
      <w:r>
        <w:rPr>
          <w:spacing w:val="-7"/>
          <w:sz w:val="24"/>
        </w:rPr>
        <w:t xml:space="preserve"> </w:t>
      </w:r>
      <w:r>
        <w:rPr>
          <w:spacing w:val="-2"/>
          <w:sz w:val="24"/>
        </w:rPr>
        <w:t xml:space="preserve">contained </w:t>
      </w:r>
      <w:r>
        <w:rPr>
          <w:sz w:val="24"/>
        </w:rPr>
        <w:t>here</w:t>
      </w:r>
      <w:r>
        <w:rPr>
          <w:spacing w:val="-14"/>
          <w:sz w:val="24"/>
        </w:rPr>
        <w:t xml:space="preserve"> </w:t>
      </w:r>
      <w:r>
        <w:rPr>
          <w:sz w:val="24"/>
        </w:rPr>
        <w:t>in</w:t>
      </w:r>
      <w:r>
        <w:rPr>
          <w:spacing w:val="-14"/>
          <w:sz w:val="24"/>
        </w:rPr>
        <w:t xml:space="preserve"> </w:t>
      </w:r>
      <w:r>
        <w:rPr>
          <w:sz w:val="24"/>
        </w:rPr>
        <w:t>such</w:t>
      </w:r>
      <w:r>
        <w:rPr>
          <w:spacing w:val="-14"/>
          <w:sz w:val="24"/>
        </w:rPr>
        <w:t xml:space="preserve"> </w:t>
      </w:r>
      <w:r>
        <w:rPr>
          <w:sz w:val="24"/>
        </w:rPr>
        <w:t>a</w:t>
      </w:r>
      <w:r>
        <w:rPr>
          <w:spacing w:val="-15"/>
          <w:sz w:val="24"/>
        </w:rPr>
        <w:t xml:space="preserve"> </w:t>
      </w:r>
      <w:r>
        <w:rPr>
          <w:sz w:val="24"/>
        </w:rPr>
        <w:t>manner</w:t>
      </w:r>
      <w:r>
        <w:rPr>
          <w:spacing w:val="-6"/>
          <w:sz w:val="24"/>
        </w:rPr>
        <w:t xml:space="preserve"> </w:t>
      </w:r>
      <w:r>
        <w:rPr>
          <w:sz w:val="24"/>
        </w:rPr>
        <w:t>as</w:t>
      </w:r>
      <w:r>
        <w:rPr>
          <w:spacing w:val="-15"/>
          <w:sz w:val="24"/>
        </w:rPr>
        <w:t xml:space="preserve"> </w:t>
      </w:r>
      <w:r>
        <w:rPr>
          <w:sz w:val="24"/>
        </w:rPr>
        <w:t>the</w:t>
      </w:r>
      <w:r>
        <w:rPr>
          <w:spacing w:val="-15"/>
          <w:sz w:val="24"/>
        </w:rPr>
        <w:t xml:space="preserve"> </w:t>
      </w:r>
      <w:r>
        <w:rPr>
          <w:sz w:val="24"/>
        </w:rPr>
        <w:t>Board</w:t>
      </w:r>
      <w:r>
        <w:rPr>
          <w:spacing w:val="-10"/>
          <w:sz w:val="24"/>
        </w:rPr>
        <w:t xml:space="preserve"> </w:t>
      </w:r>
      <w:r>
        <w:rPr>
          <w:sz w:val="24"/>
        </w:rPr>
        <w:t>of</w:t>
      </w:r>
      <w:r>
        <w:rPr>
          <w:spacing w:val="-14"/>
          <w:sz w:val="24"/>
        </w:rPr>
        <w:t xml:space="preserve"> </w:t>
      </w:r>
      <w:r>
        <w:rPr>
          <w:sz w:val="24"/>
        </w:rPr>
        <w:t>Directors</w:t>
      </w:r>
      <w:r>
        <w:rPr>
          <w:spacing w:val="-6"/>
          <w:sz w:val="24"/>
        </w:rPr>
        <w:t xml:space="preserve"> </w:t>
      </w:r>
      <w:r>
        <w:rPr>
          <w:sz w:val="24"/>
        </w:rPr>
        <w:t>using</w:t>
      </w:r>
      <w:r>
        <w:rPr>
          <w:spacing w:val="-13"/>
          <w:sz w:val="24"/>
        </w:rPr>
        <w:t xml:space="preserve"> </w:t>
      </w:r>
      <w:r>
        <w:rPr>
          <w:sz w:val="24"/>
        </w:rPr>
        <w:t>its</w:t>
      </w:r>
      <w:r>
        <w:rPr>
          <w:spacing w:val="-15"/>
          <w:sz w:val="24"/>
        </w:rPr>
        <w:t xml:space="preserve"> </w:t>
      </w:r>
      <w:r>
        <w:rPr>
          <w:sz w:val="24"/>
        </w:rPr>
        <w:t>business</w:t>
      </w:r>
      <w:r>
        <w:rPr>
          <w:spacing w:val="-6"/>
          <w:sz w:val="24"/>
        </w:rPr>
        <w:t xml:space="preserve"> </w:t>
      </w:r>
      <w:r>
        <w:rPr>
          <w:sz w:val="24"/>
        </w:rPr>
        <w:t>judgment</w:t>
      </w:r>
      <w:r>
        <w:rPr>
          <w:spacing w:val="-6"/>
          <w:sz w:val="24"/>
        </w:rPr>
        <w:t xml:space="preserve"> </w:t>
      </w:r>
      <w:r>
        <w:rPr>
          <w:sz w:val="24"/>
        </w:rPr>
        <w:t>determines</w:t>
      </w:r>
      <w:r>
        <w:rPr>
          <w:spacing w:val="-4"/>
          <w:sz w:val="24"/>
        </w:rPr>
        <w:t xml:space="preserve"> </w:t>
      </w:r>
      <w:r>
        <w:rPr>
          <w:sz w:val="24"/>
        </w:rPr>
        <w:t>reasonable</w:t>
      </w:r>
      <w:r>
        <w:rPr>
          <w:spacing w:val="-3"/>
          <w:sz w:val="24"/>
        </w:rPr>
        <w:t xml:space="preserve"> </w:t>
      </w:r>
      <w:r>
        <w:rPr>
          <w:sz w:val="24"/>
        </w:rPr>
        <w:t xml:space="preserve">and </w:t>
      </w:r>
      <w:r>
        <w:rPr>
          <w:spacing w:val="-2"/>
          <w:sz w:val="24"/>
        </w:rPr>
        <w:t>prudent.</w:t>
      </w:r>
    </w:p>
    <w:p w14:paraId="19B0EC29" w14:textId="77777777" w:rsidR="00AD61AA" w:rsidRDefault="003A247A">
      <w:pPr>
        <w:pStyle w:val="BodyText"/>
        <w:spacing w:before="258" w:line="232" w:lineRule="auto"/>
        <w:ind w:left="1080" w:right="1391" w:firstLine="989"/>
        <w:jc w:val="both"/>
      </w:pPr>
      <w:r>
        <w:rPr>
          <w:u w:val="single"/>
        </w:rPr>
        <w:t>Section</w:t>
      </w:r>
      <w:r>
        <w:rPr>
          <w:spacing w:val="-15"/>
          <w:u w:val="single"/>
        </w:rPr>
        <w:t xml:space="preserve"> </w:t>
      </w:r>
      <w:r>
        <w:rPr>
          <w:u w:val="single"/>
        </w:rPr>
        <w:t>9.5</w:t>
      </w:r>
      <w:r>
        <w:rPr>
          <w:spacing w:val="-15"/>
        </w:rPr>
        <w:t xml:space="preserve"> </w:t>
      </w:r>
      <w:r>
        <w:rPr>
          <w:u w:val="single"/>
        </w:rPr>
        <w:t>Directors</w:t>
      </w:r>
      <w:r>
        <w:rPr>
          <w:spacing w:val="-15"/>
          <w:u w:val="single"/>
        </w:rPr>
        <w:t xml:space="preserve"> </w:t>
      </w:r>
      <w:r>
        <w:rPr>
          <w:u w:val="single"/>
        </w:rPr>
        <w:t>Insurance.</w:t>
      </w:r>
      <w:r>
        <w:rPr>
          <w:spacing w:val="27"/>
        </w:rPr>
        <w:t xml:space="preserve"> </w:t>
      </w:r>
      <w:r>
        <w:t>Liability</w:t>
      </w:r>
      <w:r>
        <w:rPr>
          <w:spacing w:val="-15"/>
        </w:rPr>
        <w:t xml:space="preserve"> </w:t>
      </w:r>
      <w:r>
        <w:t>Insurance</w:t>
      </w:r>
      <w:r>
        <w:rPr>
          <w:spacing w:val="-9"/>
        </w:rPr>
        <w:t xml:space="preserve"> </w:t>
      </w:r>
      <w:r>
        <w:t>for</w:t>
      </w:r>
      <w:r>
        <w:rPr>
          <w:spacing w:val="-15"/>
        </w:rPr>
        <w:t xml:space="preserve"> </w:t>
      </w:r>
      <w:r>
        <w:t>Board</w:t>
      </w:r>
      <w:r>
        <w:rPr>
          <w:spacing w:val="-14"/>
        </w:rPr>
        <w:t xml:space="preserve"> </w:t>
      </w:r>
      <w:r>
        <w:t>of</w:t>
      </w:r>
      <w:r>
        <w:rPr>
          <w:spacing w:val="-15"/>
        </w:rPr>
        <w:t xml:space="preserve"> </w:t>
      </w:r>
      <w:r>
        <w:t>Directors.</w:t>
      </w:r>
      <w:r>
        <w:rPr>
          <w:spacing w:val="-13"/>
        </w:rPr>
        <w:t xml:space="preserve"> </w:t>
      </w:r>
      <w:r>
        <w:t>The</w:t>
      </w:r>
      <w:r>
        <w:rPr>
          <w:spacing w:val="-15"/>
        </w:rPr>
        <w:t xml:space="preserve"> </w:t>
      </w:r>
      <w:r>
        <w:t>Association shall</w:t>
      </w:r>
      <w:r>
        <w:rPr>
          <w:spacing w:val="-7"/>
        </w:rPr>
        <w:t xml:space="preserve"> </w:t>
      </w:r>
      <w:r>
        <w:t>maintain</w:t>
      </w:r>
      <w:r>
        <w:rPr>
          <w:spacing w:val="-4"/>
        </w:rPr>
        <w:t xml:space="preserve"> </w:t>
      </w:r>
      <w:r>
        <w:t>and</w:t>
      </w:r>
      <w:r>
        <w:rPr>
          <w:spacing w:val="-8"/>
        </w:rPr>
        <w:t xml:space="preserve"> </w:t>
      </w:r>
      <w:r>
        <w:t>pay</w:t>
      </w:r>
      <w:r>
        <w:rPr>
          <w:spacing w:val="-13"/>
        </w:rPr>
        <w:t xml:space="preserve"> </w:t>
      </w:r>
      <w:r>
        <w:t>for</w:t>
      </w:r>
      <w:r>
        <w:rPr>
          <w:spacing w:val="-13"/>
        </w:rPr>
        <w:t xml:space="preserve"> </w:t>
      </w:r>
      <w:r>
        <w:t>such</w:t>
      </w:r>
      <w:r>
        <w:rPr>
          <w:spacing w:val="-6"/>
        </w:rPr>
        <w:t xml:space="preserve"> </w:t>
      </w:r>
      <w:r>
        <w:t>liability</w:t>
      </w:r>
      <w:r>
        <w:rPr>
          <w:spacing w:val="-8"/>
        </w:rPr>
        <w:t xml:space="preserve"> </w:t>
      </w:r>
      <w:r>
        <w:t>insurance</w:t>
      </w:r>
      <w:r>
        <w:rPr>
          <w:spacing w:val="-2"/>
        </w:rPr>
        <w:t xml:space="preserve"> </w:t>
      </w:r>
      <w:r>
        <w:t>for</w:t>
      </w:r>
      <w:r>
        <w:rPr>
          <w:spacing w:val="-6"/>
        </w:rPr>
        <w:t xml:space="preserve"> </w:t>
      </w:r>
      <w:r>
        <w:t>the</w:t>
      </w:r>
      <w:r>
        <w:rPr>
          <w:spacing w:val="-12"/>
        </w:rPr>
        <w:t xml:space="preserve"> </w:t>
      </w:r>
      <w:r>
        <w:t>Board</w:t>
      </w:r>
      <w:r>
        <w:rPr>
          <w:spacing w:val="-4"/>
        </w:rPr>
        <w:t xml:space="preserve"> </w:t>
      </w:r>
      <w:r>
        <w:t>of</w:t>
      </w:r>
      <w:r>
        <w:rPr>
          <w:spacing w:val="-15"/>
        </w:rPr>
        <w:t xml:space="preserve"> </w:t>
      </w:r>
      <w:r>
        <w:t>Directors and</w:t>
      </w:r>
      <w:r>
        <w:rPr>
          <w:spacing w:val="-9"/>
        </w:rPr>
        <w:t xml:space="preserve"> </w:t>
      </w:r>
      <w:r>
        <w:t>members</w:t>
      </w:r>
      <w:r>
        <w:rPr>
          <w:spacing w:val="-8"/>
        </w:rPr>
        <w:t xml:space="preserve"> </w:t>
      </w:r>
      <w:r>
        <w:t>of</w:t>
      </w:r>
      <w:r>
        <w:rPr>
          <w:spacing w:val="-11"/>
        </w:rPr>
        <w:t xml:space="preserve"> </w:t>
      </w:r>
      <w:r>
        <w:t>the</w:t>
      </w:r>
      <w:r>
        <w:rPr>
          <w:spacing w:val="-11"/>
        </w:rPr>
        <w:t xml:space="preserve"> </w:t>
      </w:r>
      <w:r>
        <w:t>ARB and</w:t>
      </w:r>
      <w:r>
        <w:rPr>
          <w:spacing w:val="-15"/>
        </w:rPr>
        <w:t xml:space="preserve"> </w:t>
      </w:r>
      <w:r>
        <w:t>committees</w:t>
      </w:r>
      <w:r>
        <w:rPr>
          <w:spacing w:val="-10"/>
        </w:rPr>
        <w:t xml:space="preserve"> </w:t>
      </w:r>
      <w:r>
        <w:t>of</w:t>
      </w:r>
      <w:r>
        <w:rPr>
          <w:spacing w:val="-15"/>
        </w:rPr>
        <w:t xml:space="preserve"> </w:t>
      </w:r>
      <w:r>
        <w:t>the</w:t>
      </w:r>
      <w:r>
        <w:rPr>
          <w:spacing w:val="-15"/>
        </w:rPr>
        <w:t xml:space="preserve"> </w:t>
      </w:r>
      <w:r>
        <w:t>Board</w:t>
      </w:r>
      <w:r>
        <w:rPr>
          <w:spacing w:val="-15"/>
        </w:rPr>
        <w:t xml:space="preserve"> </w:t>
      </w:r>
      <w:r>
        <w:t>of</w:t>
      </w:r>
      <w:r>
        <w:rPr>
          <w:spacing w:val="-15"/>
        </w:rPr>
        <w:t xml:space="preserve"> </w:t>
      </w:r>
      <w:r>
        <w:t>Directors</w:t>
      </w:r>
      <w:r>
        <w:rPr>
          <w:spacing w:val="-12"/>
        </w:rPr>
        <w:t xml:space="preserve"> </w:t>
      </w:r>
      <w:r>
        <w:t>as</w:t>
      </w:r>
      <w:r>
        <w:rPr>
          <w:spacing w:val="-15"/>
        </w:rPr>
        <w:t xml:space="preserve"> </w:t>
      </w:r>
      <w:r>
        <w:t>the</w:t>
      </w:r>
      <w:r>
        <w:rPr>
          <w:spacing w:val="-15"/>
        </w:rPr>
        <w:t xml:space="preserve"> </w:t>
      </w:r>
      <w:r>
        <w:t>Board</w:t>
      </w:r>
      <w:r>
        <w:rPr>
          <w:spacing w:val="-11"/>
        </w:rPr>
        <w:t xml:space="preserve"> </w:t>
      </w:r>
      <w:r>
        <w:t>of</w:t>
      </w:r>
      <w:r>
        <w:rPr>
          <w:spacing w:val="-15"/>
        </w:rPr>
        <w:t xml:space="preserve"> </w:t>
      </w:r>
      <w:r>
        <w:t>Directors</w:t>
      </w:r>
      <w:r>
        <w:rPr>
          <w:spacing w:val="-7"/>
        </w:rPr>
        <w:t xml:space="preserve"> </w:t>
      </w:r>
      <w:r>
        <w:t>deems</w:t>
      </w:r>
      <w:r>
        <w:rPr>
          <w:spacing w:val="-10"/>
        </w:rPr>
        <w:t xml:space="preserve"> </w:t>
      </w:r>
      <w:r>
        <w:t>appropriate.</w:t>
      </w:r>
    </w:p>
    <w:p w14:paraId="33609D37" w14:textId="77777777" w:rsidR="00AD61AA" w:rsidRDefault="003A247A">
      <w:pPr>
        <w:pStyle w:val="Heading3"/>
        <w:spacing w:before="247"/>
        <w:ind w:left="832" w:right="1185"/>
        <w:jc w:val="center"/>
      </w:pPr>
      <w:r>
        <w:rPr>
          <w:spacing w:val="-7"/>
        </w:rPr>
        <w:t>ARTICLE</w:t>
      </w:r>
      <w:r>
        <w:rPr>
          <w:spacing w:val="1"/>
        </w:rPr>
        <w:t xml:space="preserve"> </w:t>
      </w:r>
      <w:r>
        <w:rPr>
          <w:spacing w:val="-5"/>
        </w:rPr>
        <w:t>10</w:t>
      </w:r>
    </w:p>
    <w:p w14:paraId="1C7C02ED" w14:textId="77777777" w:rsidR="00AD61AA" w:rsidRDefault="003A247A">
      <w:pPr>
        <w:spacing w:before="5"/>
        <w:ind w:left="803" w:right="1185"/>
        <w:jc w:val="center"/>
      </w:pPr>
      <w:r>
        <w:rPr>
          <w:spacing w:val="-2"/>
          <w:w w:val="105"/>
          <w:u w:val="single"/>
        </w:rPr>
        <w:t>EASEMENTS</w:t>
      </w:r>
    </w:p>
    <w:p w14:paraId="5C88FD8F" w14:textId="77777777" w:rsidR="00AD61AA" w:rsidRDefault="00AD61AA">
      <w:pPr>
        <w:pStyle w:val="BodyText"/>
        <w:spacing w:before="17"/>
        <w:rPr>
          <w:sz w:val="22"/>
        </w:rPr>
      </w:pPr>
    </w:p>
    <w:p w14:paraId="0E745163" w14:textId="77777777" w:rsidR="00AD61AA" w:rsidRDefault="003A247A">
      <w:pPr>
        <w:pStyle w:val="BodyText"/>
        <w:spacing w:line="230" w:lineRule="auto"/>
        <w:ind w:left="1080" w:right="1390" w:firstLine="1068"/>
        <w:jc w:val="both"/>
      </w:pPr>
      <w:r>
        <w:rPr>
          <w:u w:val="single"/>
        </w:rPr>
        <w:t>Section 10.1</w:t>
      </w:r>
      <w:r>
        <w:rPr>
          <w:spacing w:val="40"/>
        </w:rPr>
        <w:t xml:space="preserve"> </w:t>
      </w:r>
      <w:r>
        <w:rPr>
          <w:u w:val="single"/>
        </w:rPr>
        <w:t>Utility Easements.</w:t>
      </w:r>
      <w:r>
        <w:rPr>
          <w:spacing w:val="40"/>
        </w:rPr>
        <w:t xml:space="preserve"> </w:t>
      </w:r>
      <w:r>
        <w:t>Declarant hereby reserves for itself, its successors and assigns,</w:t>
      </w:r>
      <w:r>
        <w:rPr>
          <w:spacing w:val="-15"/>
        </w:rPr>
        <w:t xml:space="preserve"> </w:t>
      </w:r>
      <w:r>
        <w:t>and</w:t>
      </w:r>
      <w:r>
        <w:rPr>
          <w:spacing w:val="-15"/>
        </w:rPr>
        <w:t xml:space="preserve"> </w:t>
      </w:r>
      <w:r>
        <w:t>hereby</w:t>
      </w:r>
      <w:r>
        <w:rPr>
          <w:spacing w:val="-15"/>
        </w:rPr>
        <w:t xml:space="preserve"> </w:t>
      </w:r>
      <w:r>
        <w:t>grants</w:t>
      </w:r>
      <w:r>
        <w:rPr>
          <w:spacing w:val="-15"/>
        </w:rPr>
        <w:t xml:space="preserve"> </w:t>
      </w:r>
      <w:r>
        <w:t>to</w:t>
      </w:r>
      <w:r>
        <w:rPr>
          <w:spacing w:val="-15"/>
        </w:rPr>
        <w:t xml:space="preserve"> </w:t>
      </w:r>
      <w:r>
        <w:t>the</w:t>
      </w:r>
      <w:r>
        <w:rPr>
          <w:spacing w:val="-15"/>
        </w:rPr>
        <w:t xml:space="preserve"> </w:t>
      </w:r>
      <w:r>
        <w:t>Association,</w:t>
      </w:r>
      <w:r>
        <w:rPr>
          <w:spacing w:val="-7"/>
        </w:rPr>
        <w:t xml:space="preserve"> </w:t>
      </w:r>
      <w:r>
        <w:t>a</w:t>
      </w:r>
      <w:r>
        <w:rPr>
          <w:spacing w:val="-15"/>
        </w:rPr>
        <w:t xml:space="preserve"> </w:t>
      </w:r>
      <w:r>
        <w:t>non-exclusive</w:t>
      </w:r>
      <w:r>
        <w:rPr>
          <w:spacing w:val="-2"/>
        </w:rPr>
        <w:t xml:space="preserve"> </w:t>
      </w:r>
      <w:r>
        <w:t>perpetual</w:t>
      </w:r>
      <w:r>
        <w:rPr>
          <w:spacing w:val="-12"/>
        </w:rPr>
        <w:t xml:space="preserve"> </w:t>
      </w:r>
      <w:r>
        <w:t>alienable</w:t>
      </w:r>
      <w:r>
        <w:rPr>
          <w:spacing w:val="-13"/>
        </w:rPr>
        <w:t xml:space="preserve"> </w:t>
      </w:r>
      <w:r>
        <w:t>blanket</w:t>
      </w:r>
      <w:r>
        <w:rPr>
          <w:spacing w:val="-12"/>
        </w:rPr>
        <w:t xml:space="preserve"> </w:t>
      </w:r>
      <w:r>
        <w:t>easement</w:t>
      </w:r>
      <w:r>
        <w:rPr>
          <w:spacing w:val="-5"/>
        </w:rPr>
        <w:t xml:space="preserve"> </w:t>
      </w:r>
      <w:r>
        <w:t>for the benefit of the Property upon, across, over, through and under the Property for ingress, egress, installation, replacement, repair and maintenance of all Utility and service lines and service systems, public</w:t>
      </w:r>
      <w:r>
        <w:rPr>
          <w:spacing w:val="-14"/>
        </w:rPr>
        <w:t xml:space="preserve"> </w:t>
      </w:r>
      <w:r>
        <w:t>and</w:t>
      </w:r>
      <w:r>
        <w:rPr>
          <w:spacing w:val="-13"/>
        </w:rPr>
        <w:t xml:space="preserve"> </w:t>
      </w:r>
      <w:r>
        <w:t>private,</w:t>
      </w:r>
      <w:r>
        <w:rPr>
          <w:spacing w:val="-13"/>
        </w:rPr>
        <w:t xml:space="preserve"> </w:t>
      </w:r>
      <w:r>
        <w:t>including,</w:t>
      </w:r>
      <w:r>
        <w:rPr>
          <w:spacing w:val="-4"/>
        </w:rPr>
        <w:t xml:space="preserve"> </w:t>
      </w:r>
      <w:r>
        <w:t>but</w:t>
      </w:r>
      <w:r>
        <w:rPr>
          <w:spacing w:val="-12"/>
        </w:rPr>
        <w:t xml:space="preserve"> </w:t>
      </w:r>
      <w:r>
        <w:t>not</w:t>
      </w:r>
      <w:r>
        <w:rPr>
          <w:spacing w:val="-11"/>
        </w:rPr>
        <w:t xml:space="preserve"> </w:t>
      </w:r>
      <w:r>
        <w:t>limited</w:t>
      </w:r>
      <w:r>
        <w:rPr>
          <w:spacing w:val="-6"/>
        </w:rPr>
        <w:t xml:space="preserve"> </w:t>
      </w:r>
      <w:r>
        <w:t>to,</w:t>
      </w:r>
      <w:r>
        <w:rPr>
          <w:spacing w:val="-15"/>
        </w:rPr>
        <w:t xml:space="preserve"> </w:t>
      </w:r>
      <w:r>
        <w:t>water,</w:t>
      </w:r>
      <w:r>
        <w:rPr>
          <w:spacing w:val="-14"/>
        </w:rPr>
        <w:t xml:space="preserve"> </w:t>
      </w:r>
      <w:r>
        <w:t>sewer,</w:t>
      </w:r>
      <w:r>
        <w:rPr>
          <w:spacing w:val="-11"/>
        </w:rPr>
        <w:t xml:space="preserve"> </w:t>
      </w:r>
      <w:r>
        <w:t>drainage,</w:t>
      </w:r>
      <w:r>
        <w:rPr>
          <w:spacing w:val="-7"/>
        </w:rPr>
        <w:t xml:space="preserve"> </w:t>
      </w:r>
      <w:r>
        <w:t>irrigation</w:t>
      </w:r>
      <w:r>
        <w:rPr>
          <w:spacing w:val="-9"/>
        </w:rPr>
        <w:t xml:space="preserve"> </w:t>
      </w:r>
      <w:r>
        <w:t>systems,</w:t>
      </w:r>
      <w:r>
        <w:rPr>
          <w:spacing w:val="-6"/>
        </w:rPr>
        <w:t xml:space="preserve"> </w:t>
      </w:r>
      <w:r>
        <w:t xml:space="preserve">telephones, </w:t>
      </w:r>
      <w:r>
        <w:rPr>
          <w:spacing w:val="-2"/>
        </w:rPr>
        <w:t>electricity,</w:t>
      </w:r>
      <w:r>
        <w:rPr>
          <w:spacing w:val="-13"/>
        </w:rPr>
        <w:t xml:space="preserve"> </w:t>
      </w:r>
      <w:r>
        <w:rPr>
          <w:spacing w:val="-2"/>
        </w:rPr>
        <w:t>television</w:t>
      </w:r>
      <w:r>
        <w:rPr>
          <w:spacing w:val="-13"/>
        </w:rPr>
        <w:t xml:space="preserve"> </w:t>
      </w:r>
      <w:r>
        <w:rPr>
          <w:spacing w:val="-2"/>
        </w:rPr>
        <w:t>cable</w:t>
      </w:r>
      <w:r>
        <w:rPr>
          <w:spacing w:val="-13"/>
        </w:rPr>
        <w:t xml:space="preserve"> </w:t>
      </w:r>
      <w:r>
        <w:rPr>
          <w:spacing w:val="-2"/>
        </w:rPr>
        <w:t>or</w:t>
      </w:r>
      <w:r>
        <w:rPr>
          <w:spacing w:val="-13"/>
        </w:rPr>
        <w:t xml:space="preserve"> </w:t>
      </w:r>
      <w:r>
        <w:rPr>
          <w:spacing w:val="-2"/>
        </w:rPr>
        <w:t>communication</w:t>
      </w:r>
      <w:r>
        <w:rPr>
          <w:spacing w:val="5"/>
        </w:rPr>
        <w:t xml:space="preserve"> </w:t>
      </w:r>
      <w:r>
        <w:rPr>
          <w:spacing w:val="-2"/>
        </w:rPr>
        <w:t>lines</w:t>
      </w:r>
      <w:r>
        <w:rPr>
          <w:spacing w:val="-12"/>
        </w:rPr>
        <w:t xml:space="preserve"> </w:t>
      </w:r>
      <w:r>
        <w:rPr>
          <w:spacing w:val="-2"/>
        </w:rPr>
        <w:t>and</w:t>
      </w:r>
      <w:r>
        <w:rPr>
          <w:spacing w:val="-13"/>
        </w:rPr>
        <w:t xml:space="preserve"> </w:t>
      </w:r>
      <w:r>
        <w:rPr>
          <w:spacing w:val="-2"/>
        </w:rPr>
        <w:t>systems</w:t>
      </w:r>
      <w:r>
        <w:rPr>
          <w:spacing w:val="-9"/>
        </w:rPr>
        <w:t xml:space="preserve"> </w:t>
      </w:r>
      <w:r>
        <w:rPr>
          <w:spacing w:val="-2"/>
        </w:rPr>
        <w:t>and</w:t>
      </w:r>
      <w:r>
        <w:rPr>
          <w:spacing w:val="-13"/>
        </w:rPr>
        <w:t xml:space="preserve"> </w:t>
      </w:r>
      <w:r>
        <w:rPr>
          <w:spacing w:val="-2"/>
        </w:rPr>
        <w:t>police</w:t>
      </w:r>
      <w:r>
        <w:rPr>
          <w:spacing w:val="-13"/>
        </w:rPr>
        <w:t xml:space="preserve"> </w:t>
      </w:r>
      <w:r>
        <w:rPr>
          <w:spacing w:val="-2"/>
        </w:rPr>
        <w:t>powers</w:t>
      </w:r>
      <w:r>
        <w:rPr>
          <w:spacing w:val="-10"/>
        </w:rPr>
        <w:t xml:space="preserve"> </w:t>
      </w:r>
      <w:r>
        <w:rPr>
          <w:spacing w:val="-2"/>
        </w:rPr>
        <w:t>and</w:t>
      </w:r>
      <w:r>
        <w:rPr>
          <w:spacing w:val="-12"/>
        </w:rPr>
        <w:t xml:space="preserve"> </w:t>
      </w:r>
      <w:r>
        <w:rPr>
          <w:spacing w:val="-2"/>
        </w:rPr>
        <w:t>services</w:t>
      </w:r>
      <w:r>
        <w:rPr>
          <w:spacing w:val="-13"/>
        </w:rPr>
        <w:t xml:space="preserve"> </w:t>
      </w:r>
      <w:r>
        <w:rPr>
          <w:spacing w:val="-2"/>
        </w:rPr>
        <w:t>supplied by</w:t>
      </w:r>
      <w:r>
        <w:rPr>
          <w:spacing w:val="-13"/>
        </w:rPr>
        <w:t xml:space="preserve"> </w:t>
      </w:r>
      <w:r>
        <w:rPr>
          <w:spacing w:val="-2"/>
        </w:rPr>
        <w:t>local</w:t>
      </w:r>
      <w:r>
        <w:rPr>
          <w:spacing w:val="-5"/>
        </w:rPr>
        <w:t xml:space="preserve"> </w:t>
      </w:r>
      <w:r>
        <w:rPr>
          <w:spacing w:val="-2"/>
        </w:rPr>
        <w:t>state</w:t>
      </w:r>
      <w:r>
        <w:rPr>
          <w:spacing w:val="-8"/>
        </w:rPr>
        <w:t xml:space="preserve"> </w:t>
      </w:r>
      <w:r>
        <w:rPr>
          <w:spacing w:val="-2"/>
        </w:rPr>
        <w:t>and</w:t>
      </w:r>
      <w:r>
        <w:rPr>
          <w:spacing w:val="-7"/>
        </w:rPr>
        <w:t xml:space="preserve"> </w:t>
      </w:r>
      <w:r>
        <w:rPr>
          <w:spacing w:val="-2"/>
        </w:rPr>
        <w:t>federal</w:t>
      </w:r>
      <w:r>
        <w:rPr>
          <w:spacing w:val="-4"/>
        </w:rPr>
        <w:t xml:space="preserve"> </w:t>
      </w:r>
      <w:r>
        <w:rPr>
          <w:spacing w:val="-2"/>
        </w:rPr>
        <w:t>governments. Declarant, for</w:t>
      </w:r>
      <w:r>
        <w:rPr>
          <w:spacing w:val="-12"/>
        </w:rPr>
        <w:t xml:space="preserve"> </w:t>
      </w:r>
      <w:r>
        <w:rPr>
          <w:spacing w:val="-2"/>
        </w:rPr>
        <w:t>itself</w:t>
      </w:r>
      <w:r>
        <w:rPr>
          <w:spacing w:val="-10"/>
        </w:rPr>
        <w:t xml:space="preserve"> </w:t>
      </w:r>
      <w:r>
        <w:rPr>
          <w:spacing w:val="-2"/>
        </w:rPr>
        <w:t>and</w:t>
      </w:r>
      <w:r>
        <w:rPr>
          <w:spacing w:val="-4"/>
        </w:rPr>
        <w:t xml:space="preserve"> </w:t>
      </w:r>
      <w:r>
        <w:rPr>
          <w:spacing w:val="-2"/>
        </w:rPr>
        <w:t>its</w:t>
      </w:r>
      <w:r>
        <w:rPr>
          <w:spacing w:val="-13"/>
        </w:rPr>
        <w:t xml:space="preserve"> </w:t>
      </w:r>
      <w:r>
        <w:rPr>
          <w:spacing w:val="-2"/>
        </w:rPr>
        <w:t>designees, reserves the</w:t>
      </w:r>
      <w:r>
        <w:rPr>
          <w:spacing w:val="-10"/>
        </w:rPr>
        <w:t xml:space="preserve"> </w:t>
      </w:r>
      <w:r>
        <w:rPr>
          <w:spacing w:val="-2"/>
        </w:rPr>
        <w:t>right</w:t>
      </w:r>
      <w:r>
        <w:rPr>
          <w:spacing w:val="-3"/>
        </w:rPr>
        <w:t xml:space="preserve"> </w:t>
      </w:r>
      <w:r>
        <w:rPr>
          <w:spacing w:val="-2"/>
        </w:rPr>
        <w:t>to</w:t>
      </w:r>
      <w:r>
        <w:rPr>
          <w:spacing w:val="-9"/>
        </w:rPr>
        <w:t xml:space="preserve"> </w:t>
      </w:r>
      <w:r>
        <w:rPr>
          <w:spacing w:val="-2"/>
        </w:rPr>
        <w:t>retain title</w:t>
      </w:r>
      <w:r>
        <w:rPr>
          <w:spacing w:val="-13"/>
        </w:rPr>
        <w:t xml:space="preserve"> </w:t>
      </w:r>
      <w:r>
        <w:rPr>
          <w:spacing w:val="-2"/>
        </w:rPr>
        <w:t>to</w:t>
      </w:r>
      <w:r>
        <w:rPr>
          <w:spacing w:val="-13"/>
        </w:rPr>
        <w:t xml:space="preserve"> </w:t>
      </w:r>
      <w:r>
        <w:rPr>
          <w:spacing w:val="-2"/>
        </w:rPr>
        <w:t>any</w:t>
      </w:r>
      <w:r>
        <w:rPr>
          <w:spacing w:val="-13"/>
        </w:rPr>
        <w:t xml:space="preserve"> </w:t>
      </w:r>
      <w:r>
        <w:rPr>
          <w:spacing w:val="-2"/>
        </w:rPr>
        <w:t>and</w:t>
      </w:r>
      <w:r>
        <w:rPr>
          <w:spacing w:val="-13"/>
        </w:rPr>
        <w:t xml:space="preserve"> </w:t>
      </w:r>
      <w:r>
        <w:rPr>
          <w:spacing w:val="-2"/>
        </w:rPr>
        <w:t>all</w:t>
      </w:r>
      <w:r>
        <w:rPr>
          <w:spacing w:val="-13"/>
        </w:rPr>
        <w:t xml:space="preserve"> </w:t>
      </w:r>
      <w:r>
        <w:rPr>
          <w:spacing w:val="-2"/>
        </w:rPr>
        <w:t>pipes,</w:t>
      </w:r>
      <w:r>
        <w:rPr>
          <w:spacing w:val="-13"/>
        </w:rPr>
        <w:t xml:space="preserve"> </w:t>
      </w:r>
      <w:r>
        <w:rPr>
          <w:spacing w:val="-2"/>
        </w:rPr>
        <w:t>lines,</w:t>
      </w:r>
      <w:r>
        <w:rPr>
          <w:spacing w:val="-13"/>
        </w:rPr>
        <w:t xml:space="preserve"> </w:t>
      </w:r>
      <w:r>
        <w:rPr>
          <w:spacing w:val="-2"/>
        </w:rPr>
        <w:t>cables</w:t>
      </w:r>
      <w:r>
        <w:rPr>
          <w:spacing w:val="-13"/>
        </w:rPr>
        <w:t xml:space="preserve"> </w:t>
      </w:r>
      <w:r>
        <w:rPr>
          <w:spacing w:val="-2"/>
        </w:rPr>
        <w:t>or</w:t>
      </w:r>
      <w:r>
        <w:rPr>
          <w:spacing w:val="-13"/>
        </w:rPr>
        <w:t xml:space="preserve"> </w:t>
      </w:r>
      <w:r>
        <w:rPr>
          <w:spacing w:val="-2"/>
        </w:rPr>
        <w:t>other</w:t>
      </w:r>
      <w:r>
        <w:rPr>
          <w:spacing w:val="-13"/>
        </w:rPr>
        <w:t xml:space="preserve"> </w:t>
      </w:r>
      <w:r>
        <w:rPr>
          <w:spacing w:val="-2"/>
        </w:rPr>
        <w:t>improvements</w:t>
      </w:r>
      <w:r>
        <w:rPr>
          <w:spacing w:val="-13"/>
        </w:rPr>
        <w:t xml:space="preserve"> </w:t>
      </w:r>
      <w:r>
        <w:rPr>
          <w:spacing w:val="-2"/>
        </w:rPr>
        <w:t>installed</w:t>
      </w:r>
      <w:r>
        <w:rPr>
          <w:spacing w:val="-13"/>
        </w:rPr>
        <w:t xml:space="preserve"> </w:t>
      </w:r>
      <w:r>
        <w:rPr>
          <w:spacing w:val="-2"/>
        </w:rPr>
        <w:t>on</w:t>
      </w:r>
      <w:r>
        <w:rPr>
          <w:spacing w:val="-13"/>
        </w:rPr>
        <w:t xml:space="preserve"> </w:t>
      </w:r>
      <w:r>
        <w:rPr>
          <w:spacing w:val="-2"/>
        </w:rPr>
        <w:t>or</w:t>
      </w:r>
      <w:r>
        <w:rPr>
          <w:spacing w:val="-13"/>
        </w:rPr>
        <w:t xml:space="preserve"> </w:t>
      </w:r>
      <w:r>
        <w:rPr>
          <w:spacing w:val="-2"/>
        </w:rPr>
        <w:t>within</w:t>
      </w:r>
      <w:r>
        <w:rPr>
          <w:spacing w:val="-13"/>
        </w:rPr>
        <w:t xml:space="preserve"> </w:t>
      </w:r>
      <w:r>
        <w:rPr>
          <w:spacing w:val="-2"/>
        </w:rPr>
        <w:t>such</w:t>
      </w:r>
      <w:r>
        <w:rPr>
          <w:spacing w:val="-13"/>
        </w:rPr>
        <w:t xml:space="preserve"> </w:t>
      </w:r>
      <w:r>
        <w:rPr>
          <w:spacing w:val="-2"/>
        </w:rPr>
        <w:t>easements.</w:t>
      </w:r>
      <w:r>
        <w:rPr>
          <w:spacing w:val="-13"/>
        </w:rPr>
        <w:t xml:space="preserve"> </w:t>
      </w:r>
      <w:r>
        <w:rPr>
          <w:spacing w:val="-2"/>
        </w:rPr>
        <w:t>Upon termination</w:t>
      </w:r>
      <w:r>
        <w:rPr>
          <w:spacing w:val="-5"/>
        </w:rPr>
        <w:t xml:space="preserve"> </w:t>
      </w:r>
      <w:r>
        <w:rPr>
          <w:spacing w:val="-2"/>
        </w:rPr>
        <w:t>of</w:t>
      </w:r>
      <w:r>
        <w:rPr>
          <w:spacing w:val="-13"/>
        </w:rPr>
        <w:t xml:space="preserve"> </w:t>
      </w:r>
      <w:r>
        <w:rPr>
          <w:spacing w:val="-2"/>
        </w:rPr>
        <w:t>the</w:t>
      </w:r>
      <w:r>
        <w:rPr>
          <w:spacing w:val="-13"/>
        </w:rPr>
        <w:t xml:space="preserve"> </w:t>
      </w:r>
      <w:r>
        <w:rPr>
          <w:spacing w:val="-2"/>
        </w:rPr>
        <w:t>Declarant's right</w:t>
      </w:r>
      <w:r>
        <w:rPr>
          <w:spacing w:val="-3"/>
        </w:rPr>
        <w:t xml:space="preserve"> </w:t>
      </w:r>
      <w:r>
        <w:rPr>
          <w:spacing w:val="-2"/>
        </w:rPr>
        <w:t>to</w:t>
      </w:r>
      <w:r>
        <w:rPr>
          <w:spacing w:val="-10"/>
        </w:rPr>
        <w:t xml:space="preserve"> </w:t>
      </w:r>
      <w:r>
        <w:rPr>
          <w:spacing w:val="-2"/>
        </w:rPr>
        <w:t>grant</w:t>
      </w:r>
      <w:r>
        <w:rPr>
          <w:spacing w:val="-10"/>
        </w:rPr>
        <w:t xml:space="preserve"> </w:t>
      </w:r>
      <w:r>
        <w:rPr>
          <w:spacing w:val="-2"/>
        </w:rPr>
        <w:t>such</w:t>
      </w:r>
      <w:r>
        <w:rPr>
          <w:spacing w:val="-9"/>
        </w:rPr>
        <w:t xml:space="preserve"> </w:t>
      </w:r>
      <w:r>
        <w:rPr>
          <w:spacing w:val="-2"/>
        </w:rPr>
        <w:t>easements,</w:t>
      </w:r>
      <w:r>
        <w:t xml:space="preserve"> </w:t>
      </w:r>
      <w:r>
        <w:rPr>
          <w:spacing w:val="-2"/>
        </w:rPr>
        <w:t>the</w:t>
      </w:r>
      <w:r>
        <w:rPr>
          <w:spacing w:val="-10"/>
        </w:rPr>
        <w:t xml:space="preserve"> </w:t>
      </w:r>
      <w:r>
        <w:rPr>
          <w:spacing w:val="-2"/>
        </w:rPr>
        <w:t>Association shall</w:t>
      </w:r>
      <w:r>
        <w:rPr>
          <w:spacing w:val="-5"/>
        </w:rPr>
        <w:t xml:space="preserve"> </w:t>
      </w:r>
      <w:r>
        <w:rPr>
          <w:spacing w:val="-2"/>
        </w:rPr>
        <w:t>have</w:t>
      </w:r>
      <w:r>
        <w:rPr>
          <w:spacing w:val="-7"/>
        </w:rPr>
        <w:t xml:space="preserve"> </w:t>
      </w:r>
      <w:r>
        <w:rPr>
          <w:spacing w:val="-2"/>
        </w:rPr>
        <w:t>the</w:t>
      </w:r>
      <w:r>
        <w:rPr>
          <w:spacing w:val="-10"/>
        </w:rPr>
        <w:t xml:space="preserve"> </w:t>
      </w:r>
      <w:r>
        <w:rPr>
          <w:spacing w:val="-2"/>
        </w:rPr>
        <w:t>right</w:t>
      </w:r>
      <w:r>
        <w:rPr>
          <w:spacing w:val="-7"/>
        </w:rPr>
        <w:t xml:space="preserve"> </w:t>
      </w:r>
      <w:r>
        <w:rPr>
          <w:spacing w:val="-2"/>
        </w:rPr>
        <w:t>to</w:t>
      </w:r>
      <w:r>
        <w:rPr>
          <w:spacing w:val="-10"/>
        </w:rPr>
        <w:t xml:space="preserve"> </w:t>
      </w:r>
      <w:r>
        <w:rPr>
          <w:spacing w:val="-2"/>
        </w:rPr>
        <w:t xml:space="preserve">grant </w:t>
      </w:r>
      <w:r>
        <w:t>the</w:t>
      </w:r>
      <w:r>
        <w:rPr>
          <w:spacing w:val="-10"/>
        </w:rPr>
        <w:t xml:space="preserve"> </w:t>
      </w:r>
      <w:r>
        <w:t>easements described herein.</w:t>
      </w:r>
    </w:p>
    <w:p w14:paraId="1F62EECD" w14:textId="77777777" w:rsidR="00AD61AA" w:rsidRDefault="003A247A">
      <w:pPr>
        <w:pStyle w:val="BodyText"/>
        <w:spacing w:before="270" w:line="228" w:lineRule="auto"/>
        <w:ind w:left="1085" w:right="1389" w:firstLine="1031"/>
        <w:jc w:val="both"/>
      </w:pPr>
      <w:r>
        <w:rPr>
          <w:u w:val="single"/>
        </w:rPr>
        <w:t>Section</w:t>
      </w:r>
      <w:r>
        <w:rPr>
          <w:spacing w:val="-15"/>
          <w:u w:val="single"/>
        </w:rPr>
        <w:t xml:space="preserve"> </w:t>
      </w:r>
      <w:r>
        <w:rPr>
          <w:u w:val="single"/>
        </w:rPr>
        <w:t>10.2</w:t>
      </w:r>
      <w:r>
        <w:rPr>
          <w:spacing w:val="-15"/>
          <w:u w:val="single"/>
        </w:rPr>
        <w:t xml:space="preserve"> </w:t>
      </w:r>
      <w:r>
        <w:rPr>
          <w:u w:val="single"/>
        </w:rPr>
        <w:t>Declarant's</w:t>
      </w:r>
      <w:r>
        <w:rPr>
          <w:spacing w:val="-15"/>
          <w:u w:val="single"/>
        </w:rPr>
        <w:t xml:space="preserve"> </w:t>
      </w:r>
      <w:r>
        <w:rPr>
          <w:u w:val="single"/>
        </w:rPr>
        <w:t>Easement</w:t>
      </w:r>
      <w:r>
        <w:rPr>
          <w:spacing w:val="-15"/>
          <w:u w:val="single"/>
        </w:rPr>
        <w:t xml:space="preserve"> </w:t>
      </w:r>
      <w:r>
        <w:rPr>
          <w:u w:val="single"/>
        </w:rPr>
        <w:t>to</w:t>
      </w:r>
      <w:r>
        <w:rPr>
          <w:spacing w:val="-15"/>
          <w:u w:val="single"/>
        </w:rPr>
        <w:t xml:space="preserve"> </w:t>
      </w:r>
      <w:r>
        <w:rPr>
          <w:u w:val="single"/>
        </w:rPr>
        <w:t>Correct</w:t>
      </w:r>
      <w:r>
        <w:rPr>
          <w:spacing w:val="-15"/>
          <w:u w:val="single"/>
        </w:rPr>
        <w:t xml:space="preserve"> </w:t>
      </w:r>
      <w:r>
        <w:rPr>
          <w:u w:val="single"/>
        </w:rPr>
        <w:t>Drainage.</w:t>
      </w:r>
      <w:r>
        <w:rPr>
          <w:spacing w:val="-15"/>
        </w:rPr>
        <w:t xml:space="preserve"> </w:t>
      </w:r>
      <w:r>
        <w:t>Declarant</w:t>
      </w:r>
      <w:r>
        <w:rPr>
          <w:spacing w:val="5"/>
        </w:rPr>
        <w:t xml:space="preserve"> </w:t>
      </w:r>
      <w:r>
        <w:t>hereby</w:t>
      </w:r>
      <w:r>
        <w:rPr>
          <w:spacing w:val="-15"/>
        </w:rPr>
        <w:t xml:space="preserve"> </w:t>
      </w:r>
      <w:r>
        <w:t>reserves</w:t>
      </w:r>
      <w:r>
        <w:rPr>
          <w:spacing w:val="-15"/>
        </w:rPr>
        <w:t xml:space="preserve"> </w:t>
      </w:r>
      <w:r>
        <w:t>for</w:t>
      </w:r>
      <w:r>
        <w:rPr>
          <w:spacing w:val="-15"/>
        </w:rPr>
        <w:t xml:space="preserve"> </w:t>
      </w:r>
      <w:r>
        <w:t xml:space="preserve">itself, </w:t>
      </w:r>
      <w:r>
        <w:rPr>
          <w:spacing w:val="-2"/>
        </w:rPr>
        <w:t>and hereby</w:t>
      </w:r>
      <w:r>
        <w:rPr>
          <w:spacing w:val="-6"/>
        </w:rPr>
        <w:t xml:space="preserve"> </w:t>
      </w:r>
      <w:r>
        <w:rPr>
          <w:spacing w:val="-2"/>
        </w:rPr>
        <w:t>grants</w:t>
      </w:r>
      <w:r>
        <w:rPr>
          <w:spacing w:val="2"/>
        </w:rPr>
        <w:t xml:space="preserve"> </w:t>
      </w:r>
      <w:r>
        <w:rPr>
          <w:spacing w:val="-2"/>
        </w:rPr>
        <w:t>to</w:t>
      </w:r>
      <w:r>
        <w:rPr>
          <w:spacing w:val="-5"/>
        </w:rPr>
        <w:t xml:space="preserve"> </w:t>
      </w:r>
      <w:r>
        <w:rPr>
          <w:spacing w:val="-2"/>
        </w:rPr>
        <w:t>the</w:t>
      </w:r>
      <w:r>
        <w:rPr>
          <w:spacing w:val="-5"/>
        </w:rPr>
        <w:t xml:space="preserve"> </w:t>
      </w:r>
      <w:r>
        <w:rPr>
          <w:spacing w:val="-2"/>
        </w:rPr>
        <w:t>Association</w:t>
      </w:r>
      <w:r>
        <w:rPr>
          <w:spacing w:val="4"/>
        </w:rPr>
        <w:t xml:space="preserve"> </w:t>
      </w:r>
      <w:r>
        <w:rPr>
          <w:spacing w:val="-2"/>
        </w:rPr>
        <w:t>and</w:t>
      </w:r>
      <w:r>
        <w:rPr>
          <w:spacing w:val="-1"/>
        </w:rPr>
        <w:t xml:space="preserve"> </w:t>
      </w:r>
      <w:r>
        <w:rPr>
          <w:spacing w:val="-2"/>
        </w:rPr>
        <w:t>its</w:t>
      </w:r>
      <w:r>
        <w:rPr>
          <w:spacing w:val="-8"/>
        </w:rPr>
        <w:t xml:space="preserve"> </w:t>
      </w:r>
      <w:r>
        <w:rPr>
          <w:spacing w:val="-2"/>
        </w:rPr>
        <w:t>designees,</w:t>
      </w:r>
      <w:r>
        <w:rPr>
          <w:spacing w:val="4"/>
        </w:rPr>
        <w:t xml:space="preserve"> </w:t>
      </w:r>
      <w:r>
        <w:rPr>
          <w:spacing w:val="-2"/>
        </w:rPr>
        <w:t>a</w:t>
      </w:r>
      <w:r>
        <w:rPr>
          <w:spacing w:val="-6"/>
        </w:rPr>
        <w:t xml:space="preserve"> </w:t>
      </w:r>
      <w:r>
        <w:rPr>
          <w:spacing w:val="-2"/>
        </w:rPr>
        <w:t>non-exclusive,</w:t>
      </w:r>
      <w:r>
        <w:rPr>
          <w:spacing w:val="-13"/>
        </w:rPr>
        <w:t xml:space="preserve"> </w:t>
      </w:r>
      <w:r>
        <w:rPr>
          <w:spacing w:val="-2"/>
        </w:rPr>
        <w:t>perpetual</w:t>
      </w:r>
      <w:r>
        <w:rPr>
          <w:spacing w:val="4"/>
        </w:rPr>
        <w:t xml:space="preserve"> </w:t>
      </w:r>
      <w:r>
        <w:rPr>
          <w:spacing w:val="-2"/>
        </w:rPr>
        <w:t>blanket</w:t>
      </w:r>
      <w:r>
        <w:rPr>
          <w:spacing w:val="1"/>
        </w:rPr>
        <w:t xml:space="preserve"> </w:t>
      </w:r>
      <w:r>
        <w:rPr>
          <w:spacing w:val="-2"/>
        </w:rPr>
        <w:t>easement</w:t>
      </w:r>
      <w:r>
        <w:rPr>
          <w:spacing w:val="5"/>
        </w:rPr>
        <w:t xml:space="preserve"> </w:t>
      </w:r>
      <w:r>
        <w:rPr>
          <w:spacing w:val="-5"/>
        </w:rPr>
        <w:t>on,</w:t>
      </w:r>
    </w:p>
    <w:p w14:paraId="316FEBEA" w14:textId="77777777" w:rsidR="00AD61AA" w:rsidRDefault="00AD61AA">
      <w:pPr>
        <w:pStyle w:val="BodyText"/>
        <w:spacing w:line="228" w:lineRule="auto"/>
        <w:jc w:val="both"/>
        <w:sectPr w:rsidR="00AD61AA">
          <w:headerReference w:type="default" r:id="rId47"/>
          <w:footerReference w:type="default" r:id="rId48"/>
          <w:pgSz w:w="12240" w:h="20160"/>
          <w:pgMar w:top="780" w:right="0" w:bottom="5800" w:left="0" w:header="0" w:footer="5619" w:gutter="0"/>
          <w:cols w:space="720"/>
        </w:sectPr>
      </w:pPr>
    </w:p>
    <w:p w14:paraId="2DBA47C0" w14:textId="77777777" w:rsidR="00AD61AA" w:rsidRDefault="00AD61AA">
      <w:pPr>
        <w:pStyle w:val="BodyText"/>
      </w:pPr>
    </w:p>
    <w:p w14:paraId="5E5F5F20" w14:textId="77777777" w:rsidR="00AD61AA" w:rsidRDefault="00AD61AA">
      <w:pPr>
        <w:pStyle w:val="BodyText"/>
      </w:pPr>
    </w:p>
    <w:p w14:paraId="0BD12851" w14:textId="77777777" w:rsidR="00AD61AA" w:rsidRDefault="00AD61AA">
      <w:pPr>
        <w:pStyle w:val="BodyText"/>
      </w:pPr>
    </w:p>
    <w:p w14:paraId="72046F29" w14:textId="77777777" w:rsidR="00AD61AA" w:rsidRDefault="00AD61AA">
      <w:pPr>
        <w:pStyle w:val="BodyText"/>
      </w:pPr>
    </w:p>
    <w:p w14:paraId="2F295987" w14:textId="77777777" w:rsidR="00AD61AA" w:rsidRDefault="00AD61AA">
      <w:pPr>
        <w:pStyle w:val="BodyText"/>
      </w:pPr>
    </w:p>
    <w:p w14:paraId="605C5D98" w14:textId="77777777" w:rsidR="00AD61AA" w:rsidRDefault="00AD61AA">
      <w:pPr>
        <w:pStyle w:val="BodyText"/>
        <w:spacing w:before="206"/>
      </w:pPr>
    </w:p>
    <w:p w14:paraId="527F69FB" w14:textId="77777777" w:rsidR="00AD61AA" w:rsidRDefault="003A247A">
      <w:pPr>
        <w:pStyle w:val="BodyText"/>
        <w:spacing w:line="230" w:lineRule="auto"/>
        <w:ind w:left="1062" w:right="1401" w:firstLine="9"/>
        <w:jc w:val="both"/>
      </w:pPr>
      <w:r>
        <w:t>over</w:t>
      </w:r>
      <w:r>
        <w:rPr>
          <w:spacing w:val="-3"/>
        </w:rPr>
        <w:t xml:space="preserve"> </w:t>
      </w:r>
      <w:r>
        <w:t>and under the</w:t>
      </w:r>
      <w:r>
        <w:rPr>
          <w:spacing w:val="-4"/>
        </w:rPr>
        <w:t xml:space="preserve"> </w:t>
      </w:r>
      <w:r>
        <w:t>ground within the</w:t>
      </w:r>
      <w:r>
        <w:rPr>
          <w:spacing w:val="-4"/>
        </w:rPr>
        <w:t xml:space="preserve"> </w:t>
      </w:r>
      <w:r>
        <w:t>Property to</w:t>
      </w:r>
      <w:r>
        <w:rPr>
          <w:spacing w:val="-4"/>
        </w:rPr>
        <w:t xml:space="preserve"> </w:t>
      </w:r>
      <w:r>
        <w:t>maintain and</w:t>
      </w:r>
      <w:r>
        <w:rPr>
          <w:spacing w:val="-2"/>
        </w:rPr>
        <w:t xml:space="preserve"> </w:t>
      </w:r>
      <w:r>
        <w:t>correct drainage</w:t>
      </w:r>
      <w:r>
        <w:rPr>
          <w:spacing w:val="-2"/>
        </w:rPr>
        <w:t xml:space="preserve"> </w:t>
      </w:r>
      <w:r>
        <w:t>of</w:t>
      </w:r>
      <w:r>
        <w:rPr>
          <w:spacing w:val="-6"/>
        </w:rPr>
        <w:t xml:space="preserve"> </w:t>
      </w:r>
      <w:r>
        <w:t>surface waters</w:t>
      </w:r>
      <w:r>
        <w:rPr>
          <w:spacing w:val="-3"/>
        </w:rPr>
        <w:t xml:space="preserve"> </w:t>
      </w:r>
      <w:r>
        <w:t>and other</w:t>
      </w:r>
      <w:r>
        <w:rPr>
          <w:spacing w:val="-13"/>
        </w:rPr>
        <w:t xml:space="preserve"> </w:t>
      </w:r>
      <w:r>
        <w:t>erosion</w:t>
      </w:r>
      <w:r>
        <w:rPr>
          <w:spacing w:val="-9"/>
        </w:rPr>
        <w:t xml:space="preserve"> </w:t>
      </w:r>
      <w:r>
        <w:t>controls</w:t>
      </w:r>
      <w:r>
        <w:rPr>
          <w:spacing w:val="-10"/>
        </w:rPr>
        <w:t xml:space="preserve"> </w:t>
      </w:r>
      <w:r>
        <w:t>in</w:t>
      </w:r>
      <w:r>
        <w:rPr>
          <w:spacing w:val="-12"/>
        </w:rPr>
        <w:t xml:space="preserve"> </w:t>
      </w:r>
      <w:r>
        <w:t>order</w:t>
      </w:r>
      <w:r>
        <w:rPr>
          <w:spacing w:val="-6"/>
        </w:rPr>
        <w:t xml:space="preserve"> </w:t>
      </w:r>
      <w:r>
        <w:t>to</w:t>
      </w:r>
      <w:r>
        <w:rPr>
          <w:spacing w:val="-7"/>
        </w:rPr>
        <w:t xml:space="preserve"> </w:t>
      </w:r>
      <w:r>
        <w:t>maintain</w:t>
      </w:r>
      <w:r>
        <w:rPr>
          <w:spacing w:val="-6"/>
        </w:rPr>
        <w:t xml:space="preserve"> </w:t>
      </w:r>
      <w:r>
        <w:t>reasonable</w:t>
      </w:r>
      <w:r>
        <w:rPr>
          <w:spacing w:val="-6"/>
        </w:rPr>
        <w:t xml:space="preserve"> </w:t>
      </w:r>
      <w:r>
        <w:t>standards</w:t>
      </w:r>
      <w:r>
        <w:rPr>
          <w:spacing w:val="-6"/>
        </w:rPr>
        <w:t xml:space="preserve"> </w:t>
      </w:r>
      <w:r>
        <w:t>of</w:t>
      </w:r>
      <w:r>
        <w:rPr>
          <w:spacing w:val="-13"/>
        </w:rPr>
        <w:t xml:space="preserve"> </w:t>
      </w:r>
      <w:r>
        <w:t>health,</w:t>
      </w:r>
      <w:r>
        <w:rPr>
          <w:spacing w:val="-11"/>
        </w:rPr>
        <w:t xml:space="preserve"> </w:t>
      </w:r>
      <w:r>
        <w:t>safety</w:t>
      </w:r>
      <w:r>
        <w:rPr>
          <w:spacing w:val="-11"/>
        </w:rPr>
        <w:t xml:space="preserve"> </w:t>
      </w:r>
      <w:r>
        <w:t>and</w:t>
      </w:r>
      <w:r>
        <w:rPr>
          <w:spacing w:val="-9"/>
        </w:rPr>
        <w:t xml:space="preserve"> </w:t>
      </w:r>
      <w:r>
        <w:t>appearance.</w:t>
      </w:r>
      <w:r>
        <w:rPr>
          <w:spacing w:val="-1"/>
        </w:rPr>
        <w:t xml:space="preserve"> </w:t>
      </w:r>
      <w:r>
        <w:t xml:space="preserve">Such </w:t>
      </w:r>
      <w:r>
        <w:rPr>
          <w:spacing w:val="-4"/>
        </w:rPr>
        <w:t>right</w:t>
      </w:r>
      <w:r>
        <w:rPr>
          <w:spacing w:val="-11"/>
        </w:rPr>
        <w:t xml:space="preserve"> </w:t>
      </w:r>
      <w:r>
        <w:rPr>
          <w:spacing w:val="-4"/>
        </w:rPr>
        <w:t>expressly</w:t>
      </w:r>
      <w:r>
        <w:rPr>
          <w:spacing w:val="-11"/>
        </w:rPr>
        <w:t xml:space="preserve"> </w:t>
      </w:r>
      <w:r>
        <w:rPr>
          <w:spacing w:val="-4"/>
        </w:rPr>
        <w:t>includes</w:t>
      </w:r>
      <w:r>
        <w:rPr>
          <w:spacing w:val="-6"/>
        </w:rPr>
        <w:t xml:space="preserve"> </w:t>
      </w:r>
      <w:r>
        <w:rPr>
          <w:spacing w:val="-4"/>
        </w:rPr>
        <w:t>the</w:t>
      </w:r>
      <w:r>
        <w:rPr>
          <w:spacing w:val="-11"/>
        </w:rPr>
        <w:t xml:space="preserve"> </w:t>
      </w:r>
      <w:r>
        <w:rPr>
          <w:spacing w:val="-4"/>
        </w:rPr>
        <w:t>action</w:t>
      </w:r>
      <w:r>
        <w:rPr>
          <w:spacing w:val="-8"/>
        </w:rPr>
        <w:t xml:space="preserve"> </w:t>
      </w:r>
      <w:r>
        <w:rPr>
          <w:spacing w:val="-4"/>
        </w:rPr>
        <w:t>reasonably</w:t>
      </w:r>
      <w:r>
        <w:rPr>
          <w:spacing w:val="-8"/>
        </w:rPr>
        <w:t xml:space="preserve"> </w:t>
      </w:r>
      <w:r>
        <w:rPr>
          <w:spacing w:val="-4"/>
        </w:rPr>
        <w:t>necessary,</w:t>
      </w:r>
      <w:r>
        <w:rPr>
          <w:spacing w:val="-5"/>
        </w:rPr>
        <w:t xml:space="preserve"> </w:t>
      </w:r>
      <w:r>
        <w:rPr>
          <w:spacing w:val="-4"/>
        </w:rPr>
        <w:t>following which</w:t>
      </w:r>
      <w:r>
        <w:rPr>
          <w:spacing w:val="-11"/>
        </w:rPr>
        <w:t xml:space="preserve"> </w:t>
      </w:r>
      <w:r>
        <w:rPr>
          <w:spacing w:val="-4"/>
        </w:rPr>
        <w:t>Declarant</w:t>
      </w:r>
      <w:r>
        <w:t xml:space="preserve"> </w:t>
      </w:r>
      <w:r>
        <w:rPr>
          <w:spacing w:val="-4"/>
        </w:rPr>
        <w:t>or</w:t>
      </w:r>
      <w:r>
        <w:rPr>
          <w:spacing w:val="-11"/>
        </w:rPr>
        <w:t xml:space="preserve"> </w:t>
      </w:r>
      <w:r>
        <w:rPr>
          <w:spacing w:val="-4"/>
        </w:rPr>
        <w:t>the</w:t>
      </w:r>
      <w:r>
        <w:rPr>
          <w:spacing w:val="-11"/>
        </w:rPr>
        <w:t xml:space="preserve"> </w:t>
      </w:r>
      <w:r>
        <w:rPr>
          <w:spacing w:val="-4"/>
        </w:rPr>
        <w:t>Association,</w:t>
      </w:r>
      <w:r>
        <w:rPr>
          <w:spacing w:val="6"/>
        </w:rPr>
        <w:t xml:space="preserve"> </w:t>
      </w:r>
      <w:r>
        <w:rPr>
          <w:spacing w:val="-4"/>
        </w:rPr>
        <w:t xml:space="preserve">as </w:t>
      </w:r>
      <w:r>
        <w:rPr>
          <w:spacing w:val="-2"/>
        </w:rPr>
        <w:t>applicable,</w:t>
      </w:r>
      <w:r>
        <w:rPr>
          <w:spacing w:val="-13"/>
        </w:rPr>
        <w:t xml:space="preserve"> </w:t>
      </w:r>
      <w:r>
        <w:rPr>
          <w:spacing w:val="-2"/>
        </w:rPr>
        <w:t>shall</w:t>
      </w:r>
      <w:r>
        <w:rPr>
          <w:spacing w:val="-13"/>
        </w:rPr>
        <w:t xml:space="preserve"> </w:t>
      </w:r>
      <w:r>
        <w:rPr>
          <w:spacing w:val="-2"/>
        </w:rPr>
        <w:t>restore</w:t>
      </w:r>
      <w:r>
        <w:rPr>
          <w:spacing w:val="-13"/>
        </w:rPr>
        <w:t xml:space="preserve"> </w:t>
      </w:r>
      <w:r>
        <w:rPr>
          <w:spacing w:val="-2"/>
        </w:rPr>
        <w:t>the</w:t>
      </w:r>
      <w:r>
        <w:rPr>
          <w:spacing w:val="-13"/>
        </w:rPr>
        <w:t xml:space="preserve"> </w:t>
      </w:r>
      <w:r>
        <w:rPr>
          <w:spacing w:val="-2"/>
        </w:rPr>
        <w:t>affected</w:t>
      </w:r>
      <w:r>
        <w:rPr>
          <w:spacing w:val="-13"/>
        </w:rPr>
        <w:t xml:space="preserve"> </w:t>
      </w:r>
      <w:r>
        <w:rPr>
          <w:spacing w:val="-2"/>
        </w:rPr>
        <w:t>property</w:t>
      </w:r>
      <w:r>
        <w:rPr>
          <w:spacing w:val="-13"/>
        </w:rPr>
        <w:t xml:space="preserve"> </w:t>
      </w:r>
      <w:r>
        <w:rPr>
          <w:spacing w:val="-2"/>
        </w:rPr>
        <w:t>to</w:t>
      </w:r>
      <w:r>
        <w:rPr>
          <w:spacing w:val="-13"/>
        </w:rPr>
        <w:t xml:space="preserve"> </w:t>
      </w:r>
      <w:r>
        <w:rPr>
          <w:spacing w:val="-2"/>
        </w:rPr>
        <w:t>its</w:t>
      </w:r>
      <w:r>
        <w:rPr>
          <w:spacing w:val="-13"/>
        </w:rPr>
        <w:t xml:space="preserve"> </w:t>
      </w:r>
      <w:r>
        <w:rPr>
          <w:spacing w:val="-2"/>
        </w:rPr>
        <w:t>prior</w:t>
      </w:r>
      <w:r>
        <w:rPr>
          <w:spacing w:val="-13"/>
        </w:rPr>
        <w:t xml:space="preserve"> </w:t>
      </w:r>
      <w:r>
        <w:rPr>
          <w:spacing w:val="-2"/>
        </w:rPr>
        <w:t>condition</w:t>
      </w:r>
      <w:r>
        <w:rPr>
          <w:spacing w:val="-13"/>
        </w:rPr>
        <w:t xml:space="preserve"> </w:t>
      </w:r>
      <w:r>
        <w:rPr>
          <w:spacing w:val="-2"/>
        </w:rPr>
        <w:t>as</w:t>
      </w:r>
      <w:r>
        <w:rPr>
          <w:spacing w:val="-13"/>
        </w:rPr>
        <w:t xml:space="preserve"> </w:t>
      </w:r>
      <w:r>
        <w:rPr>
          <w:spacing w:val="-2"/>
        </w:rPr>
        <w:t>nearly</w:t>
      </w:r>
      <w:r>
        <w:rPr>
          <w:spacing w:val="-13"/>
        </w:rPr>
        <w:t xml:space="preserve"> </w:t>
      </w:r>
      <w:r>
        <w:rPr>
          <w:spacing w:val="-2"/>
        </w:rPr>
        <w:t>as</w:t>
      </w:r>
      <w:r>
        <w:rPr>
          <w:spacing w:val="-13"/>
        </w:rPr>
        <w:t xml:space="preserve"> </w:t>
      </w:r>
      <w:r>
        <w:rPr>
          <w:spacing w:val="-2"/>
        </w:rPr>
        <w:t>practicable.</w:t>
      </w:r>
      <w:r>
        <w:rPr>
          <w:spacing w:val="-13"/>
        </w:rPr>
        <w:t xml:space="preserve"> </w:t>
      </w:r>
      <w:r>
        <w:rPr>
          <w:spacing w:val="-2"/>
        </w:rPr>
        <w:t>The</w:t>
      </w:r>
      <w:r>
        <w:rPr>
          <w:spacing w:val="-13"/>
        </w:rPr>
        <w:t xml:space="preserve"> </w:t>
      </w:r>
      <w:r>
        <w:rPr>
          <w:spacing w:val="-2"/>
        </w:rPr>
        <w:t xml:space="preserve">Declarant </w:t>
      </w:r>
      <w:r>
        <w:t>or</w:t>
      </w:r>
      <w:r>
        <w:rPr>
          <w:spacing w:val="-15"/>
        </w:rPr>
        <w:t xml:space="preserve"> </w:t>
      </w:r>
      <w:r>
        <w:t>Association</w:t>
      </w:r>
      <w:r>
        <w:rPr>
          <w:spacing w:val="-15"/>
        </w:rPr>
        <w:t xml:space="preserve"> </w:t>
      </w:r>
      <w:r>
        <w:t>shall</w:t>
      </w:r>
      <w:r>
        <w:rPr>
          <w:spacing w:val="-15"/>
        </w:rPr>
        <w:t xml:space="preserve"> </w:t>
      </w:r>
      <w:r>
        <w:t>give</w:t>
      </w:r>
      <w:r>
        <w:rPr>
          <w:spacing w:val="-15"/>
        </w:rPr>
        <w:t xml:space="preserve"> </w:t>
      </w:r>
      <w:r>
        <w:t>reasonable</w:t>
      </w:r>
      <w:r>
        <w:rPr>
          <w:spacing w:val="-15"/>
        </w:rPr>
        <w:t xml:space="preserve"> </w:t>
      </w:r>
      <w:r>
        <w:t>notice</w:t>
      </w:r>
      <w:r>
        <w:rPr>
          <w:spacing w:val="-15"/>
        </w:rPr>
        <w:t xml:space="preserve"> </w:t>
      </w:r>
      <w:r>
        <w:t>of</w:t>
      </w:r>
      <w:r>
        <w:rPr>
          <w:spacing w:val="-15"/>
        </w:rPr>
        <w:t xml:space="preserve"> </w:t>
      </w:r>
      <w:r>
        <w:t>intent</w:t>
      </w:r>
      <w:r>
        <w:rPr>
          <w:spacing w:val="-15"/>
        </w:rPr>
        <w:t xml:space="preserve"> </w:t>
      </w:r>
      <w:r>
        <w:t>to</w:t>
      </w:r>
      <w:r>
        <w:rPr>
          <w:spacing w:val="-15"/>
        </w:rPr>
        <w:t xml:space="preserve"> </w:t>
      </w:r>
      <w:r>
        <w:t>take</w:t>
      </w:r>
      <w:r>
        <w:rPr>
          <w:spacing w:val="-15"/>
        </w:rPr>
        <w:t xml:space="preserve"> </w:t>
      </w:r>
      <w:r>
        <w:t>such</w:t>
      </w:r>
      <w:r>
        <w:rPr>
          <w:spacing w:val="-15"/>
        </w:rPr>
        <w:t xml:space="preserve"> </w:t>
      </w:r>
      <w:r>
        <w:t>action</w:t>
      </w:r>
      <w:r>
        <w:rPr>
          <w:spacing w:val="-15"/>
        </w:rPr>
        <w:t xml:space="preserve"> </w:t>
      </w:r>
      <w:r>
        <w:t>to</w:t>
      </w:r>
      <w:r>
        <w:rPr>
          <w:spacing w:val="-15"/>
        </w:rPr>
        <w:t xml:space="preserve"> </w:t>
      </w:r>
      <w:r>
        <w:t>all</w:t>
      </w:r>
      <w:r>
        <w:rPr>
          <w:spacing w:val="-15"/>
        </w:rPr>
        <w:t xml:space="preserve"> </w:t>
      </w:r>
      <w:r>
        <w:t>affected</w:t>
      </w:r>
      <w:r>
        <w:rPr>
          <w:spacing w:val="-11"/>
        </w:rPr>
        <w:t xml:space="preserve"> </w:t>
      </w:r>
      <w:r>
        <w:t>Owners,</w:t>
      </w:r>
      <w:r>
        <w:rPr>
          <w:spacing w:val="-12"/>
        </w:rPr>
        <w:t xml:space="preserve"> </w:t>
      </w:r>
      <w:r>
        <w:t>unless</w:t>
      </w:r>
      <w:r>
        <w:rPr>
          <w:spacing w:val="-15"/>
        </w:rPr>
        <w:t xml:space="preserve"> </w:t>
      </w:r>
      <w:r>
        <w:t>in its opinion an emergency exists which precludes such notice, The right granted hereunder may be exercised at the sole option of Declarant or the Association and shall not be construed to obligate Declarant</w:t>
      </w:r>
      <w:r>
        <w:rPr>
          <w:spacing w:val="-5"/>
        </w:rPr>
        <w:t xml:space="preserve"> </w:t>
      </w:r>
      <w:r>
        <w:t>or</w:t>
      </w:r>
      <w:r>
        <w:rPr>
          <w:spacing w:val="-14"/>
        </w:rPr>
        <w:t xml:space="preserve"> </w:t>
      </w:r>
      <w:r>
        <w:t>the</w:t>
      </w:r>
      <w:r>
        <w:rPr>
          <w:spacing w:val="-9"/>
        </w:rPr>
        <w:t xml:space="preserve"> </w:t>
      </w:r>
      <w:r>
        <w:t>Association to</w:t>
      </w:r>
      <w:r>
        <w:rPr>
          <w:spacing w:val="-9"/>
        </w:rPr>
        <w:t xml:space="preserve"> </w:t>
      </w:r>
      <w:r>
        <w:t>take</w:t>
      </w:r>
      <w:r>
        <w:rPr>
          <w:spacing w:val="-10"/>
        </w:rPr>
        <w:t xml:space="preserve"> </w:t>
      </w:r>
      <w:r>
        <w:t>any</w:t>
      </w:r>
      <w:r>
        <w:rPr>
          <w:spacing w:val="-12"/>
        </w:rPr>
        <w:t xml:space="preserve"> </w:t>
      </w:r>
      <w:r>
        <w:t>affirmative</w:t>
      </w:r>
      <w:r>
        <w:rPr>
          <w:spacing w:val="-3"/>
        </w:rPr>
        <w:t xml:space="preserve"> </w:t>
      </w:r>
      <w:r>
        <w:t>action</w:t>
      </w:r>
      <w:r>
        <w:rPr>
          <w:spacing w:val="-8"/>
        </w:rPr>
        <w:t xml:space="preserve"> </w:t>
      </w:r>
      <w:r>
        <w:t>in</w:t>
      </w:r>
      <w:r>
        <w:rPr>
          <w:spacing w:val="-15"/>
        </w:rPr>
        <w:t xml:space="preserve"> </w:t>
      </w:r>
      <w:r>
        <w:t>connection</w:t>
      </w:r>
      <w:r>
        <w:rPr>
          <w:spacing w:val="-2"/>
        </w:rPr>
        <w:t xml:space="preserve"> </w:t>
      </w:r>
      <w:r>
        <w:t>therewith.</w:t>
      </w:r>
      <w:r>
        <w:rPr>
          <w:spacing w:val="-4"/>
        </w:rPr>
        <w:t xml:space="preserve"> </w:t>
      </w:r>
      <w:r>
        <w:t>Further,</w:t>
      </w:r>
      <w:r>
        <w:rPr>
          <w:spacing w:val="-10"/>
        </w:rPr>
        <w:t xml:space="preserve"> </w:t>
      </w:r>
      <w:r>
        <w:t>Declarant hereby reserves an exclusive easement for the unintentional encroachment by any Parcel upon the Common Property or Roads or visa versa caused by or resulting from, construction, repair, shifting, settlement</w:t>
      </w:r>
      <w:r>
        <w:rPr>
          <w:spacing w:val="-15"/>
        </w:rPr>
        <w:t xml:space="preserve"> </w:t>
      </w:r>
      <w:r>
        <w:t>or</w:t>
      </w:r>
      <w:r>
        <w:rPr>
          <w:spacing w:val="-15"/>
        </w:rPr>
        <w:t xml:space="preserve"> </w:t>
      </w:r>
      <w:r>
        <w:t>movement</w:t>
      </w:r>
      <w:r>
        <w:rPr>
          <w:spacing w:val="-15"/>
        </w:rPr>
        <w:t xml:space="preserve"> </w:t>
      </w:r>
      <w:r>
        <w:t>of</w:t>
      </w:r>
      <w:r>
        <w:rPr>
          <w:spacing w:val="-15"/>
        </w:rPr>
        <w:t xml:space="preserve"> </w:t>
      </w:r>
      <w:r>
        <w:t>any</w:t>
      </w:r>
      <w:r>
        <w:rPr>
          <w:spacing w:val="-15"/>
        </w:rPr>
        <w:t xml:space="preserve"> </w:t>
      </w:r>
      <w:r>
        <w:t>portion</w:t>
      </w:r>
      <w:r>
        <w:rPr>
          <w:spacing w:val="-15"/>
        </w:rPr>
        <w:t xml:space="preserve"> </w:t>
      </w:r>
      <w:r>
        <w:t>of</w:t>
      </w:r>
      <w:r>
        <w:rPr>
          <w:spacing w:val="-15"/>
        </w:rPr>
        <w:t xml:space="preserve"> </w:t>
      </w:r>
      <w:r>
        <w:t>the</w:t>
      </w:r>
      <w:r>
        <w:rPr>
          <w:spacing w:val="-15"/>
        </w:rPr>
        <w:t xml:space="preserve"> </w:t>
      </w:r>
      <w:r>
        <w:t>Property,</w:t>
      </w:r>
      <w:r>
        <w:rPr>
          <w:spacing w:val="-15"/>
        </w:rPr>
        <w:t xml:space="preserve"> </w:t>
      </w:r>
      <w:r>
        <w:t>which</w:t>
      </w:r>
      <w:r>
        <w:rPr>
          <w:spacing w:val="-15"/>
        </w:rPr>
        <w:t xml:space="preserve"> </w:t>
      </w:r>
      <w:r>
        <w:t>exclustve</w:t>
      </w:r>
      <w:r>
        <w:rPr>
          <w:spacing w:val="-15"/>
        </w:rPr>
        <w:t xml:space="preserve"> </w:t>
      </w:r>
      <w:r>
        <w:t>easement</w:t>
      </w:r>
      <w:r>
        <w:rPr>
          <w:spacing w:val="-15"/>
        </w:rPr>
        <w:t xml:space="preserve"> </w:t>
      </w:r>
      <w:r>
        <w:t>shall</w:t>
      </w:r>
      <w:r>
        <w:rPr>
          <w:spacing w:val="-15"/>
        </w:rPr>
        <w:t xml:space="preserve"> </w:t>
      </w:r>
      <w:r>
        <w:t>exist</w:t>
      </w:r>
      <w:r>
        <w:rPr>
          <w:spacing w:val="-15"/>
        </w:rPr>
        <w:t xml:space="preserve"> </w:t>
      </w:r>
      <w:r>
        <w:t>at</w:t>
      </w:r>
      <w:r>
        <w:rPr>
          <w:spacing w:val="-15"/>
        </w:rPr>
        <w:t xml:space="preserve"> </w:t>
      </w:r>
      <w:r>
        <w:t>all</w:t>
      </w:r>
      <w:r>
        <w:rPr>
          <w:spacing w:val="-15"/>
        </w:rPr>
        <w:t xml:space="preserve"> </w:t>
      </w:r>
      <w:r>
        <w:t xml:space="preserve">times </w:t>
      </w:r>
      <w:r>
        <w:rPr>
          <w:spacing w:val="-2"/>
        </w:rPr>
        <w:t>during</w:t>
      </w:r>
      <w:r>
        <w:rPr>
          <w:spacing w:val="-15"/>
        </w:rPr>
        <w:t xml:space="preserve"> </w:t>
      </w:r>
      <w:r>
        <w:rPr>
          <w:spacing w:val="-2"/>
        </w:rPr>
        <w:t>the</w:t>
      </w:r>
      <w:r>
        <w:rPr>
          <w:spacing w:val="-13"/>
        </w:rPr>
        <w:t xml:space="preserve"> </w:t>
      </w:r>
      <w:r>
        <w:rPr>
          <w:spacing w:val="-2"/>
        </w:rPr>
        <w:t>continuance</w:t>
      </w:r>
      <w:r>
        <w:rPr>
          <w:spacing w:val="-13"/>
        </w:rPr>
        <w:t xml:space="preserve"> </w:t>
      </w:r>
      <w:r>
        <w:rPr>
          <w:spacing w:val="-2"/>
        </w:rPr>
        <w:t>of</w:t>
      </w:r>
      <w:r>
        <w:rPr>
          <w:spacing w:val="-13"/>
        </w:rPr>
        <w:t xml:space="preserve"> </w:t>
      </w:r>
      <w:r>
        <w:rPr>
          <w:spacing w:val="-2"/>
        </w:rPr>
        <w:t>such</w:t>
      </w:r>
      <w:r>
        <w:rPr>
          <w:spacing w:val="-13"/>
        </w:rPr>
        <w:t xml:space="preserve"> </w:t>
      </w:r>
      <w:r>
        <w:rPr>
          <w:spacing w:val="-2"/>
        </w:rPr>
        <w:t>encroachment</w:t>
      </w:r>
      <w:r>
        <w:rPr>
          <w:spacing w:val="-13"/>
        </w:rPr>
        <w:t xml:space="preserve"> </w:t>
      </w:r>
      <w:r>
        <w:rPr>
          <w:spacing w:val="-2"/>
        </w:rPr>
        <w:t>which</w:t>
      </w:r>
      <w:r>
        <w:rPr>
          <w:spacing w:val="-13"/>
        </w:rPr>
        <w:t xml:space="preserve"> </w:t>
      </w:r>
      <w:r>
        <w:rPr>
          <w:spacing w:val="-2"/>
        </w:rPr>
        <w:t>easement</w:t>
      </w:r>
      <w:r>
        <w:rPr>
          <w:spacing w:val="-13"/>
        </w:rPr>
        <w:t xml:space="preserve"> </w:t>
      </w:r>
      <w:r>
        <w:rPr>
          <w:spacing w:val="-2"/>
        </w:rPr>
        <w:t>is</w:t>
      </w:r>
      <w:r>
        <w:rPr>
          <w:spacing w:val="-13"/>
        </w:rPr>
        <w:t xml:space="preserve"> </w:t>
      </w:r>
      <w:r>
        <w:rPr>
          <w:spacing w:val="-2"/>
        </w:rPr>
        <w:t>appurtenant</w:t>
      </w:r>
      <w:r>
        <w:rPr>
          <w:spacing w:val="-13"/>
        </w:rPr>
        <w:t xml:space="preserve"> </w:t>
      </w:r>
      <w:r>
        <w:rPr>
          <w:spacing w:val="-2"/>
        </w:rPr>
        <w:t>to</w:t>
      </w:r>
      <w:r>
        <w:rPr>
          <w:spacing w:val="-13"/>
        </w:rPr>
        <w:t xml:space="preserve"> </w:t>
      </w:r>
      <w:r>
        <w:rPr>
          <w:spacing w:val="-2"/>
        </w:rPr>
        <w:t>the</w:t>
      </w:r>
      <w:r>
        <w:rPr>
          <w:spacing w:val="-13"/>
        </w:rPr>
        <w:t xml:space="preserve"> </w:t>
      </w:r>
      <w:r>
        <w:rPr>
          <w:spacing w:val="-2"/>
        </w:rPr>
        <w:t>encroaching</w:t>
      </w:r>
      <w:r>
        <w:rPr>
          <w:spacing w:val="-13"/>
        </w:rPr>
        <w:t xml:space="preserve"> </w:t>
      </w:r>
      <w:r>
        <w:rPr>
          <w:spacing w:val="-2"/>
        </w:rPr>
        <w:t xml:space="preserve">property </w:t>
      </w:r>
      <w:r>
        <w:t>to</w:t>
      </w:r>
      <w:r>
        <w:rPr>
          <w:spacing w:val="-4"/>
        </w:rPr>
        <w:t xml:space="preserve"> </w:t>
      </w:r>
      <w:r>
        <w:t>the</w:t>
      </w:r>
      <w:r>
        <w:rPr>
          <w:spacing w:val="-7"/>
        </w:rPr>
        <w:t xml:space="preserve"> </w:t>
      </w:r>
      <w:r>
        <w:t>extent of</w:t>
      </w:r>
      <w:r>
        <w:rPr>
          <w:spacing w:val="-13"/>
        </w:rPr>
        <w:t xml:space="preserve"> </w:t>
      </w:r>
      <w:r>
        <w:t>such</w:t>
      </w:r>
      <w:r>
        <w:rPr>
          <w:spacing w:val="-3"/>
        </w:rPr>
        <w:t xml:space="preserve"> </w:t>
      </w:r>
      <w:r>
        <w:t>encroachment.</w:t>
      </w:r>
    </w:p>
    <w:p w14:paraId="7D11B33F" w14:textId="77777777" w:rsidR="00AD61AA" w:rsidRDefault="003A247A">
      <w:pPr>
        <w:pStyle w:val="BodyText"/>
        <w:spacing w:before="254" w:line="230" w:lineRule="auto"/>
        <w:ind w:left="1061" w:right="1401" w:firstLine="966"/>
        <w:jc w:val="both"/>
      </w:pPr>
      <w:r>
        <w:rPr>
          <w:spacing w:val="-2"/>
          <w:u w:val="single"/>
        </w:rPr>
        <w:t>Section</w:t>
      </w:r>
      <w:r>
        <w:rPr>
          <w:spacing w:val="-13"/>
          <w:u w:val="single"/>
        </w:rPr>
        <w:t xml:space="preserve"> </w:t>
      </w:r>
      <w:r>
        <w:rPr>
          <w:spacing w:val="-2"/>
          <w:u w:val="single"/>
        </w:rPr>
        <w:t>10.3</w:t>
      </w:r>
      <w:r>
        <w:rPr>
          <w:spacing w:val="-4"/>
          <w:u w:val="single"/>
        </w:rPr>
        <w:t xml:space="preserve"> </w:t>
      </w:r>
      <w:r>
        <w:rPr>
          <w:spacing w:val="-2"/>
          <w:u w:val="single"/>
        </w:rPr>
        <w:t>Landscape Easement.</w:t>
      </w:r>
      <w:r>
        <w:rPr>
          <w:spacing w:val="-7"/>
        </w:rPr>
        <w:t xml:space="preserve"> </w:t>
      </w:r>
      <w:r>
        <w:rPr>
          <w:spacing w:val="-2"/>
        </w:rPr>
        <w:t>The</w:t>
      </w:r>
      <w:r>
        <w:rPr>
          <w:spacing w:val="-13"/>
        </w:rPr>
        <w:t xml:space="preserve"> </w:t>
      </w:r>
      <w:r>
        <w:rPr>
          <w:spacing w:val="-2"/>
        </w:rPr>
        <w:t>Declarant hereby</w:t>
      </w:r>
      <w:r>
        <w:rPr>
          <w:spacing w:val="-13"/>
        </w:rPr>
        <w:t xml:space="preserve"> </w:t>
      </w:r>
      <w:r>
        <w:rPr>
          <w:spacing w:val="-2"/>
        </w:rPr>
        <w:t>reserves</w:t>
      </w:r>
      <w:r>
        <w:rPr>
          <w:spacing w:val="-6"/>
        </w:rPr>
        <w:t xml:space="preserve"> </w:t>
      </w:r>
      <w:r>
        <w:rPr>
          <w:spacing w:val="-2"/>
        </w:rPr>
        <w:t>for</w:t>
      </w:r>
      <w:r>
        <w:rPr>
          <w:spacing w:val="-13"/>
        </w:rPr>
        <w:t xml:space="preserve"> </w:t>
      </w:r>
      <w:r>
        <w:rPr>
          <w:spacing w:val="-2"/>
        </w:rPr>
        <w:t>itself</w:t>
      </w:r>
      <w:r>
        <w:rPr>
          <w:spacing w:val="-8"/>
        </w:rPr>
        <w:t xml:space="preserve"> </w:t>
      </w:r>
      <w:r>
        <w:rPr>
          <w:spacing w:val="-2"/>
        </w:rPr>
        <w:t>and</w:t>
      </w:r>
      <w:r>
        <w:rPr>
          <w:spacing w:val="-8"/>
        </w:rPr>
        <w:t xml:space="preserve"> </w:t>
      </w:r>
      <w:r>
        <w:rPr>
          <w:spacing w:val="-2"/>
        </w:rPr>
        <w:t>assigns</w:t>
      </w:r>
      <w:r>
        <w:rPr>
          <w:spacing w:val="-7"/>
        </w:rPr>
        <w:t xml:space="preserve"> </w:t>
      </w:r>
      <w:r>
        <w:rPr>
          <w:spacing w:val="-2"/>
        </w:rPr>
        <w:t>a</w:t>
      </w:r>
      <w:r>
        <w:rPr>
          <w:spacing w:val="-13"/>
        </w:rPr>
        <w:t xml:space="preserve"> </w:t>
      </w:r>
      <w:r>
        <w:rPr>
          <w:spacing w:val="-2"/>
        </w:rPr>
        <w:t xml:space="preserve">non- </w:t>
      </w:r>
      <w:r>
        <w:t xml:space="preserve">exclusive, perpetual blanket easement for the right, privilege, and authority of the Declarant and its assigns over, under and across the Property for the purpose of installing, maintaining, improving or </w:t>
      </w:r>
      <w:r>
        <w:rPr>
          <w:spacing w:val="-4"/>
        </w:rPr>
        <w:t>repairing pipes,</w:t>
      </w:r>
      <w:r>
        <w:rPr>
          <w:spacing w:val="-9"/>
        </w:rPr>
        <w:t xml:space="preserve"> </w:t>
      </w:r>
      <w:r>
        <w:rPr>
          <w:spacing w:val="-4"/>
        </w:rPr>
        <w:t>lines,</w:t>
      </w:r>
      <w:r>
        <w:rPr>
          <w:spacing w:val="-8"/>
        </w:rPr>
        <w:t xml:space="preserve"> </w:t>
      </w:r>
      <w:r>
        <w:rPr>
          <w:spacing w:val="-4"/>
        </w:rPr>
        <w:t>sprinkler heads and</w:t>
      </w:r>
      <w:r>
        <w:rPr>
          <w:spacing w:val="-8"/>
        </w:rPr>
        <w:t xml:space="preserve"> </w:t>
      </w:r>
      <w:r>
        <w:rPr>
          <w:spacing w:val="-4"/>
        </w:rPr>
        <w:t>related equipment</w:t>
      </w:r>
      <w:r>
        <w:t xml:space="preserve"> </w:t>
      </w:r>
      <w:r>
        <w:rPr>
          <w:spacing w:val="-4"/>
        </w:rPr>
        <w:t>on</w:t>
      </w:r>
      <w:r>
        <w:rPr>
          <w:spacing w:val="-8"/>
        </w:rPr>
        <w:t xml:space="preserve"> </w:t>
      </w:r>
      <w:r>
        <w:rPr>
          <w:spacing w:val="-4"/>
        </w:rPr>
        <w:t>the</w:t>
      </w:r>
      <w:r>
        <w:rPr>
          <w:spacing w:val="-5"/>
        </w:rPr>
        <w:t xml:space="preserve"> </w:t>
      </w:r>
      <w:r>
        <w:rPr>
          <w:spacing w:val="-4"/>
        </w:rPr>
        <w:t>landscaped</w:t>
      </w:r>
      <w:r>
        <w:t xml:space="preserve"> </w:t>
      </w:r>
      <w:r>
        <w:rPr>
          <w:spacing w:val="-4"/>
        </w:rPr>
        <w:t>islands</w:t>
      </w:r>
      <w:r>
        <w:rPr>
          <w:spacing w:val="-5"/>
        </w:rPr>
        <w:t xml:space="preserve"> </w:t>
      </w:r>
      <w:r>
        <w:rPr>
          <w:spacing w:val="-4"/>
        </w:rPr>
        <w:t>lying</w:t>
      </w:r>
      <w:r>
        <w:rPr>
          <w:spacing w:val="-8"/>
        </w:rPr>
        <w:t xml:space="preserve"> </w:t>
      </w:r>
      <w:r>
        <w:rPr>
          <w:spacing w:val="-4"/>
        </w:rPr>
        <w:t>in</w:t>
      </w:r>
      <w:r>
        <w:rPr>
          <w:spacing w:val="-10"/>
        </w:rPr>
        <w:t xml:space="preserve"> </w:t>
      </w:r>
      <w:r>
        <w:rPr>
          <w:spacing w:val="-4"/>
        </w:rPr>
        <w:t>the</w:t>
      </w:r>
      <w:r>
        <w:rPr>
          <w:spacing w:val="-11"/>
        </w:rPr>
        <w:t xml:space="preserve"> </w:t>
      </w:r>
      <w:r>
        <w:rPr>
          <w:spacing w:val="-4"/>
        </w:rPr>
        <w:t xml:space="preserve">middle </w:t>
      </w:r>
      <w:r>
        <w:t>of</w:t>
      </w:r>
      <w:r>
        <w:rPr>
          <w:spacing w:val="-14"/>
        </w:rPr>
        <w:t xml:space="preserve"> </w:t>
      </w:r>
      <w:r>
        <w:t>the</w:t>
      </w:r>
      <w:r>
        <w:rPr>
          <w:spacing w:val="-14"/>
        </w:rPr>
        <w:t xml:space="preserve"> </w:t>
      </w:r>
      <w:r>
        <w:t>cul-de-sac</w:t>
      </w:r>
      <w:r>
        <w:rPr>
          <w:spacing w:val="-1"/>
        </w:rPr>
        <w:t xml:space="preserve"> </w:t>
      </w:r>
      <w:r>
        <w:t>on</w:t>
      </w:r>
      <w:r>
        <w:rPr>
          <w:spacing w:val="-10"/>
        </w:rPr>
        <w:t xml:space="preserve"> </w:t>
      </w:r>
      <w:r>
        <w:t>the</w:t>
      </w:r>
      <w:r>
        <w:rPr>
          <w:spacing w:val="-10"/>
        </w:rPr>
        <w:t xml:space="preserve"> </w:t>
      </w:r>
      <w:r>
        <w:t>roads</w:t>
      </w:r>
      <w:r>
        <w:rPr>
          <w:spacing w:val="-6"/>
        </w:rPr>
        <w:t xml:space="preserve"> </w:t>
      </w:r>
      <w:r>
        <w:t>located</w:t>
      </w:r>
      <w:r>
        <w:rPr>
          <w:spacing w:val="-2"/>
        </w:rPr>
        <w:t xml:space="preserve"> </w:t>
      </w:r>
      <w:r>
        <w:t>within</w:t>
      </w:r>
      <w:r>
        <w:rPr>
          <w:spacing w:val="-9"/>
        </w:rPr>
        <w:t xml:space="preserve"> </w:t>
      </w:r>
      <w:r>
        <w:t>EAGLE</w:t>
      </w:r>
      <w:r>
        <w:rPr>
          <w:spacing w:val="-4"/>
        </w:rPr>
        <w:t xml:space="preserve"> </w:t>
      </w:r>
      <w:r>
        <w:t>BAY</w:t>
      </w:r>
      <w:r>
        <w:rPr>
          <w:spacing w:val="-10"/>
        </w:rPr>
        <w:t xml:space="preserve"> </w:t>
      </w:r>
      <w:r>
        <w:t>LANDING</w:t>
      </w:r>
      <w:r>
        <w:rPr>
          <w:spacing w:val="-2"/>
        </w:rPr>
        <w:t xml:space="preserve"> </w:t>
      </w:r>
      <w:r>
        <w:t>and</w:t>
      </w:r>
      <w:r>
        <w:rPr>
          <w:spacing w:val="-5"/>
        </w:rPr>
        <w:t xml:space="preserve"> </w:t>
      </w:r>
      <w:r>
        <w:t>the</w:t>
      </w:r>
      <w:r>
        <w:rPr>
          <w:spacing w:val="-10"/>
        </w:rPr>
        <w:t xml:space="preserve"> </w:t>
      </w:r>
      <w:r>
        <w:t>landscaped</w:t>
      </w:r>
      <w:r>
        <w:rPr>
          <w:spacing w:val="-2"/>
        </w:rPr>
        <w:t xml:space="preserve"> </w:t>
      </w:r>
      <w:r>
        <w:t>areas</w:t>
      </w:r>
      <w:r>
        <w:rPr>
          <w:spacing w:val="-10"/>
        </w:rPr>
        <w:t xml:space="preserve"> </w:t>
      </w:r>
      <w:r>
        <w:t>at</w:t>
      </w:r>
      <w:r>
        <w:rPr>
          <w:spacing w:val="-10"/>
        </w:rPr>
        <w:t xml:space="preserve"> </w:t>
      </w:r>
      <w:r>
        <w:t xml:space="preserve">the </w:t>
      </w:r>
      <w:r>
        <w:rPr>
          <w:spacing w:val="-2"/>
        </w:rPr>
        <w:t>entrance</w:t>
      </w:r>
      <w:r>
        <w:rPr>
          <w:spacing w:val="-8"/>
        </w:rPr>
        <w:t xml:space="preserve"> </w:t>
      </w:r>
      <w:r>
        <w:rPr>
          <w:spacing w:val="-2"/>
        </w:rPr>
        <w:t>to</w:t>
      </w:r>
      <w:r>
        <w:rPr>
          <w:spacing w:val="-12"/>
        </w:rPr>
        <w:t xml:space="preserve"> </w:t>
      </w:r>
      <w:r>
        <w:rPr>
          <w:spacing w:val="-2"/>
        </w:rPr>
        <w:t>EAGLE</w:t>
      </w:r>
      <w:r>
        <w:rPr>
          <w:spacing w:val="-5"/>
        </w:rPr>
        <w:t xml:space="preserve"> </w:t>
      </w:r>
      <w:r>
        <w:rPr>
          <w:spacing w:val="-2"/>
        </w:rPr>
        <w:t>BAY</w:t>
      </w:r>
      <w:r>
        <w:rPr>
          <w:spacing w:val="-7"/>
        </w:rPr>
        <w:t xml:space="preserve"> </w:t>
      </w:r>
      <w:r>
        <w:rPr>
          <w:spacing w:val="-2"/>
        </w:rPr>
        <w:t>LANDING (the</w:t>
      </w:r>
      <w:r>
        <w:rPr>
          <w:spacing w:val="-12"/>
        </w:rPr>
        <w:t xml:space="preserve"> </w:t>
      </w:r>
      <w:r>
        <w:rPr>
          <w:spacing w:val="-2"/>
        </w:rPr>
        <w:t>"Lawn</w:t>
      </w:r>
      <w:r>
        <w:rPr>
          <w:spacing w:val="-8"/>
        </w:rPr>
        <w:t xml:space="preserve"> </w:t>
      </w:r>
      <w:r>
        <w:rPr>
          <w:spacing w:val="-2"/>
        </w:rPr>
        <w:t>Easement"),</w:t>
      </w:r>
      <w:r>
        <w:rPr>
          <w:spacing w:val="-3"/>
        </w:rPr>
        <w:t xml:space="preserve"> </w:t>
      </w:r>
      <w:r>
        <w:rPr>
          <w:spacing w:val="-2"/>
        </w:rPr>
        <w:t>together</w:t>
      </w:r>
      <w:r>
        <w:rPr>
          <w:spacing w:val="-6"/>
        </w:rPr>
        <w:t xml:space="preserve"> </w:t>
      </w:r>
      <w:r>
        <w:rPr>
          <w:spacing w:val="-2"/>
        </w:rPr>
        <w:t>with the</w:t>
      </w:r>
      <w:r>
        <w:rPr>
          <w:spacing w:val="-10"/>
        </w:rPr>
        <w:t xml:space="preserve"> </w:t>
      </w:r>
      <w:r>
        <w:rPr>
          <w:spacing w:val="-2"/>
        </w:rPr>
        <w:t>right</w:t>
      </w:r>
      <w:r>
        <w:rPr>
          <w:spacing w:val="-11"/>
        </w:rPr>
        <w:t xml:space="preserve"> </w:t>
      </w:r>
      <w:r>
        <w:rPr>
          <w:spacing w:val="-2"/>
        </w:rPr>
        <w:t>of</w:t>
      </w:r>
      <w:r>
        <w:rPr>
          <w:spacing w:val="-10"/>
        </w:rPr>
        <w:t xml:space="preserve"> </w:t>
      </w:r>
      <w:r>
        <w:rPr>
          <w:spacing w:val="-2"/>
        </w:rPr>
        <w:t>the</w:t>
      </w:r>
      <w:r>
        <w:rPr>
          <w:spacing w:val="-11"/>
        </w:rPr>
        <w:t xml:space="preserve"> </w:t>
      </w:r>
      <w:r>
        <w:rPr>
          <w:spacing w:val="-2"/>
        </w:rPr>
        <w:t xml:space="preserve">Association </w:t>
      </w:r>
      <w:r>
        <w:rPr>
          <w:spacing w:val="-4"/>
        </w:rPr>
        <w:t>for</w:t>
      </w:r>
      <w:r>
        <w:rPr>
          <w:spacing w:val="-11"/>
        </w:rPr>
        <w:t xml:space="preserve"> </w:t>
      </w:r>
      <w:r>
        <w:rPr>
          <w:spacing w:val="-4"/>
        </w:rPr>
        <w:t>ingress</w:t>
      </w:r>
      <w:r>
        <w:rPr>
          <w:spacing w:val="-11"/>
        </w:rPr>
        <w:t xml:space="preserve"> </w:t>
      </w:r>
      <w:r>
        <w:rPr>
          <w:spacing w:val="-4"/>
        </w:rPr>
        <w:t>and</w:t>
      </w:r>
      <w:r>
        <w:rPr>
          <w:spacing w:val="-11"/>
        </w:rPr>
        <w:t xml:space="preserve"> </w:t>
      </w:r>
      <w:r>
        <w:rPr>
          <w:spacing w:val="-4"/>
        </w:rPr>
        <w:t>egress</w:t>
      </w:r>
      <w:r>
        <w:rPr>
          <w:spacing w:val="-6"/>
        </w:rPr>
        <w:t xml:space="preserve"> </w:t>
      </w:r>
      <w:r>
        <w:rPr>
          <w:spacing w:val="-4"/>
        </w:rPr>
        <w:t>over</w:t>
      </w:r>
      <w:r>
        <w:rPr>
          <w:spacing w:val="-11"/>
        </w:rPr>
        <w:t xml:space="preserve"> </w:t>
      </w:r>
      <w:r>
        <w:rPr>
          <w:spacing w:val="-4"/>
        </w:rPr>
        <w:t>the</w:t>
      </w:r>
      <w:r>
        <w:rPr>
          <w:spacing w:val="-11"/>
        </w:rPr>
        <w:t xml:space="preserve"> </w:t>
      </w:r>
      <w:r>
        <w:rPr>
          <w:spacing w:val="-4"/>
        </w:rPr>
        <w:t>Lawn</w:t>
      </w:r>
      <w:r>
        <w:rPr>
          <w:spacing w:val="-9"/>
        </w:rPr>
        <w:t xml:space="preserve"> </w:t>
      </w:r>
      <w:r>
        <w:rPr>
          <w:spacing w:val="-4"/>
        </w:rPr>
        <w:t>Easement for</w:t>
      </w:r>
      <w:r>
        <w:rPr>
          <w:spacing w:val="-11"/>
        </w:rPr>
        <w:t xml:space="preserve"> </w:t>
      </w:r>
      <w:r>
        <w:rPr>
          <w:spacing w:val="-4"/>
        </w:rPr>
        <w:t>doing</w:t>
      </w:r>
      <w:r>
        <w:rPr>
          <w:spacing w:val="-8"/>
        </w:rPr>
        <w:t xml:space="preserve"> </w:t>
      </w:r>
      <w:r>
        <w:rPr>
          <w:spacing w:val="-4"/>
        </w:rPr>
        <w:t>anything necessary,</w:t>
      </w:r>
      <w:r>
        <w:t xml:space="preserve"> </w:t>
      </w:r>
      <w:r>
        <w:rPr>
          <w:spacing w:val="-4"/>
        </w:rPr>
        <w:t>useful,</w:t>
      </w:r>
      <w:r>
        <w:rPr>
          <w:spacing w:val="-7"/>
        </w:rPr>
        <w:t xml:space="preserve"> </w:t>
      </w:r>
      <w:r>
        <w:rPr>
          <w:spacing w:val="-4"/>
        </w:rPr>
        <w:t>or</w:t>
      </w:r>
      <w:r>
        <w:rPr>
          <w:spacing w:val="-11"/>
        </w:rPr>
        <w:t xml:space="preserve"> </w:t>
      </w:r>
      <w:r>
        <w:rPr>
          <w:spacing w:val="-4"/>
        </w:rPr>
        <w:t>convenient</w:t>
      </w:r>
      <w:r>
        <w:rPr>
          <w:spacing w:val="10"/>
        </w:rPr>
        <w:t xml:space="preserve"> </w:t>
      </w:r>
      <w:r>
        <w:rPr>
          <w:spacing w:val="-4"/>
        </w:rPr>
        <w:t>for</w:t>
      </w:r>
      <w:r>
        <w:rPr>
          <w:spacing w:val="-11"/>
        </w:rPr>
        <w:t xml:space="preserve"> </w:t>
      </w:r>
      <w:r>
        <w:rPr>
          <w:spacing w:val="-4"/>
        </w:rPr>
        <w:t xml:space="preserve">the </w:t>
      </w:r>
      <w:r>
        <w:t xml:space="preserve">completion or enjoyment of the Lawn Easement, provided, however, that the Declarant and the </w:t>
      </w:r>
      <w:r>
        <w:rPr>
          <w:spacing w:val="-2"/>
        </w:rPr>
        <w:t>Association</w:t>
      </w:r>
      <w:r>
        <w:rPr>
          <w:spacing w:val="-10"/>
        </w:rPr>
        <w:t xml:space="preserve"> </w:t>
      </w:r>
      <w:r>
        <w:rPr>
          <w:spacing w:val="-2"/>
        </w:rPr>
        <w:t>after</w:t>
      </w:r>
      <w:r>
        <w:rPr>
          <w:spacing w:val="-13"/>
        </w:rPr>
        <w:t xml:space="preserve"> </w:t>
      </w:r>
      <w:r>
        <w:rPr>
          <w:spacing w:val="-2"/>
        </w:rPr>
        <w:t>assignment of</w:t>
      </w:r>
      <w:r>
        <w:rPr>
          <w:spacing w:val="-13"/>
        </w:rPr>
        <w:t xml:space="preserve"> </w:t>
      </w:r>
      <w:r>
        <w:rPr>
          <w:spacing w:val="-2"/>
        </w:rPr>
        <w:t>Declarant's rights</w:t>
      </w:r>
      <w:r>
        <w:rPr>
          <w:spacing w:val="-9"/>
        </w:rPr>
        <w:t xml:space="preserve"> </w:t>
      </w:r>
      <w:r>
        <w:rPr>
          <w:spacing w:val="-2"/>
        </w:rPr>
        <w:t>hereunder,</w:t>
      </w:r>
      <w:r>
        <w:rPr>
          <w:spacing w:val="-4"/>
        </w:rPr>
        <w:t xml:space="preserve"> </w:t>
      </w:r>
      <w:r>
        <w:rPr>
          <w:spacing w:val="-2"/>
        </w:rPr>
        <w:t>shall</w:t>
      </w:r>
      <w:r>
        <w:rPr>
          <w:spacing w:val="-7"/>
        </w:rPr>
        <w:t xml:space="preserve"> </w:t>
      </w:r>
      <w:r>
        <w:rPr>
          <w:spacing w:val="-2"/>
        </w:rPr>
        <w:t>not</w:t>
      </w:r>
      <w:r>
        <w:rPr>
          <w:spacing w:val="-10"/>
        </w:rPr>
        <w:t xml:space="preserve"> </w:t>
      </w:r>
      <w:r>
        <w:rPr>
          <w:spacing w:val="-2"/>
        </w:rPr>
        <w:t>interfere</w:t>
      </w:r>
      <w:r>
        <w:rPr>
          <w:spacing w:val="-7"/>
        </w:rPr>
        <w:t xml:space="preserve"> </w:t>
      </w:r>
      <w:r>
        <w:rPr>
          <w:spacing w:val="-2"/>
        </w:rPr>
        <w:t>with</w:t>
      </w:r>
      <w:r>
        <w:rPr>
          <w:spacing w:val="-6"/>
        </w:rPr>
        <w:t xml:space="preserve"> </w:t>
      </w:r>
      <w:r>
        <w:rPr>
          <w:spacing w:val="-2"/>
        </w:rPr>
        <w:t>any</w:t>
      </w:r>
      <w:r>
        <w:rPr>
          <w:spacing w:val="-13"/>
        </w:rPr>
        <w:t xml:space="preserve"> </w:t>
      </w:r>
      <w:r>
        <w:rPr>
          <w:spacing w:val="-2"/>
        </w:rPr>
        <w:t xml:space="preserve">construction of </w:t>
      </w:r>
      <w:r>
        <w:t>any</w:t>
      </w:r>
      <w:r>
        <w:rPr>
          <w:spacing w:val="-15"/>
        </w:rPr>
        <w:t xml:space="preserve"> </w:t>
      </w:r>
      <w:r>
        <w:t>Dwelling</w:t>
      </w:r>
      <w:r>
        <w:rPr>
          <w:spacing w:val="-15"/>
        </w:rPr>
        <w:t xml:space="preserve"> </w:t>
      </w:r>
      <w:r>
        <w:t>Units,</w:t>
      </w:r>
      <w:r>
        <w:rPr>
          <w:spacing w:val="-15"/>
        </w:rPr>
        <w:t xml:space="preserve"> </w:t>
      </w:r>
      <w:r>
        <w:t>and</w:t>
      </w:r>
      <w:r>
        <w:rPr>
          <w:spacing w:val="-15"/>
        </w:rPr>
        <w:t xml:space="preserve"> </w:t>
      </w:r>
      <w:r>
        <w:t>provided</w:t>
      </w:r>
      <w:r>
        <w:rPr>
          <w:spacing w:val="-15"/>
        </w:rPr>
        <w:t xml:space="preserve"> </w:t>
      </w:r>
      <w:r>
        <w:t>further,</w:t>
      </w:r>
      <w:r>
        <w:rPr>
          <w:spacing w:val="-15"/>
        </w:rPr>
        <w:t xml:space="preserve"> </w:t>
      </w:r>
      <w:r>
        <w:t>that</w:t>
      </w:r>
      <w:r>
        <w:rPr>
          <w:spacing w:val="-15"/>
        </w:rPr>
        <w:t xml:space="preserve"> </w:t>
      </w:r>
      <w:r>
        <w:t>the</w:t>
      </w:r>
      <w:r>
        <w:rPr>
          <w:spacing w:val="-15"/>
        </w:rPr>
        <w:t xml:space="preserve"> </w:t>
      </w:r>
      <w:r>
        <w:t>Declarant</w:t>
      </w:r>
      <w:r>
        <w:rPr>
          <w:spacing w:val="-15"/>
        </w:rPr>
        <w:t xml:space="preserve"> </w:t>
      </w:r>
      <w:r>
        <w:t>or</w:t>
      </w:r>
      <w:r>
        <w:rPr>
          <w:spacing w:val="-15"/>
        </w:rPr>
        <w:t xml:space="preserve"> </w:t>
      </w:r>
      <w:r>
        <w:t>the</w:t>
      </w:r>
      <w:r>
        <w:rPr>
          <w:spacing w:val="-15"/>
        </w:rPr>
        <w:t xml:space="preserve"> </w:t>
      </w:r>
      <w:r>
        <w:t>Association</w:t>
      </w:r>
      <w:r>
        <w:rPr>
          <w:spacing w:val="-15"/>
        </w:rPr>
        <w:t xml:space="preserve"> </w:t>
      </w:r>
      <w:r>
        <w:t>shall</w:t>
      </w:r>
      <w:r>
        <w:rPr>
          <w:spacing w:val="-15"/>
        </w:rPr>
        <w:t xml:space="preserve"> </w:t>
      </w:r>
      <w:r>
        <w:t>have</w:t>
      </w:r>
      <w:r>
        <w:rPr>
          <w:spacing w:val="-15"/>
        </w:rPr>
        <w:t xml:space="preserve"> </w:t>
      </w:r>
      <w:r>
        <w:t>no</w:t>
      </w:r>
      <w:r>
        <w:rPr>
          <w:spacing w:val="-15"/>
        </w:rPr>
        <w:t xml:space="preserve"> </w:t>
      </w:r>
      <w:r>
        <w:t>obligation to maintain, improve or repair lawn or landscape over, under or upon any Dwelling Unit or other structure, including, without limitation, driveway pavement or sidewalk. All actions taken by the Declarant or</w:t>
      </w:r>
      <w:r>
        <w:rPr>
          <w:spacing w:val="-7"/>
        </w:rPr>
        <w:t xml:space="preserve"> </w:t>
      </w:r>
      <w:r>
        <w:t>Association in</w:t>
      </w:r>
      <w:r>
        <w:rPr>
          <w:spacing w:val="-8"/>
        </w:rPr>
        <w:t xml:space="preserve"> </w:t>
      </w:r>
      <w:r>
        <w:t>exercise</w:t>
      </w:r>
      <w:r>
        <w:rPr>
          <w:spacing w:val="-1"/>
        </w:rPr>
        <w:t xml:space="preserve"> </w:t>
      </w:r>
      <w:r>
        <w:t>of</w:t>
      </w:r>
      <w:r>
        <w:rPr>
          <w:spacing w:val="-6"/>
        </w:rPr>
        <w:t xml:space="preserve"> </w:t>
      </w:r>
      <w:r>
        <w:t>rights under the</w:t>
      </w:r>
      <w:r>
        <w:rPr>
          <w:spacing w:val="-4"/>
        </w:rPr>
        <w:t xml:space="preserve"> </w:t>
      </w:r>
      <w:r>
        <w:t>Lawn Easement shall be</w:t>
      </w:r>
      <w:r>
        <w:rPr>
          <w:spacing w:val="-3"/>
        </w:rPr>
        <w:t xml:space="preserve"> </w:t>
      </w:r>
      <w:r>
        <w:t>at</w:t>
      </w:r>
      <w:r>
        <w:rPr>
          <w:spacing w:val="-2"/>
        </w:rPr>
        <w:t xml:space="preserve"> </w:t>
      </w:r>
      <w:r>
        <w:t>the</w:t>
      </w:r>
      <w:r>
        <w:rPr>
          <w:spacing w:val="-3"/>
        </w:rPr>
        <w:t xml:space="preserve"> </w:t>
      </w:r>
      <w:r>
        <w:t>expense of</w:t>
      </w:r>
      <w:r>
        <w:rPr>
          <w:spacing w:val="-8"/>
        </w:rPr>
        <w:t xml:space="preserve"> </w:t>
      </w:r>
      <w:r>
        <w:t>the Association except for matters which are expressly provided herein as being the responsibility</w:t>
      </w:r>
      <w:r>
        <w:rPr>
          <w:spacing w:val="-4"/>
        </w:rPr>
        <w:t xml:space="preserve"> </w:t>
      </w:r>
      <w:r>
        <w:t>of an Owner</w:t>
      </w:r>
      <w:r>
        <w:rPr>
          <w:spacing w:val="-15"/>
        </w:rPr>
        <w:t xml:space="preserve"> </w:t>
      </w:r>
      <w:r>
        <w:t>or</w:t>
      </w:r>
      <w:r>
        <w:rPr>
          <w:spacing w:val="-15"/>
        </w:rPr>
        <w:t xml:space="preserve"> </w:t>
      </w:r>
      <w:r>
        <w:t>matters</w:t>
      </w:r>
      <w:r>
        <w:rPr>
          <w:spacing w:val="-7"/>
        </w:rPr>
        <w:t xml:space="preserve"> </w:t>
      </w:r>
      <w:r>
        <w:t>for</w:t>
      </w:r>
      <w:r>
        <w:rPr>
          <w:spacing w:val="-12"/>
        </w:rPr>
        <w:t xml:space="preserve"> </w:t>
      </w:r>
      <w:r>
        <w:t>which</w:t>
      </w:r>
      <w:r>
        <w:rPr>
          <w:spacing w:val="-14"/>
        </w:rPr>
        <w:t xml:space="preserve"> </w:t>
      </w:r>
      <w:r>
        <w:t>a</w:t>
      </w:r>
      <w:r>
        <w:rPr>
          <w:spacing w:val="-15"/>
        </w:rPr>
        <w:t xml:space="preserve"> </w:t>
      </w:r>
      <w:r>
        <w:t>Parcel</w:t>
      </w:r>
      <w:r>
        <w:rPr>
          <w:spacing w:val="-9"/>
        </w:rPr>
        <w:t xml:space="preserve"> </w:t>
      </w:r>
      <w:r>
        <w:t>Assessment</w:t>
      </w:r>
      <w:r>
        <w:rPr>
          <w:spacing w:val="-2"/>
        </w:rPr>
        <w:t xml:space="preserve"> </w:t>
      </w:r>
      <w:r>
        <w:t>may</w:t>
      </w:r>
      <w:r>
        <w:rPr>
          <w:spacing w:val="-13"/>
        </w:rPr>
        <w:t xml:space="preserve"> </w:t>
      </w:r>
      <w:r>
        <w:t>be</w:t>
      </w:r>
      <w:r>
        <w:rPr>
          <w:spacing w:val="-15"/>
        </w:rPr>
        <w:t xml:space="preserve"> </w:t>
      </w:r>
      <w:r>
        <w:t>made</w:t>
      </w:r>
      <w:r>
        <w:rPr>
          <w:spacing w:val="-12"/>
        </w:rPr>
        <w:t xml:space="preserve"> </w:t>
      </w:r>
      <w:r>
        <w:t>under</w:t>
      </w:r>
      <w:r>
        <w:rPr>
          <w:spacing w:val="-15"/>
        </w:rPr>
        <w:t xml:space="preserve"> </w:t>
      </w:r>
      <w:r>
        <w:t>Section</w:t>
      </w:r>
      <w:r>
        <w:rPr>
          <w:spacing w:val="-7"/>
        </w:rPr>
        <w:t xml:space="preserve"> </w:t>
      </w:r>
      <w:r>
        <w:t>5.12,</w:t>
      </w:r>
      <w:r>
        <w:rPr>
          <w:spacing w:val="-11"/>
        </w:rPr>
        <w:t xml:space="preserve"> </w:t>
      </w:r>
      <w:r>
        <w:t>above.</w:t>
      </w:r>
    </w:p>
    <w:p w14:paraId="2B167BC3" w14:textId="77777777" w:rsidR="00AD61AA" w:rsidRDefault="00AD61AA">
      <w:pPr>
        <w:pStyle w:val="BodyText"/>
        <w:spacing w:before="248"/>
      </w:pPr>
    </w:p>
    <w:p w14:paraId="1896B5B1" w14:textId="77777777" w:rsidR="00AD61AA" w:rsidRDefault="003A247A">
      <w:pPr>
        <w:spacing w:line="261" w:lineRule="exact"/>
        <w:ind w:left="794" w:right="1185"/>
        <w:jc w:val="center"/>
        <w:rPr>
          <w:sz w:val="23"/>
        </w:rPr>
      </w:pPr>
      <w:r>
        <w:rPr>
          <w:sz w:val="23"/>
        </w:rPr>
        <w:t>ARTICLE</w:t>
      </w:r>
      <w:r>
        <w:rPr>
          <w:spacing w:val="-4"/>
          <w:sz w:val="23"/>
        </w:rPr>
        <w:t xml:space="preserve"> </w:t>
      </w:r>
      <w:r>
        <w:rPr>
          <w:spacing w:val="-5"/>
          <w:sz w:val="23"/>
        </w:rPr>
        <w:t>11</w:t>
      </w:r>
    </w:p>
    <w:p w14:paraId="68C51693" w14:textId="77777777" w:rsidR="00AD61AA" w:rsidRDefault="003A247A">
      <w:pPr>
        <w:pStyle w:val="Heading3"/>
        <w:spacing w:line="272" w:lineRule="exact"/>
        <w:ind w:left="0" w:right="1185"/>
        <w:jc w:val="center"/>
      </w:pPr>
      <w:r>
        <w:rPr>
          <w:spacing w:val="-7"/>
          <w:u w:val="single"/>
        </w:rPr>
        <w:t>MAINTENANCE</w:t>
      </w:r>
      <w:r>
        <w:rPr>
          <w:spacing w:val="14"/>
          <w:u w:val="single"/>
        </w:rPr>
        <w:t xml:space="preserve"> </w:t>
      </w:r>
      <w:r>
        <w:rPr>
          <w:spacing w:val="-2"/>
          <w:u w:val="single"/>
        </w:rPr>
        <w:t>RESPONSIBILITIES</w:t>
      </w:r>
    </w:p>
    <w:p w14:paraId="6BFFE5FC" w14:textId="77777777" w:rsidR="00AD61AA" w:rsidRDefault="003A247A">
      <w:pPr>
        <w:pStyle w:val="BodyText"/>
        <w:spacing w:before="262" w:line="230" w:lineRule="auto"/>
        <w:ind w:left="1052" w:right="1413" w:firstLine="1087"/>
        <w:jc w:val="both"/>
      </w:pPr>
      <w:r>
        <w:rPr>
          <w:spacing w:val="-2"/>
          <w:u w:val="single"/>
        </w:rPr>
        <w:t>Section</w:t>
      </w:r>
      <w:r>
        <w:rPr>
          <w:spacing w:val="-8"/>
          <w:u w:val="single"/>
        </w:rPr>
        <w:t xml:space="preserve"> </w:t>
      </w:r>
      <w:r>
        <w:rPr>
          <w:spacing w:val="-2"/>
          <w:u w:val="single"/>
        </w:rPr>
        <w:t>11.1</w:t>
      </w:r>
      <w:r>
        <w:rPr>
          <w:spacing w:val="-8"/>
        </w:rPr>
        <w:t xml:space="preserve"> </w:t>
      </w:r>
      <w:r>
        <w:rPr>
          <w:spacing w:val="-2"/>
          <w:u w:val="single"/>
        </w:rPr>
        <w:t>Owner/Maintenance</w:t>
      </w:r>
      <w:r>
        <w:rPr>
          <w:spacing w:val="-13"/>
          <w:u w:val="single"/>
        </w:rPr>
        <w:t xml:space="preserve"> </w:t>
      </w:r>
      <w:r>
        <w:rPr>
          <w:spacing w:val="-2"/>
          <w:u w:val="single"/>
        </w:rPr>
        <w:t>Responsibility.</w:t>
      </w:r>
      <w:r>
        <w:rPr>
          <w:spacing w:val="-9"/>
        </w:rPr>
        <w:t xml:space="preserve"> </w:t>
      </w:r>
      <w:r>
        <w:rPr>
          <w:spacing w:val="-2"/>
        </w:rPr>
        <w:t>Except</w:t>
      </w:r>
      <w:r>
        <w:rPr>
          <w:spacing w:val="-3"/>
        </w:rPr>
        <w:t xml:space="preserve"> </w:t>
      </w:r>
      <w:r>
        <w:rPr>
          <w:spacing w:val="-2"/>
        </w:rPr>
        <w:t>as</w:t>
      </w:r>
      <w:r>
        <w:rPr>
          <w:spacing w:val="-13"/>
        </w:rPr>
        <w:t xml:space="preserve"> </w:t>
      </w:r>
      <w:r>
        <w:rPr>
          <w:spacing w:val="-2"/>
        </w:rPr>
        <w:t>expressly</w:t>
      </w:r>
      <w:r>
        <w:rPr>
          <w:spacing w:val="-6"/>
        </w:rPr>
        <w:t xml:space="preserve"> </w:t>
      </w:r>
      <w:r>
        <w:rPr>
          <w:spacing w:val="-2"/>
        </w:rPr>
        <w:t xml:space="preserve">provided elsewhere in </w:t>
      </w:r>
      <w:r>
        <w:t>this</w:t>
      </w:r>
      <w:r>
        <w:rPr>
          <w:spacing w:val="-15"/>
        </w:rPr>
        <w:t xml:space="preserve"> </w:t>
      </w:r>
      <w:r>
        <w:t>Declaration,</w:t>
      </w:r>
      <w:r>
        <w:rPr>
          <w:spacing w:val="-15"/>
        </w:rPr>
        <w:t xml:space="preserve"> </w:t>
      </w:r>
      <w:r>
        <w:t>each</w:t>
      </w:r>
      <w:r>
        <w:rPr>
          <w:spacing w:val="-15"/>
        </w:rPr>
        <w:t xml:space="preserve"> </w:t>
      </w:r>
      <w:r>
        <w:t>Owner</w:t>
      </w:r>
      <w:r>
        <w:rPr>
          <w:spacing w:val="-15"/>
        </w:rPr>
        <w:t xml:space="preserve"> </w:t>
      </w:r>
      <w:r>
        <w:t>is</w:t>
      </w:r>
      <w:r>
        <w:rPr>
          <w:spacing w:val="-15"/>
        </w:rPr>
        <w:t xml:space="preserve"> </w:t>
      </w:r>
      <w:r>
        <w:t>obligated</w:t>
      </w:r>
      <w:r>
        <w:rPr>
          <w:spacing w:val="-10"/>
        </w:rPr>
        <w:t xml:space="preserve"> </w:t>
      </w:r>
      <w:r>
        <w:t>to</w:t>
      </w:r>
      <w:r>
        <w:rPr>
          <w:spacing w:val="-15"/>
        </w:rPr>
        <w:t xml:space="preserve"> </w:t>
      </w:r>
      <w:r>
        <w:t>and</w:t>
      </w:r>
      <w:r>
        <w:rPr>
          <w:spacing w:val="-13"/>
        </w:rPr>
        <w:t xml:space="preserve"> </w:t>
      </w:r>
      <w:r>
        <w:t>responsible</w:t>
      </w:r>
      <w:r>
        <w:rPr>
          <w:spacing w:val="-10"/>
        </w:rPr>
        <w:t xml:space="preserve"> </w:t>
      </w:r>
      <w:r>
        <w:t>for</w:t>
      </w:r>
      <w:r>
        <w:rPr>
          <w:spacing w:val="-15"/>
        </w:rPr>
        <w:t xml:space="preserve"> </w:t>
      </w:r>
      <w:r>
        <w:t>performing</w:t>
      </w:r>
      <w:r>
        <w:rPr>
          <w:spacing w:val="-12"/>
        </w:rPr>
        <w:t xml:space="preserve"> </w:t>
      </w:r>
      <w:r>
        <w:t>all</w:t>
      </w:r>
      <w:r>
        <w:rPr>
          <w:spacing w:val="-15"/>
        </w:rPr>
        <w:t xml:space="preserve"> </w:t>
      </w:r>
      <w:r>
        <w:t>maintenance,</w:t>
      </w:r>
      <w:r>
        <w:rPr>
          <w:spacing w:val="-6"/>
        </w:rPr>
        <w:t xml:space="preserve"> </w:t>
      </w:r>
      <w:r>
        <w:t>repair</w:t>
      </w:r>
      <w:r>
        <w:rPr>
          <w:spacing w:val="-13"/>
        </w:rPr>
        <w:t xml:space="preserve"> </w:t>
      </w:r>
      <w:r>
        <w:t xml:space="preserve">and </w:t>
      </w:r>
      <w:r>
        <w:rPr>
          <w:spacing w:val="-2"/>
        </w:rPr>
        <w:t>restoration in</w:t>
      </w:r>
      <w:r>
        <w:rPr>
          <w:spacing w:val="-10"/>
        </w:rPr>
        <w:t xml:space="preserve"> </w:t>
      </w:r>
      <w:r>
        <w:rPr>
          <w:spacing w:val="-2"/>
        </w:rPr>
        <w:t>connection with</w:t>
      </w:r>
      <w:r>
        <w:rPr>
          <w:spacing w:val="-6"/>
        </w:rPr>
        <w:t xml:space="preserve"> </w:t>
      </w:r>
      <w:r>
        <w:rPr>
          <w:spacing w:val="-2"/>
        </w:rPr>
        <w:t>that</w:t>
      </w:r>
      <w:r>
        <w:rPr>
          <w:spacing w:val="-9"/>
        </w:rPr>
        <w:t xml:space="preserve"> </w:t>
      </w:r>
      <w:r>
        <w:rPr>
          <w:spacing w:val="-2"/>
        </w:rPr>
        <w:t>Owner's</w:t>
      </w:r>
      <w:r>
        <w:rPr>
          <w:spacing w:val="-5"/>
        </w:rPr>
        <w:t xml:space="preserve"> </w:t>
      </w:r>
      <w:r>
        <w:rPr>
          <w:spacing w:val="-2"/>
        </w:rPr>
        <w:t>Parcel</w:t>
      </w:r>
      <w:r>
        <w:rPr>
          <w:spacing w:val="-5"/>
        </w:rPr>
        <w:t xml:space="preserve"> </w:t>
      </w:r>
      <w:r>
        <w:rPr>
          <w:spacing w:val="-2"/>
        </w:rPr>
        <w:t>and</w:t>
      </w:r>
      <w:r>
        <w:rPr>
          <w:spacing w:val="-9"/>
        </w:rPr>
        <w:t xml:space="preserve"> </w:t>
      </w:r>
      <w:r>
        <w:rPr>
          <w:spacing w:val="-2"/>
        </w:rPr>
        <w:t>all</w:t>
      </w:r>
      <w:r>
        <w:rPr>
          <w:spacing w:val="-11"/>
        </w:rPr>
        <w:t xml:space="preserve"> </w:t>
      </w:r>
      <w:r>
        <w:rPr>
          <w:spacing w:val="-2"/>
        </w:rPr>
        <w:t>improvements thereupon. Each</w:t>
      </w:r>
      <w:r>
        <w:rPr>
          <w:spacing w:val="-10"/>
        </w:rPr>
        <w:t xml:space="preserve"> </w:t>
      </w:r>
      <w:r>
        <w:rPr>
          <w:spacing w:val="-2"/>
        </w:rPr>
        <w:t>shall</w:t>
      </w:r>
      <w:r>
        <w:rPr>
          <w:spacing w:val="-3"/>
        </w:rPr>
        <w:t xml:space="preserve"> </w:t>
      </w:r>
      <w:r>
        <w:rPr>
          <w:spacing w:val="-2"/>
        </w:rPr>
        <w:t xml:space="preserve">maintain </w:t>
      </w:r>
      <w:r>
        <w:t>the</w:t>
      </w:r>
      <w:r>
        <w:rPr>
          <w:spacing w:val="-3"/>
        </w:rPr>
        <w:t xml:space="preserve"> </w:t>
      </w:r>
      <w:r>
        <w:t>exterior of</w:t>
      </w:r>
      <w:r>
        <w:rPr>
          <w:spacing w:val="-3"/>
        </w:rPr>
        <w:t xml:space="preserve"> </w:t>
      </w:r>
      <w:r>
        <w:t>all buildings and improvements on</w:t>
      </w:r>
      <w:r>
        <w:rPr>
          <w:spacing w:val="-1"/>
        </w:rPr>
        <w:t xml:space="preserve"> </w:t>
      </w:r>
      <w:r>
        <w:t>His parcel in a</w:t>
      </w:r>
      <w:r>
        <w:rPr>
          <w:spacing w:val="-1"/>
        </w:rPr>
        <w:t xml:space="preserve"> </w:t>
      </w:r>
      <w:r>
        <w:t>good and workmanlike manner and shall present a</w:t>
      </w:r>
      <w:r>
        <w:rPr>
          <w:spacing w:val="-8"/>
        </w:rPr>
        <w:t xml:space="preserve"> </w:t>
      </w:r>
      <w:r>
        <w:t>neat and</w:t>
      </w:r>
      <w:r>
        <w:rPr>
          <w:spacing w:val="-1"/>
        </w:rPr>
        <w:t xml:space="preserve"> </w:t>
      </w:r>
      <w:r>
        <w:t>clean appearance upon the</w:t>
      </w:r>
      <w:r>
        <w:rPr>
          <w:spacing w:val="-8"/>
        </w:rPr>
        <w:t xml:space="preserve"> </w:t>
      </w:r>
      <w:r>
        <w:t>Parcel including painting, repairing, replacing and caring for</w:t>
      </w:r>
      <w:r>
        <w:rPr>
          <w:spacing w:val="-1"/>
        </w:rPr>
        <w:t xml:space="preserve"> </w:t>
      </w:r>
      <w:r>
        <w:t>roofs, gutters, down spouts exterior building surfaces, trees, shrubs, grass, walks and other exterior improvements. Owners shall further assure that no weeds, underbrush or other unsightly vegetation</w:t>
      </w:r>
      <w:r>
        <w:rPr>
          <w:spacing w:val="-1"/>
        </w:rPr>
        <w:t xml:space="preserve"> </w:t>
      </w:r>
      <w:r>
        <w:t>is</w:t>
      </w:r>
      <w:r>
        <w:rPr>
          <w:spacing w:val="-9"/>
        </w:rPr>
        <w:t xml:space="preserve"> </w:t>
      </w:r>
      <w:r>
        <w:t>permitted to</w:t>
      </w:r>
      <w:r>
        <w:rPr>
          <w:spacing w:val="-4"/>
        </w:rPr>
        <w:t xml:space="preserve"> </w:t>
      </w:r>
      <w:r>
        <w:t>grow or</w:t>
      </w:r>
      <w:r>
        <w:rPr>
          <w:spacing w:val="-2"/>
        </w:rPr>
        <w:t xml:space="preserve"> </w:t>
      </w:r>
      <w:r>
        <w:t>remain upon his</w:t>
      </w:r>
      <w:r>
        <w:rPr>
          <w:spacing w:val="-8"/>
        </w:rPr>
        <w:t xml:space="preserve"> </w:t>
      </w:r>
      <w:r>
        <w:t>Parcel or</w:t>
      </w:r>
      <w:r>
        <w:rPr>
          <w:spacing w:val="-7"/>
        </w:rPr>
        <w:t xml:space="preserve"> </w:t>
      </w:r>
      <w:r>
        <w:t>on</w:t>
      </w:r>
      <w:r>
        <w:rPr>
          <w:spacing w:val="-5"/>
        </w:rPr>
        <w:t xml:space="preserve"> </w:t>
      </w:r>
      <w:r>
        <w:t>the</w:t>
      </w:r>
      <w:r>
        <w:rPr>
          <w:spacing w:val="-6"/>
        </w:rPr>
        <w:t xml:space="preserve"> </w:t>
      </w:r>
      <w:r>
        <w:t>right-of-way existing between the property</w:t>
      </w:r>
      <w:r>
        <w:rPr>
          <w:spacing w:val="-15"/>
        </w:rPr>
        <w:t xml:space="preserve"> </w:t>
      </w:r>
      <w:r>
        <w:t>on</w:t>
      </w:r>
      <w:r>
        <w:rPr>
          <w:spacing w:val="-15"/>
        </w:rPr>
        <w:t xml:space="preserve"> </w:t>
      </w:r>
      <w:r>
        <w:t>his</w:t>
      </w:r>
      <w:r>
        <w:rPr>
          <w:spacing w:val="-15"/>
        </w:rPr>
        <w:t xml:space="preserve"> </w:t>
      </w:r>
      <w:r>
        <w:t>Parcel</w:t>
      </w:r>
      <w:r>
        <w:rPr>
          <w:spacing w:val="-15"/>
        </w:rPr>
        <w:t xml:space="preserve"> </w:t>
      </w:r>
      <w:r>
        <w:t>and</w:t>
      </w:r>
      <w:r>
        <w:rPr>
          <w:spacing w:val="-15"/>
        </w:rPr>
        <w:t xml:space="preserve"> </w:t>
      </w:r>
      <w:r>
        <w:t>the</w:t>
      </w:r>
      <w:r>
        <w:rPr>
          <w:spacing w:val="-15"/>
        </w:rPr>
        <w:t xml:space="preserve"> </w:t>
      </w:r>
      <w:r>
        <w:t>paved</w:t>
      </w:r>
      <w:r>
        <w:rPr>
          <w:spacing w:val="-15"/>
        </w:rPr>
        <w:t xml:space="preserve"> </w:t>
      </w:r>
      <w:r>
        <w:t>surface</w:t>
      </w:r>
      <w:r>
        <w:rPr>
          <w:spacing w:val="-15"/>
        </w:rPr>
        <w:t xml:space="preserve"> </w:t>
      </w:r>
      <w:r>
        <w:t>of</w:t>
      </w:r>
      <w:r>
        <w:rPr>
          <w:spacing w:val="-15"/>
        </w:rPr>
        <w:t xml:space="preserve"> </w:t>
      </w:r>
      <w:r>
        <w:t>any</w:t>
      </w:r>
      <w:r>
        <w:rPr>
          <w:spacing w:val="-15"/>
        </w:rPr>
        <w:t xml:space="preserve"> </w:t>
      </w:r>
      <w:r>
        <w:t>road</w:t>
      </w:r>
      <w:r>
        <w:rPr>
          <w:spacing w:val="-15"/>
        </w:rPr>
        <w:t xml:space="preserve"> </w:t>
      </w:r>
      <w:r>
        <w:t>and</w:t>
      </w:r>
      <w:r>
        <w:rPr>
          <w:spacing w:val="-15"/>
        </w:rPr>
        <w:t xml:space="preserve"> </w:t>
      </w:r>
      <w:r>
        <w:t>no</w:t>
      </w:r>
      <w:r>
        <w:rPr>
          <w:spacing w:val="-15"/>
        </w:rPr>
        <w:t xml:space="preserve"> </w:t>
      </w:r>
      <w:r>
        <w:t>refuse</w:t>
      </w:r>
      <w:r>
        <w:rPr>
          <w:spacing w:val="-15"/>
        </w:rPr>
        <w:t xml:space="preserve"> </w:t>
      </w:r>
      <w:r>
        <w:t>piles</w:t>
      </w:r>
      <w:r>
        <w:rPr>
          <w:spacing w:val="-15"/>
        </w:rPr>
        <w:t xml:space="preserve"> </w:t>
      </w:r>
      <w:r>
        <w:t>or</w:t>
      </w:r>
      <w:r>
        <w:rPr>
          <w:spacing w:val="-15"/>
        </w:rPr>
        <w:t xml:space="preserve"> </w:t>
      </w:r>
      <w:r>
        <w:t>unsightly</w:t>
      </w:r>
      <w:r>
        <w:rPr>
          <w:spacing w:val="-15"/>
        </w:rPr>
        <w:t xml:space="preserve"> </w:t>
      </w:r>
      <w:r>
        <w:t>objects</w:t>
      </w:r>
      <w:r>
        <w:rPr>
          <w:spacing w:val="-15"/>
        </w:rPr>
        <w:t xml:space="preserve"> </w:t>
      </w:r>
      <w:r>
        <w:t>shall</w:t>
      </w:r>
      <w:r>
        <w:rPr>
          <w:spacing w:val="-15"/>
        </w:rPr>
        <w:t xml:space="preserve"> </w:t>
      </w:r>
      <w:r>
        <w:t>be allowed</w:t>
      </w:r>
      <w:r>
        <w:rPr>
          <w:spacing w:val="-15"/>
        </w:rPr>
        <w:t xml:space="preserve"> </w:t>
      </w:r>
      <w:r>
        <w:t>to</w:t>
      </w:r>
      <w:r>
        <w:rPr>
          <w:spacing w:val="-15"/>
        </w:rPr>
        <w:t xml:space="preserve"> </w:t>
      </w:r>
      <w:r>
        <w:t>be</w:t>
      </w:r>
      <w:r>
        <w:rPr>
          <w:spacing w:val="-15"/>
        </w:rPr>
        <w:t xml:space="preserve"> </w:t>
      </w:r>
      <w:r>
        <w:t>placed</w:t>
      </w:r>
      <w:r>
        <w:rPr>
          <w:spacing w:val="-15"/>
        </w:rPr>
        <w:t xml:space="preserve"> </w:t>
      </w:r>
      <w:r>
        <w:t>or</w:t>
      </w:r>
      <w:r>
        <w:rPr>
          <w:spacing w:val="-15"/>
        </w:rPr>
        <w:t xml:space="preserve"> </w:t>
      </w:r>
      <w:r>
        <w:t>suffered</w:t>
      </w:r>
      <w:r>
        <w:rPr>
          <w:spacing w:val="-15"/>
        </w:rPr>
        <w:t xml:space="preserve"> </w:t>
      </w:r>
      <w:r>
        <w:t>to</w:t>
      </w:r>
      <w:r>
        <w:rPr>
          <w:spacing w:val="-15"/>
        </w:rPr>
        <w:t xml:space="preserve"> </w:t>
      </w:r>
      <w:r>
        <w:t>remain</w:t>
      </w:r>
      <w:r>
        <w:rPr>
          <w:spacing w:val="-15"/>
        </w:rPr>
        <w:t xml:space="preserve"> </w:t>
      </w:r>
      <w:r>
        <w:t>anywhere</w:t>
      </w:r>
      <w:r>
        <w:rPr>
          <w:spacing w:val="-15"/>
        </w:rPr>
        <w:t xml:space="preserve"> </w:t>
      </w:r>
      <w:r>
        <w:t>on</w:t>
      </w:r>
      <w:r>
        <w:rPr>
          <w:spacing w:val="-15"/>
        </w:rPr>
        <w:t xml:space="preserve"> </w:t>
      </w:r>
      <w:r>
        <w:t>any</w:t>
      </w:r>
      <w:r>
        <w:rPr>
          <w:spacing w:val="-15"/>
        </w:rPr>
        <w:t xml:space="preserve"> </w:t>
      </w:r>
      <w:r>
        <w:t>Parcel</w:t>
      </w:r>
      <w:r>
        <w:rPr>
          <w:spacing w:val="-15"/>
        </w:rPr>
        <w:t xml:space="preserve"> </w:t>
      </w:r>
      <w:r>
        <w:t>or</w:t>
      </w:r>
      <w:r>
        <w:rPr>
          <w:spacing w:val="-15"/>
        </w:rPr>
        <w:t xml:space="preserve"> </w:t>
      </w:r>
      <w:r>
        <w:t>the</w:t>
      </w:r>
      <w:r>
        <w:rPr>
          <w:spacing w:val="-15"/>
        </w:rPr>
        <w:t xml:space="preserve"> </w:t>
      </w:r>
      <w:r>
        <w:t>right-of-way</w:t>
      </w:r>
      <w:r>
        <w:rPr>
          <w:spacing w:val="-15"/>
        </w:rPr>
        <w:t xml:space="preserve"> </w:t>
      </w:r>
      <w:r>
        <w:t>existing</w:t>
      </w:r>
      <w:r>
        <w:rPr>
          <w:spacing w:val="-15"/>
        </w:rPr>
        <w:t xml:space="preserve"> </w:t>
      </w:r>
      <w:r>
        <w:t>between the</w:t>
      </w:r>
      <w:r>
        <w:rPr>
          <w:spacing w:val="-13"/>
        </w:rPr>
        <w:t xml:space="preserve"> </w:t>
      </w:r>
      <w:r>
        <w:t>property</w:t>
      </w:r>
      <w:r>
        <w:rPr>
          <w:spacing w:val="-5"/>
        </w:rPr>
        <w:t xml:space="preserve"> </w:t>
      </w:r>
      <w:r>
        <w:t>on</w:t>
      </w:r>
      <w:r>
        <w:rPr>
          <w:spacing w:val="-8"/>
        </w:rPr>
        <w:t xml:space="preserve"> </w:t>
      </w:r>
      <w:r>
        <w:t>his</w:t>
      </w:r>
      <w:r>
        <w:rPr>
          <w:spacing w:val="-11"/>
        </w:rPr>
        <w:t xml:space="preserve"> </w:t>
      </w:r>
      <w:r>
        <w:t>Parcel</w:t>
      </w:r>
      <w:r>
        <w:rPr>
          <w:spacing w:val="-5"/>
        </w:rPr>
        <w:t xml:space="preserve"> </w:t>
      </w:r>
      <w:r>
        <w:t>and</w:t>
      </w:r>
      <w:r>
        <w:rPr>
          <w:spacing w:val="-4"/>
        </w:rPr>
        <w:t xml:space="preserve"> </w:t>
      </w:r>
      <w:r>
        <w:t>the</w:t>
      </w:r>
      <w:r>
        <w:rPr>
          <w:spacing w:val="-13"/>
        </w:rPr>
        <w:t xml:space="preserve"> </w:t>
      </w:r>
      <w:r>
        <w:t>paved</w:t>
      </w:r>
      <w:r>
        <w:rPr>
          <w:spacing w:val="-5"/>
        </w:rPr>
        <w:t xml:space="preserve"> </w:t>
      </w:r>
      <w:r>
        <w:t>surface</w:t>
      </w:r>
      <w:r>
        <w:rPr>
          <w:spacing w:val="-7"/>
        </w:rPr>
        <w:t xml:space="preserve"> </w:t>
      </w:r>
      <w:r>
        <w:t>of</w:t>
      </w:r>
      <w:r>
        <w:rPr>
          <w:spacing w:val="-15"/>
        </w:rPr>
        <w:t xml:space="preserve"> </w:t>
      </w:r>
      <w:r>
        <w:t>any</w:t>
      </w:r>
      <w:r>
        <w:rPr>
          <w:spacing w:val="-11"/>
        </w:rPr>
        <w:t xml:space="preserve"> </w:t>
      </w:r>
      <w:r>
        <w:t>road.</w:t>
      </w:r>
    </w:p>
    <w:p w14:paraId="5326D38E" w14:textId="77777777" w:rsidR="00AD61AA" w:rsidRDefault="00AD61AA">
      <w:pPr>
        <w:pStyle w:val="BodyText"/>
        <w:spacing w:line="230" w:lineRule="auto"/>
        <w:jc w:val="both"/>
        <w:sectPr w:rsidR="00AD61AA">
          <w:headerReference w:type="default" r:id="rId49"/>
          <w:footerReference w:type="default" r:id="rId50"/>
          <w:pgSz w:w="12240" w:h="20160"/>
          <w:pgMar w:top="240" w:right="0" w:bottom="5800" w:left="0" w:header="0" w:footer="5613" w:gutter="0"/>
          <w:cols w:space="720"/>
        </w:sectPr>
      </w:pPr>
    </w:p>
    <w:p w14:paraId="138ED4B7" w14:textId="77777777" w:rsidR="00AD61AA" w:rsidRDefault="00AD61AA">
      <w:pPr>
        <w:pStyle w:val="BodyText"/>
        <w:rPr>
          <w:sz w:val="20"/>
        </w:rPr>
      </w:pPr>
    </w:p>
    <w:p w14:paraId="69833A0F" w14:textId="77777777" w:rsidR="00AD61AA" w:rsidRDefault="00AD61AA">
      <w:pPr>
        <w:pStyle w:val="BodyText"/>
        <w:spacing w:before="81"/>
        <w:rPr>
          <w:sz w:val="20"/>
        </w:rPr>
      </w:pPr>
    </w:p>
    <w:p w14:paraId="6A573986" w14:textId="77777777" w:rsidR="00AD61AA" w:rsidRDefault="003A247A">
      <w:pPr>
        <w:pStyle w:val="BodyText"/>
        <w:spacing w:line="20" w:lineRule="exact"/>
        <w:ind w:left="280"/>
        <w:rPr>
          <w:sz w:val="2"/>
        </w:rPr>
      </w:pPr>
      <w:r>
        <w:rPr>
          <w:noProof/>
          <w:sz w:val="2"/>
        </w:rPr>
        <mc:AlternateContent>
          <mc:Choice Requires="wpg">
            <w:drawing>
              <wp:inline distT="0" distB="0" distL="0" distR="0" wp14:anchorId="39BF1752" wp14:editId="72EE85AB">
                <wp:extent cx="754380" cy="9525"/>
                <wp:effectExtent l="9525" t="0" r="0" b="0"/>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380" cy="9525"/>
                          <a:chOff x="0" y="0"/>
                          <a:chExt cx="754380" cy="9525"/>
                        </a:xfrm>
                      </wpg:grpSpPr>
                      <wps:wsp>
                        <wps:cNvPr id="162" name="Graphic 162"/>
                        <wps:cNvSpPr/>
                        <wps:spPr>
                          <a:xfrm>
                            <a:off x="0" y="4453"/>
                            <a:ext cx="754380" cy="1270"/>
                          </a:xfrm>
                          <a:custGeom>
                            <a:avLst/>
                            <a:gdLst/>
                            <a:ahLst/>
                            <a:cxnLst/>
                            <a:rect l="l" t="t" r="r" b="b"/>
                            <a:pathLst>
                              <a:path w="754380">
                                <a:moveTo>
                                  <a:pt x="0" y="0"/>
                                </a:moveTo>
                                <a:lnTo>
                                  <a:pt x="754083" y="0"/>
                                </a:lnTo>
                              </a:path>
                            </a:pathLst>
                          </a:custGeom>
                          <a:ln w="890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4235F3" id="Group 161" o:spid="_x0000_s1026" style="width:59.4pt;height:.75pt;mso-position-horizontal-relative:char;mso-position-vertical-relative:line" coordsize="75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">
                <v:shape id="Graphic 162" o:spid="_x0000_s1027" style="position:absolute;top:44;width:7543;height:13;visibility:visible;mso-wrap-style:square;v-text-anchor:top" coordsize="754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" path="m,l754083,e" filled="f" strokeweight=".24739mm">
                  <v:path arrowok="t"/>
                </v:shape>
                <w10:anchorlock/>
              </v:group>
            </w:pict>
          </mc:Fallback>
        </mc:AlternateContent>
      </w:r>
    </w:p>
    <w:p w14:paraId="2F46AEFC" w14:textId="77777777" w:rsidR="00AD61AA" w:rsidRDefault="00AD61AA">
      <w:pPr>
        <w:pStyle w:val="BodyText"/>
      </w:pPr>
    </w:p>
    <w:p w14:paraId="45B3C334" w14:textId="77777777" w:rsidR="00AD61AA" w:rsidRDefault="00AD61AA">
      <w:pPr>
        <w:pStyle w:val="BodyText"/>
      </w:pPr>
    </w:p>
    <w:p w14:paraId="1C546A93" w14:textId="77777777" w:rsidR="00AD61AA" w:rsidRDefault="00AD61AA">
      <w:pPr>
        <w:pStyle w:val="BodyText"/>
      </w:pPr>
    </w:p>
    <w:p w14:paraId="6D894438" w14:textId="77777777" w:rsidR="00AD61AA" w:rsidRDefault="00AD61AA">
      <w:pPr>
        <w:pStyle w:val="BodyText"/>
        <w:spacing w:before="192"/>
      </w:pPr>
    </w:p>
    <w:p w14:paraId="460B08BC" w14:textId="77777777" w:rsidR="00AD61AA" w:rsidRDefault="003A247A">
      <w:pPr>
        <w:pStyle w:val="BodyText"/>
        <w:spacing w:line="230" w:lineRule="auto"/>
        <w:ind w:left="1066" w:right="1400" w:firstLine="956"/>
        <w:jc w:val="both"/>
      </w:pPr>
      <w:r>
        <w:rPr>
          <w:spacing w:val="-2"/>
          <w:u w:val="single"/>
        </w:rPr>
        <w:t>Section</w:t>
      </w:r>
      <w:r>
        <w:rPr>
          <w:spacing w:val="-11"/>
          <w:u w:val="single"/>
        </w:rPr>
        <w:t xml:space="preserve"> </w:t>
      </w:r>
      <w:r>
        <w:rPr>
          <w:spacing w:val="-2"/>
          <w:u w:val="single"/>
        </w:rPr>
        <w:t>11.2</w:t>
      </w:r>
      <w:r>
        <w:rPr>
          <w:spacing w:val="-11"/>
          <w:u w:val="single"/>
        </w:rPr>
        <w:t xml:space="preserve"> </w:t>
      </w:r>
      <w:r>
        <w:rPr>
          <w:spacing w:val="-2"/>
          <w:u w:val="single"/>
        </w:rPr>
        <w:t>Enforcement</w:t>
      </w:r>
      <w:r>
        <w:rPr>
          <w:u w:val="single"/>
        </w:rPr>
        <w:t xml:space="preserve"> </w:t>
      </w:r>
      <w:r>
        <w:rPr>
          <w:spacing w:val="-2"/>
          <w:u w:val="single"/>
        </w:rPr>
        <w:t>of</w:t>
      </w:r>
      <w:r>
        <w:rPr>
          <w:spacing w:val="-13"/>
          <w:u w:val="single"/>
        </w:rPr>
        <w:t xml:space="preserve"> </w:t>
      </w:r>
      <w:r>
        <w:rPr>
          <w:spacing w:val="-2"/>
          <w:u w:val="single"/>
        </w:rPr>
        <w:t>Owner</w:t>
      </w:r>
      <w:r>
        <w:rPr>
          <w:spacing w:val="-6"/>
          <w:u w:val="single"/>
        </w:rPr>
        <w:t xml:space="preserve"> </w:t>
      </w:r>
      <w:r>
        <w:rPr>
          <w:spacing w:val="-2"/>
          <w:u w:val="single"/>
        </w:rPr>
        <w:t>Maintenance Responsibility.</w:t>
      </w:r>
      <w:r>
        <w:rPr>
          <w:spacing w:val="-13"/>
        </w:rPr>
        <w:t xml:space="preserve"> </w:t>
      </w:r>
      <w:r>
        <w:rPr>
          <w:spacing w:val="-2"/>
        </w:rPr>
        <w:t>In</w:t>
      </w:r>
      <w:r>
        <w:rPr>
          <w:spacing w:val="-12"/>
        </w:rPr>
        <w:t xml:space="preserve"> </w:t>
      </w:r>
      <w:r>
        <w:rPr>
          <w:spacing w:val="-2"/>
        </w:rPr>
        <w:t>the</w:t>
      </w:r>
      <w:r>
        <w:rPr>
          <w:spacing w:val="-13"/>
        </w:rPr>
        <w:t xml:space="preserve"> </w:t>
      </w:r>
      <w:r>
        <w:rPr>
          <w:spacing w:val="-2"/>
        </w:rPr>
        <w:t>event</w:t>
      </w:r>
      <w:r>
        <w:rPr>
          <w:spacing w:val="-3"/>
        </w:rPr>
        <w:t xml:space="preserve"> </w:t>
      </w:r>
      <w:r>
        <w:rPr>
          <w:spacing w:val="-2"/>
        </w:rPr>
        <w:t>that</w:t>
      </w:r>
      <w:r>
        <w:rPr>
          <w:spacing w:val="-6"/>
        </w:rPr>
        <w:t xml:space="preserve"> </w:t>
      </w:r>
      <w:r>
        <w:rPr>
          <w:spacing w:val="-2"/>
        </w:rPr>
        <w:t>any</w:t>
      </w:r>
      <w:r>
        <w:rPr>
          <w:spacing w:val="-6"/>
        </w:rPr>
        <w:t xml:space="preserve"> </w:t>
      </w:r>
      <w:r>
        <w:rPr>
          <w:spacing w:val="-2"/>
        </w:rPr>
        <w:t>fails</w:t>
      </w:r>
      <w:r>
        <w:rPr>
          <w:spacing w:val="-13"/>
        </w:rPr>
        <w:t xml:space="preserve"> </w:t>
      </w:r>
      <w:r>
        <w:rPr>
          <w:spacing w:val="-2"/>
        </w:rPr>
        <w:t xml:space="preserve">or </w:t>
      </w:r>
      <w:r>
        <w:t>refuses</w:t>
      </w:r>
      <w:r>
        <w:rPr>
          <w:spacing w:val="-12"/>
        </w:rPr>
        <w:t xml:space="preserve"> </w:t>
      </w:r>
      <w:r>
        <w:t>to</w:t>
      </w:r>
      <w:r>
        <w:rPr>
          <w:spacing w:val="-15"/>
        </w:rPr>
        <w:t xml:space="preserve"> </w:t>
      </w:r>
      <w:r>
        <w:t>maintain</w:t>
      </w:r>
      <w:r>
        <w:rPr>
          <w:spacing w:val="-1"/>
        </w:rPr>
        <w:t xml:space="preserve"> </w:t>
      </w:r>
      <w:r>
        <w:t>the</w:t>
      </w:r>
      <w:r>
        <w:rPr>
          <w:spacing w:val="-8"/>
        </w:rPr>
        <w:t xml:space="preserve"> </w:t>
      </w:r>
      <w:r>
        <w:t>Owner's</w:t>
      </w:r>
      <w:r>
        <w:rPr>
          <w:spacing w:val="-5"/>
        </w:rPr>
        <w:t xml:space="preserve"> </w:t>
      </w:r>
      <w:r>
        <w:t>Parcel</w:t>
      </w:r>
      <w:r>
        <w:rPr>
          <w:spacing w:val="-7"/>
        </w:rPr>
        <w:t xml:space="preserve"> </w:t>
      </w:r>
      <w:r>
        <w:t>in</w:t>
      </w:r>
      <w:r>
        <w:rPr>
          <w:spacing w:val="-15"/>
        </w:rPr>
        <w:t xml:space="preserve"> </w:t>
      </w:r>
      <w:r>
        <w:t>the</w:t>
      </w:r>
      <w:r>
        <w:rPr>
          <w:spacing w:val="-12"/>
        </w:rPr>
        <w:t xml:space="preserve"> </w:t>
      </w:r>
      <w:r>
        <w:t>manner</w:t>
      </w:r>
      <w:r>
        <w:rPr>
          <w:spacing w:val="-6"/>
        </w:rPr>
        <w:t xml:space="preserve"> </w:t>
      </w:r>
      <w:r>
        <w:t>set</w:t>
      </w:r>
      <w:r>
        <w:rPr>
          <w:spacing w:val="-10"/>
        </w:rPr>
        <w:t xml:space="preserve"> </w:t>
      </w:r>
      <w:r>
        <w:t>forth</w:t>
      </w:r>
      <w:r>
        <w:rPr>
          <w:spacing w:val="-11"/>
        </w:rPr>
        <w:t xml:space="preserve"> </w:t>
      </w:r>
      <w:r>
        <w:t>above,</w:t>
      </w:r>
      <w:r>
        <w:rPr>
          <w:spacing w:val="-5"/>
        </w:rPr>
        <w:t xml:space="preserve"> </w:t>
      </w:r>
      <w:r>
        <w:t>after</w:t>
      </w:r>
      <w:r>
        <w:rPr>
          <w:spacing w:val="-11"/>
        </w:rPr>
        <w:t xml:space="preserve"> </w:t>
      </w:r>
      <w:r>
        <w:t>written</w:t>
      </w:r>
      <w:r>
        <w:rPr>
          <w:spacing w:val="-5"/>
        </w:rPr>
        <w:t xml:space="preserve"> </w:t>
      </w:r>
      <w:r>
        <w:t>notice</w:t>
      </w:r>
      <w:r>
        <w:rPr>
          <w:spacing w:val="-7"/>
        </w:rPr>
        <w:t xml:space="preserve"> </w:t>
      </w:r>
      <w:r>
        <w:t>to</w:t>
      </w:r>
      <w:r>
        <w:rPr>
          <w:spacing w:val="-13"/>
        </w:rPr>
        <w:t xml:space="preserve"> </w:t>
      </w:r>
      <w:r>
        <w:t>Owner,</w:t>
      </w:r>
      <w:r>
        <w:rPr>
          <w:spacing w:val="-3"/>
        </w:rPr>
        <w:t xml:space="preserve"> </w:t>
      </w:r>
      <w:r>
        <w:t>the Association may authorize its agents to enter upon the Parcel or the right-of-way existing between Owner's Parcel and the paved surface of any road and perform any necessary maintenance, the cost thereof</w:t>
      </w:r>
      <w:r>
        <w:rPr>
          <w:spacing w:val="-5"/>
        </w:rPr>
        <w:t xml:space="preserve"> </w:t>
      </w:r>
      <w:r>
        <w:t>shall be</w:t>
      </w:r>
      <w:r>
        <w:rPr>
          <w:spacing w:val="-8"/>
        </w:rPr>
        <w:t xml:space="preserve"> </w:t>
      </w:r>
      <w:r>
        <w:t>assessed</w:t>
      </w:r>
      <w:r>
        <w:rPr>
          <w:spacing w:val="-1"/>
        </w:rPr>
        <w:t xml:space="preserve"> </w:t>
      </w:r>
      <w:r>
        <w:t>against the</w:t>
      </w:r>
      <w:r>
        <w:rPr>
          <w:spacing w:val="-7"/>
        </w:rPr>
        <w:t xml:space="preserve"> </w:t>
      </w:r>
      <w:r>
        <w:t>Owner</w:t>
      </w:r>
      <w:r>
        <w:rPr>
          <w:spacing w:val="-5"/>
        </w:rPr>
        <w:t xml:space="preserve"> </w:t>
      </w:r>
      <w:r>
        <w:t>of</w:t>
      </w:r>
      <w:r>
        <w:rPr>
          <w:spacing w:val="-9"/>
        </w:rPr>
        <w:t xml:space="preserve"> </w:t>
      </w:r>
      <w:r>
        <w:t>the</w:t>
      </w:r>
      <w:r>
        <w:rPr>
          <w:spacing w:val="-7"/>
        </w:rPr>
        <w:t xml:space="preserve"> </w:t>
      </w:r>
      <w:r>
        <w:t>Parcel</w:t>
      </w:r>
      <w:r>
        <w:rPr>
          <w:spacing w:val="-1"/>
        </w:rPr>
        <w:t xml:space="preserve"> </w:t>
      </w:r>
      <w:r>
        <w:t>as</w:t>
      </w:r>
      <w:r>
        <w:rPr>
          <w:spacing w:val="-10"/>
        </w:rPr>
        <w:t xml:space="preserve"> </w:t>
      </w:r>
      <w:r>
        <w:t>a</w:t>
      </w:r>
      <w:r>
        <w:rPr>
          <w:spacing w:val="-9"/>
        </w:rPr>
        <w:t xml:space="preserve"> </w:t>
      </w:r>
      <w:r>
        <w:t>Parcel Assessment. In</w:t>
      </w:r>
      <w:r>
        <w:rPr>
          <w:spacing w:val="-3"/>
        </w:rPr>
        <w:t xml:space="preserve"> </w:t>
      </w:r>
      <w:r>
        <w:t>the</w:t>
      </w:r>
      <w:r>
        <w:rPr>
          <w:spacing w:val="-11"/>
        </w:rPr>
        <w:t xml:space="preserve"> </w:t>
      </w:r>
      <w:r>
        <w:t>event that</w:t>
      </w:r>
      <w:r>
        <w:rPr>
          <w:spacing w:val="-5"/>
        </w:rPr>
        <w:t xml:space="preserve"> </w:t>
      </w:r>
      <w:r>
        <w:t xml:space="preserve">any </w:t>
      </w:r>
      <w:r>
        <w:rPr>
          <w:spacing w:val="-2"/>
        </w:rPr>
        <w:t>Owner</w:t>
      </w:r>
      <w:r>
        <w:rPr>
          <w:spacing w:val="-13"/>
        </w:rPr>
        <w:t xml:space="preserve"> </w:t>
      </w:r>
      <w:r>
        <w:rPr>
          <w:spacing w:val="-2"/>
        </w:rPr>
        <w:t>leases</w:t>
      </w:r>
      <w:r>
        <w:rPr>
          <w:spacing w:val="-13"/>
        </w:rPr>
        <w:t xml:space="preserve"> </w:t>
      </w:r>
      <w:r>
        <w:rPr>
          <w:spacing w:val="-2"/>
        </w:rPr>
        <w:t>his</w:t>
      </w:r>
      <w:r>
        <w:rPr>
          <w:spacing w:val="-13"/>
        </w:rPr>
        <w:t xml:space="preserve"> </w:t>
      </w:r>
      <w:r>
        <w:rPr>
          <w:spacing w:val="-2"/>
        </w:rPr>
        <w:t>Parcel</w:t>
      </w:r>
      <w:r>
        <w:rPr>
          <w:spacing w:val="-13"/>
        </w:rPr>
        <w:t xml:space="preserve"> </w:t>
      </w:r>
      <w:r>
        <w:rPr>
          <w:spacing w:val="-2"/>
        </w:rPr>
        <w:t>and</w:t>
      </w:r>
      <w:r>
        <w:rPr>
          <w:spacing w:val="-13"/>
        </w:rPr>
        <w:t xml:space="preserve"> </w:t>
      </w:r>
      <w:r>
        <w:rPr>
          <w:spacing w:val="-2"/>
        </w:rPr>
        <w:t>the</w:t>
      </w:r>
      <w:r>
        <w:rPr>
          <w:spacing w:val="-13"/>
        </w:rPr>
        <w:t xml:space="preserve"> </w:t>
      </w:r>
      <w:r>
        <w:rPr>
          <w:spacing w:val="-2"/>
        </w:rPr>
        <w:t>improvements</w:t>
      </w:r>
      <w:r>
        <w:rPr>
          <w:spacing w:val="-13"/>
        </w:rPr>
        <w:t xml:space="preserve"> </w:t>
      </w:r>
      <w:r>
        <w:rPr>
          <w:spacing w:val="-2"/>
        </w:rPr>
        <w:t>thereon</w:t>
      </w:r>
      <w:r>
        <w:rPr>
          <w:spacing w:val="-13"/>
        </w:rPr>
        <w:t xml:space="preserve"> </w:t>
      </w:r>
      <w:r>
        <w:rPr>
          <w:spacing w:val="-2"/>
        </w:rPr>
        <w:t>to</w:t>
      </w:r>
      <w:r>
        <w:rPr>
          <w:spacing w:val="-13"/>
        </w:rPr>
        <w:t xml:space="preserve"> </w:t>
      </w:r>
      <w:r>
        <w:rPr>
          <w:spacing w:val="-2"/>
        </w:rPr>
        <w:t>a</w:t>
      </w:r>
      <w:r>
        <w:rPr>
          <w:spacing w:val="-13"/>
        </w:rPr>
        <w:t xml:space="preserve"> </w:t>
      </w:r>
      <w:r>
        <w:rPr>
          <w:spacing w:val="-2"/>
        </w:rPr>
        <w:t>tenant,</w:t>
      </w:r>
      <w:r>
        <w:rPr>
          <w:spacing w:val="-13"/>
        </w:rPr>
        <w:t xml:space="preserve"> </w:t>
      </w:r>
      <w:r>
        <w:rPr>
          <w:spacing w:val="-2"/>
        </w:rPr>
        <w:t>the</w:t>
      </w:r>
      <w:r>
        <w:rPr>
          <w:spacing w:val="-13"/>
        </w:rPr>
        <w:t xml:space="preserve"> </w:t>
      </w:r>
      <w:r>
        <w:rPr>
          <w:spacing w:val="-2"/>
        </w:rPr>
        <w:t>Association</w:t>
      </w:r>
      <w:r>
        <w:rPr>
          <w:spacing w:val="-13"/>
        </w:rPr>
        <w:t xml:space="preserve"> </w:t>
      </w:r>
      <w:r>
        <w:rPr>
          <w:spacing w:val="-2"/>
        </w:rPr>
        <w:t>shall</w:t>
      </w:r>
      <w:r>
        <w:rPr>
          <w:spacing w:val="-13"/>
        </w:rPr>
        <w:t xml:space="preserve"> </w:t>
      </w:r>
      <w:r>
        <w:rPr>
          <w:spacing w:val="-2"/>
        </w:rPr>
        <w:t>notify</w:t>
      </w:r>
      <w:r>
        <w:rPr>
          <w:spacing w:val="-13"/>
        </w:rPr>
        <w:t xml:space="preserve"> </w:t>
      </w:r>
      <w:r>
        <w:rPr>
          <w:spacing w:val="-2"/>
        </w:rPr>
        <w:t>the</w:t>
      </w:r>
      <w:r>
        <w:rPr>
          <w:spacing w:val="-13"/>
        </w:rPr>
        <w:t xml:space="preserve"> </w:t>
      </w:r>
      <w:r>
        <w:rPr>
          <w:spacing w:val="-2"/>
        </w:rPr>
        <w:t xml:space="preserve">Owner </w:t>
      </w:r>
      <w:r>
        <w:t>and</w:t>
      </w:r>
      <w:r>
        <w:rPr>
          <w:spacing w:val="-14"/>
        </w:rPr>
        <w:t xml:space="preserve"> </w:t>
      </w:r>
      <w:r>
        <w:t>it</w:t>
      </w:r>
      <w:r>
        <w:rPr>
          <w:spacing w:val="-15"/>
        </w:rPr>
        <w:t xml:space="preserve"> </w:t>
      </w:r>
      <w:r>
        <w:t>shall</w:t>
      </w:r>
      <w:r>
        <w:rPr>
          <w:spacing w:val="-1"/>
        </w:rPr>
        <w:t xml:space="preserve"> </w:t>
      </w:r>
      <w:r>
        <w:t>be</w:t>
      </w:r>
      <w:r>
        <w:rPr>
          <w:spacing w:val="-12"/>
        </w:rPr>
        <w:t xml:space="preserve"> </w:t>
      </w:r>
      <w:r>
        <w:t>the</w:t>
      </w:r>
      <w:r>
        <w:rPr>
          <w:spacing w:val="-12"/>
        </w:rPr>
        <w:t xml:space="preserve"> </w:t>
      </w:r>
      <w:r>
        <w:t>Owner's</w:t>
      </w:r>
      <w:r>
        <w:rPr>
          <w:spacing w:val="-1"/>
        </w:rPr>
        <w:t xml:space="preserve"> </w:t>
      </w:r>
      <w:r>
        <w:t>responsibility</w:t>
      </w:r>
      <w:r>
        <w:rPr>
          <w:spacing w:val="-15"/>
        </w:rPr>
        <w:t xml:space="preserve"> </w:t>
      </w:r>
      <w:r>
        <w:t>to</w:t>
      </w:r>
      <w:r>
        <w:rPr>
          <w:spacing w:val="-15"/>
        </w:rPr>
        <w:t xml:space="preserve"> </w:t>
      </w:r>
      <w:r>
        <w:t>assure</w:t>
      </w:r>
      <w:r>
        <w:rPr>
          <w:spacing w:val="-6"/>
        </w:rPr>
        <w:t xml:space="preserve"> </w:t>
      </w:r>
      <w:r>
        <w:t>that</w:t>
      </w:r>
      <w:r>
        <w:rPr>
          <w:spacing w:val="-1"/>
        </w:rPr>
        <w:t xml:space="preserve"> </w:t>
      </w:r>
      <w:r>
        <w:t>the</w:t>
      </w:r>
      <w:r>
        <w:rPr>
          <w:spacing w:val="-15"/>
        </w:rPr>
        <w:t xml:space="preserve"> </w:t>
      </w:r>
      <w:r>
        <w:t>maintenance</w:t>
      </w:r>
      <w:r>
        <w:rPr>
          <w:spacing w:val="-5"/>
        </w:rPr>
        <w:t xml:space="preserve"> </w:t>
      </w:r>
      <w:r>
        <w:t>is</w:t>
      </w:r>
      <w:r>
        <w:rPr>
          <w:spacing w:val="-15"/>
        </w:rPr>
        <w:t xml:space="preserve"> </w:t>
      </w:r>
      <w:r>
        <w:t>performed.</w:t>
      </w:r>
    </w:p>
    <w:p w14:paraId="305AFFD2" w14:textId="77777777" w:rsidR="00AD61AA" w:rsidRDefault="003A247A">
      <w:pPr>
        <w:pStyle w:val="BodyText"/>
        <w:spacing w:before="256" w:line="232" w:lineRule="auto"/>
        <w:ind w:left="1070" w:right="1399" w:firstLine="1303"/>
        <w:jc w:val="both"/>
      </w:pPr>
      <w:r>
        <w:rPr>
          <w:u w:val="single"/>
        </w:rPr>
        <w:t>Section</w:t>
      </w:r>
      <w:r>
        <w:rPr>
          <w:spacing w:val="-7"/>
          <w:u w:val="single"/>
        </w:rPr>
        <w:t xml:space="preserve"> </w:t>
      </w:r>
      <w:r>
        <w:rPr>
          <w:u w:val="single"/>
        </w:rPr>
        <w:t>11.3</w:t>
      </w:r>
      <w:r>
        <w:rPr>
          <w:spacing w:val="-7"/>
        </w:rPr>
        <w:t xml:space="preserve"> </w:t>
      </w:r>
      <w:r>
        <w:rPr>
          <w:u w:val="single"/>
        </w:rPr>
        <w:t>Association Maintenance Obligations.</w:t>
      </w:r>
      <w:r>
        <w:rPr>
          <w:spacing w:val="40"/>
        </w:rPr>
        <w:t xml:space="preserve"> </w:t>
      </w:r>
      <w:r>
        <w:t>Not</w:t>
      </w:r>
      <w:r>
        <w:rPr>
          <w:spacing w:val="-6"/>
        </w:rPr>
        <w:t xml:space="preserve"> </w:t>
      </w:r>
      <w:r>
        <w:t>withstanding</w:t>
      </w:r>
      <w:r>
        <w:rPr>
          <w:spacing w:val="-4"/>
        </w:rPr>
        <w:t xml:space="preserve"> </w:t>
      </w:r>
      <w:r>
        <w:t>any</w:t>
      </w:r>
      <w:r>
        <w:rPr>
          <w:spacing w:val="-14"/>
        </w:rPr>
        <w:t xml:space="preserve"> </w:t>
      </w:r>
      <w:r>
        <w:t>other</w:t>
      </w:r>
      <w:r>
        <w:rPr>
          <w:spacing w:val="-8"/>
        </w:rPr>
        <w:t xml:space="preserve"> </w:t>
      </w:r>
      <w:r>
        <w:t>specific requirements set forth therein, the Association is obligated to and responsible for performing the following</w:t>
      </w:r>
      <w:r>
        <w:rPr>
          <w:spacing w:val="-13"/>
        </w:rPr>
        <w:t xml:space="preserve"> </w:t>
      </w:r>
      <w:r>
        <w:t>services</w:t>
      </w:r>
      <w:r>
        <w:rPr>
          <w:spacing w:val="-11"/>
        </w:rPr>
        <w:t xml:space="preserve"> </w:t>
      </w:r>
      <w:r>
        <w:t>to</w:t>
      </w:r>
      <w:r>
        <w:rPr>
          <w:spacing w:val="-15"/>
        </w:rPr>
        <w:t xml:space="preserve"> </w:t>
      </w:r>
      <w:r>
        <w:t>and</w:t>
      </w:r>
      <w:r>
        <w:rPr>
          <w:spacing w:val="-13"/>
        </w:rPr>
        <w:t xml:space="preserve"> </w:t>
      </w:r>
      <w:r>
        <w:t>for</w:t>
      </w:r>
      <w:r>
        <w:rPr>
          <w:spacing w:val="-15"/>
        </w:rPr>
        <w:t xml:space="preserve"> </w:t>
      </w:r>
      <w:r>
        <w:t>the</w:t>
      </w:r>
      <w:r>
        <w:rPr>
          <w:spacing w:val="-12"/>
        </w:rPr>
        <w:t xml:space="preserve"> </w:t>
      </w:r>
      <w:r>
        <w:t>benefit</w:t>
      </w:r>
      <w:r>
        <w:rPr>
          <w:spacing w:val="-12"/>
        </w:rPr>
        <w:t xml:space="preserve"> </w:t>
      </w:r>
      <w:r>
        <w:t>of</w:t>
      </w:r>
      <w:r>
        <w:rPr>
          <w:spacing w:val="-15"/>
        </w:rPr>
        <w:t xml:space="preserve"> </w:t>
      </w:r>
      <w:r>
        <w:t>all</w:t>
      </w:r>
      <w:r>
        <w:rPr>
          <w:spacing w:val="-15"/>
        </w:rPr>
        <w:t xml:space="preserve"> </w:t>
      </w:r>
      <w:r>
        <w:t>Parcels</w:t>
      </w:r>
      <w:r>
        <w:rPr>
          <w:spacing w:val="-13"/>
        </w:rPr>
        <w:t xml:space="preserve"> </w:t>
      </w:r>
      <w:r>
        <w:t>and</w:t>
      </w:r>
      <w:r>
        <w:rPr>
          <w:spacing w:val="-14"/>
        </w:rPr>
        <w:t xml:space="preserve"> </w:t>
      </w:r>
      <w:r>
        <w:t>Owners</w:t>
      </w:r>
      <w:r>
        <w:rPr>
          <w:spacing w:val="-8"/>
        </w:rPr>
        <w:t xml:space="preserve"> </w:t>
      </w:r>
      <w:r>
        <w:t>to</w:t>
      </w:r>
      <w:r>
        <w:rPr>
          <w:spacing w:val="-15"/>
        </w:rPr>
        <w:t xml:space="preserve"> </w:t>
      </w:r>
      <w:r>
        <w:t>the</w:t>
      </w:r>
      <w:r>
        <w:rPr>
          <w:spacing w:val="-14"/>
        </w:rPr>
        <w:t xml:space="preserve"> </w:t>
      </w:r>
      <w:r>
        <w:t>extent</w:t>
      </w:r>
      <w:r>
        <w:rPr>
          <w:spacing w:val="-7"/>
        </w:rPr>
        <w:t xml:space="preserve"> </w:t>
      </w:r>
      <w:r>
        <w:t>permitted</w:t>
      </w:r>
      <w:r>
        <w:rPr>
          <w:spacing w:val="-5"/>
        </w:rPr>
        <w:t xml:space="preserve"> </w:t>
      </w:r>
      <w:r>
        <w:t>by</w:t>
      </w:r>
      <w:r>
        <w:rPr>
          <w:spacing w:val="-15"/>
        </w:rPr>
        <w:t xml:space="preserve"> </w:t>
      </w:r>
      <w:r>
        <w:t xml:space="preserve">applicable </w:t>
      </w:r>
      <w:r>
        <w:rPr>
          <w:spacing w:val="-4"/>
        </w:rPr>
        <w:t>law:</w:t>
      </w:r>
    </w:p>
    <w:p w14:paraId="2E14E7DE" w14:textId="77777777" w:rsidR="00AD61AA" w:rsidRDefault="003A247A">
      <w:pPr>
        <w:pStyle w:val="ListParagraph"/>
        <w:numPr>
          <w:ilvl w:val="0"/>
          <w:numId w:val="19"/>
        </w:numPr>
        <w:tabs>
          <w:tab w:val="left" w:pos="2714"/>
        </w:tabs>
        <w:spacing w:before="255" w:line="230" w:lineRule="auto"/>
        <w:ind w:right="1404" w:firstLine="1307"/>
        <w:jc w:val="both"/>
        <w:rPr>
          <w:sz w:val="24"/>
        </w:rPr>
      </w:pPr>
      <w:r>
        <w:rPr>
          <w:sz w:val="24"/>
        </w:rPr>
        <w:t>Co</w:t>
      </w:r>
      <w:r>
        <w:rPr>
          <w:spacing w:val="80"/>
          <w:w w:val="150"/>
          <w:sz w:val="24"/>
        </w:rPr>
        <w:t xml:space="preserve"> </w:t>
      </w:r>
      <w:r>
        <w:rPr>
          <w:sz w:val="24"/>
        </w:rPr>
        <w:t>on P o ert</w:t>
      </w:r>
      <w:r>
        <w:rPr>
          <w:spacing w:val="80"/>
          <w:sz w:val="24"/>
        </w:rPr>
        <w:t xml:space="preserve"> </w:t>
      </w:r>
      <w:r>
        <w:rPr>
          <w:sz w:val="24"/>
        </w:rPr>
        <w:t>Maintenance of all Common Property including roadways, park areas,</w:t>
      </w:r>
      <w:r>
        <w:rPr>
          <w:spacing w:val="-10"/>
          <w:sz w:val="24"/>
        </w:rPr>
        <w:t xml:space="preserve"> </w:t>
      </w:r>
      <w:r>
        <w:rPr>
          <w:sz w:val="24"/>
        </w:rPr>
        <w:t>swimming</w:t>
      </w:r>
      <w:r>
        <w:rPr>
          <w:spacing w:val="-1"/>
          <w:sz w:val="24"/>
        </w:rPr>
        <w:t xml:space="preserve"> </w:t>
      </w:r>
      <w:r>
        <w:rPr>
          <w:sz w:val="24"/>
        </w:rPr>
        <w:t>pool,</w:t>
      </w:r>
      <w:r>
        <w:rPr>
          <w:spacing w:val="-5"/>
          <w:sz w:val="24"/>
        </w:rPr>
        <w:t xml:space="preserve"> </w:t>
      </w:r>
      <w:r>
        <w:rPr>
          <w:sz w:val="24"/>
        </w:rPr>
        <w:t>lighting,</w:t>
      </w:r>
      <w:r>
        <w:rPr>
          <w:spacing w:val="-3"/>
          <w:sz w:val="24"/>
        </w:rPr>
        <w:t xml:space="preserve"> </w:t>
      </w:r>
      <w:r>
        <w:rPr>
          <w:sz w:val="24"/>
        </w:rPr>
        <w:t>medians,</w:t>
      </w:r>
      <w:r>
        <w:rPr>
          <w:spacing w:val="-1"/>
          <w:sz w:val="24"/>
        </w:rPr>
        <w:t xml:space="preserve"> </w:t>
      </w:r>
      <w:r>
        <w:rPr>
          <w:sz w:val="24"/>
        </w:rPr>
        <w:t>gate</w:t>
      </w:r>
      <w:r>
        <w:rPr>
          <w:spacing w:val="-8"/>
          <w:sz w:val="24"/>
        </w:rPr>
        <w:t xml:space="preserve"> </w:t>
      </w:r>
      <w:r>
        <w:rPr>
          <w:sz w:val="24"/>
        </w:rPr>
        <w:t>area,</w:t>
      </w:r>
      <w:r>
        <w:rPr>
          <w:spacing w:val="-9"/>
          <w:sz w:val="24"/>
        </w:rPr>
        <w:t xml:space="preserve"> </w:t>
      </w:r>
      <w:r>
        <w:rPr>
          <w:sz w:val="24"/>
        </w:rPr>
        <w:t>mail</w:t>
      </w:r>
      <w:r>
        <w:rPr>
          <w:spacing w:val="-6"/>
          <w:sz w:val="24"/>
        </w:rPr>
        <w:t xml:space="preserve"> </w:t>
      </w:r>
      <w:r>
        <w:rPr>
          <w:sz w:val="24"/>
        </w:rPr>
        <w:t>pick-up</w:t>
      </w:r>
      <w:r>
        <w:rPr>
          <w:spacing w:val="-4"/>
          <w:sz w:val="24"/>
        </w:rPr>
        <w:t xml:space="preserve"> </w:t>
      </w:r>
      <w:r>
        <w:rPr>
          <w:sz w:val="24"/>
        </w:rPr>
        <w:t>area,</w:t>
      </w:r>
      <w:r>
        <w:rPr>
          <w:spacing w:val="-9"/>
          <w:sz w:val="24"/>
        </w:rPr>
        <w:t xml:space="preserve"> </w:t>
      </w:r>
      <w:r>
        <w:rPr>
          <w:sz w:val="24"/>
        </w:rPr>
        <w:t>main</w:t>
      </w:r>
      <w:r>
        <w:rPr>
          <w:spacing w:val="-8"/>
          <w:sz w:val="24"/>
        </w:rPr>
        <w:t xml:space="preserve"> </w:t>
      </w:r>
      <w:r>
        <w:rPr>
          <w:sz w:val="24"/>
        </w:rPr>
        <w:t>sewer</w:t>
      </w:r>
      <w:r>
        <w:rPr>
          <w:spacing w:val="-4"/>
          <w:sz w:val="24"/>
        </w:rPr>
        <w:t xml:space="preserve"> </w:t>
      </w:r>
      <w:r>
        <w:rPr>
          <w:sz w:val="24"/>
        </w:rPr>
        <w:t>and</w:t>
      </w:r>
      <w:r>
        <w:rPr>
          <w:spacing w:val="-7"/>
          <w:sz w:val="24"/>
        </w:rPr>
        <w:t xml:space="preserve"> </w:t>
      </w:r>
      <w:r>
        <w:rPr>
          <w:sz w:val="24"/>
        </w:rPr>
        <w:t>water</w:t>
      </w:r>
      <w:r>
        <w:rPr>
          <w:spacing w:val="-5"/>
          <w:sz w:val="24"/>
        </w:rPr>
        <w:t xml:space="preserve"> </w:t>
      </w:r>
      <w:r>
        <w:rPr>
          <w:sz w:val="24"/>
        </w:rPr>
        <w:t>lines</w:t>
      </w:r>
      <w:r>
        <w:rPr>
          <w:spacing w:val="-10"/>
          <w:sz w:val="24"/>
        </w:rPr>
        <w:t xml:space="preserve"> </w:t>
      </w:r>
      <w:r>
        <w:rPr>
          <w:sz w:val="24"/>
        </w:rPr>
        <w:t xml:space="preserve">and equipment, landscaped islands in each cul-de-sac and public properties located within reasonable </w:t>
      </w:r>
      <w:r>
        <w:rPr>
          <w:spacing w:val="-2"/>
          <w:sz w:val="24"/>
        </w:rPr>
        <w:t>proximity</w:t>
      </w:r>
      <w:r>
        <w:rPr>
          <w:spacing w:val="-7"/>
          <w:sz w:val="24"/>
        </w:rPr>
        <w:t xml:space="preserve"> </w:t>
      </w:r>
      <w:r>
        <w:rPr>
          <w:spacing w:val="-2"/>
          <w:sz w:val="24"/>
        </w:rPr>
        <w:t>to</w:t>
      </w:r>
      <w:r>
        <w:rPr>
          <w:spacing w:val="-13"/>
          <w:sz w:val="24"/>
        </w:rPr>
        <w:t xml:space="preserve"> </w:t>
      </w:r>
      <w:r>
        <w:rPr>
          <w:spacing w:val="-2"/>
          <w:sz w:val="24"/>
        </w:rPr>
        <w:t>the</w:t>
      </w:r>
      <w:r>
        <w:rPr>
          <w:spacing w:val="-13"/>
          <w:sz w:val="24"/>
        </w:rPr>
        <w:t xml:space="preserve"> </w:t>
      </w:r>
      <w:r>
        <w:rPr>
          <w:spacing w:val="-2"/>
          <w:sz w:val="24"/>
        </w:rPr>
        <w:t>Property</w:t>
      </w:r>
      <w:r>
        <w:rPr>
          <w:spacing w:val="-10"/>
          <w:sz w:val="24"/>
        </w:rPr>
        <w:t xml:space="preserve"> </w:t>
      </w:r>
      <w:r>
        <w:rPr>
          <w:spacing w:val="-2"/>
          <w:sz w:val="24"/>
        </w:rPr>
        <w:t>such</w:t>
      </w:r>
      <w:r>
        <w:rPr>
          <w:spacing w:val="-10"/>
          <w:sz w:val="24"/>
        </w:rPr>
        <w:t xml:space="preserve"> </w:t>
      </w:r>
      <w:r>
        <w:rPr>
          <w:spacing w:val="-2"/>
          <w:sz w:val="24"/>
        </w:rPr>
        <w:t>that</w:t>
      </w:r>
      <w:r>
        <w:rPr>
          <w:spacing w:val="-10"/>
          <w:sz w:val="24"/>
        </w:rPr>
        <w:t xml:space="preserve"> </w:t>
      </w:r>
      <w:r>
        <w:rPr>
          <w:spacing w:val="-2"/>
          <w:sz w:val="24"/>
        </w:rPr>
        <w:t>deterioration would</w:t>
      </w:r>
      <w:r>
        <w:rPr>
          <w:spacing w:val="-3"/>
          <w:sz w:val="24"/>
        </w:rPr>
        <w:t xml:space="preserve"> </w:t>
      </w:r>
      <w:r>
        <w:rPr>
          <w:spacing w:val="-2"/>
          <w:sz w:val="24"/>
        </w:rPr>
        <w:t>affect the</w:t>
      </w:r>
      <w:r>
        <w:rPr>
          <w:spacing w:val="-12"/>
          <w:sz w:val="24"/>
        </w:rPr>
        <w:t xml:space="preserve"> </w:t>
      </w:r>
      <w:r>
        <w:rPr>
          <w:spacing w:val="-2"/>
          <w:sz w:val="24"/>
        </w:rPr>
        <w:t>appearance of</w:t>
      </w:r>
      <w:r>
        <w:rPr>
          <w:spacing w:val="-12"/>
          <w:sz w:val="24"/>
        </w:rPr>
        <w:t xml:space="preserve"> </w:t>
      </w:r>
      <w:r>
        <w:rPr>
          <w:spacing w:val="-2"/>
          <w:sz w:val="24"/>
        </w:rPr>
        <w:t>the</w:t>
      </w:r>
      <w:r>
        <w:rPr>
          <w:spacing w:val="-10"/>
          <w:sz w:val="24"/>
        </w:rPr>
        <w:t xml:space="preserve"> </w:t>
      </w:r>
      <w:r>
        <w:rPr>
          <w:spacing w:val="-2"/>
          <w:sz w:val="24"/>
        </w:rPr>
        <w:t>Property</w:t>
      </w:r>
      <w:r>
        <w:rPr>
          <w:spacing w:val="-7"/>
          <w:sz w:val="24"/>
        </w:rPr>
        <w:t xml:space="preserve"> </w:t>
      </w:r>
      <w:r>
        <w:rPr>
          <w:spacing w:val="-2"/>
          <w:sz w:val="24"/>
        </w:rPr>
        <w:t>as</w:t>
      </w:r>
      <w:r>
        <w:rPr>
          <w:spacing w:val="-13"/>
          <w:sz w:val="24"/>
        </w:rPr>
        <w:t xml:space="preserve"> </w:t>
      </w:r>
      <w:r>
        <w:rPr>
          <w:spacing w:val="-2"/>
          <w:sz w:val="24"/>
        </w:rPr>
        <w:t>a</w:t>
      </w:r>
      <w:r>
        <w:rPr>
          <w:spacing w:val="-11"/>
          <w:sz w:val="24"/>
        </w:rPr>
        <w:t xml:space="preserve"> </w:t>
      </w:r>
      <w:r>
        <w:rPr>
          <w:spacing w:val="-2"/>
          <w:sz w:val="24"/>
        </w:rPr>
        <w:t xml:space="preserve">whole; </w:t>
      </w:r>
      <w:r>
        <w:rPr>
          <w:sz w:val="24"/>
        </w:rPr>
        <w:t>provided, however, that the unpaved portion of any right- of-way located in or out of the Common Property commencing from the Owners Parcel and ending at the edge of the paved road shall be maintained</w:t>
      </w:r>
      <w:r>
        <w:rPr>
          <w:spacing w:val="-4"/>
          <w:sz w:val="24"/>
        </w:rPr>
        <w:t xml:space="preserve"> </w:t>
      </w:r>
      <w:r>
        <w:rPr>
          <w:sz w:val="24"/>
        </w:rPr>
        <w:t>by</w:t>
      </w:r>
      <w:r>
        <w:rPr>
          <w:spacing w:val="-14"/>
          <w:sz w:val="24"/>
        </w:rPr>
        <w:t xml:space="preserve"> </w:t>
      </w:r>
      <w:r>
        <w:rPr>
          <w:sz w:val="24"/>
        </w:rPr>
        <w:t>the</w:t>
      </w:r>
      <w:r>
        <w:rPr>
          <w:spacing w:val="-15"/>
          <w:sz w:val="24"/>
        </w:rPr>
        <w:t xml:space="preserve"> </w:t>
      </w:r>
      <w:r>
        <w:rPr>
          <w:sz w:val="24"/>
        </w:rPr>
        <w:t>Owner</w:t>
      </w:r>
      <w:r>
        <w:rPr>
          <w:spacing w:val="-15"/>
          <w:sz w:val="24"/>
        </w:rPr>
        <w:t xml:space="preserve"> </w:t>
      </w:r>
      <w:r>
        <w:rPr>
          <w:sz w:val="24"/>
        </w:rPr>
        <w:t>of</w:t>
      </w:r>
      <w:r>
        <w:rPr>
          <w:spacing w:val="-15"/>
          <w:sz w:val="24"/>
        </w:rPr>
        <w:t xml:space="preserve"> </w:t>
      </w:r>
      <w:r>
        <w:rPr>
          <w:sz w:val="24"/>
        </w:rPr>
        <w:t>that</w:t>
      </w:r>
      <w:r>
        <w:rPr>
          <w:spacing w:val="-11"/>
          <w:sz w:val="24"/>
        </w:rPr>
        <w:t xml:space="preserve"> </w:t>
      </w:r>
      <w:r>
        <w:rPr>
          <w:sz w:val="24"/>
        </w:rPr>
        <w:t>Lot</w:t>
      </w:r>
      <w:r>
        <w:rPr>
          <w:spacing w:val="-10"/>
          <w:sz w:val="24"/>
        </w:rPr>
        <w:t xml:space="preserve"> </w:t>
      </w:r>
      <w:r>
        <w:rPr>
          <w:sz w:val="24"/>
        </w:rPr>
        <w:t>and</w:t>
      </w:r>
      <w:r>
        <w:rPr>
          <w:spacing w:val="-9"/>
          <w:sz w:val="24"/>
        </w:rPr>
        <w:t xml:space="preserve"> </w:t>
      </w:r>
      <w:r>
        <w:rPr>
          <w:sz w:val="24"/>
        </w:rPr>
        <w:t>not</w:t>
      </w:r>
      <w:r>
        <w:rPr>
          <w:spacing w:val="-8"/>
          <w:sz w:val="24"/>
        </w:rPr>
        <w:t xml:space="preserve"> </w:t>
      </w:r>
      <w:r>
        <w:rPr>
          <w:sz w:val="24"/>
        </w:rPr>
        <w:t>by</w:t>
      </w:r>
      <w:r>
        <w:rPr>
          <w:spacing w:val="-12"/>
          <w:sz w:val="24"/>
        </w:rPr>
        <w:t xml:space="preserve"> </w:t>
      </w:r>
      <w:r>
        <w:rPr>
          <w:sz w:val="24"/>
        </w:rPr>
        <w:t>the</w:t>
      </w:r>
      <w:r>
        <w:rPr>
          <w:spacing w:val="-15"/>
          <w:sz w:val="24"/>
        </w:rPr>
        <w:t xml:space="preserve"> </w:t>
      </w:r>
      <w:r>
        <w:rPr>
          <w:sz w:val="24"/>
        </w:rPr>
        <w:t>Association;</w:t>
      </w:r>
    </w:p>
    <w:p w14:paraId="730FFB8C" w14:textId="77777777" w:rsidR="00AD61AA" w:rsidRDefault="003A247A">
      <w:pPr>
        <w:pStyle w:val="ListParagraph"/>
        <w:numPr>
          <w:ilvl w:val="0"/>
          <w:numId w:val="19"/>
        </w:numPr>
        <w:tabs>
          <w:tab w:val="left" w:pos="2718"/>
        </w:tabs>
        <w:spacing w:before="266" w:line="232" w:lineRule="auto"/>
        <w:ind w:left="1058" w:right="1414" w:firstLine="1306"/>
        <w:jc w:val="both"/>
      </w:pPr>
      <w:r>
        <w:rPr>
          <w:sz w:val="24"/>
          <w:u w:val="single"/>
        </w:rPr>
        <w:t>Limited</w:t>
      </w:r>
      <w:r>
        <w:rPr>
          <w:spacing w:val="-4"/>
          <w:sz w:val="24"/>
          <w:u w:val="single"/>
        </w:rPr>
        <w:t xml:space="preserve"> </w:t>
      </w:r>
      <w:r>
        <w:rPr>
          <w:sz w:val="24"/>
          <w:u w:val="single"/>
        </w:rPr>
        <w:t>Access.</w:t>
      </w:r>
      <w:r>
        <w:rPr>
          <w:sz w:val="24"/>
        </w:rPr>
        <w:t xml:space="preserve"> Access</w:t>
      </w:r>
      <w:r>
        <w:rPr>
          <w:spacing w:val="-5"/>
          <w:sz w:val="24"/>
        </w:rPr>
        <w:t xml:space="preserve"> </w:t>
      </w:r>
      <w:r>
        <w:rPr>
          <w:sz w:val="24"/>
        </w:rPr>
        <w:t>control</w:t>
      </w:r>
      <w:r>
        <w:rPr>
          <w:spacing w:val="-2"/>
          <w:sz w:val="24"/>
        </w:rPr>
        <w:t xml:space="preserve"> </w:t>
      </w:r>
      <w:r>
        <w:rPr>
          <w:sz w:val="24"/>
        </w:rPr>
        <w:t>devices,</w:t>
      </w:r>
      <w:r>
        <w:rPr>
          <w:spacing w:val="-5"/>
          <w:sz w:val="24"/>
        </w:rPr>
        <w:t xml:space="preserve"> </w:t>
      </w:r>
      <w:r>
        <w:rPr>
          <w:sz w:val="24"/>
        </w:rPr>
        <w:t>gates,</w:t>
      </w:r>
      <w:r>
        <w:rPr>
          <w:spacing w:val="-5"/>
          <w:sz w:val="24"/>
        </w:rPr>
        <w:t xml:space="preserve"> </w:t>
      </w:r>
      <w:r>
        <w:rPr>
          <w:sz w:val="24"/>
        </w:rPr>
        <w:t>and</w:t>
      </w:r>
      <w:r>
        <w:rPr>
          <w:spacing w:val="-5"/>
          <w:sz w:val="24"/>
        </w:rPr>
        <w:t xml:space="preserve"> </w:t>
      </w:r>
      <w:r>
        <w:rPr>
          <w:sz w:val="24"/>
        </w:rPr>
        <w:t>patrols as</w:t>
      </w:r>
      <w:r>
        <w:rPr>
          <w:spacing w:val="-9"/>
          <w:sz w:val="24"/>
        </w:rPr>
        <w:t xml:space="preserve"> </w:t>
      </w:r>
      <w:r>
        <w:rPr>
          <w:sz w:val="24"/>
        </w:rPr>
        <w:t>the</w:t>
      </w:r>
      <w:r>
        <w:rPr>
          <w:spacing w:val="-3"/>
          <w:sz w:val="24"/>
        </w:rPr>
        <w:t xml:space="preserve"> </w:t>
      </w:r>
      <w:r>
        <w:rPr>
          <w:sz w:val="24"/>
        </w:rPr>
        <w:t xml:space="preserve">Association deems </w:t>
      </w:r>
      <w:r>
        <w:rPr>
          <w:spacing w:val="-2"/>
          <w:sz w:val="24"/>
        </w:rPr>
        <w:t>reasonable,</w:t>
      </w:r>
      <w:r>
        <w:rPr>
          <w:spacing w:val="-13"/>
          <w:sz w:val="24"/>
        </w:rPr>
        <w:t xml:space="preserve"> </w:t>
      </w:r>
      <w:r>
        <w:rPr>
          <w:spacing w:val="-2"/>
          <w:sz w:val="24"/>
        </w:rPr>
        <w:t>and</w:t>
      </w:r>
      <w:r>
        <w:rPr>
          <w:spacing w:val="-13"/>
          <w:sz w:val="24"/>
        </w:rPr>
        <w:t xml:space="preserve"> </w:t>
      </w:r>
      <w:r>
        <w:rPr>
          <w:spacing w:val="-2"/>
          <w:sz w:val="24"/>
        </w:rPr>
        <w:t>maintenance</w:t>
      </w:r>
      <w:r>
        <w:rPr>
          <w:spacing w:val="-13"/>
          <w:sz w:val="24"/>
        </w:rPr>
        <w:t xml:space="preserve"> </w:t>
      </w:r>
      <w:r>
        <w:rPr>
          <w:spacing w:val="-2"/>
          <w:sz w:val="24"/>
        </w:rPr>
        <w:t>of</w:t>
      </w:r>
      <w:r>
        <w:rPr>
          <w:spacing w:val="-13"/>
          <w:sz w:val="24"/>
        </w:rPr>
        <w:t xml:space="preserve"> </w:t>
      </w:r>
      <w:r>
        <w:rPr>
          <w:spacing w:val="-2"/>
          <w:sz w:val="24"/>
        </w:rPr>
        <w:t>electronic</w:t>
      </w:r>
      <w:r>
        <w:rPr>
          <w:spacing w:val="-13"/>
          <w:sz w:val="24"/>
        </w:rPr>
        <w:t xml:space="preserve"> </w:t>
      </w:r>
      <w:r>
        <w:rPr>
          <w:spacing w:val="-2"/>
          <w:sz w:val="24"/>
        </w:rPr>
        <w:t>and</w:t>
      </w:r>
      <w:r>
        <w:rPr>
          <w:spacing w:val="-13"/>
          <w:sz w:val="24"/>
        </w:rPr>
        <w:t xml:space="preserve"> </w:t>
      </w:r>
      <w:r>
        <w:rPr>
          <w:spacing w:val="-2"/>
          <w:sz w:val="24"/>
        </w:rPr>
        <w:t>other</w:t>
      </w:r>
      <w:r>
        <w:rPr>
          <w:spacing w:val="-13"/>
          <w:sz w:val="24"/>
        </w:rPr>
        <w:t xml:space="preserve"> </w:t>
      </w:r>
      <w:r>
        <w:rPr>
          <w:spacing w:val="-2"/>
          <w:sz w:val="24"/>
        </w:rPr>
        <w:t>limited</w:t>
      </w:r>
      <w:r>
        <w:rPr>
          <w:spacing w:val="-13"/>
          <w:sz w:val="24"/>
        </w:rPr>
        <w:t xml:space="preserve"> </w:t>
      </w:r>
      <w:r>
        <w:rPr>
          <w:spacing w:val="-2"/>
          <w:sz w:val="24"/>
        </w:rPr>
        <w:t>security</w:t>
      </w:r>
      <w:r>
        <w:rPr>
          <w:spacing w:val="-13"/>
          <w:sz w:val="24"/>
        </w:rPr>
        <w:t xml:space="preserve"> </w:t>
      </w:r>
      <w:r>
        <w:rPr>
          <w:spacing w:val="-2"/>
          <w:sz w:val="24"/>
        </w:rPr>
        <w:t>devices</w:t>
      </w:r>
      <w:r>
        <w:rPr>
          <w:spacing w:val="-13"/>
          <w:sz w:val="24"/>
        </w:rPr>
        <w:t xml:space="preserve"> </w:t>
      </w:r>
      <w:r>
        <w:rPr>
          <w:spacing w:val="-2"/>
          <w:sz w:val="24"/>
        </w:rPr>
        <w:t>as</w:t>
      </w:r>
      <w:r>
        <w:rPr>
          <w:spacing w:val="-13"/>
          <w:sz w:val="24"/>
        </w:rPr>
        <w:t xml:space="preserve"> </w:t>
      </w:r>
      <w:r>
        <w:rPr>
          <w:spacing w:val="-2"/>
          <w:sz w:val="24"/>
        </w:rPr>
        <w:t>deemed</w:t>
      </w:r>
      <w:r>
        <w:rPr>
          <w:spacing w:val="-13"/>
          <w:sz w:val="24"/>
        </w:rPr>
        <w:t xml:space="preserve"> </w:t>
      </w:r>
      <w:r>
        <w:rPr>
          <w:spacing w:val="-2"/>
          <w:sz w:val="24"/>
        </w:rPr>
        <w:t>appropriate</w:t>
      </w:r>
      <w:r>
        <w:rPr>
          <w:spacing w:val="-12"/>
          <w:sz w:val="24"/>
        </w:rPr>
        <w:t xml:space="preserve"> </w:t>
      </w:r>
      <w:r>
        <w:rPr>
          <w:spacing w:val="-2"/>
          <w:sz w:val="24"/>
        </w:rPr>
        <w:t xml:space="preserve">from </w:t>
      </w:r>
      <w:r>
        <w:rPr>
          <w:sz w:val="24"/>
        </w:rPr>
        <w:t xml:space="preserve">time to time by the Association, it being understood by all that only limited security is reasonably </w:t>
      </w:r>
      <w:r>
        <w:rPr>
          <w:spacing w:val="-2"/>
        </w:rPr>
        <w:t>possible;</w:t>
      </w:r>
    </w:p>
    <w:p w14:paraId="47322A23" w14:textId="77777777" w:rsidR="00AD61AA" w:rsidRDefault="00AD61AA">
      <w:pPr>
        <w:pStyle w:val="BodyText"/>
        <w:spacing w:before="3"/>
      </w:pPr>
    </w:p>
    <w:p w14:paraId="6A87595A" w14:textId="77777777" w:rsidR="00AD61AA" w:rsidRDefault="003A247A">
      <w:pPr>
        <w:pStyle w:val="ListParagraph"/>
        <w:numPr>
          <w:ilvl w:val="0"/>
          <w:numId w:val="19"/>
        </w:numPr>
        <w:tabs>
          <w:tab w:val="left" w:pos="2833"/>
        </w:tabs>
        <w:spacing w:line="228" w:lineRule="auto"/>
        <w:ind w:right="1413" w:firstLine="1410"/>
        <w:jc w:val="both"/>
        <w:rPr>
          <w:sz w:val="24"/>
        </w:rPr>
      </w:pPr>
      <w:r>
        <w:rPr>
          <w:sz w:val="24"/>
          <w:u w:val="single"/>
        </w:rPr>
        <w:t xml:space="preserve">Insurance. </w:t>
      </w:r>
      <w:r>
        <w:rPr>
          <w:sz w:val="24"/>
        </w:rPr>
        <w:t>To provide liability and hazard insurance covering improvements and activities</w:t>
      </w:r>
      <w:r>
        <w:rPr>
          <w:spacing w:val="-15"/>
          <w:sz w:val="24"/>
        </w:rPr>
        <w:t xml:space="preserve"> </w:t>
      </w:r>
      <w:r>
        <w:rPr>
          <w:sz w:val="24"/>
        </w:rPr>
        <w:t>on</w:t>
      </w:r>
      <w:r>
        <w:rPr>
          <w:spacing w:val="-15"/>
          <w:sz w:val="24"/>
        </w:rPr>
        <w:t xml:space="preserve"> </w:t>
      </w:r>
      <w:r>
        <w:rPr>
          <w:sz w:val="24"/>
        </w:rPr>
        <w:t>the</w:t>
      </w:r>
      <w:r>
        <w:rPr>
          <w:spacing w:val="-15"/>
          <w:sz w:val="24"/>
        </w:rPr>
        <w:t xml:space="preserve"> </w:t>
      </w:r>
      <w:r>
        <w:rPr>
          <w:sz w:val="24"/>
        </w:rPr>
        <w:t>Common Property,</w:t>
      </w:r>
      <w:r>
        <w:rPr>
          <w:spacing w:val="-5"/>
          <w:sz w:val="24"/>
        </w:rPr>
        <w:t xml:space="preserve"> </w:t>
      </w:r>
      <w:r>
        <w:rPr>
          <w:sz w:val="24"/>
        </w:rPr>
        <w:t>as</w:t>
      </w:r>
      <w:r>
        <w:rPr>
          <w:spacing w:val="-15"/>
          <w:sz w:val="24"/>
        </w:rPr>
        <w:t xml:space="preserve"> </w:t>
      </w:r>
      <w:r>
        <w:rPr>
          <w:sz w:val="24"/>
        </w:rPr>
        <w:t>provided in</w:t>
      </w:r>
      <w:r>
        <w:rPr>
          <w:spacing w:val="-15"/>
          <w:sz w:val="24"/>
        </w:rPr>
        <w:t xml:space="preserve"> </w:t>
      </w:r>
      <w:r>
        <w:rPr>
          <w:sz w:val="24"/>
        </w:rPr>
        <w:t>Article</w:t>
      </w:r>
      <w:r>
        <w:rPr>
          <w:spacing w:val="-9"/>
          <w:sz w:val="24"/>
        </w:rPr>
        <w:t xml:space="preserve"> </w:t>
      </w:r>
      <w:r>
        <w:rPr>
          <w:sz w:val="24"/>
        </w:rPr>
        <w:t>9</w:t>
      </w:r>
      <w:r>
        <w:rPr>
          <w:spacing w:val="-15"/>
          <w:sz w:val="24"/>
        </w:rPr>
        <w:t xml:space="preserve"> </w:t>
      </w:r>
      <w:r>
        <w:rPr>
          <w:sz w:val="24"/>
        </w:rPr>
        <w:t>above;</w:t>
      </w:r>
    </w:p>
    <w:p w14:paraId="657BCD53" w14:textId="77777777" w:rsidR="00AD61AA" w:rsidRDefault="003A247A">
      <w:pPr>
        <w:pStyle w:val="ListParagraph"/>
        <w:numPr>
          <w:ilvl w:val="0"/>
          <w:numId w:val="19"/>
        </w:numPr>
        <w:tabs>
          <w:tab w:val="left" w:pos="2595"/>
        </w:tabs>
        <w:spacing w:before="266" w:line="228" w:lineRule="auto"/>
        <w:ind w:left="1052" w:right="1412" w:firstLine="1116"/>
        <w:jc w:val="left"/>
        <w:rPr>
          <w:sz w:val="24"/>
        </w:rPr>
      </w:pPr>
      <w:r>
        <w:rPr>
          <w:spacing w:val="-2"/>
          <w:sz w:val="24"/>
          <w:u w:val="single"/>
        </w:rPr>
        <w:t>Taxes.</w:t>
      </w:r>
      <w:r>
        <w:rPr>
          <w:spacing w:val="-13"/>
          <w:sz w:val="24"/>
        </w:rPr>
        <w:t xml:space="preserve"> </w:t>
      </w:r>
      <w:r>
        <w:rPr>
          <w:spacing w:val="-2"/>
          <w:sz w:val="24"/>
        </w:rPr>
        <w:t>To</w:t>
      </w:r>
      <w:r>
        <w:rPr>
          <w:spacing w:val="-13"/>
          <w:sz w:val="24"/>
        </w:rPr>
        <w:t xml:space="preserve"> </w:t>
      </w:r>
      <w:r>
        <w:rPr>
          <w:spacing w:val="-2"/>
          <w:sz w:val="24"/>
        </w:rPr>
        <w:t>pay</w:t>
      </w:r>
      <w:r>
        <w:rPr>
          <w:spacing w:val="-13"/>
          <w:sz w:val="24"/>
        </w:rPr>
        <w:t xml:space="preserve"> </w:t>
      </w:r>
      <w:r>
        <w:rPr>
          <w:spacing w:val="-2"/>
          <w:sz w:val="24"/>
        </w:rPr>
        <w:t>taxes</w:t>
      </w:r>
      <w:r>
        <w:rPr>
          <w:spacing w:val="-13"/>
          <w:sz w:val="24"/>
        </w:rPr>
        <w:t xml:space="preserve"> </w:t>
      </w:r>
      <w:r>
        <w:rPr>
          <w:spacing w:val="-2"/>
          <w:sz w:val="24"/>
        </w:rPr>
        <w:t>and</w:t>
      </w:r>
      <w:r>
        <w:rPr>
          <w:spacing w:val="-13"/>
          <w:sz w:val="24"/>
        </w:rPr>
        <w:t xml:space="preserve"> </w:t>
      </w:r>
      <w:r>
        <w:rPr>
          <w:spacing w:val="-2"/>
          <w:sz w:val="24"/>
        </w:rPr>
        <w:t>assessments</w:t>
      </w:r>
      <w:r>
        <w:rPr>
          <w:spacing w:val="-11"/>
          <w:sz w:val="24"/>
        </w:rPr>
        <w:t xml:space="preserve"> </w:t>
      </w:r>
      <w:r>
        <w:rPr>
          <w:spacing w:val="-2"/>
          <w:sz w:val="24"/>
        </w:rPr>
        <w:t>against</w:t>
      </w:r>
      <w:r>
        <w:rPr>
          <w:spacing w:val="-9"/>
          <w:sz w:val="24"/>
        </w:rPr>
        <w:t xml:space="preserve"> </w:t>
      </w:r>
      <w:r>
        <w:rPr>
          <w:spacing w:val="-2"/>
          <w:sz w:val="24"/>
        </w:rPr>
        <w:t>the</w:t>
      </w:r>
      <w:r>
        <w:rPr>
          <w:spacing w:val="-13"/>
          <w:sz w:val="24"/>
        </w:rPr>
        <w:t xml:space="preserve"> </w:t>
      </w:r>
      <w:r>
        <w:rPr>
          <w:spacing w:val="-2"/>
          <w:sz w:val="24"/>
        </w:rPr>
        <w:t>Common</w:t>
      </w:r>
      <w:r>
        <w:rPr>
          <w:spacing w:val="-13"/>
          <w:sz w:val="24"/>
        </w:rPr>
        <w:t xml:space="preserve"> </w:t>
      </w:r>
      <w:r>
        <w:rPr>
          <w:spacing w:val="-2"/>
          <w:sz w:val="24"/>
        </w:rPr>
        <w:t>Property</w:t>
      </w:r>
      <w:r>
        <w:rPr>
          <w:spacing w:val="-13"/>
          <w:sz w:val="24"/>
        </w:rPr>
        <w:t xml:space="preserve"> </w:t>
      </w:r>
      <w:r>
        <w:rPr>
          <w:spacing w:val="-2"/>
          <w:sz w:val="24"/>
        </w:rPr>
        <w:t>and</w:t>
      </w:r>
      <w:r>
        <w:rPr>
          <w:spacing w:val="-13"/>
          <w:sz w:val="24"/>
        </w:rPr>
        <w:t xml:space="preserve"> </w:t>
      </w:r>
      <w:r>
        <w:rPr>
          <w:spacing w:val="-2"/>
          <w:sz w:val="24"/>
        </w:rPr>
        <w:t>Common</w:t>
      </w:r>
      <w:r>
        <w:rPr>
          <w:spacing w:val="-12"/>
          <w:sz w:val="24"/>
        </w:rPr>
        <w:t xml:space="preserve"> </w:t>
      </w:r>
      <w:r>
        <w:rPr>
          <w:spacing w:val="-2"/>
          <w:sz w:val="24"/>
        </w:rPr>
        <w:t xml:space="preserve">Roads </w:t>
      </w:r>
      <w:r>
        <w:rPr>
          <w:sz w:val="24"/>
        </w:rPr>
        <w:t>and</w:t>
      </w:r>
      <w:r>
        <w:rPr>
          <w:spacing w:val="-13"/>
          <w:sz w:val="24"/>
        </w:rPr>
        <w:t xml:space="preserve"> </w:t>
      </w:r>
      <w:r>
        <w:rPr>
          <w:sz w:val="24"/>
        </w:rPr>
        <w:t>upon</w:t>
      </w:r>
      <w:r>
        <w:rPr>
          <w:spacing w:val="-15"/>
          <w:sz w:val="24"/>
        </w:rPr>
        <w:t xml:space="preserve"> </w:t>
      </w:r>
      <w:r>
        <w:rPr>
          <w:sz w:val="24"/>
        </w:rPr>
        <w:t>request</w:t>
      </w:r>
      <w:r>
        <w:rPr>
          <w:spacing w:val="-15"/>
          <w:sz w:val="24"/>
        </w:rPr>
        <w:t xml:space="preserve"> </w:t>
      </w:r>
      <w:r>
        <w:rPr>
          <w:sz w:val="24"/>
        </w:rPr>
        <w:t>of</w:t>
      </w:r>
      <w:r>
        <w:rPr>
          <w:spacing w:val="-15"/>
          <w:sz w:val="24"/>
        </w:rPr>
        <w:t xml:space="preserve"> </w:t>
      </w:r>
      <w:r>
        <w:rPr>
          <w:sz w:val="24"/>
        </w:rPr>
        <w:t>an</w:t>
      </w:r>
      <w:r>
        <w:rPr>
          <w:spacing w:val="-15"/>
          <w:sz w:val="24"/>
        </w:rPr>
        <w:t xml:space="preserve"> </w:t>
      </w:r>
      <w:r>
        <w:rPr>
          <w:sz w:val="24"/>
        </w:rPr>
        <w:t>Owner</w:t>
      </w:r>
      <w:r>
        <w:rPr>
          <w:spacing w:val="-14"/>
          <w:sz w:val="24"/>
        </w:rPr>
        <w:t xml:space="preserve"> </w:t>
      </w:r>
      <w:r>
        <w:rPr>
          <w:sz w:val="24"/>
        </w:rPr>
        <w:t>or</w:t>
      </w:r>
      <w:r>
        <w:rPr>
          <w:spacing w:val="-15"/>
          <w:sz w:val="24"/>
        </w:rPr>
        <w:t xml:space="preserve"> </w:t>
      </w:r>
      <w:r>
        <w:rPr>
          <w:sz w:val="24"/>
        </w:rPr>
        <w:t>institutional mortgagee,</w:t>
      </w:r>
      <w:r>
        <w:rPr>
          <w:spacing w:val="-9"/>
          <w:sz w:val="24"/>
        </w:rPr>
        <w:t xml:space="preserve"> </w:t>
      </w:r>
      <w:r>
        <w:rPr>
          <w:sz w:val="24"/>
        </w:rPr>
        <w:t>to</w:t>
      </w:r>
      <w:r>
        <w:rPr>
          <w:spacing w:val="-15"/>
          <w:sz w:val="24"/>
        </w:rPr>
        <w:t xml:space="preserve"> </w:t>
      </w:r>
      <w:r>
        <w:rPr>
          <w:sz w:val="24"/>
        </w:rPr>
        <w:t>furnish</w:t>
      </w:r>
      <w:r>
        <w:rPr>
          <w:spacing w:val="-11"/>
          <w:sz w:val="24"/>
        </w:rPr>
        <w:t xml:space="preserve"> </w:t>
      </w:r>
      <w:r>
        <w:rPr>
          <w:sz w:val="24"/>
        </w:rPr>
        <w:t>evidence</w:t>
      </w:r>
      <w:r>
        <w:rPr>
          <w:spacing w:val="-9"/>
          <w:sz w:val="24"/>
        </w:rPr>
        <w:t xml:space="preserve"> </w:t>
      </w:r>
      <w:r>
        <w:rPr>
          <w:sz w:val="24"/>
        </w:rPr>
        <w:t>thereof;</w:t>
      </w:r>
    </w:p>
    <w:p w14:paraId="5980DE1D" w14:textId="77777777" w:rsidR="00AD61AA" w:rsidRDefault="003A247A">
      <w:pPr>
        <w:pStyle w:val="ListParagraph"/>
        <w:numPr>
          <w:ilvl w:val="0"/>
          <w:numId w:val="19"/>
        </w:numPr>
        <w:tabs>
          <w:tab w:val="left" w:pos="2708"/>
        </w:tabs>
        <w:spacing w:before="275" w:line="223" w:lineRule="auto"/>
        <w:ind w:left="1057" w:right="1422" w:firstLine="1307"/>
        <w:jc w:val="both"/>
        <w:rPr>
          <w:sz w:val="24"/>
        </w:rPr>
      </w:pPr>
      <w:r>
        <w:rPr>
          <w:spacing w:val="-2"/>
          <w:sz w:val="24"/>
          <w:u w:val="single"/>
        </w:rPr>
        <w:t>Improvements.</w:t>
      </w:r>
      <w:r>
        <w:rPr>
          <w:spacing w:val="-13"/>
          <w:sz w:val="24"/>
        </w:rPr>
        <w:t xml:space="preserve"> </w:t>
      </w:r>
      <w:r>
        <w:rPr>
          <w:spacing w:val="-2"/>
          <w:sz w:val="24"/>
        </w:rPr>
        <w:t>To</w:t>
      </w:r>
      <w:r>
        <w:rPr>
          <w:spacing w:val="-13"/>
          <w:sz w:val="24"/>
        </w:rPr>
        <w:t xml:space="preserve"> </w:t>
      </w:r>
      <w:r>
        <w:rPr>
          <w:spacing w:val="-2"/>
          <w:sz w:val="24"/>
        </w:rPr>
        <w:t>construct</w:t>
      </w:r>
      <w:r>
        <w:rPr>
          <w:spacing w:val="-13"/>
          <w:sz w:val="24"/>
        </w:rPr>
        <w:t xml:space="preserve"> </w:t>
      </w:r>
      <w:r>
        <w:rPr>
          <w:spacing w:val="-2"/>
          <w:sz w:val="24"/>
        </w:rPr>
        <w:t>improvements</w:t>
      </w:r>
      <w:r>
        <w:rPr>
          <w:sz w:val="24"/>
        </w:rPr>
        <w:t xml:space="preserve"> </w:t>
      </w:r>
      <w:r>
        <w:rPr>
          <w:spacing w:val="-2"/>
          <w:sz w:val="24"/>
        </w:rPr>
        <w:t>on</w:t>
      </w:r>
      <w:r>
        <w:rPr>
          <w:spacing w:val="-13"/>
          <w:sz w:val="24"/>
        </w:rPr>
        <w:t xml:space="preserve"> </w:t>
      </w:r>
      <w:r>
        <w:rPr>
          <w:spacing w:val="-2"/>
          <w:sz w:val="24"/>
        </w:rPr>
        <w:t>the</w:t>
      </w:r>
      <w:r>
        <w:rPr>
          <w:spacing w:val="-13"/>
          <w:sz w:val="24"/>
        </w:rPr>
        <w:t xml:space="preserve"> </w:t>
      </w:r>
      <w:r>
        <w:rPr>
          <w:spacing w:val="-2"/>
          <w:sz w:val="24"/>
        </w:rPr>
        <w:t>Common</w:t>
      </w:r>
      <w:r>
        <w:rPr>
          <w:spacing w:val="8"/>
          <w:sz w:val="24"/>
        </w:rPr>
        <w:t xml:space="preserve"> </w:t>
      </w:r>
      <w:r>
        <w:rPr>
          <w:spacing w:val="-2"/>
          <w:sz w:val="24"/>
        </w:rPr>
        <w:t>Property</w:t>
      </w:r>
      <w:r>
        <w:rPr>
          <w:spacing w:val="-11"/>
          <w:sz w:val="24"/>
        </w:rPr>
        <w:t xml:space="preserve"> </w:t>
      </w:r>
      <w:r>
        <w:rPr>
          <w:spacing w:val="-2"/>
          <w:sz w:val="24"/>
        </w:rPr>
        <w:t>for</w:t>
      </w:r>
      <w:r>
        <w:rPr>
          <w:spacing w:val="-13"/>
          <w:sz w:val="24"/>
        </w:rPr>
        <w:t xml:space="preserve"> </w:t>
      </w:r>
      <w:r>
        <w:rPr>
          <w:spacing w:val="-2"/>
          <w:sz w:val="24"/>
        </w:rPr>
        <w:t>any</w:t>
      </w:r>
      <w:r>
        <w:rPr>
          <w:spacing w:val="-13"/>
          <w:sz w:val="24"/>
        </w:rPr>
        <w:t xml:space="preserve"> </w:t>
      </w:r>
      <w:r>
        <w:rPr>
          <w:spacing w:val="-2"/>
          <w:sz w:val="24"/>
        </w:rPr>
        <w:t xml:space="preserve">purposes </w:t>
      </w:r>
      <w:r>
        <w:rPr>
          <w:sz w:val="24"/>
        </w:rPr>
        <w:t>as</w:t>
      </w:r>
      <w:r>
        <w:rPr>
          <w:spacing w:val="-15"/>
          <w:sz w:val="24"/>
        </w:rPr>
        <w:t xml:space="preserve"> </w:t>
      </w:r>
      <w:r>
        <w:rPr>
          <w:sz w:val="24"/>
        </w:rPr>
        <w:t>may</w:t>
      </w:r>
      <w:r>
        <w:rPr>
          <w:spacing w:val="-12"/>
          <w:sz w:val="24"/>
        </w:rPr>
        <w:t xml:space="preserve"> </w:t>
      </w:r>
      <w:r>
        <w:rPr>
          <w:sz w:val="24"/>
        </w:rPr>
        <w:t>be</w:t>
      </w:r>
      <w:r>
        <w:rPr>
          <w:spacing w:val="-15"/>
          <w:sz w:val="24"/>
        </w:rPr>
        <w:t xml:space="preserve"> </w:t>
      </w:r>
      <w:r>
        <w:rPr>
          <w:sz w:val="24"/>
        </w:rPr>
        <w:t>required</w:t>
      </w:r>
      <w:r>
        <w:rPr>
          <w:spacing w:val="-7"/>
          <w:sz w:val="24"/>
        </w:rPr>
        <w:t xml:space="preserve"> </w:t>
      </w:r>
      <w:r>
        <w:rPr>
          <w:sz w:val="24"/>
        </w:rPr>
        <w:t>or</w:t>
      </w:r>
      <w:r>
        <w:rPr>
          <w:spacing w:val="-14"/>
          <w:sz w:val="24"/>
        </w:rPr>
        <w:t xml:space="preserve"> </w:t>
      </w:r>
      <w:r>
        <w:rPr>
          <w:sz w:val="24"/>
        </w:rPr>
        <w:t>authorized elsewhere</w:t>
      </w:r>
      <w:r>
        <w:rPr>
          <w:spacing w:val="-6"/>
          <w:sz w:val="24"/>
        </w:rPr>
        <w:t xml:space="preserve"> </w:t>
      </w:r>
      <w:r>
        <w:rPr>
          <w:sz w:val="24"/>
        </w:rPr>
        <w:t>in</w:t>
      </w:r>
      <w:r>
        <w:rPr>
          <w:spacing w:val="-13"/>
          <w:sz w:val="24"/>
        </w:rPr>
        <w:t xml:space="preserve"> </w:t>
      </w:r>
      <w:r>
        <w:rPr>
          <w:sz w:val="24"/>
        </w:rPr>
        <w:t>this</w:t>
      </w:r>
      <w:r>
        <w:rPr>
          <w:spacing w:val="-12"/>
          <w:sz w:val="24"/>
        </w:rPr>
        <w:t xml:space="preserve"> </w:t>
      </w:r>
      <w:r>
        <w:rPr>
          <w:sz w:val="24"/>
        </w:rPr>
        <w:t>Article;</w:t>
      </w:r>
    </w:p>
    <w:p w14:paraId="3FD5ED21" w14:textId="77777777" w:rsidR="00AD61AA" w:rsidRDefault="00AD61AA">
      <w:pPr>
        <w:pStyle w:val="BodyText"/>
        <w:spacing w:before="5"/>
      </w:pPr>
    </w:p>
    <w:p w14:paraId="0CF6E8BA" w14:textId="77777777" w:rsidR="00AD61AA" w:rsidRDefault="003A247A">
      <w:pPr>
        <w:pStyle w:val="ListParagraph"/>
        <w:numPr>
          <w:ilvl w:val="0"/>
          <w:numId w:val="19"/>
        </w:numPr>
        <w:tabs>
          <w:tab w:val="left" w:pos="2829"/>
        </w:tabs>
        <w:spacing w:line="223" w:lineRule="auto"/>
        <w:ind w:left="1058" w:right="1440" w:firstLine="1311"/>
        <w:jc w:val="both"/>
        <w:rPr>
          <w:sz w:val="24"/>
        </w:rPr>
      </w:pPr>
      <w:r>
        <w:rPr>
          <w:sz w:val="24"/>
          <w:u w:val="single"/>
        </w:rPr>
        <w:t>Administration.</w:t>
      </w:r>
      <w:r>
        <w:rPr>
          <w:sz w:val="24"/>
        </w:rPr>
        <w:t xml:space="preserve"> To provide administration, accounting, legal and communication services</w:t>
      </w:r>
      <w:r>
        <w:rPr>
          <w:spacing w:val="-15"/>
          <w:sz w:val="24"/>
        </w:rPr>
        <w:t xml:space="preserve"> </w:t>
      </w:r>
      <w:r>
        <w:rPr>
          <w:sz w:val="24"/>
        </w:rPr>
        <w:t>as</w:t>
      </w:r>
      <w:r>
        <w:rPr>
          <w:spacing w:val="-15"/>
          <w:sz w:val="24"/>
        </w:rPr>
        <w:t xml:space="preserve"> </w:t>
      </w:r>
      <w:r>
        <w:rPr>
          <w:sz w:val="24"/>
        </w:rPr>
        <w:t>are</w:t>
      </w:r>
      <w:r>
        <w:rPr>
          <w:spacing w:val="-15"/>
          <w:sz w:val="24"/>
        </w:rPr>
        <w:t xml:space="preserve"> </w:t>
      </w:r>
      <w:r>
        <w:rPr>
          <w:sz w:val="24"/>
        </w:rPr>
        <w:t>appropriate</w:t>
      </w:r>
      <w:r>
        <w:rPr>
          <w:spacing w:val="-5"/>
          <w:sz w:val="24"/>
        </w:rPr>
        <w:t xml:space="preserve"> </w:t>
      </w:r>
      <w:r>
        <w:rPr>
          <w:sz w:val="24"/>
        </w:rPr>
        <w:t>to</w:t>
      </w:r>
      <w:r>
        <w:rPr>
          <w:spacing w:val="-15"/>
          <w:sz w:val="24"/>
        </w:rPr>
        <w:t xml:space="preserve"> </w:t>
      </w:r>
      <w:r>
        <w:rPr>
          <w:sz w:val="24"/>
        </w:rPr>
        <w:t>operate</w:t>
      </w:r>
      <w:r>
        <w:rPr>
          <w:spacing w:val="-15"/>
          <w:sz w:val="24"/>
        </w:rPr>
        <w:t xml:space="preserve"> </w:t>
      </w:r>
      <w:r>
        <w:rPr>
          <w:sz w:val="24"/>
        </w:rPr>
        <w:t>the</w:t>
      </w:r>
      <w:r>
        <w:rPr>
          <w:spacing w:val="-15"/>
          <w:sz w:val="24"/>
        </w:rPr>
        <w:t xml:space="preserve"> </w:t>
      </w:r>
      <w:r>
        <w:rPr>
          <w:sz w:val="24"/>
        </w:rPr>
        <w:t>functions</w:t>
      </w:r>
      <w:r>
        <w:rPr>
          <w:spacing w:val="-14"/>
          <w:sz w:val="24"/>
        </w:rPr>
        <w:t xml:space="preserve"> </w:t>
      </w:r>
      <w:r>
        <w:rPr>
          <w:sz w:val="24"/>
        </w:rPr>
        <w:t>of</w:t>
      </w:r>
      <w:r>
        <w:rPr>
          <w:spacing w:val="-15"/>
          <w:sz w:val="24"/>
        </w:rPr>
        <w:t xml:space="preserve"> </w:t>
      </w:r>
      <w:r>
        <w:rPr>
          <w:sz w:val="24"/>
        </w:rPr>
        <w:t>the</w:t>
      </w:r>
      <w:r>
        <w:rPr>
          <w:spacing w:val="-15"/>
          <w:sz w:val="24"/>
        </w:rPr>
        <w:t xml:space="preserve"> </w:t>
      </w:r>
      <w:r>
        <w:rPr>
          <w:sz w:val="24"/>
        </w:rPr>
        <w:t>Association;</w:t>
      </w:r>
      <w:r>
        <w:rPr>
          <w:spacing w:val="-5"/>
          <w:sz w:val="24"/>
        </w:rPr>
        <w:t xml:space="preserve"> </w:t>
      </w:r>
      <w:r>
        <w:rPr>
          <w:sz w:val="24"/>
        </w:rPr>
        <w:t>and</w:t>
      </w:r>
    </w:p>
    <w:p w14:paraId="774AE3F6" w14:textId="77777777" w:rsidR="00AD61AA" w:rsidRDefault="003A247A">
      <w:pPr>
        <w:pStyle w:val="ListParagraph"/>
        <w:numPr>
          <w:ilvl w:val="0"/>
          <w:numId w:val="19"/>
        </w:numPr>
        <w:tabs>
          <w:tab w:val="left" w:pos="3030"/>
        </w:tabs>
        <w:spacing w:before="256"/>
        <w:ind w:left="3030" w:hanging="787"/>
        <w:jc w:val="left"/>
        <w:rPr>
          <w:sz w:val="24"/>
        </w:rPr>
      </w:pPr>
      <w:r>
        <w:rPr>
          <w:spacing w:val="-2"/>
          <w:sz w:val="24"/>
          <w:u w:val="single"/>
        </w:rPr>
        <w:t>General.</w:t>
      </w:r>
    </w:p>
    <w:p w14:paraId="0F183DA5" w14:textId="77777777" w:rsidR="00AD61AA" w:rsidRDefault="003A247A">
      <w:pPr>
        <w:pStyle w:val="ListParagraph"/>
        <w:numPr>
          <w:ilvl w:val="1"/>
          <w:numId w:val="19"/>
        </w:numPr>
        <w:tabs>
          <w:tab w:val="left" w:pos="3361"/>
        </w:tabs>
        <w:spacing w:before="276" w:line="225" w:lineRule="auto"/>
        <w:ind w:right="1409" w:firstLine="1966"/>
        <w:jc w:val="both"/>
        <w:rPr>
          <w:sz w:val="24"/>
        </w:rPr>
      </w:pPr>
      <w:r>
        <w:rPr>
          <w:sz w:val="24"/>
        </w:rPr>
        <w:t xml:space="preserve">To take any and all actions necessary to enforce this Declaration and the </w:t>
      </w:r>
      <w:r>
        <w:rPr>
          <w:spacing w:val="-2"/>
          <w:sz w:val="24"/>
        </w:rPr>
        <w:t>covenants</w:t>
      </w:r>
      <w:r>
        <w:rPr>
          <w:spacing w:val="-13"/>
          <w:sz w:val="24"/>
        </w:rPr>
        <w:t xml:space="preserve"> </w:t>
      </w:r>
      <w:r>
        <w:rPr>
          <w:spacing w:val="-2"/>
          <w:sz w:val="24"/>
        </w:rPr>
        <w:t>and</w:t>
      </w:r>
      <w:r>
        <w:rPr>
          <w:spacing w:val="-13"/>
          <w:sz w:val="24"/>
        </w:rPr>
        <w:t xml:space="preserve"> </w:t>
      </w:r>
      <w:r>
        <w:rPr>
          <w:spacing w:val="-2"/>
          <w:sz w:val="24"/>
        </w:rPr>
        <w:t>restrictions</w:t>
      </w:r>
      <w:r>
        <w:rPr>
          <w:spacing w:val="-10"/>
          <w:sz w:val="24"/>
        </w:rPr>
        <w:t xml:space="preserve"> </w:t>
      </w:r>
      <w:r>
        <w:rPr>
          <w:spacing w:val="-2"/>
          <w:sz w:val="24"/>
        </w:rPr>
        <w:t>affecting</w:t>
      </w:r>
      <w:r>
        <w:rPr>
          <w:spacing w:val="-8"/>
          <w:sz w:val="24"/>
        </w:rPr>
        <w:t xml:space="preserve"> </w:t>
      </w:r>
      <w:r>
        <w:rPr>
          <w:spacing w:val="-2"/>
          <w:sz w:val="24"/>
        </w:rPr>
        <w:t>the</w:t>
      </w:r>
      <w:r>
        <w:rPr>
          <w:spacing w:val="-13"/>
          <w:sz w:val="24"/>
        </w:rPr>
        <w:t xml:space="preserve"> </w:t>
      </w:r>
      <w:r>
        <w:rPr>
          <w:spacing w:val="-2"/>
          <w:sz w:val="24"/>
        </w:rPr>
        <w:t>Properties</w:t>
      </w:r>
      <w:r>
        <w:rPr>
          <w:spacing w:val="-4"/>
          <w:sz w:val="24"/>
        </w:rPr>
        <w:t xml:space="preserve"> </w:t>
      </w:r>
      <w:r>
        <w:rPr>
          <w:spacing w:val="-2"/>
          <w:sz w:val="24"/>
        </w:rPr>
        <w:t>and</w:t>
      </w:r>
      <w:r>
        <w:rPr>
          <w:spacing w:val="-13"/>
          <w:sz w:val="24"/>
        </w:rPr>
        <w:t xml:space="preserve"> </w:t>
      </w:r>
      <w:r>
        <w:rPr>
          <w:spacing w:val="-2"/>
          <w:sz w:val="24"/>
        </w:rPr>
        <w:t>perform</w:t>
      </w:r>
      <w:r>
        <w:rPr>
          <w:spacing w:val="-6"/>
          <w:sz w:val="24"/>
        </w:rPr>
        <w:t xml:space="preserve"> </w:t>
      </w:r>
      <w:r>
        <w:rPr>
          <w:spacing w:val="-2"/>
          <w:sz w:val="24"/>
        </w:rPr>
        <w:t>any</w:t>
      </w:r>
      <w:r>
        <w:rPr>
          <w:spacing w:val="-13"/>
          <w:sz w:val="24"/>
        </w:rPr>
        <w:t xml:space="preserve"> </w:t>
      </w:r>
      <w:r>
        <w:rPr>
          <w:spacing w:val="-2"/>
          <w:sz w:val="24"/>
        </w:rPr>
        <w:t>of</w:t>
      </w:r>
      <w:r>
        <w:rPr>
          <w:spacing w:val="-13"/>
          <w:sz w:val="24"/>
        </w:rPr>
        <w:t xml:space="preserve"> </w:t>
      </w:r>
      <w:r>
        <w:rPr>
          <w:spacing w:val="-2"/>
          <w:sz w:val="24"/>
        </w:rPr>
        <w:t>the</w:t>
      </w:r>
      <w:r>
        <w:rPr>
          <w:spacing w:val="-13"/>
          <w:sz w:val="24"/>
        </w:rPr>
        <w:t xml:space="preserve"> </w:t>
      </w:r>
      <w:r>
        <w:rPr>
          <w:spacing w:val="-2"/>
          <w:sz w:val="24"/>
        </w:rPr>
        <w:t>functions</w:t>
      </w:r>
      <w:r>
        <w:rPr>
          <w:spacing w:val="-9"/>
          <w:sz w:val="24"/>
        </w:rPr>
        <w:t xml:space="preserve"> </w:t>
      </w:r>
      <w:r>
        <w:rPr>
          <w:spacing w:val="-2"/>
          <w:sz w:val="24"/>
        </w:rPr>
        <w:t>or</w:t>
      </w:r>
      <w:r>
        <w:rPr>
          <w:spacing w:val="-13"/>
          <w:sz w:val="24"/>
        </w:rPr>
        <w:t xml:space="preserve"> </w:t>
      </w:r>
      <w:r>
        <w:rPr>
          <w:spacing w:val="-2"/>
          <w:sz w:val="24"/>
        </w:rPr>
        <w:t>services</w:t>
      </w:r>
      <w:r>
        <w:rPr>
          <w:spacing w:val="-12"/>
          <w:sz w:val="24"/>
        </w:rPr>
        <w:t xml:space="preserve"> </w:t>
      </w:r>
      <w:r>
        <w:rPr>
          <w:spacing w:val="-2"/>
          <w:sz w:val="24"/>
        </w:rPr>
        <w:t xml:space="preserve">delegated </w:t>
      </w:r>
      <w:r>
        <w:rPr>
          <w:sz w:val="24"/>
        </w:rPr>
        <w:t>to</w:t>
      </w:r>
      <w:r>
        <w:rPr>
          <w:spacing w:val="-15"/>
          <w:sz w:val="24"/>
        </w:rPr>
        <w:t xml:space="preserve"> </w:t>
      </w:r>
      <w:r>
        <w:rPr>
          <w:sz w:val="24"/>
        </w:rPr>
        <w:t>the</w:t>
      </w:r>
      <w:r>
        <w:rPr>
          <w:spacing w:val="-15"/>
          <w:sz w:val="24"/>
        </w:rPr>
        <w:t xml:space="preserve"> </w:t>
      </w:r>
      <w:r>
        <w:rPr>
          <w:sz w:val="24"/>
        </w:rPr>
        <w:t>Association</w:t>
      </w:r>
      <w:r>
        <w:rPr>
          <w:spacing w:val="-8"/>
          <w:sz w:val="24"/>
        </w:rPr>
        <w:t xml:space="preserve"> </w:t>
      </w:r>
      <w:r>
        <w:rPr>
          <w:sz w:val="24"/>
        </w:rPr>
        <w:t>in</w:t>
      </w:r>
      <w:r>
        <w:rPr>
          <w:spacing w:val="-15"/>
          <w:sz w:val="24"/>
        </w:rPr>
        <w:t xml:space="preserve"> </w:t>
      </w:r>
      <w:r>
        <w:rPr>
          <w:sz w:val="24"/>
        </w:rPr>
        <w:t>any</w:t>
      </w:r>
      <w:r>
        <w:rPr>
          <w:spacing w:val="-13"/>
          <w:sz w:val="24"/>
        </w:rPr>
        <w:t xml:space="preserve"> </w:t>
      </w:r>
      <w:r>
        <w:rPr>
          <w:sz w:val="24"/>
        </w:rPr>
        <w:t>other</w:t>
      </w:r>
      <w:r>
        <w:rPr>
          <w:spacing w:val="-13"/>
          <w:sz w:val="24"/>
        </w:rPr>
        <w:t xml:space="preserve"> </w:t>
      </w:r>
      <w:r>
        <w:rPr>
          <w:sz w:val="24"/>
        </w:rPr>
        <w:t>covenants</w:t>
      </w:r>
      <w:r>
        <w:rPr>
          <w:spacing w:val="-6"/>
          <w:sz w:val="24"/>
        </w:rPr>
        <w:t xml:space="preserve"> </w:t>
      </w:r>
      <w:r>
        <w:rPr>
          <w:sz w:val="24"/>
        </w:rPr>
        <w:t>or</w:t>
      </w:r>
      <w:r>
        <w:rPr>
          <w:spacing w:val="-15"/>
          <w:sz w:val="24"/>
        </w:rPr>
        <w:t xml:space="preserve"> </w:t>
      </w:r>
      <w:r>
        <w:rPr>
          <w:sz w:val="24"/>
        </w:rPr>
        <w:t>restrictions</w:t>
      </w:r>
      <w:r>
        <w:rPr>
          <w:spacing w:val="-10"/>
          <w:sz w:val="24"/>
        </w:rPr>
        <w:t xml:space="preserve"> </w:t>
      </w:r>
      <w:r>
        <w:rPr>
          <w:sz w:val="24"/>
        </w:rPr>
        <w:t>applicable</w:t>
      </w:r>
      <w:r>
        <w:rPr>
          <w:spacing w:val="-5"/>
          <w:sz w:val="24"/>
        </w:rPr>
        <w:t xml:space="preserve"> </w:t>
      </w:r>
      <w:r>
        <w:rPr>
          <w:sz w:val="24"/>
        </w:rPr>
        <w:t>to</w:t>
      </w:r>
      <w:r>
        <w:rPr>
          <w:spacing w:val="-15"/>
          <w:sz w:val="24"/>
        </w:rPr>
        <w:t xml:space="preserve"> </w:t>
      </w:r>
      <w:r>
        <w:rPr>
          <w:sz w:val="24"/>
        </w:rPr>
        <w:t>the</w:t>
      </w:r>
      <w:r>
        <w:rPr>
          <w:spacing w:val="-15"/>
          <w:sz w:val="24"/>
        </w:rPr>
        <w:t xml:space="preserve"> </w:t>
      </w:r>
      <w:r>
        <w:rPr>
          <w:sz w:val="24"/>
        </w:rPr>
        <w:t>Property.</w:t>
      </w:r>
    </w:p>
    <w:p w14:paraId="30019E5C" w14:textId="77777777" w:rsidR="00AD61AA" w:rsidRDefault="00AD61AA">
      <w:pPr>
        <w:pStyle w:val="BodyText"/>
      </w:pPr>
    </w:p>
    <w:p w14:paraId="49250AD6" w14:textId="77777777" w:rsidR="00AD61AA" w:rsidRDefault="003A247A">
      <w:pPr>
        <w:pStyle w:val="ListParagraph"/>
        <w:numPr>
          <w:ilvl w:val="1"/>
          <w:numId w:val="19"/>
        </w:numPr>
        <w:tabs>
          <w:tab w:val="left" w:pos="3365"/>
        </w:tabs>
        <w:spacing w:line="232" w:lineRule="auto"/>
        <w:ind w:left="1047" w:right="1415" w:firstLine="1971"/>
        <w:jc w:val="both"/>
        <w:rPr>
          <w:sz w:val="24"/>
        </w:rPr>
      </w:pPr>
      <w:r>
        <w:rPr>
          <w:spacing w:val="-2"/>
          <w:sz w:val="24"/>
        </w:rPr>
        <w:t>To</w:t>
      </w:r>
      <w:r>
        <w:rPr>
          <w:spacing w:val="-13"/>
          <w:sz w:val="24"/>
        </w:rPr>
        <w:t xml:space="preserve"> </w:t>
      </w:r>
      <w:r>
        <w:rPr>
          <w:spacing w:val="-2"/>
          <w:sz w:val="24"/>
        </w:rPr>
        <w:t>provide</w:t>
      </w:r>
      <w:r>
        <w:rPr>
          <w:spacing w:val="-12"/>
          <w:sz w:val="24"/>
        </w:rPr>
        <w:t xml:space="preserve"> </w:t>
      </w:r>
      <w:r>
        <w:rPr>
          <w:spacing w:val="-2"/>
          <w:sz w:val="24"/>
        </w:rPr>
        <w:t>such</w:t>
      </w:r>
      <w:r>
        <w:rPr>
          <w:spacing w:val="-9"/>
          <w:sz w:val="24"/>
        </w:rPr>
        <w:t xml:space="preserve"> </w:t>
      </w:r>
      <w:r>
        <w:rPr>
          <w:spacing w:val="-2"/>
          <w:sz w:val="24"/>
        </w:rPr>
        <w:t>other</w:t>
      </w:r>
      <w:r>
        <w:rPr>
          <w:spacing w:val="-13"/>
          <w:sz w:val="24"/>
        </w:rPr>
        <w:t xml:space="preserve"> </w:t>
      </w:r>
      <w:r>
        <w:rPr>
          <w:spacing w:val="-2"/>
          <w:sz w:val="24"/>
        </w:rPr>
        <w:t>services</w:t>
      </w:r>
      <w:r>
        <w:rPr>
          <w:spacing w:val="-8"/>
          <w:sz w:val="24"/>
        </w:rPr>
        <w:t xml:space="preserve"> </w:t>
      </w:r>
      <w:r>
        <w:rPr>
          <w:spacing w:val="-2"/>
          <w:sz w:val="24"/>
        </w:rPr>
        <w:t>which</w:t>
      </w:r>
      <w:r>
        <w:rPr>
          <w:spacing w:val="-13"/>
          <w:sz w:val="24"/>
        </w:rPr>
        <w:t xml:space="preserve"> </w:t>
      </w:r>
      <w:r>
        <w:rPr>
          <w:spacing w:val="-2"/>
          <w:sz w:val="24"/>
        </w:rPr>
        <w:t>in</w:t>
      </w:r>
      <w:r>
        <w:rPr>
          <w:spacing w:val="-13"/>
          <w:sz w:val="24"/>
        </w:rPr>
        <w:t xml:space="preserve"> </w:t>
      </w:r>
      <w:r>
        <w:rPr>
          <w:spacing w:val="-2"/>
          <w:sz w:val="24"/>
        </w:rPr>
        <w:t>the</w:t>
      </w:r>
      <w:r>
        <w:rPr>
          <w:spacing w:val="-9"/>
          <w:sz w:val="24"/>
        </w:rPr>
        <w:t xml:space="preserve"> </w:t>
      </w:r>
      <w:r>
        <w:rPr>
          <w:spacing w:val="-2"/>
          <w:sz w:val="24"/>
        </w:rPr>
        <w:t>judgment</w:t>
      </w:r>
      <w:r>
        <w:rPr>
          <w:spacing w:val="-4"/>
          <w:sz w:val="24"/>
        </w:rPr>
        <w:t xml:space="preserve"> </w:t>
      </w:r>
      <w:r>
        <w:rPr>
          <w:spacing w:val="-2"/>
          <w:sz w:val="24"/>
        </w:rPr>
        <w:t>of</w:t>
      </w:r>
      <w:r>
        <w:rPr>
          <w:spacing w:val="-11"/>
          <w:sz w:val="24"/>
        </w:rPr>
        <w:t xml:space="preserve"> </w:t>
      </w:r>
      <w:r>
        <w:rPr>
          <w:spacing w:val="-2"/>
          <w:sz w:val="24"/>
        </w:rPr>
        <w:t>the</w:t>
      </w:r>
      <w:r>
        <w:rPr>
          <w:spacing w:val="-13"/>
          <w:sz w:val="24"/>
        </w:rPr>
        <w:t xml:space="preserve"> </w:t>
      </w:r>
      <w:r>
        <w:rPr>
          <w:spacing w:val="-2"/>
          <w:sz w:val="24"/>
        </w:rPr>
        <w:t>Board</w:t>
      </w:r>
      <w:r>
        <w:rPr>
          <w:spacing w:val="-12"/>
          <w:sz w:val="24"/>
        </w:rPr>
        <w:t xml:space="preserve"> </w:t>
      </w:r>
      <w:r>
        <w:rPr>
          <w:spacing w:val="-2"/>
          <w:sz w:val="24"/>
        </w:rPr>
        <w:t>of</w:t>
      </w:r>
      <w:r>
        <w:rPr>
          <w:spacing w:val="-13"/>
          <w:sz w:val="24"/>
        </w:rPr>
        <w:t xml:space="preserve"> </w:t>
      </w:r>
      <w:r>
        <w:rPr>
          <w:spacing w:val="-2"/>
          <w:sz w:val="24"/>
        </w:rPr>
        <w:t>Directors, are</w:t>
      </w:r>
      <w:r>
        <w:rPr>
          <w:spacing w:val="-12"/>
          <w:sz w:val="24"/>
        </w:rPr>
        <w:t xml:space="preserve"> </w:t>
      </w:r>
      <w:r>
        <w:rPr>
          <w:spacing w:val="-2"/>
          <w:sz w:val="24"/>
        </w:rPr>
        <w:t>necessary</w:t>
      </w:r>
      <w:r>
        <w:rPr>
          <w:spacing w:val="-12"/>
          <w:sz w:val="24"/>
        </w:rPr>
        <w:t xml:space="preserve"> </w:t>
      </w:r>
      <w:r>
        <w:rPr>
          <w:spacing w:val="-2"/>
          <w:sz w:val="24"/>
        </w:rPr>
        <w:t>or</w:t>
      </w:r>
      <w:r>
        <w:rPr>
          <w:spacing w:val="-13"/>
          <w:sz w:val="24"/>
        </w:rPr>
        <w:t xml:space="preserve"> </w:t>
      </w:r>
      <w:r>
        <w:rPr>
          <w:spacing w:val="-2"/>
          <w:sz w:val="24"/>
        </w:rPr>
        <w:t>desirable to</w:t>
      </w:r>
      <w:r>
        <w:rPr>
          <w:spacing w:val="-12"/>
          <w:sz w:val="24"/>
        </w:rPr>
        <w:t xml:space="preserve"> </w:t>
      </w:r>
      <w:r>
        <w:rPr>
          <w:spacing w:val="-2"/>
          <w:sz w:val="24"/>
        </w:rPr>
        <w:t>carry</w:t>
      </w:r>
      <w:r>
        <w:rPr>
          <w:spacing w:val="-12"/>
          <w:sz w:val="24"/>
        </w:rPr>
        <w:t xml:space="preserve"> </w:t>
      </w:r>
      <w:r>
        <w:rPr>
          <w:spacing w:val="-2"/>
          <w:sz w:val="24"/>
        </w:rPr>
        <w:t>out the</w:t>
      </w:r>
      <w:r>
        <w:rPr>
          <w:spacing w:val="-7"/>
          <w:sz w:val="24"/>
        </w:rPr>
        <w:t xml:space="preserve"> </w:t>
      </w:r>
      <w:r>
        <w:rPr>
          <w:spacing w:val="-2"/>
          <w:sz w:val="24"/>
        </w:rPr>
        <w:t>Association's duties under the</w:t>
      </w:r>
      <w:r>
        <w:rPr>
          <w:spacing w:val="-11"/>
          <w:sz w:val="24"/>
        </w:rPr>
        <w:t xml:space="preserve"> </w:t>
      </w:r>
      <w:r>
        <w:rPr>
          <w:spacing w:val="-2"/>
          <w:sz w:val="24"/>
        </w:rPr>
        <w:t>terms</w:t>
      </w:r>
      <w:r>
        <w:rPr>
          <w:spacing w:val="-7"/>
          <w:sz w:val="24"/>
        </w:rPr>
        <w:t xml:space="preserve"> </w:t>
      </w:r>
      <w:r>
        <w:rPr>
          <w:spacing w:val="-2"/>
          <w:sz w:val="24"/>
        </w:rPr>
        <w:t>of</w:t>
      </w:r>
      <w:r>
        <w:rPr>
          <w:spacing w:val="-10"/>
          <w:sz w:val="24"/>
        </w:rPr>
        <w:t xml:space="preserve"> </w:t>
      </w:r>
      <w:r>
        <w:rPr>
          <w:spacing w:val="-2"/>
          <w:sz w:val="24"/>
        </w:rPr>
        <w:t>this</w:t>
      </w:r>
      <w:r>
        <w:rPr>
          <w:spacing w:val="-10"/>
          <w:sz w:val="24"/>
        </w:rPr>
        <w:t xml:space="preserve"> </w:t>
      </w:r>
      <w:r>
        <w:rPr>
          <w:spacing w:val="-2"/>
          <w:sz w:val="24"/>
        </w:rPr>
        <w:t>Declaration</w:t>
      </w:r>
      <w:r>
        <w:rPr>
          <w:spacing w:val="9"/>
          <w:sz w:val="24"/>
        </w:rPr>
        <w:t xml:space="preserve"> </w:t>
      </w:r>
      <w:r>
        <w:rPr>
          <w:spacing w:val="-2"/>
          <w:sz w:val="24"/>
        </w:rPr>
        <w:t>and to</w:t>
      </w:r>
    </w:p>
    <w:p w14:paraId="2D1D7E4C" w14:textId="77777777" w:rsidR="00AD61AA" w:rsidRDefault="00AD61AA">
      <w:pPr>
        <w:pStyle w:val="ListParagraph"/>
        <w:spacing w:line="232" w:lineRule="auto"/>
        <w:jc w:val="both"/>
        <w:rPr>
          <w:sz w:val="24"/>
        </w:rPr>
        <w:sectPr w:rsidR="00AD61AA">
          <w:headerReference w:type="default" r:id="rId51"/>
          <w:footerReference w:type="default" r:id="rId52"/>
          <w:pgSz w:w="12240" w:h="20160"/>
          <w:pgMar w:top="240" w:right="0" w:bottom="5640" w:left="0" w:header="0" w:footer="5440" w:gutter="0"/>
          <w:cols w:space="720"/>
        </w:sectPr>
      </w:pPr>
    </w:p>
    <w:p w14:paraId="5F82F92E" w14:textId="77777777" w:rsidR="00AD61AA" w:rsidRDefault="00AD61AA">
      <w:pPr>
        <w:pStyle w:val="BodyText"/>
        <w:rPr>
          <w:sz w:val="20"/>
        </w:rPr>
      </w:pPr>
    </w:p>
    <w:p w14:paraId="3E9E562B" w14:textId="77777777" w:rsidR="00AD61AA" w:rsidRDefault="00AD61AA">
      <w:pPr>
        <w:pStyle w:val="BodyText"/>
        <w:spacing w:before="86"/>
        <w:rPr>
          <w:sz w:val="20"/>
        </w:rPr>
      </w:pPr>
    </w:p>
    <w:p w14:paraId="5B5C7E25" w14:textId="77777777" w:rsidR="00AD61AA" w:rsidRDefault="003A247A">
      <w:pPr>
        <w:pStyle w:val="BodyText"/>
        <w:spacing w:line="20" w:lineRule="exact"/>
        <w:ind w:left="158"/>
        <w:rPr>
          <w:sz w:val="2"/>
        </w:rPr>
      </w:pPr>
      <w:r>
        <w:rPr>
          <w:noProof/>
          <w:sz w:val="2"/>
        </w:rPr>
        <mc:AlternateContent>
          <mc:Choice Requires="wpg">
            <w:drawing>
              <wp:inline distT="0" distB="0" distL="0" distR="0" wp14:anchorId="438AEC01" wp14:editId="438CB802">
                <wp:extent cx="1087120" cy="9525"/>
                <wp:effectExtent l="9525" t="0" r="0" b="0"/>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7120" cy="9525"/>
                          <a:chOff x="0" y="0"/>
                          <a:chExt cx="1087120" cy="9525"/>
                        </a:xfrm>
                      </wpg:grpSpPr>
                      <wps:wsp>
                        <wps:cNvPr id="170" name="Graphic 170"/>
                        <wps:cNvSpPr/>
                        <wps:spPr>
                          <a:xfrm>
                            <a:off x="0" y="4453"/>
                            <a:ext cx="1087120" cy="1270"/>
                          </a:xfrm>
                          <a:custGeom>
                            <a:avLst/>
                            <a:gdLst/>
                            <a:ahLst/>
                            <a:cxnLst/>
                            <a:rect l="l" t="t" r="r" b="b"/>
                            <a:pathLst>
                              <a:path w="1087120">
                                <a:moveTo>
                                  <a:pt x="0" y="0"/>
                                </a:moveTo>
                                <a:lnTo>
                                  <a:pt x="1086592" y="0"/>
                                </a:lnTo>
                              </a:path>
                            </a:pathLst>
                          </a:custGeom>
                          <a:ln w="890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30122B" id="Group 169" o:spid="_x0000_s1026" style="width:85.6pt;height:.75pt;mso-position-horizontal-relative:char;mso-position-vertical-relative:line" coordsize="108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">
                <v:shape id="Graphic 170" o:spid="_x0000_s1027" style="position:absolute;top:44;width:10871;height:13;visibility:visible;mso-wrap-style:square;v-text-anchor:top" coordsize="1087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" path="m,l1086592,e" filled="f" strokeweight=".24739mm">
                  <v:path arrowok="t"/>
                </v:shape>
                <w10:anchorlock/>
              </v:group>
            </w:pict>
          </mc:Fallback>
        </mc:AlternateContent>
      </w:r>
    </w:p>
    <w:p w14:paraId="06603912" w14:textId="77777777" w:rsidR="00AD61AA" w:rsidRDefault="00AD61AA">
      <w:pPr>
        <w:pStyle w:val="BodyText"/>
      </w:pPr>
    </w:p>
    <w:p w14:paraId="347A2308" w14:textId="77777777" w:rsidR="00AD61AA" w:rsidRDefault="00AD61AA">
      <w:pPr>
        <w:pStyle w:val="BodyText"/>
      </w:pPr>
    </w:p>
    <w:p w14:paraId="4C9ECC49" w14:textId="77777777" w:rsidR="00AD61AA" w:rsidRDefault="00AD61AA">
      <w:pPr>
        <w:pStyle w:val="BodyText"/>
      </w:pPr>
    </w:p>
    <w:p w14:paraId="030FF952" w14:textId="77777777" w:rsidR="00AD61AA" w:rsidRDefault="00AD61AA">
      <w:pPr>
        <w:pStyle w:val="BodyText"/>
        <w:spacing w:before="151"/>
      </w:pPr>
    </w:p>
    <w:p w14:paraId="16DC6861" w14:textId="77777777" w:rsidR="00AD61AA" w:rsidRDefault="003A247A">
      <w:pPr>
        <w:pStyle w:val="BodyText"/>
        <w:spacing w:line="235" w:lineRule="auto"/>
        <w:ind w:left="1086" w:right="1382" w:firstLine="5"/>
        <w:jc w:val="both"/>
      </w:pPr>
      <w:r>
        <w:rPr>
          <w:spacing w:val="-2"/>
        </w:rPr>
        <w:t>keep</w:t>
      </w:r>
      <w:r>
        <w:rPr>
          <w:spacing w:val="-15"/>
        </w:rPr>
        <w:t xml:space="preserve"> </w:t>
      </w:r>
      <w:r>
        <w:rPr>
          <w:spacing w:val="-2"/>
        </w:rPr>
        <w:t>any</w:t>
      </w:r>
      <w:r>
        <w:rPr>
          <w:spacing w:val="-13"/>
        </w:rPr>
        <w:t xml:space="preserve"> </w:t>
      </w:r>
      <w:r>
        <w:rPr>
          <w:spacing w:val="-2"/>
        </w:rPr>
        <w:t>Common</w:t>
      </w:r>
      <w:r>
        <w:rPr>
          <w:spacing w:val="-13"/>
        </w:rPr>
        <w:t xml:space="preserve"> </w:t>
      </w:r>
      <w:r>
        <w:rPr>
          <w:spacing w:val="-2"/>
        </w:rPr>
        <w:t>Property</w:t>
      </w:r>
      <w:r>
        <w:rPr>
          <w:spacing w:val="-13"/>
        </w:rPr>
        <w:t xml:space="preserve"> </w:t>
      </w:r>
      <w:r>
        <w:rPr>
          <w:spacing w:val="-2"/>
        </w:rPr>
        <w:t>or</w:t>
      </w:r>
      <w:r>
        <w:rPr>
          <w:spacing w:val="-13"/>
        </w:rPr>
        <w:t xml:space="preserve"> </w:t>
      </w:r>
      <w:r>
        <w:rPr>
          <w:spacing w:val="-2"/>
        </w:rPr>
        <w:t>other</w:t>
      </w:r>
      <w:r>
        <w:rPr>
          <w:spacing w:val="-13"/>
        </w:rPr>
        <w:t xml:space="preserve"> </w:t>
      </w:r>
      <w:r>
        <w:rPr>
          <w:spacing w:val="-2"/>
        </w:rPr>
        <w:t>property</w:t>
      </w:r>
      <w:r>
        <w:rPr>
          <w:spacing w:val="-13"/>
        </w:rPr>
        <w:t xml:space="preserve"> </w:t>
      </w:r>
      <w:r>
        <w:rPr>
          <w:spacing w:val="-2"/>
        </w:rPr>
        <w:t>serving</w:t>
      </w:r>
      <w:r>
        <w:rPr>
          <w:spacing w:val="-13"/>
        </w:rPr>
        <w:t xml:space="preserve"> </w:t>
      </w:r>
      <w:r>
        <w:rPr>
          <w:spacing w:val="-2"/>
        </w:rPr>
        <w:t>the</w:t>
      </w:r>
      <w:r>
        <w:rPr>
          <w:spacing w:val="-13"/>
        </w:rPr>
        <w:t xml:space="preserve"> </w:t>
      </w:r>
      <w:r>
        <w:rPr>
          <w:spacing w:val="-2"/>
        </w:rPr>
        <w:t>Members</w:t>
      </w:r>
      <w:r>
        <w:rPr>
          <w:spacing w:val="-13"/>
        </w:rPr>
        <w:t xml:space="preserve"> </w:t>
      </w:r>
      <w:r>
        <w:rPr>
          <w:spacing w:val="-2"/>
        </w:rPr>
        <w:t>of</w:t>
      </w:r>
      <w:r>
        <w:rPr>
          <w:spacing w:val="-13"/>
        </w:rPr>
        <w:t xml:space="preserve"> </w:t>
      </w:r>
      <w:r>
        <w:rPr>
          <w:spacing w:val="-2"/>
        </w:rPr>
        <w:t>the</w:t>
      </w:r>
      <w:r>
        <w:rPr>
          <w:spacing w:val="-13"/>
        </w:rPr>
        <w:t xml:space="preserve"> </w:t>
      </w:r>
      <w:r>
        <w:rPr>
          <w:spacing w:val="-2"/>
        </w:rPr>
        <w:t>Association</w:t>
      </w:r>
      <w:r>
        <w:rPr>
          <w:spacing w:val="-13"/>
        </w:rPr>
        <w:t xml:space="preserve"> </w:t>
      </w:r>
      <w:r>
        <w:rPr>
          <w:spacing w:val="-2"/>
        </w:rPr>
        <w:t>neat</w:t>
      </w:r>
      <w:r>
        <w:rPr>
          <w:spacing w:val="-13"/>
        </w:rPr>
        <w:t xml:space="preserve"> </w:t>
      </w:r>
      <w:r>
        <w:rPr>
          <w:spacing w:val="-2"/>
        </w:rPr>
        <w:t>and</w:t>
      </w:r>
      <w:r>
        <w:rPr>
          <w:spacing w:val="-13"/>
        </w:rPr>
        <w:t xml:space="preserve"> </w:t>
      </w:r>
      <w:r>
        <w:rPr>
          <w:spacing w:val="-2"/>
        </w:rPr>
        <w:t>attractive and</w:t>
      </w:r>
      <w:r>
        <w:rPr>
          <w:spacing w:val="-13"/>
        </w:rPr>
        <w:t xml:space="preserve"> </w:t>
      </w:r>
      <w:r>
        <w:rPr>
          <w:spacing w:val="-2"/>
        </w:rPr>
        <w:t>to</w:t>
      </w:r>
      <w:r>
        <w:rPr>
          <w:spacing w:val="-13"/>
        </w:rPr>
        <w:t xml:space="preserve"> </w:t>
      </w:r>
      <w:r>
        <w:rPr>
          <w:spacing w:val="-2"/>
        </w:rPr>
        <w:t>preserve</w:t>
      </w:r>
      <w:r>
        <w:rPr>
          <w:spacing w:val="-7"/>
        </w:rPr>
        <w:t xml:space="preserve"> </w:t>
      </w:r>
      <w:r>
        <w:rPr>
          <w:spacing w:val="-2"/>
        </w:rPr>
        <w:t>or</w:t>
      </w:r>
      <w:r>
        <w:rPr>
          <w:spacing w:val="-13"/>
        </w:rPr>
        <w:t xml:space="preserve"> </w:t>
      </w:r>
      <w:r>
        <w:rPr>
          <w:spacing w:val="-2"/>
        </w:rPr>
        <w:t>enhance</w:t>
      </w:r>
      <w:r>
        <w:rPr>
          <w:spacing w:val="-7"/>
        </w:rPr>
        <w:t xml:space="preserve"> </w:t>
      </w:r>
      <w:r>
        <w:rPr>
          <w:spacing w:val="-2"/>
        </w:rPr>
        <w:t>its</w:t>
      </w:r>
      <w:r>
        <w:rPr>
          <w:spacing w:val="-13"/>
        </w:rPr>
        <w:t xml:space="preserve"> </w:t>
      </w:r>
      <w:r>
        <w:rPr>
          <w:spacing w:val="-2"/>
        </w:rPr>
        <w:t>value,</w:t>
      </w:r>
      <w:r>
        <w:rPr>
          <w:spacing w:val="-3"/>
        </w:rPr>
        <w:t xml:space="preserve"> </w:t>
      </w:r>
      <w:r>
        <w:rPr>
          <w:spacing w:val="-2"/>
        </w:rPr>
        <w:t>to</w:t>
      </w:r>
      <w:r>
        <w:rPr>
          <w:spacing w:val="-11"/>
        </w:rPr>
        <w:t xml:space="preserve"> </w:t>
      </w:r>
      <w:r>
        <w:rPr>
          <w:spacing w:val="-2"/>
        </w:rPr>
        <w:t>eliminate</w:t>
      </w:r>
      <w:r>
        <w:rPr>
          <w:spacing w:val="-4"/>
        </w:rPr>
        <w:t xml:space="preserve"> </w:t>
      </w:r>
      <w:r>
        <w:rPr>
          <w:spacing w:val="-2"/>
        </w:rPr>
        <w:t>fire,</w:t>
      </w:r>
      <w:r>
        <w:rPr>
          <w:spacing w:val="-13"/>
        </w:rPr>
        <w:t xml:space="preserve"> </w:t>
      </w:r>
      <w:r>
        <w:rPr>
          <w:spacing w:val="-2"/>
        </w:rPr>
        <w:t>health,</w:t>
      </w:r>
      <w:r>
        <w:rPr>
          <w:spacing w:val="-13"/>
        </w:rPr>
        <w:t xml:space="preserve"> </w:t>
      </w:r>
      <w:r>
        <w:rPr>
          <w:spacing w:val="-2"/>
        </w:rPr>
        <w:t>or</w:t>
      </w:r>
      <w:r>
        <w:rPr>
          <w:spacing w:val="-13"/>
        </w:rPr>
        <w:t xml:space="preserve"> </w:t>
      </w:r>
      <w:r>
        <w:rPr>
          <w:spacing w:val="-2"/>
        </w:rPr>
        <w:t>safety</w:t>
      </w:r>
      <w:r>
        <w:rPr>
          <w:spacing w:val="-13"/>
        </w:rPr>
        <w:t xml:space="preserve"> </w:t>
      </w:r>
      <w:r>
        <w:rPr>
          <w:spacing w:val="-2"/>
        </w:rPr>
        <w:t>hazards</w:t>
      </w:r>
      <w:r>
        <w:rPr>
          <w:spacing w:val="-9"/>
        </w:rPr>
        <w:t xml:space="preserve"> </w:t>
      </w:r>
      <w:r>
        <w:rPr>
          <w:spacing w:val="-2"/>
        </w:rPr>
        <w:t>and</w:t>
      </w:r>
      <w:r>
        <w:rPr>
          <w:spacing w:val="-13"/>
        </w:rPr>
        <w:t xml:space="preserve"> </w:t>
      </w:r>
      <w:r>
        <w:rPr>
          <w:spacing w:val="-2"/>
        </w:rPr>
        <w:t>such</w:t>
      </w:r>
      <w:r>
        <w:rPr>
          <w:spacing w:val="-12"/>
        </w:rPr>
        <w:t xml:space="preserve"> </w:t>
      </w:r>
      <w:r>
        <w:rPr>
          <w:spacing w:val="-2"/>
        </w:rPr>
        <w:t>other</w:t>
      </w:r>
      <w:r>
        <w:rPr>
          <w:spacing w:val="-10"/>
        </w:rPr>
        <w:t xml:space="preserve"> </w:t>
      </w:r>
      <w:r>
        <w:rPr>
          <w:spacing w:val="-2"/>
        </w:rPr>
        <w:t>services</w:t>
      </w:r>
      <w:r>
        <w:rPr>
          <w:spacing w:val="-9"/>
        </w:rPr>
        <w:t xml:space="preserve"> </w:t>
      </w:r>
      <w:r>
        <w:rPr>
          <w:spacing w:val="-2"/>
        </w:rPr>
        <w:t xml:space="preserve">or </w:t>
      </w:r>
      <w:r>
        <w:t>facilities</w:t>
      </w:r>
      <w:r>
        <w:rPr>
          <w:spacing w:val="-5"/>
        </w:rPr>
        <w:t xml:space="preserve"> </w:t>
      </w:r>
      <w:r>
        <w:t>which</w:t>
      </w:r>
      <w:r>
        <w:rPr>
          <w:spacing w:val="-4"/>
        </w:rPr>
        <w:t xml:space="preserve"> </w:t>
      </w:r>
      <w:r>
        <w:t>in</w:t>
      </w:r>
      <w:r>
        <w:rPr>
          <w:spacing w:val="-10"/>
        </w:rPr>
        <w:t xml:space="preserve"> </w:t>
      </w:r>
      <w:r>
        <w:t>the</w:t>
      </w:r>
      <w:r>
        <w:rPr>
          <w:spacing w:val="-10"/>
        </w:rPr>
        <w:t xml:space="preserve"> </w:t>
      </w:r>
      <w:r>
        <w:t>judgment</w:t>
      </w:r>
      <w:r>
        <w:rPr>
          <w:spacing w:val="-2"/>
        </w:rPr>
        <w:t xml:space="preserve"> </w:t>
      </w:r>
      <w:r>
        <w:t>of</w:t>
      </w:r>
      <w:r>
        <w:rPr>
          <w:spacing w:val="-9"/>
        </w:rPr>
        <w:t xml:space="preserve"> </w:t>
      </w:r>
      <w:r>
        <w:t>the</w:t>
      </w:r>
      <w:r>
        <w:rPr>
          <w:spacing w:val="-9"/>
        </w:rPr>
        <w:t xml:space="preserve"> </w:t>
      </w:r>
      <w:r>
        <w:t>Board</w:t>
      </w:r>
      <w:r>
        <w:rPr>
          <w:spacing w:val="-5"/>
        </w:rPr>
        <w:t xml:space="preserve"> </w:t>
      </w:r>
      <w:r>
        <w:t>of</w:t>
      </w:r>
      <w:r>
        <w:rPr>
          <w:spacing w:val="-13"/>
        </w:rPr>
        <w:t xml:space="preserve"> </w:t>
      </w:r>
      <w:r>
        <w:t>Directors</w:t>
      </w:r>
      <w:r>
        <w:rPr>
          <w:spacing w:val="-3"/>
        </w:rPr>
        <w:t xml:space="preserve"> </w:t>
      </w:r>
      <w:r>
        <w:t>may</w:t>
      </w:r>
      <w:r>
        <w:rPr>
          <w:spacing w:val="-13"/>
        </w:rPr>
        <w:t xml:space="preserve"> </w:t>
      </w:r>
      <w:r>
        <w:t>be</w:t>
      </w:r>
      <w:r>
        <w:rPr>
          <w:spacing w:val="-11"/>
        </w:rPr>
        <w:t xml:space="preserve"> </w:t>
      </w:r>
      <w:r>
        <w:t>of</w:t>
      </w:r>
      <w:r>
        <w:rPr>
          <w:spacing w:val="-12"/>
        </w:rPr>
        <w:t xml:space="preserve"> </w:t>
      </w:r>
      <w:r>
        <w:t>general benefit</w:t>
      </w:r>
      <w:r>
        <w:rPr>
          <w:spacing w:val="-3"/>
        </w:rPr>
        <w:t xml:space="preserve"> </w:t>
      </w:r>
      <w:r>
        <w:t>to</w:t>
      </w:r>
      <w:r>
        <w:rPr>
          <w:spacing w:val="-9"/>
        </w:rPr>
        <w:t xml:space="preserve"> </w:t>
      </w:r>
      <w:r>
        <w:t>the</w:t>
      </w:r>
      <w:r>
        <w:rPr>
          <w:spacing w:val="-11"/>
        </w:rPr>
        <w:t xml:space="preserve"> </w:t>
      </w:r>
      <w:r>
        <w:t>Members of the Property.</w:t>
      </w:r>
    </w:p>
    <w:p w14:paraId="209CFD73" w14:textId="77777777" w:rsidR="00AD61AA" w:rsidRDefault="003A247A">
      <w:pPr>
        <w:pStyle w:val="BodyText"/>
        <w:spacing w:before="2" w:line="230" w:lineRule="auto"/>
        <w:ind w:left="1085" w:right="1381" w:firstLine="1147"/>
        <w:jc w:val="both"/>
      </w:pPr>
      <w:r>
        <w:rPr>
          <w:u w:val="single"/>
        </w:rPr>
        <w:t>Section</w:t>
      </w:r>
      <w:r>
        <w:rPr>
          <w:spacing w:val="-15"/>
          <w:u w:val="single"/>
        </w:rPr>
        <w:t xml:space="preserve"> </w:t>
      </w:r>
      <w:r>
        <w:rPr>
          <w:u w:val="single"/>
        </w:rPr>
        <w:t>11.4</w:t>
      </w:r>
      <w:r>
        <w:rPr>
          <w:spacing w:val="-15"/>
        </w:rPr>
        <w:t xml:space="preserve"> </w:t>
      </w:r>
      <w:r>
        <w:rPr>
          <w:u w:val="single"/>
        </w:rPr>
        <w:t>Parcel</w:t>
      </w:r>
      <w:r>
        <w:rPr>
          <w:spacing w:val="-15"/>
          <w:u w:val="single"/>
        </w:rPr>
        <w:t xml:space="preserve"> </w:t>
      </w:r>
      <w:r>
        <w:rPr>
          <w:u w:val="single"/>
        </w:rPr>
        <w:t>Landscaping</w:t>
      </w:r>
      <w:r>
        <w:rPr>
          <w:spacing w:val="-15"/>
          <w:u w:val="single"/>
        </w:rPr>
        <w:t xml:space="preserve"> </w:t>
      </w:r>
      <w:r>
        <w:rPr>
          <w:u w:val="single"/>
        </w:rPr>
        <w:t>and</w:t>
      </w:r>
      <w:r>
        <w:rPr>
          <w:spacing w:val="-15"/>
          <w:u w:val="single"/>
        </w:rPr>
        <w:t xml:space="preserve"> </w:t>
      </w:r>
      <w:r>
        <w:rPr>
          <w:u w:val="single"/>
        </w:rPr>
        <w:t>Maintenance.</w:t>
      </w:r>
      <w:r>
        <w:rPr>
          <w:spacing w:val="-12"/>
        </w:rPr>
        <w:t xml:space="preserve"> </w:t>
      </w:r>
      <w:r>
        <w:t>The</w:t>
      </w:r>
      <w:r>
        <w:rPr>
          <w:spacing w:val="-15"/>
        </w:rPr>
        <w:t xml:space="preserve"> </w:t>
      </w:r>
      <w:r>
        <w:t>Association</w:t>
      </w:r>
      <w:r>
        <w:rPr>
          <w:spacing w:val="-7"/>
        </w:rPr>
        <w:t xml:space="preserve"> </w:t>
      </w:r>
      <w:r>
        <w:t>may</w:t>
      </w:r>
      <w:r>
        <w:rPr>
          <w:spacing w:val="-15"/>
        </w:rPr>
        <w:t xml:space="preserve"> </w:t>
      </w:r>
      <w:r>
        <w:t>provide</w:t>
      </w:r>
      <w:r>
        <w:rPr>
          <w:spacing w:val="-13"/>
        </w:rPr>
        <w:t xml:space="preserve"> </w:t>
      </w:r>
      <w:r>
        <w:t>lawn</w:t>
      </w:r>
      <w:r>
        <w:rPr>
          <w:spacing w:val="-15"/>
        </w:rPr>
        <w:t xml:space="preserve"> </w:t>
      </w:r>
      <w:r>
        <w:t>and landscaping care and maintenance to any Lot that the Association determines, in its sole discretion, requires additional lawn or landscaping care or</w:t>
      </w:r>
      <w:r>
        <w:rPr>
          <w:spacing w:val="-2"/>
        </w:rPr>
        <w:t xml:space="preserve"> </w:t>
      </w:r>
      <w:r>
        <w:t>maintenance and shall assess the</w:t>
      </w:r>
      <w:r>
        <w:rPr>
          <w:spacing w:val="-2"/>
        </w:rPr>
        <w:t xml:space="preserve"> </w:t>
      </w:r>
      <w:r>
        <w:t>Owner for</w:t>
      </w:r>
      <w:r>
        <w:rPr>
          <w:spacing w:val="-3"/>
        </w:rPr>
        <w:t xml:space="preserve"> </w:t>
      </w:r>
      <w:r>
        <w:t xml:space="preserve">expenses associated therewith as a Parcel Assessment. Additionally, Owners may upgrade and improve the </w:t>
      </w:r>
      <w:r>
        <w:rPr>
          <w:spacing w:val="-4"/>
        </w:rPr>
        <w:t>quantity</w:t>
      </w:r>
      <w:r>
        <w:rPr>
          <w:spacing w:val="-11"/>
        </w:rPr>
        <w:t xml:space="preserve"> </w:t>
      </w:r>
      <w:r>
        <w:rPr>
          <w:spacing w:val="-4"/>
        </w:rPr>
        <w:t>and</w:t>
      </w:r>
      <w:r>
        <w:rPr>
          <w:spacing w:val="-8"/>
        </w:rPr>
        <w:t xml:space="preserve"> </w:t>
      </w:r>
      <w:r>
        <w:rPr>
          <w:spacing w:val="-4"/>
        </w:rPr>
        <w:t>quality</w:t>
      </w:r>
      <w:r>
        <w:rPr>
          <w:spacing w:val="-11"/>
        </w:rPr>
        <w:t xml:space="preserve"> </w:t>
      </w:r>
      <w:r>
        <w:rPr>
          <w:spacing w:val="-4"/>
        </w:rPr>
        <w:t>of</w:t>
      </w:r>
      <w:r>
        <w:rPr>
          <w:spacing w:val="-11"/>
        </w:rPr>
        <w:t xml:space="preserve"> </w:t>
      </w:r>
      <w:r>
        <w:rPr>
          <w:spacing w:val="-4"/>
        </w:rPr>
        <w:t>landscaping on</w:t>
      </w:r>
      <w:r>
        <w:rPr>
          <w:spacing w:val="-11"/>
        </w:rPr>
        <w:t xml:space="preserve"> </w:t>
      </w:r>
      <w:r>
        <w:rPr>
          <w:spacing w:val="-4"/>
        </w:rPr>
        <w:t>Parcels</w:t>
      </w:r>
      <w:r>
        <w:rPr>
          <w:spacing w:val="-5"/>
        </w:rPr>
        <w:t xml:space="preserve"> </w:t>
      </w:r>
      <w:r>
        <w:rPr>
          <w:spacing w:val="-4"/>
        </w:rPr>
        <w:t>provided</w:t>
      </w:r>
      <w:r>
        <w:rPr>
          <w:spacing w:val="8"/>
        </w:rPr>
        <w:t xml:space="preserve"> </w:t>
      </w:r>
      <w:r>
        <w:rPr>
          <w:spacing w:val="-4"/>
        </w:rPr>
        <w:t>the</w:t>
      </w:r>
      <w:r>
        <w:rPr>
          <w:spacing w:val="-11"/>
        </w:rPr>
        <w:t xml:space="preserve"> </w:t>
      </w:r>
      <w:r>
        <w:rPr>
          <w:spacing w:val="-4"/>
        </w:rPr>
        <w:t>Owner</w:t>
      </w:r>
      <w:r>
        <w:rPr>
          <w:spacing w:val="-11"/>
        </w:rPr>
        <w:t xml:space="preserve"> </w:t>
      </w:r>
      <w:r>
        <w:rPr>
          <w:spacing w:val="-4"/>
        </w:rPr>
        <w:t>complies with the</w:t>
      </w:r>
      <w:r>
        <w:rPr>
          <w:spacing w:val="-11"/>
        </w:rPr>
        <w:t xml:space="preserve"> </w:t>
      </w:r>
      <w:r>
        <w:rPr>
          <w:spacing w:val="-4"/>
        </w:rPr>
        <w:t>architectural</w:t>
      </w:r>
      <w:r>
        <w:t xml:space="preserve"> </w:t>
      </w:r>
      <w:r>
        <w:rPr>
          <w:spacing w:val="-4"/>
        </w:rPr>
        <w:t xml:space="preserve">control </w:t>
      </w:r>
      <w:r>
        <w:t>provisions</w:t>
      </w:r>
      <w:r>
        <w:rPr>
          <w:spacing w:val="-8"/>
        </w:rPr>
        <w:t xml:space="preserve"> </w:t>
      </w:r>
      <w:r>
        <w:t>of</w:t>
      </w:r>
      <w:r>
        <w:rPr>
          <w:spacing w:val="-11"/>
        </w:rPr>
        <w:t xml:space="preserve"> </w:t>
      </w:r>
      <w:r>
        <w:t>Articles</w:t>
      </w:r>
      <w:r>
        <w:rPr>
          <w:spacing w:val="-13"/>
        </w:rPr>
        <w:t xml:space="preserve"> </w:t>
      </w:r>
      <w:r>
        <w:t>6</w:t>
      </w:r>
      <w:r>
        <w:rPr>
          <w:spacing w:val="-15"/>
        </w:rPr>
        <w:t xml:space="preserve"> </w:t>
      </w:r>
      <w:r>
        <w:t>and</w:t>
      </w:r>
      <w:r>
        <w:rPr>
          <w:spacing w:val="-8"/>
        </w:rPr>
        <w:t xml:space="preserve"> </w:t>
      </w:r>
      <w:r>
        <w:t>7.</w:t>
      </w:r>
      <w:r>
        <w:rPr>
          <w:spacing w:val="-10"/>
        </w:rPr>
        <w:t xml:space="preserve"> </w:t>
      </w:r>
      <w:r>
        <w:t>Any</w:t>
      </w:r>
      <w:r>
        <w:rPr>
          <w:spacing w:val="-15"/>
        </w:rPr>
        <w:t xml:space="preserve"> </w:t>
      </w:r>
      <w:r>
        <w:t>incremental</w:t>
      </w:r>
      <w:r>
        <w:rPr>
          <w:spacing w:val="-7"/>
        </w:rPr>
        <w:t xml:space="preserve"> </w:t>
      </w:r>
      <w:r>
        <w:t>cost</w:t>
      </w:r>
      <w:r>
        <w:rPr>
          <w:spacing w:val="-12"/>
        </w:rPr>
        <w:t xml:space="preserve"> </w:t>
      </w:r>
      <w:r>
        <w:t>of</w:t>
      </w:r>
      <w:r>
        <w:rPr>
          <w:spacing w:val="-14"/>
        </w:rPr>
        <w:t xml:space="preserve"> </w:t>
      </w:r>
      <w:r>
        <w:t>maintenance</w:t>
      </w:r>
      <w:r>
        <w:rPr>
          <w:spacing w:val="-5"/>
        </w:rPr>
        <w:t xml:space="preserve"> </w:t>
      </w:r>
      <w:r>
        <w:t>of</w:t>
      </w:r>
      <w:r>
        <w:rPr>
          <w:spacing w:val="-15"/>
        </w:rPr>
        <w:t xml:space="preserve"> </w:t>
      </w:r>
      <w:r>
        <w:t>any</w:t>
      </w:r>
      <w:r>
        <w:rPr>
          <w:spacing w:val="-15"/>
        </w:rPr>
        <w:t xml:space="preserve"> </w:t>
      </w:r>
      <w:r>
        <w:t>such</w:t>
      </w:r>
      <w:r>
        <w:rPr>
          <w:spacing w:val="-5"/>
        </w:rPr>
        <w:t xml:space="preserve"> </w:t>
      </w:r>
      <w:r>
        <w:t>upgraded landscaping requiring</w:t>
      </w:r>
      <w:r>
        <w:rPr>
          <w:spacing w:val="-10"/>
        </w:rPr>
        <w:t xml:space="preserve"> </w:t>
      </w:r>
      <w:r>
        <w:t>additional</w:t>
      </w:r>
      <w:r>
        <w:rPr>
          <w:spacing w:val="-10"/>
        </w:rPr>
        <w:t xml:space="preserve"> </w:t>
      </w:r>
      <w:r>
        <w:t>care</w:t>
      </w:r>
      <w:r>
        <w:rPr>
          <w:spacing w:val="-15"/>
        </w:rPr>
        <w:t xml:space="preserve"> </w:t>
      </w:r>
      <w:r>
        <w:t>may</w:t>
      </w:r>
      <w:r>
        <w:rPr>
          <w:spacing w:val="-15"/>
        </w:rPr>
        <w:t xml:space="preserve"> </w:t>
      </w:r>
      <w:r>
        <w:t>be</w:t>
      </w:r>
      <w:r>
        <w:rPr>
          <w:spacing w:val="-15"/>
        </w:rPr>
        <w:t xml:space="preserve"> </w:t>
      </w:r>
      <w:r>
        <w:t>assessed</w:t>
      </w:r>
      <w:r>
        <w:rPr>
          <w:spacing w:val="-8"/>
        </w:rPr>
        <w:t xml:space="preserve"> </w:t>
      </w:r>
      <w:r>
        <w:t>to</w:t>
      </w:r>
      <w:r>
        <w:rPr>
          <w:spacing w:val="-15"/>
        </w:rPr>
        <w:t xml:space="preserve"> </w:t>
      </w:r>
      <w:r>
        <w:t>the</w:t>
      </w:r>
      <w:r>
        <w:rPr>
          <w:spacing w:val="-15"/>
        </w:rPr>
        <w:t xml:space="preserve"> </w:t>
      </w:r>
      <w:r>
        <w:t>Owner</w:t>
      </w:r>
      <w:r>
        <w:rPr>
          <w:spacing w:val="-12"/>
        </w:rPr>
        <w:t xml:space="preserve"> </w:t>
      </w:r>
      <w:r>
        <w:t>as</w:t>
      </w:r>
      <w:r>
        <w:rPr>
          <w:spacing w:val="-15"/>
        </w:rPr>
        <w:t xml:space="preserve"> </w:t>
      </w:r>
      <w:r>
        <w:t>a</w:t>
      </w:r>
      <w:r>
        <w:rPr>
          <w:spacing w:val="-15"/>
        </w:rPr>
        <w:t xml:space="preserve"> </w:t>
      </w:r>
      <w:r>
        <w:t>Parcel</w:t>
      </w:r>
      <w:r>
        <w:rPr>
          <w:spacing w:val="-7"/>
        </w:rPr>
        <w:t xml:space="preserve"> </w:t>
      </w:r>
      <w:r>
        <w:t>Assessment.</w:t>
      </w:r>
    </w:p>
    <w:p w14:paraId="41B3F5B3" w14:textId="77777777" w:rsidR="00AD61AA" w:rsidRDefault="003A247A">
      <w:pPr>
        <w:pStyle w:val="BodyText"/>
        <w:spacing w:before="268" w:line="230" w:lineRule="auto"/>
        <w:ind w:left="1089" w:right="1381" w:firstLine="1036"/>
        <w:jc w:val="both"/>
      </w:pPr>
      <w:r>
        <w:rPr>
          <w:spacing w:val="-2"/>
          <w:u w:val="single"/>
        </w:rPr>
        <w:t>Section</w:t>
      </w:r>
      <w:r>
        <w:rPr>
          <w:spacing w:val="-6"/>
          <w:u w:val="single"/>
        </w:rPr>
        <w:t xml:space="preserve"> </w:t>
      </w:r>
      <w:r>
        <w:rPr>
          <w:spacing w:val="-2"/>
          <w:u w:val="single"/>
        </w:rPr>
        <w:t>11.5</w:t>
      </w:r>
      <w:r>
        <w:rPr>
          <w:spacing w:val="-7"/>
          <w:u w:val="single"/>
        </w:rPr>
        <w:t xml:space="preserve"> </w:t>
      </w:r>
      <w:r>
        <w:rPr>
          <w:spacing w:val="-2"/>
          <w:u w:val="single"/>
        </w:rPr>
        <w:t>Limited</w:t>
      </w:r>
      <w:r>
        <w:rPr>
          <w:spacing w:val="-8"/>
          <w:u w:val="single"/>
        </w:rPr>
        <w:t xml:space="preserve"> </w:t>
      </w:r>
      <w:r>
        <w:rPr>
          <w:spacing w:val="-2"/>
          <w:u w:val="single"/>
        </w:rPr>
        <w:t>Access.</w:t>
      </w:r>
      <w:r>
        <w:rPr>
          <w:spacing w:val="-6"/>
        </w:rPr>
        <w:t xml:space="preserve"> </w:t>
      </w:r>
      <w:r>
        <w:rPr>
          <w:spacing w:val="-2"/>
        </w:rPr>
        <w:t>The</w:t>
      </w:r>
      <w:r>
        <w:rPr>
          <w:spacing w:val="-7"/>
        </w:rPr>
        <w:t xml:space="preserve"> </w:t>
      </w:r>
      <w:r>
        <w:rPr>
          <w:spacing w:val="-2"/>
        </w:rPr>
        <w:t>Association shall</w:t>
      </w:r>
      <w:r>
        <w:rPr>
          <w:spacing w:val="-6"/>
        </w:rPr>
        <w:t xml:space="preserve"> </w:t>
      </w:r>
      <w:r>
        <w:rPr>
          <w:spacing w:val="-2"/>
        </w:rPr>
        <w:t>establish</w:t>
      </w:r>
      <w:r>
        <w:rPr>
          <w:spacing w:val="-8"/>
        </w:rPr>
        <w:t xml:space="preserve"> </w:t>
      </w:r>
      <w:r>
        <w:rPr>
          <w:spacing w:val="-2"/>
        </w:rPr>
        <w:t>certain</w:t>
      </w:r>
      <w:r>
        <w:rPr>
          <w:spacing w:val="-8"/>
        </w:rPr>
        <w:t xml:space="preserve"> </w:t>
      </w:r>
      <w:r>
        <w:rPr>
          <w:spacing w:val="-2"/>
        </w:rPr>
        <w:t>procedures with</w:t>
      </w:r>
      <w:r>
        <w:rPr>
          <w:spacing w:val="-11"/>
        </w:rPr>
        <w:t xml:space="preserve"> </w:t>
      </w:r>
      <w:r>
        <w:rPr>
          <w:spacing w:val="-2"/>
        </w:rPr>
        <w:t xml:space="preserve">respect </w:t>
      </w:r>
      <w:r>
        <w:t>to access and operation of the</w:t>
      </w:r>
      <w:r>
        <w:rPr>
          <w:spacing w:val="-1"/>
        </w:rPr>
        <w:t xml:space="preserve"> </w:t>
      </w:r>
      <w:r>
        <w:t>Property from time to time. As part of the charges included within the Assessments, each Owner will be obligated to pay a portion of the expenses for maintaining limited access to</w:t>
      </w:r>
      <w:r>
        <w:rPr>
          <w:spacing w:val="-2"/>
        </w:rPr>
        <w:t xml:space="preserve"> </w:t>
      </w:r>
      <w:r>
        <w:t>the</w:t>
      </w:r>
      <w:r>
        <w:rPr>
          <w:spacing w:val="-4"/>
        </w:rPr>
        <w:t xml:space="preserve"> </w:t>
      </w:r>
      <w:r>
        <w:t>Property. No</w:t>
      </w:r>
      <w:r>
        <w:rPr>
          <w:spacing w:val="-2"/>
        </w:rPr>
        <w:t xml:space="preserve"> </w:t>
      </w:r>
      <w:r>
        <w:t>representation,</w:t>
      </w:r>
      <w:r>
        <w:rPr>
          <w:spacing w:val="-6"/>
        </w:rPr>
        <w:t xml:space="preserve"> </w:t>
      </w:r>
      <w:r>
        <w:t>guaranty</w:t>
      </w:r>
      <w:r>
        <w:rPr>
          <w:spacing w:val="-2"/>
        </w:rPr>
        <w:t xml:space="preserve"> </w:t>
      </w:r>
      <w:r>
        <w:t>or</w:t>
      </w:r>
      <w:r>
        <w:rPr>
          <w:spacing w:val="-4"/>
        </w:rPr>
        <w:t xml:space="preserve"> </w:t>
      </w:r>
      <w:r>
        <w:t>warranty is</w:t>
      </w:r>
      <w:r>
        <w:rPr>
          <w:spacing w:val="-5"/>
        </w:rPr>
        <w:t xml:space="preserve"> </w:t>
      </w:r>
      <w:r>
        <w:t xml:space="preserve">made, nor assurance given, that the </w:t>
      </w:r>
      <w:r>
        <w:rPr>
          <w:spacing w:val="-2"/>
        </w:rPr>
        <w:t>limited</w:t>
      </w:r>
      <w:r>
        <w:rPr>
          <w:spacing w:val="-13"/>
        </w:rPr>
        <w:t xml:space="preserve"> </w:t>
      </w:r>
      <w:r>
        <w:rPr>
          <w:spacing w:val="-2"/>
        </w:rPr>
        <w:t>access</w:t>
      </w:r>
      <w:r>
        <w:rPr>
          <w:spacing w:val="-13"/>
        </w:rPr>
        <w:t xml:space="preserve"> </w:t>
      </w:r>
      <w:r>
        <w:rPr>
          <w:spacing w:val="-2"/>
        </w:rPr>
        <w:t>system</w:t>
      </w:r>
      <w:r>
        <w:rPr>
          <w:spacing w:val="-13"/>
        </w:rPr>
        <w:t xml:space="preserve"> </w:t>
      </w:r>
      <w:r>
        <w:rPr>
          <w:spacing w:val="-2"/>
        </w:rPr>
        <w:t>or</w:t>
      </w:r>
      <w:r>
        <w:rPr>
          <w:spacing w:val="-13"/>
        </w:rPr>
        <w:t xml:space="preserve"> </w:t>
      </w:r>
      <w:r>
        <w:rPr>
          <w:spacing w:val="-2"/>
        </w:rPr>
        <w:t>other</w:t>
      </w:r>
      <w:r>
        <w:rPr>
          <w:spacing w:val="-13"/>
        </w:rPr>
        <w:t xml:space="preserve"> </w:t>
      </w:r>
      <w:r>
        <w:rPr>
          <w:spacing w:val="-2"/>
        </w:rPr>
        <w:t>procedures for</w:t>
      </w:r>
      <w:r>
        <w:rPr>
          <w:spacing w:val="-10"/>
        </w:rPr>
        <w:t xml:space="preserve"> </w:t>
      </w:r>
      <w:r>
        <w:rPr>
          <w:spacing w:val="-2"/>
        </w:rPr>
        <w:t>the</w:t>
      </w:r>
      <w:r>
        <w:rPr>
          <w:spacing w:val="-13"/>
        </w:rPr>
        <w:t xml:space="preserve"> </w:t>
      </w:r>
      <w:r>
        <w:rPr>
          <w:spacing w:val="-2"/>
        </w:rPr>
        <w:t>operation</w:t>
      </w:r>
      <w:r>
        <w:rPr>
          <w:spacing w:val="-7"/>
        </w:rPr>
        <w:t xml:space="preserve"> </w:t>
      </w:r>
      <w:r>
        <w:rPr>
          <w:spacing w:val="-2"/>
        </w:rPr>
        <w:t>of</w:t>
      </w:r>
      <w:r>
        <w:rPr>
          <w:spacing w:val="-13"/>
        </w:rPr>
        <w:t xml:space="preserve"> </w:t>
      </w:r>
      <w:r>
        <w:rPr>
          <w:spacing w:val="-2"/>
        </w:rPr>
        <w:t>the</w:t>
      </w:r>
      <w:r>
        <w:rPr>
          <w:spacing w:val="-13"/>
        </w:rPr>
        <w:t xml:space="preserve"> </w:t>
      </w:r>
      <w:r>
        <w:rPr>
          <w:spacing w:val="-2"/>
        </w:rPr>
        <w:t>Property</w:t>
      </w:r>
      <w:r>
        <w:rPr>
          <w:spacing w:val="-11"/>
        </w:rPr>
        <w:t xml:space="preserve"> </w:t>
      </w:r>
      <w:r>
        <w:rPr>
          <w:spacing w:val="-2"/>
        </w:rPr>
        <w:t>will</w:t>
      </w:r>
      <w:r>
        <w:rPr>
          <w:spacing w:val="-11"/>
        </w:rPr>
        <w:t xml:space="preserve"> </w:t>
      </w:r>
      <w:r>
        <w:rPr>
          <w:spacing w:val="-2"/>
        </w:rPr>
        <w:t>prevent injury</w:t>
      </w:r>
      <w:r>
        <w:rPr>
          <w:spacing w:val="-13"/>
        </w:rPr>
        <w:t xml:space="preserve"> </w:t>
      </w:r>
      <w:r>
        <w:rPr>
          <w:spacing w:val="-2"/>
        </w:rPr>
        <w:t>or</w:t>
      </w:r>
      <w:r>
        <w:rPr>
          <w:spacing w:val="-13"/>
        </w:rPr>
        <w:t xml:space="preserve"> </w:t>
      </w:r>
      <w:r>
        <w:rPr>
          <w:spacing w:val="-2"/>
        </w:rPr>
        <w:t xml:space="preserve">damage </w:t>
      </w:r>
      <w:r>
        <w:t xml:space="preserve">to person or property. Neither the Developer, the Association, the ARB, nor any of their directors, </w:t>
      </w:r>
      <w:r>
        <w:rPr>
          <w:spacing w:val="-2"/>
        </w:rPr>
        <w:t>officers,</w:t>
      </w:r>
      <w:r>
        <w:rPr>
          <w:spacing w:val="-13"/>
        </w:rPr>
        <w:t xml:space="preserve"> </w:t>
      </w:r>
      <w:r>
        <w:rPr>
          <w:spacing w:val="-2"/>
        </w:rPr>
        <w:t>employees,</w:t>
      </w:r>
      <w:r>
        <w:rPr>
          <w:spacing w:val="-4"/>
        </w:rPr>
        <w:t xml:space="preserve"> </w:t>
      </w:r>
      <w:r>
        <w:rPr>
          <w:spacing w:val="-2"/>
        </w:rPr>
        <w:t>agents</w:t>
      </w:r>
      <w:r>
        <w:rPr>
          <w:spacing w:val="-7"/>
        </w:rPr>
        <w:t xml:space="preserve"> </w:t>
      </w:r>
      <w:r>
        <w:rPr>
          <w:spacing w:val="-2"/>
        </w:rPr>
        <w:t>or</w:t>
      </w:r>
      <w:r>
        <w:rPr>
          <w:spacing w:val="-13"/>
        </w:rPr>
        <w:t xml:space="preserve"> </w:t>
      </w:r>
      <w:r>
        <w:rPr>
          <w:spacing w:val="-2"/>
        </w:rPr>
        <w:t>shareholders shall</w:t>
      </w:r>
      <w:r>
        <w:rPr>
          <w:spacing w:val="-7"/>
        </w:rPr>
        <w:t xml:space="preserve"> </w:t>
      </w:r>
      <w:r>
        <w:rPr>
          <w:spacing w:val="-2"/>
        </w:rPr>
        <w:t>be</w:t>
      </w:r>
      <w:r>
        <w:rPr>
          <w:spacing w:val="-13"/>
        </w:rPr>
        <w:t xml:space="preserve"> </w:t>
      </w:r>
      <w:r>
        <w:rPr>
          <w:spacing w:val="-2"/>
        </w:rPr>
        <w:t>liable</w:t>
      </w:r>
      <w:r>
        <w:rPr>
          <w:spacing w:val="-10"/>
        </w:rPr>
        <w:t xml:space="preserve"> </w:t>
      </w:r>
      <w:r>
        <w:rPr>
          <w:spacing w:val="-2"/>
        </w:rPr>
        <w:t>or</w:t>
      </w:r>
      <w:r>
        <w:rPr>
          <w:spacing w:val="-12"/>
        </w:rPr>
        <w:t xml:space="preserve"> </w:t>
      </w:r>
      <w:r>
        <w:rPr>
          <w:spacing w:val="-2"/>
        </w:rPr>
        <w:t>responsible</w:t>
      </w:r>
      <w:r>
        <w:rPr>
          <w:spacing w:val="-3"/>
        </w:rPr>
        <w:t xml:space="preserve"> </w:t>
      </w:r>
      <w:r>
        <w:rPr>
          <w:spacing w:val="-2"/>
        </w:rPr>
        <w:t>for</w:t>
      </w:r>
      <w:r>
        <w:rPr>
          <w:spacing w:val="-12"/>
        </w:rPr>
        <w:t xml:space="preserve"> </w:t>
      </w:r>
      <w:r>
        <w:rPr>
          <w:spacing w:val="-2"/>
        </w:rPr>
        <w:t>any</w:t>
      </w:r>
      <w:r>
        <w:rPr>
          <w:spacing w:val="-13"/>
        </w:rPr>
        <w:t xml:space="preserve"> </w:t>
      </w:r>
      <w:r>
        <w:rPr>
          <w:spacing w:val="-2"/>
        </w:rPr>
        <w:t>personal</w:t>
      </w:r>
      <w:r>
        <w:rPr>
          <w:spacing w:val="-3"/>
        </w:rPr>
        <w:t xml:space="preserve"> </w:t>
      </w:r>
      <w:r>
        <w:rPr>
          <w:spacing w:val="-2"/>
        </w:rPr>
        <w:t>injury</w:t>
      </w:r>
      <w:r>
        <w:rPr>
          <w:spacing w:val="-13"/>
        </w:rPr>
        <w:t xml:space="preserve"> </w:t>
      </w:r>
      <w:r>
        <w:rPr>
          <w:spacing w:val="-2"/>
        </w:rPr>
        <w:t>or</w:t>
      </w:r>
      <w:r>
        <w:rPr>
          <w:spacing w:val="-13"/>
        </w:rPr>
        <w:t xml:space="preserve"> </w:t>
      </w:r>
      <w:r>
        <w:rPr>
          <w:spacing w:val="-2"/>
        </w:rPr>
        <w:t xml:space="preserve">death </w:t>
      </w:r>
      <w:r>
        <w:t>or</w:t>
      </w:r>
      <w:r>
        <w:rPr>
          <w:spacing w:val="-15"/>
        </w:rPr>
        <w:t xml:space="preserve"> </w:t>
      </w:r>
      <w:r>
        <w:t>for</w:t>
      </w:r>
      <w:r>
        <w:rPr>
          <w:spacing w:val="-15"/>
        </w:rPr>
        <w:t xml:space="preserve"> </w:t>
      </w:r>
      <w:r>
        <w:t>any</w:t>
      </w:r>
      <w:r>
        <w:rPr>
          <w:spacing w:val="-15"/>
        </w:rPr>
        <w:t xml:space="preserve"> </w:t>
      </w:r>
      <w:r>
        <w:t>loss</w:t>
      </w:r>
      <w:r>
        <w:rPr>
          <w:spacing w:val="-15"/>
        </w:rPr>
        <w:t xml:space="preserve"> </w:t>
      </w:r>
      <w:r>
        <w:t>or</w:t>
      </w:r>
      <w:r>
        <w:rPr>
          <w:spacing w:val="-15"/>
        </w:rPr>
        <w:t xml:space="preserve"> </w:t>
      </w:r>
      <w:r>
        <w:t>damage</w:t>
      </w:r>
      <w:r>
        <w:rPr>
          <w:spacing w:val="-15"/>
        </w:rPr>
        <w:t xml:space="preserve"> </w:t>
      </w:r>
      <w:r>
        <w:t>to</w:t>
      </w:r>
      <w:r>
        <w:rPr>
          <w:spacing w:val="-15"/>
        </w:rPr>
        <w:t xml:space="preserve"> </w:t>
      </w:r>
      <w:r>
        <w:t>property</w:t>
      </w:r>
      <w:r>
        <w:rPr>
          <w:spacing w:val="-15"/>
        </w:rPr>
        <w:t xml:space="preserve"> </w:t>
      </w:r>
      <w:r>
        <w:t>which</w:t>
      </w:r>
      <w:r>
        <w:rPr>
          <w:spacing w:val="-15"/>
        </w:rPr>
        <w:t xml:space="preserve"> </w:t>
      </w:r>
      <w:r>
        <w:t>occurs</w:t>
      </w:r>
      <w:r>
        <w:rPr>
          <w:spacing w:val="-15"/>
        </w:rPr>
        <w:t xml:space="preserve"> </w:t>
      </w:r>
      <w:r>
        <w:t>within</w:t>
      </w:r>
      <w:r>
        <w:rPr>
          <w:spacing w:val="-15"/>
        </w:rPr>
        <w:t xml:space="preserve"> </w:t>
      </w:r>
      <w:r>
        <w:t>the</w:t>
      </w:r>
      <w:r>
        <w:rPr>
          <w:spacing w:val="-15"/>
        </w:rPr>
        <w:t xml:space="preserve"> </w:t>
      </w:r>
      <w:r>
        <w:t>Property</w:t>
      </w:r>
      <w:r>
        <w:rPr>
          <w:spacing w:val="-15"/>
        </w:rPr>
        <w:t xml:space="preserve"> </w:t>
      </w:r>
      <w:r>
        <w:t>regardless</w:t>
      </w:r>
      <w:r>
        <w:rPr>
          <w:spacing w:val="-13"/>
        </w:rPr>
        <w:t xml:space="preserve"> </w:t>
      </w:r>
      <w:r>
        <w:t>of</w:t>
      </w:r>
      <w:r>
        <w:rPr>
          <w:spacing w:val="-15"/>
        </w:rPr>
        <w:t xml:space="preserve"> </w:t>
      </w:r>
      <w:r>
        <w:t>whether</w:t>
      </w:r>
      <w:r>
        <w:rPr>
          <w:spacing w:val="-7"/>
        </w:rPr>
        <w:t xml:space="preserve"> </w:t>
      </w:r>
      <w:r>
        <w:t>it</w:t>
      </w:r>
      <w:r>
        <w:rPr>
          <w:spacing w:val="-15"/>
        </w:rPr>
        <w:t xml:space="preserve"> </w:t>
      </w:r>
      <w:r>
        <w:t>is</w:t>
      </w:r>
      <w:r>
        <w:rPr>
          <w:spacing w:val="-15"/>
        </w:rPr>
        <w:t xml:space="preserve"> </w:t>
      </w:r>
      <w:r>
        <w:t>due</w:t>
      </w:r>
      <w:r>
        <w:rPr>
          <w:spacing w:val="-15"/>
        </w:rPr>
        <w:t xml:space="preserve"> </w:t>
      </w:r>
      <w:r>
        <w:t>to the</w:t>
      </w:r>
      <w:r>
        <w:rPr>
          <w:spacing w:val="-10"/>
        </w:rPr>
        <w:t xml:space="preserve"> </w:t>
      </w:r>
      <w:r>
        <w:t>failure</w:t>
      </w:r>
      <w:r>
        <w:rPr>
          <w:spacing w:val="-4"/>
        </w:rPr>
        <w:t xml:space="preserve"> </w:t>
      </w:r>
      <w:r>
        <w:t>of</w:t>
      </w:r>
      <w:r>
        <w:rPr>
          <w:spacing w:val="-5"/>
        </w:rPr>
        <w:t xml:space="preserve"> </w:t>
      </w:r>
      <w:r>
        <w:t>any</w:t>
      </w:r>
      <w:r>
        <w:rPr>
          <w:spacing w:val="-3"/>
        </w:rPr>
        <w:t xml:space="preserve"> </w:t>
      </w:r>
      <w:r>
        <w:t>limited access</w:t>
      </w:r>
      <w:r>
        <w:rPr>
          <w:spacing w:val="-1"/>
        </w:rPr>
        <w:t xml:space="preserve"> </w:t>
      </w:r>
      <w:r>
        <w:t>system or</w:t>
      </w:r>
      <w:r>
        <w:rPr>
          <w:spacing w:val="-4"/>
        </w:rPr>
        <w:t xml:space="preserve"> </w:t>
      </w:r>
      <w:r>
        <w:t>any</w:t>
      </w:r>
      <w:r>
        <w:rPr>
          <w:spacing w:val="-8"/>
        </w:rPr>
        <w:t xml:space="preserve"> </w:t>
      </w:r>
      <w:r>
        <w:t>other</w:t>
      </w:r>
      <w:r>
        <w:rPr>
          <w:spacing w:val="-1"/>
        </w:rPr>
        <w:t xml:space="preserve"> </w:t>
      </w:r>
      <w:r>
        <w:t>procedures for</w:t>
      </w:r>
      <w:r>
        <w:rPr>
          <w:spacing w:val="-3"/>
        </w:rPr>
        <w:t xml:space="preserve"> </w:t>
      </w:r>
      <w:r>
        <w:t>operation of</w:t>
      </w:r>
      <w:r>
        <w:rPr>
          <w:spacing w:val="-4"/>
        </w:rPr>
        <w:t xml:space="preserve"> </w:t>
      </w:r>
      <w:r>
        <w:t>the</w:t>
      </w:r>
      <w:r>
        <w:rPr>
          <w:spacing w:val="-2"/>
        </w:rPr>
        <w:t xml:space="preserve"> </w:t>
      </w:r>
      <w:r>
        <w:t>Property adopted from time to time.</w:t>
      </w:r>
    </w:p>
    <w:p w14:paraId="2FE5B476" w14:textId="77777777" w:rsidR="00AD61AA" w:rsidRDefault="003A247A">
      <w:pPr>
        <w:pStyle w:val="BodyText"/>
        <w:spacing w:before="263" w:line="230" w:lineRule="auto"/>
        <w:ind w:left="1081" w:right="1363" w:firstLine="638"/>
        <w:jc w:val="both"/>
      </w:pPr>
      <w:r>
        <w:rPr>
          <w:spacing w:val="-2"/>
          <w:u w:val="single"/>
        </w:rPr>
        <w:t>Section</w:t>
      </w:r>
      <w:r>
        <w:rPr>
          <w:spacing w:val="-9"/>
          <w:u w:val="single"/>
        </w:rPr>
        <w:t xml:space="preserve"> </w:t>
      </w:r>
      <w:r>
        <w:rPr>
          <w:spacing w:val="-2"/>
          <w:u w:val="single"/>
        </w:rPr>
        <w:t>11.6</w:t>
      </w:r>
      <w:r>
        <w:rPr>
          <w:spacing w:val="-6"/>
          <w:u w:val="single"/>
        </w:rPr>
        <w:t xml:space="preserve"> </w:t>
      </w:r>
      <w:r>
        <w:rPr>
          <w:spacing w:val="-2"/>
          <w:u w:val="single"/>
        </w:rPr>
        <w:t>Indemnification.</w:t>
      </w:r>
      <w:r>
        <w:rPr>
          <w:spacing w:val="-13"/>
        </w:rPr>
        <w:t xml:space="preserve"> </w:t>
      </w:r>
      <w:r>
        <w:rPr>
          <w:spacing w:val="-2"/>
        </w:rPr>
        <w:t>In</w:t>
      </w:r>
      <w:r>
        <w:rPr>
          <w:spacing w:val="-10"/>
        </w:rPr>
        <w:t xml:space="preserve"> </w:t>
      </w:r>
      <w:r>
        <w:rPr>
          <w:spacing w:val="-2"/>
        </w:rPr>
        <w:t>connection</w:t>
      </w:r>
      <w:r>
        <w:t xml:space="preserve"> </w:t>
      </w:r>
      <w:r>
        <w:rPr>
          <w:spacing w:val="-2"/>
        </w:rPr>
        <w:t>with the</w:t>
      </w:r>
      <w:r>
        <w:rPr>
          <w:spacing w:val="-10"/>
        </w:rPr>
        <w:t xml:space="preserve"> </w:t>
      </w:r>
      <w:r>
        <w:rPr>
          <w:spacing w:val="-2"/>
        </w:rPr>
        <w:t>platting</w:t>
      </w:r>
      <w:r>
        <w:rPr>
          <w:spacing w:val="-7"/>
        </w:rPr>
        <w:t xml:space="preserve"> </w:t>
      </w:r>
      <w:r>
        <w:rPr>
          <w:spacing w:val="-2"/>
        </w:rPr>
        <w:t>of</w:t>
      </w:r>
      <w:r>
        <w:rPr>
          <w:spacing w:val="-7"/>
        </w:rPr>
        <w:t xml:space="preserve"> </w:t>
      </w:r>
      <w:r>
        <w:rPr>
          <w:spacing w:val="-2"/>
        </w:rPr>
        <w:t>the</w:t>
      </w:r>
      <w:r>
        <w:rPr>
          <w:spacing w:val="-12"/>
        </w:rPr>
        <w:t xml:space="preserve"> </w:t>
      </w:r>
      <w:r>
        <w:rPr>
          <w:spacing w:val="-2"/>
        </w:rPr>
        <w:t>Property</w:t>
      </w:r>
      <w:r>
        <w:rPr>
          <w:spacing w:val="-10"/>
        </w:rPr>
        <w:t xml:space="preserve"> </w:t>
      </w:r>
      <w:r>
        <w:rPr>
          <w:spacing w:val="-2"/>
        </w:rPr>
        <w:t>or</w:t>
      </w:r>
      <w:r>
        <w:rPr>
          <w:spacing w:val="-12"/>
        </w:rPr>
        <w:t xml:space="preserve"> </w:t>
      </w:r>
      <w:r>
        <w:rPr>
          <w:spacing w:val="-2"/>
        </w:rPr>
        <w:t xml:space="preserve">obtaining permits </w:t>
      </w:r>
      <w:r>
        <w:t xml:space="preserve">necessary to develop the Property, the Declarant may assume or may be required to assume certain obligations for the maintenance of the Common Property or Common Roads or parts thereof. The </w:t>
      </w:r>
      <w:r>
        <w:rPr>
          <w:spacing w:val="-2"/>
        </w:rPr>
        <w:t>Declarant</w:t>
      </w:r>
      <w:r>
        <w:rPr>
          <w:spacing w:val="-13"/>
        </w:rPr>
        <w:t xml:space="preserve"> </w:t>
      </w:r>
      <w:r>
        <w:rPr>
          <w:spacing w:val="-2"/>
        </w:rPr>
        <w:t>hereby</w:t>
      </w:r>
      <w:r>
        <w:rPr>
          <w:spacing w:val="-13"/>
        </w:rPr>
        <w:t xml:space="preserve"> </w:t>
      </w:r>
      <w:r>
        <w:rPr>
          <w:spacing w:val="-2"/>
        </w:rPr>
        <w:t>assigns</w:t>
      </w:r>
      <w:r>
        <w:rPr>
          <w:spacing w:val="-13"/>
        </w:rPr>
        <w:t xml:space="preserve"> </w:t>
      </w:r>
      <w:r>
        <w:rPr>
          <w:spacing w:val="-2"/>
        </w:rPr>
        <w:t>to</w:t>
      </w:r>
      <w:r>
        <w:rPr>
          <w:spacing w:val="-13"/>
        </w:rPr>
        <w:t xml:space="preserve"> </w:t>
      </w:r>
      <w:r>
        <w:rPr>
          <w:spacing w:val="-2"/>
        </w:rPr>
        <w:t>the</w:t>
      </w:r>
      <w:r>
        <w:rPr>
          <w:spacing w:val="-13"/>
        </w:rPr>
        <w:t xml:space="preserve"> </w:t>
      </w:r>
      <w:r>
        <w:rPr>
          <w:spacing w:val="-2"/>
        </w:rPr>
        <w:t>Association</w:t>
      </w:r>
      <w:r>
        <w:rPr>
          <w:spacing w:val="-13"/>
        </w:rPr>
        <w:t xml:space="preserve"> </w:t>
      </w:r>
      <w:r>
        <w:rPr>
          <w:spacing w:val="-2"/>
        </w:rPr>
        <w:t>and</w:t>
      </w:r>
      <w:r>
        <w:rPr>
          <w:spacing w:val="-13"/>
        </w:rPr>
        <w:t xml:space="preserve"> </w:t>
      </w:r>
      <w:r>
        <w:rPr>
          <w:spacing w:val="-2"/>
        </w:rPr>
        <w:t>the</w:t>
      </w:r>
      <w:r>
        <w:rPr>
          <w:spacing w:val="-13"/>
        </w:rPr>
        <w:t xml:space="preserve"> </w:t>
      </w:r>
      <w:r>
        <w:rPr>
          <w:spacing w:val="-2"/>
        </w:rPr>
        <w:t>Association</w:t>
      </w:r>
      <w:r>
        <w:rPr>
          <w:spacing w:val="-5"/>
        </w:rPr>
        <w:t xml:space="preserve"> </w:t>
      </w:r>
      <w:r>
        <w:rPr>
          <w:spacing w:val="-2"/>
        </w:rPr>
        <w:t>hereby</w:t>
      </w:r>
      <w:r>
        <w:rPr>
          <w:spacing w:val="-13"/>
        </w:rPr>
        <w:t xml:space="preserve"> </w:t>
      </w:r>
      <w:r>
        <w:rPr>
          <w:spacing w:val="-2"/>
        </w:rPr>
        <w:t>assumes</w:t>
      </w:r>
      <w:r>
        <w:rPr>
          <w:spacing w:val="-7"/>
        </w:rPr>
        <w:t xml:space="preserve"> </w:t>
      </w:r>
      <w:r>
        <w:rPr>
          <w:spacing w:val="-2"/>
        </w:rPr>
        <w:t>all</w:t>
      </w:r>
      <w:r>
        <w:rPr>
          <w:spacing w:val="-13"/>
        </w:rPr>
        <w:t xml:space="preserve"> </w:t>
      </w:r>
      <w:r>
        <w:rPr>
          <w:spacing w:val="-2"/>
        </w:rPr>
        <w:t>the</w:t>
      </w:r>
      <w:r>
        <w:rPr>
          <w:spacing w:val="-13"/>
        </w:rPr>
        <w:t xml:space="preserve"> </w:t>
      </w:r>
      <w:r>
        <w:rPr>
          <w:spacing w:val="-2"/>
        </w:rPr>
        <w:t>obligations</w:t>
      </w:r>
      <w:r>
        <w:rPr>
          <w:spacing w:val="-9"/>
        </w:rPr>
        <w:t xml:space="preserve"> </w:t>
      </w:r>
      <w:r>
        <w:rPr>
          <w:spacing w:val="-2"/>
        </w:rPr>
        <w:t>of</w:t>
      </w:r>
      <w:r>
        <w:rPr>
          <w:spacing w:val="-13"/>
        </w:rPr>
        <w:t xml:space="preserve"> </w:t>
      </w:r>
      <w:r>
        <w:rPr>
          <w:spacing w:val="-2"/>
        </w:rPr>
        <w:t xml:space="preserve">the </w:t>
      </w:r>
      <w:r>
        <w:rPr>
          <w:spacing w:val="-4"/>
        </w:rPr>
        <w:t>Declarant</w:t>
      </w:r>
      <w:r>
        <w:rPr>
          <w:spacing w:val="-1"/>
        </w:rPr>
        <w:t xml:space="preserve"> </w:t>
      </w:r>
      <w:r>
        <w:rPr>
          <w:spacing w:val="-4"/>
        </w:rPr>
        <w:t>under</w:t>
      </w:r>
      <w:r>
        <w:rPr>
          <w:spacing w:val="-7"/>
        </w:rPr>
        <w:t xml:space="preserve"> </w:t>
      </w:r>
      <w:r>
        <w:rPr>
          <w:spacing w:val="-4"/>
        </w:rPr>
        <w:t>the</w:t>
      </w:r>
      <w:r>
        <w:rPr>
          <w:spacing w:val="-11"/>
        </w:rPr>
        <w:t xml:space="preserve"> </w:t>
      </w:r>
      <w:r>
        <w:rPr>
          <w:spacing w:val="-4"/>
        </w:rPr>
        <w:t>Plat,</w:t>
      </w:r>
      <w:r>
        <w:rPr>
          <w:spacing w:val="-8"/>
        </w:rPr>
        <w:t xml:space="preserve"> </w:t>
      </w:r>
      <w:r>
        <w:rPr>
          <w:spacing w:val="-4"/>
        </w:rPr>
        <w:t>applicable permits</w:t>
      </w:r>
      <w:r>
        <w:rPr>
          <w:spacing w:val="-11"/>
        </w:rPr>
        <w:t xml:space="preserve"> </w:t>
      </w:r>
      <w:r>
        <w:rPr>
          <w:spacing w:val="-4"/>
        </w:rPr>
        <w:t>or</w:t>
      </w:r>
      <w:r>
        <w:rPr>
          <w:spacing w:val="-8"/>
        </w:rPr>
        <w:t xml:space="preserve"> </w:t>
      </w:r>
      <w:r>
        <w:rPr>
          <w:spacing w:val="-4"/>
        </w:rPr>
        <w:t>under</w:t>
      </w:r>
      <w:r>
        <w:rPr>
          <w:spacing w:val="-10"/>
        </w:rPr>
        <w:t xml:space="preserve"> </w:t>
      </w:r>
      <w:r>
        <w:rPr>
          <w:spacing w:val="-4"/>
        </w:rPr>
        <w:t>any</w:t>
      </w:r>
      <w:r>
        <w:rPr>
          <w:spacing w:val="-11"/>
        </w:rPr>
        <w:t xml:space="preserve"> </w:t>
      </w:r>
      <w:r>
        <w:rPr>
          <w:spacing w:val="-4"/>
        </w:rPr>
        <w:t>applicable governmental</w:t>
      </w:r>
      <w:r>
        <w:rPr>
          <w:spacing w:val="8"/>
        </w:rPr>
        <w:t xml:space="preserve"> </w:t>
      </w:r>
      <w:r>
        <w:rPr>
          <w:spacing w:val="-4"/>
        </w:rPr>
        <w:t>regulations and</w:t>
      </w:r>
      <w:r>
        <w:rPr>
          <w:spacing w:val="-8"/>
        </w:rPr>
        <w:t xml:space="preserve"> </w:t>
      </w:r>
      <w:r>
        <w:rPr>
          <w:spacing w:val="-4"/>
        </w:rPr>
        <w:t>for</w:t>
      </w:r>
      <w:r>
        <w:rPr>
          <w:spacing w:val="-11"/>
        </w:rPr>
        <w:t xml:space="preserve"> </w:t>
      </w:r>
      <w:r>
        <w:rPr>
          <w:spacing w:val="-4"/>
        </w:rPr>
        <w:t xml:space="preserve">any </w:t>
      </w:r>
      <w:r>
        <w:t>and all</w:t>
      </w:r>
      <w:r>
        <w:rPr>
          <w:spacing w:val="-1"/>
        </w:rPr>
        <w:t xml:space="preserve"> </w:t>
      </w:r>
      <w:r>
        <w:t>obligations for the maintenance of the Common Property or Common Roads or parts thereof, within the Property or Additional Property. The Association further agrees that subsequent to the recording of this Declaration, it shall indemnify and hold Declarant harmless from suits, actions, damages,</w:t>
      </w:r>
      <w:r>
        <w:rPr>
          <w:spacing w:val="-15"/>
        </w:rPr>
        <w:t xml:space="preserve"> </w:t>
      </w:r>
      <w:r>
        <w:t>liability</w:t>
      </w:r>
      <w:r>
        <w:rPr>
          <w:spacing w:val="-15"/>
        </w:rPr>
        <w:t xml:space="preserve"> </w:t>
      </w:r>
      <w:r>
        <w:t>and</w:t>
      </w:r>
      <w:r>
        <w:rPr>
          <w:spacing w:val="-15"/>
        </w:rPr>
        <w:t xml:space="preserve"> </w:t>
      </w:r>
      <w:r>
        <w:t>expense</w:t>
      </w:r>
      <w:r>
        <w:rPr>
          <w:spacing w:val="-15"/>
        </w:rPr>
        <w:t xml:space="preserve"> </w:t>
      </w:r>
      <w:r>
        <w:t>in</w:t>
      </w:r>
      <w:r>
        <w:rPr>
          <w:spacing w:val="-15"/>
        </w:rPr>
        <w:t xml:space="preserve"> </w:t>
      </w:r>
      <w:r>
        <w:t>connection</w:t>
      </w:r>
      <w:r>
        <w:rPr>
          <w:spacing w:val="-15"/>
        </w:rPr>
        <w:t xml:space="preserve"> </w:t>
      </w:r>
      <w:r>
        <w:t>with</w:t>
      </w:r>
      <w:r>
        <w:rPr>
          <w:spacing w:val="-12"/>
        </w:rPr>
        <w:t xml:space="preserve"> </w:t>
      </w:r>
      <w:r>
        <w:t>loss</w:t>
      </w:r>
      <w:r>
        <w:rPr>
          <w:spacing w:val="-15"/>
        </w:rPr>
        <w:t xml:space="preserve"> </w:t>
      </w:r>
      <w:r>
        <w:t>of</w:t>
      </w:r>
      <w:r>
        <w:rPr>
          <w:spacing w:val="-15"/>
        </w:rPr>
        <w:t xml:space="preserve"> </w:t>
      </w:r>
      <w:r>
        <w:t>life,</w:t>
      </w:r>
      <w:r>
        <w:rPr>
          <w:spacing w:val="-11"/>
        </w:rPr>
        <w:t xml:space="preserve"> </w:t>
      </w:r>
      <w:r>
        <w:t>bodily</w:t>
      </w:r>
      <w:r>
        <w:rPr>
          <w:spacing w:val="-15"/>
        </w:rPr>
        <w:t xml:space="preserve"> </w:t>
      </w:r>
      <w:r>
        <w:t>injury</w:t>
      </w:r>
      <w:r>
        <w:rPr>
          <w:spacing w:val="-15"/>
        </w:rPr>
        <w:t xml:space="preserve"> </w:t>
      </w:r>
      <w:r>
        <w:t>or</w:t>
      </w:r>
      <w:r>
        <w:rPr>
          <w:spacing w:val="-13"/>
        </w:rPr>
        <w:t xml:space="preserve"> </w:t>
      </w:r>
      <w:r>
        <w:t>property</w:t>
      </w:r>
      <w:r>
        <w:rPr>
          <w:spacing w:val="-15"/>
        </w:rPr>
        <w:t xml:space="preserve"> </w:t>
      </w:r>
      <w:r>
        <w:t>damage</w:t>
      </w:r>
      <w:r>
        <w:rPr>
          <w:spacing w:val="-14"/>
        </w:rPr>
        <w:t xml:space="preserve"> </w:t>
      </w:r>
      <w:r>
        <w:t>or</w:t>
      </w:r>
      <w:r>
        <w:rPr>
          <w:spacing w:val="-15"/>
        </w:rPr>
        <w:t xml:space="preserve"> </w:t>
      </w:r>
      <w:r>
        <w:t xml:space="preserve">other </w:t>
      </w:r>
      <w:r>
        <w:rPr>
          <w:spacing w:val="-2"/>
        </w:rPr>
        <w:t>damage</w:t>
      </w:r>
      <w:r>
        <w:rPr>
          <w:spacing w:val="-11"/>
        </w:rPr>
        <w:t xml:space="preserve"> </w:t>
      </w:r>
      <w:r>
        <w:rPr>
          <w:spacing w:val="-2"/>
        </w:rPr>
        <w:t>arising</w:t>
      </w:r>
      <w:r>
        <w:rPr>
          <w:spacing w:val="-6"/>
        </w:rPr>
        <w:t xml:space="preserve"> </w:t>
      </w:r>
      <w:r>
        <w:rPr>
          <w:spacing w:val="-2"/>
        </w:rPr>
        <w:t>from</w:t>
      </w:r>
      <w:r>
        <w:rPr>
          <w:spacing w:val="-8"/>
        </w:rPr>
        <w:t xml:space="preserve"> </w:t>
      </w:r>
      <w:r>
        <w:rPr>
          <w:spacing w:val="-2"/>
        </w:rPr>
        <w:t>or</w:t>
      </w:r>
      <w:r>
        <w:rPr>
          <w:spacing w:val="-13"/>
        </w:rPr>
        <w:t xml:space="preserve"> </w:t>
      </w:r>
      <w:r>
        <w:rPr>
          <w:spacing w:val="-2"/>
        </w:rPr>
        <w:t>out</w:t>
      </w:r>
      <w:r>
        <w:rPr>
          <w:spacing w:val="-11"/>
        </w:rPr>
        <w:t xml:space="preserve"> </w:t>
      </w:r>
      <w:r>
        <w:rPr>
          <w:spacing w:val="-2"/>
        </w:rPr>
        <w:t>of</w:t>
      </w:r>
      <w:r>
        <w:rPr>
          <w:spacing w:val="-13"/>
        </w:rPr>
        <w:t xml:space="preserve"> </w:t>
      </w:r>
      <w:r>
        <w:rPr>
          <w:spacing w:val="-2"/>
        </w:rPr>
        <w:t>occurrence, in,</w:t>
      </w:r>
      <w:r>
        <w:rPr>
          <w:spacing w:val="-7"/>
        </w:rPr>
        <w:t xml:space="preserve"> </w:t>
      </w:r>
      <w:r>
        <w:rPr>
          <w:spacing w:val="-2"/>
        </w:rPr>
        <w:t>upon,</w:t>
      </w:r>
      <w:r>
        <w:rPr>
          <w:spacing w:val="-4"/>
        </w:rPr>
        <w:t xml:space="preserve"> </w:t>
      </w:r>
      <w:r>
        <w:rPr>
          <w:spacing w:val="-2"/>
        </w:rPr>
        <w:t>at</w:t>
      </w:r>
      <w:r>
        <w:rPr>
          <w:spacing w:val="-12"/>
        </w:rPr>
        <w:t xml:space="preserve"> </w:t>
      </w:r>
      <w:r>
        <w:rPr>
          <w:spacing w:val="-2"/>
        </w:rPr>
        <w:t>or</w:t>
      </w:r>
      <w:r>
        <w:rPr>
          <w:spacing w:val="-11"/>
        </w:rPr>
        <w:t xml:space="preserve"> </w:t>
      </w:r>
      <w:r>
        <w:rPr>
          <w:spacing w:val="-2"/>
        </w:rPr>
        <w:t>from the</w:t>
      </w:r>
      <w:r>
        <w:rPr>
          <w:spacing w:val="-10"/>
        </w:rPr>
        <w:t xml:space="preserve"> </w:t>
      </w:r>
      <w:r>
        <w:rPr>
          <w:spacing w:val="-2"/>
        </w:rPr>
        <w:t>maintenance of</w:t>
      </w:r>
      <w:r>
        <w:rPr>
          <w:spacing w:val="-10"/>
        </w:rPr>
        <w:t xml:space="preserve"> </w:t>
      </w:r>
      <w:r>
        <w:rPr>
          <w:spacing w:val="-2"/>
        </w:rPr>
        <w:t>the</w:t>
      </w:r>
      <w:r>
        <w:rPr>
          <w:spacing w:val="-12"/>
        </w:rPr>
        <w:t xml:space="preserve"> </w:t>
      </w:r>
      <w:r>
        <w:rPr>
          <w:spacing w:val="-2"/>
        </w:rPr>
        <w:t>Common</w:t>
      </w:r>
      <w:r>
        <w:rPr>
          <w:spacing w:val="-3"/>
        </w:rPr>
        <w:t xml:space="preserve"> </w:t>
      </w:r>
      <w:r>
        <w:rPr>
          <w:spacing w:val="-2"/>
        </w:rPr>
        <w:t xml:space="preserve">Property </w:t>
      </w:r>
      <w:r>
        <w:t>or Common Roads or parts thereof, occasioned wholly or in part by any act or omission of the Association, its agents, contractors, employees, servants or licensees but not including any liability occasioned</w:t>
      </w:r>
      <w:r>
        <w:rPr>
          <w:spacing w:val="-5"/>
        </w:rPr>
        <w:t xml:space="preserve"> </w:t>
      </w:r>
      <w:r>
        <w:t>wholly</w:t>
      </w:r>
      <w:r>
        <w:rPr>
          <w:spacing w:val="-15"/>
        </w:rPr>
        <w:t xml:space="preserve"> </w:t>
      </w:r>
      <w:r>
        <w:t>or</w:t>
      </w:r>
      <w:r>
        <w:rPr>
          <w:spacing w:val="-15"/>
        </w:rPr>
        <w:t xml:space="preserve"> </w:t>
      </w:r>
      <w:r>
        <w:t>in</w:t>
      </w:r>
      <w:r>
        <w:rPr>
          <w:spacing w:val="-7"/>
        </w:rPr>
        <w:t xml:space="preserve"> </w:t>
      </w:r>
      <w:r>
        <w:t>part</w:t>
      </w:r>
      <w:r>
        <w:rPr>
          <w:spacing w:val="-10"/>
        </w:rPr>
        <w:t xml:space="preserve"> </w:t>
      </w:r>
      <w:r>
        <w:t>by</w:t>
      </w:r>
      <w:r>
        <w:rPr>
          <w:spacing w:val="-8"/>
        </w:rPr>
        <w:t xml:space="preserve"> </w:t>
      </w:r>
      <w:r>
        <w:t>the</w:t>
      </w:r>
      <w:r>
        <w:rPr>
          <w:spacing w:val="-15"/>
        </w:rPr>
        <w:t xml:space="preserve"> </w:t>
      </w:r>
      <w:r>
        <w:t>acts</w:t>
      </w:r>
      <w:r>
        <w:rPr>
          <w:spacing w:val="-15"/>
        </w:rPr>
        <w:t xml:space="preserve"> </w:t>
      </w:r>
      <w:r>
        <w:t>of</w:t>
      </w:r>
      <w:r>
        <w:rPr>
          <w:spacing w:val="-15"/>
        </w:rPr>
        <w:t xml:space="preserve"> </w:t>
      </w:r>
      <w:r>
        <w:t>Declarant,</w:t>
      </w:r>
      <w:r>
        <w:rPr>
          <w:spacing w:val="-3"/>
        </w:rPr>
        <w:t xml:space="preserve"> </w:t>
      </w:r>
      <w:r>
        <w:t>its</w:t>
      </w:r>
      <w:r>
        <w:rPr>
          <w:spacing w:val="-15"/>
        </w:rPr>
        <w:t xml:space="preserve"> </w:t>
      </w:r>
      <w:r>
        <w:t>successors,</w:t>
      </w:r>
      <w:r>
        <w:rPr>
          <w:spacing w:val="-4"/>
        </w:rPr>
        <w:t xml:space="preserve"> </w:t>
      </w:r>
      <w:r>
        <w:t>assigns</w:t>
      </w:r>
      <w:r>
        <w:rPr>
          <w:spacing w:val="-6"/>
        </w:rPr>
        <w:t xml:space="preserve"> </w:t>
      </w:r>
      <w:r>
        <w:t>or</w:t>
      </w:r>
      <w:r>
        <w:rPr>
          <w:spacing w:val="-15"/>
        </w:rPr>
        <w:t xml:space="preserve"> </w:t>
      </w:r>
      <w:r>
        <w:t>invitees.</w:t>
      </w:r>
    </w:p>
    <w:p w14:paraId="1A48E3F1" w14:textId="77777777" w:rsidR="00AD61AA" w:rsidRDefault="00AD61AA">
      <w:pPr>
        <w:pStyle w:val="BodyText"/>
        <w:spacing w:before="251"/>
      </w:pPr>
    </w:p>
    <w:p w14:paraId="795D5C8E" w14:textId="77777777" w:rsidR="00AD61AA" w:rsidRDefault="003A247A">
      <w:pPr>
        <w:pStyle w:val="Heading3"/>
        <w:spacing w:line="228" w:lineRule="auto"/>
        <w:ind w:left="4685" w:right="5052" w:firstLine="628"/>
      </w:pPr>
      <w:r>
        <w:t xml:space="preserve">ARTICLE 12 </w:t>
      </w:r>
      <w:r>
        <w:rPr>
          <w:spacing w:val="-6"/>
          <w:u w:val="single"/>
        </w:rPr>
        <w:t>GENERAL</w:t>
      </w:r>
      <w:r>
        <w:rPr>
          <w:spacing w:val="-9"/>
          <w:u w:val="single"/>
        </w:rPr>
        <w:t xml:space="preserve"> </w:t>
      </w:r>
      <w:r>
        <w:rPr>
          <w:spacing w:val="-6"/>
          <w:u w:val="single"/>
        </w:rPr>
        <w:t>PROVISIONS</w:t>
      </w:r>
    </w:p>
    <w:p w14:paraId="0DB4A2C8" w14:textId="77777777" w:rsidR="00AD61AA" w:rsidRDefault="003A247A">
      <w:pPr>
        <w:pStyle w:val="BodyText"/>
        <w:spacing w:before="264" w:line="230" w:lineRule="auto"/>
        <w:ind w:left="1077" w:right="1386" w:firstLine="716"/>
        <w:jc w:val="both"/>
      </w:pPr>
      <w:r>
        <w:rPr>
          <w:u w:val="single"/>
        </w:rPr>
        <w:t>Section 12.1</w:t>
      </w:r>
      <w:r>
        <w:t xml:space="preserve"> </w:t>
      </w:r>
      <w:r>
        <w:rPr>
          <w:u w:val="single"/>
        </w:rPr>
        <w:t>Enforcement.</w:t>
      </w:r>
      <w:r>
        <w:t xml:space="preserve"> The</w:t>
      </w:r>
      <w:r>
        <w:rPr>
          <w:spacing w:val="-3"/>
        </w:rPr>
        <w:t xml:space="preserve"> </w:t>
      </w:r>
      <w:r>
        <w:t>Declarant for</w:t>
      </w:r>
      <w:r>
        <w:rPr>
          <w:spacing w:val="-4"/>
        </w:rPr>
        <w:t xml:space="preserve"> </w:t>
      </w:r>
      <w:r>
        <w:t>so</w:t>
      </w:r>
      <w:r>
        <w:rPr>
          <w:spacing w:val="-3"/>
        </w:rPr>
        <w:t xml:space="preserve"> </w:t>
      </w:r>
      <w:r>
        <w:t>long as</w:t>
      </w:r>
      <w:r>
        <w:rPr>
          <w:spacing w:val="-6"/>
        </w:rPr>
        <w:t xml:space="preserve"> </w:t>
      </w:r>
      <w:r>
        <w:t>it</w:t>
      </w:r>
      <w:r>
        <w:rPr>
          <w:spacing w:val="-1"/>
        </w:rPr>
        <w:t xml:space="preserve"> </w:t>
      </w:r>
      <w:r>
        <w:t>is</w:t>
      </w:r>
      <w:r>
        <w:rPr>
          <w:spacing w:val="-5"/>
        </w:rPr>
        <w:t xml:space="preserve"> </w:t>
      </w:r>
      <w:r>
        <w:t>a</w:t>
      </w:r>
      <w:r>
        <w:rPr>
          <w:spacing w:val="-6"/>
        </w:rPr>
        <w:t xml:space="preserve"> </w:t>
      </w:r>
      <w:r>
        <w:t>class</w:t>
      </w:r>
      <w:r>
        <w:rPr>
          <w:spacing w:val="-3"/>
        </w:rPr>
        <w:t xml:space="preserve"> </w:t>
      </w:r>
      <w:r>
        <w:t>B</w:t>
      </w:r>
      <w:r>
        <w:rPr>
          <w:spacing w:val="-7"/>
        </w:rPr>
        <w:t xml:space="preserve"> </w:t>
      </w:r>
      <w:r>
        <w:t>member, or</w:t>
      </w:r>
      <w:r>
        <w:rPr>
          <w:spacing w:val="-3"/>
        </w:rPr>
        <w:t xml:space="preserve"> </w:t>
      </w:r>
      <w:r>
        <w:t>any</w:t>
      </w:r>
      <w:r>
        <w:rPr>
          <w:spacing w:val="-7"/>
        </w:rPr>
        <w:t xml:space="preserve"> </w:t>
      </w:r>
      <w:r>
        <w:t xml:space="preserve">Owner, </w:t>
      </w:r>
      <w:r>
        <w:rPr>
          <w:spacing w:val="-2"/>
        </w:rPr>
        <w:t>shall</w:t>
      </w:r>
      <w:r>
        <w:rPr>
          <w:spacing w:val="-13"/>
        </w:rPr>
        <w:t xml:space="preserve"> </w:t>
      </w:r>
      <w:r>
        <w:rPr>
          <w:spacing w:val="-2"/>
        </w:rPr>
        <w:t>have</w:t>
      </w:r>
      <w:r>
        <w:rPr>
          <w:spacing w:val="-12"/>
        </w:rPr>
        <w:t xml:space="preserve"> </w:t>
      </w:r>
      <w:r>
        <w:rPr>
          <w:spacing w:val="-2"/>
        </w:rPr>
        <w:t>the</w:t>
      </w:r>
      <w:r>
        <w:rPr>
          <w:spacing w:val="-13"/>
        </w:rPr>
        <w:t xml:space="preserve"> </w:t>
      </w:r>
      <w:r>
        <w:rPr>
          <w:spacing w:val="-2"/>
        </w:rPr>
        <w:t>right</w:t>
      </w:r>
      <w:r>
        <w:rPr>
          <w:spacing w:val="-8"/>
        </w:rPr>
        <w:t xml:space="preserve"> </w:t>
      </w:r>
      <w:r>
        <w:rPr>
          <w:spacing w:val="-2"/>
        </w:rPr>
        <w:t>to</w:t>
      </w:r>
      <w:r>
        <w:rPr>
          <w:spacing w:val="-12"/>
        </w:rPr>
        <w:t xml:space="preserve"> </w:t>
      </w:r>
      <w:r>
        <w:rPr>
          <w:spacing w:val="-2"/>
        </w:rPr>
        <w:t>enforce, by</w:t>
      </w:r>
      <w:r>
        <w:rPr>
          <w:spacing w:val="-13"/>
        </w:rPr>
        <w:t xml:space="preserve"> </w:t>
      </w:r>
      <w:r>
        <w:rPr>
          <w:spacing w:val="-2"/>
        </w:rPr>
        <w:t>a</w:t>
      </w:r>
      <w:r>
        <w:rPr>
          <w:spacing w:val="-13"/>
        </w:rPr>
        <w:t xml:space="preserve"> </w:t>
      </w:r>
      <w:r>
        <w:rPr>
          <w:spacing w:val="-2"/>
        </w:rPr>
        <w:t>proceeding</w:t>
      </w:r>
      <w:r>
        <w:t xml:space="preserve"> </w:t>
      </w:r>
      <w:r>
        <w:rPr>
          <w:spacing w:val="-2"/>
        </w:rPr>
        <w:t>at</w:t>
      </w:r>
      <w:r>
        <w:rPr>
          <w:spacing w:val="-11"/>
        </w:rPr>
        <w:t xml:space="preserve"> </w:t>
      </w:r>
      <w:r>
        <w:rPr>
          <w:spacing w:val="-2"/>
        </w:rPr>
        <w:t>law</w:t>
      </w:r>
      <w:r>
        <w:rPr>
          <w:spacing w:val="-4"/>
        </w:rPr>
        <w:t xml:space="preserve"> </w:t>
      </w:r>
      <w:r>
        <w:rPr>
          <w:spacing w:val="-2"/>
        </w:rPr>
        <w:t>or</w:t>
      </w:r>
      <w:r>
        <w:rPr>
          <w:spacing w:val="-13"/>
        </w:rPr>
        <w:t xml:space="preserve"> </w:t>
      </w:r>
      <w:r>
        <w:rPr>
          <w:spacing w:val="-2"/>
        </w:rPr>
        <w:t>in</w:t>
      </w:r>
      <w:r>
        <w:rPr>
          <w:spacing w:val="-13"/>
        </w:rPr>
        <w:t xml:space="preserve"> </w:t>
      </w:r>
      <w:r>
        <w:rPr>
          <w:spacing w:val="-2"/>
        </w:rPr>
        <w:t>equity,</w:t>
      </w:r>
      <w:r>
        <w:rPr>
          <w:spacing w:val="-6"/>
        </w:rPr>
        <w:t xml:space="preserve"> </w:t>
      </w:r>
      <w:r>
        <w:rPr>
          <w:spacing w:val="-2"/>
        </w:rPr>
        <w:t>all</w:t>
      </w:r>
      <w:r>
        <w:rPr>
          <w:spacing w:val="-13"/>
        </w:rPr>
        <w:t xml:space="preserve"> </w:t>
      </w:r>
      <w:r>
        <w:rPr>
          <w:spacing w:val="-2"/>
        </w:rPr>
        <w:t>restrictions, conditions,</w:t>
      </w:r>
      <w:r>
        <w:rPr>
          <w:spacing w:val="-8"/>
        </w:rPr>
        <w:t xml:space="preserve"> </w:t>
      </w:r>
      <w:r>
        <w:rPr>
          <w:spacing w:val="-2"/>
        </w:rPr>
        <w:t>covenants, reservations,</w:t>
      </w:r>
      <w:r>
        <w:rPr>
          <w:spacing w:val="-13"/>
        </w:rPr>
        <w:t xml:space="preserve"> </w:t>
      </w:r>
      <w:r>
        <w:rPr>
          <w:spacing w:val="-2"/>
        </w:rPr>
        <w:t>liens</w:t>
      </w:r>
      <w:r>
        <w:rPr>
          <w:spacing w:val="-13"/>
        </w:rPr>
        <w:t xml:space="preserve"> </w:t>
      </w:r>
      <w:r>
        <w:rPr>
          <w:spacing w:val="-2"/>
        </w:rPr>
        <w:t>and</w:t>
      </w:r>
      <w:r>
        <w:rPr>
          <w:spacing w:val="-13"/>
        </w:rPr>
        <w:t xml:space="preserve"> </w:t>
      </w:r>
      <w:r>
        <w:rPr>
          <w:spacing w:val="-2"/>
        </w:rPr>
        <w:t>charges</w:t>
      </w:r>
      <w:r>
        <w:rPr>
          <w:spacing w:val="-13"/>
        </w:rPr>
        <w:t xml:space="preserve"> </w:t>
      </w:r>
      <w:r>
        <w:rPr>
          <w:spacing w:val="-2"/>
        </w:rPr>
        <w:t>now</w:t>
      </w:r>
      <w:r>
        <w:rPr>
          <w:spacing w:val="-13"/>
        </w:rPr>
        <w:t xml:space="preserve"> </w:t>
      </w:r>
      <w:r>
        <w:rPr>
          <w:spacing w:val="-2"/>
        </w:rPr>
        <w:t>or</w:t>
      </w:r>
      <w:r>
        <w:rPr>
          <w:spacing w:val="-13"/>
        </w:rPr>
        <w:t xml:space="preserve"> </w:t>
      </w:r>
      <w:r>
        <w:rPr>
          <w:spacing w:val="-2"/>
        </w:rPr>
        <w:t>hereafter</w:t>
      </w:r>
      <w:r>
        <w:rPr>
          <w:spacing w:val="-13"/>
        </w:rPr>
        <w:t xml:space="preserve"> </w:t>
      </w:r>
      <w:r>
        <w:rPr>
          <w:spacing w:val="-2"/>
        </w:rPr>
        <w:t>imposed</w:t>
      </w:r>
      <w:r>
        <w:rPr>
          <w:spacing w:val="-13"/>
        </w:rPr>
        <w:t xml:space="preserve"> </w:t>
      </w:r>
      <w:r>
        <w:rPr>
          <w:spacing w:val="-2"/>
        </w:rPr>
        <w:t>by</w:t>
      </w:r>
      <w:r>
        <w:rPr>
          <w:spacing w:val="19"/>
        </w:rPr>
        <w:t xml:space="preserve"> </w:t>
      </w:r>
      <w:r>
        <w:rPr>
          <w:spacing w:val="-2"/>
        </w:rPr>
        <w:t>the</w:t>
      </w:r>
      <w:r>
        <w:rPr>
          <w:spacing w:val="-13"/>
        </w:rPr>
        <w:t xml:space="preserve"> </w:t>
      </w:r>
      <w:r>
        <w:rPr>
          <w:spacing w:val="-2"/>
        </w:rPr>
        <w:t>provisions</w:t>
      </w:r>
      <w:r>
        <w:rPr>
          <w:spacing w:val="-8"/>
        </w:rPr>
        <w:t xml:space="preserve"> </w:t>
      </w:r>
      <w:r>
        <w:rPr>
          <w:spacing w:val="-2"/>
        </w:rPr>
        <w:t>of</w:t>
      </w:r>
      <w:r>
        <w:rPr>
          <w:spacing w:val="-13"/>
        </w:rPr>
        <w:t xml:space="preserve"> </w:t>
      </w:r>
      <w:r>
        <w:rPr>
          <w:spacing w:val="-2"/>
        </w:rPr>
        <w:t>this</w:t>
      </w:r>
      <w:r>
        <w:rPr>
          <w:spacing w:val="-13"/>
        </w:rPr>
        <w:t xml:space="preserve"> </w:t>
      </w:r>
      <w:r>
        <w:rPr>
          <w:spacing w:val="-2"/>
        </w:rPr>
        <w:t>Declaration; provided, however, that</w:t>
      </w:r>
      <w:r>
        <w:rPr>
          <w:spacing w:val="-7"/>
        </w:rPr>
        <w:t xml:space="preserve"> </w:t>
      </w:r>
      <w:r>
        <w:rPr>
          <w:spacing w:val="-2"/>
        </w:rPr>
        <w:t>the</w:t>
      </w:r>
      <w:r>
        <w:rPr>
          <w:spacing w:val="-11"/>
        </w:rPr>
        <w:t xml:space="preserve"> </w:t>
      </w:r>
      <w:r>
        <w:rPr>
          <w:spacing w:val="-2"/>
        </w:rPr>
        <w:t>foregoing</w:t>
      </w:r>
      <w:r>
        <w:rPr>
          <w:spacing w:val="-4"/>
        </w:rPr>
        <w:t xml:space="preserve"> </w:t>
      </w:r>
      <w:r>
        <w:rPr>
          <w:spacing w:val="-2"/>
        </w:rPr>
        <w:t>shall</w:t>
      </w:r>
      <w:r>
        <w:rPr>
          <w:spacing w:val="-5"/>
        </w:rPr>
        <w:t xml:space="preserve"> </w:t>
      </w:r>
      <w:r>
        <w:rPr>
          <w:spacing w:val="-2"/>
        </w:rPr>
        <w:t>not</w:t>
      </w:r>
      <w:r>
        <w:rPr>
          <w:spacing w:val="-8"/>
        </w:rPr>
        <w:t xml:space="preserve"> </w:t>
      </w:r>
      <w:r>
        <w:rPr>
          <w:spacing w:val="-2"/>
        </w:rPr>
        <w:t>be</w:t>
      </w:r>
      <w:r>
        <w:rPr>
          <w:spacing w:val="-13"/>
        </w:rPr>
        <w:t xml:space="preserve"> </w:t>
      </w:r>
      <w:r>
        <w:rPr>
          <w:spacing w:val="-2"/>
        </w:rPr>
        <w:t>construed to</w:t>
      </w:r>
      <w:r>
        <w:rPr>
          <w:spacing w:val="-9"/>
        </w:rPr>
        <w:t xml:space="preserve"> </w:t>
      </w:r>
      <w:r>
        <w:rPr>
          <w:spacing w:val="-2"/>
        </w:rPr>
        <w:t>limit</w:t>
      </w:r>
      <w:r>
        <w:rPr>
          <w:spacing w:val="-5"/>
        </w:rPr>
        <w:t xml:space="preserve"> </w:t>
      </w:r>
      <w:r>
        <w:rPr>
          <w:spacing w:val="-2"/>
        </w:rPr>
        <w:t>the</w:t>
      </w:r>
      <w:r>
        <w:rPr>
          <w:spacing w:val="-12"/>
        </w:rPr>
        <w:t xml:space="preserve"> </w:t>
      </w:r>
      <w:r>
        <w:rPr>
          <w:spacing w:val="-2"/>
        </w:rPr>
        <w:t>Declarant's rights</w:t>
      </w:r>
      <w:r>
        <w:rPr>
          <w:spacing w:val="-5"/>
        </w:rPr>
        <w:t xml:space="preserve"> </w:t>
      </w:r>
      <w:r>
        <w:rPr>
          <w:spacing w:val="-2"/>
        </w:rPr>
        <w:t>under</w:t>
      </w:r>
      <w:r>
        <w:rPr>
          <w:spacing w:val="-8"/>
        </w:rPr>
        <w:t xml:space="preserve"> </w:t>
      </w:r>
      <w:r>
        <w:rPr>
          <w:spacing w:val="-2"/>
        </w:rPr>
        <w:t>Article</w:t>
      </w:r>
      <w:r>
        <w:rPr>
          <w:spacing w:val="-5"/>
        </w:rPr>
        <w:t xml:space="preserve"> </w:t>
      </w:r>
      <w:r>
        <w:rPr>
          <w:spacing w:val="-2"/>
        </w:rPr>
        <w:t>6</w:t>
      </w:r>
      <w:r>
        <w:rPr>
          <w:spacing w:val="-13"/>
        </w:rPr>
        <w:t xml:space="preserve"> </w:t>
      </w:r>
      <w:r>
        <w:rPr>
          <w:spacing w:val="-2"/>
        </w:rPr>
        <w:t>to</w:t>
      </w:r>
      <w:r>
        <w:rPr>
          <w:spacing w:val="-12"/>
        </w:rPr>
        <w:t xml:space="preserve"> </w:t>
      </w:r>
      <w:r>
        <w:rPr>
          <w:spacing w:val="-2"/>
        </w:rPr>
        <w:t xml:space="preserve">retain </w:t>
      </w:r>
      <w:r>
        <w:t>Architectural</w:t>
      </w:r>
      <w:r>
        <w:rPr>
          <w:spacing w:val="-15"/>
        </w:rPr>
        <w:t xml:space="preserve"> </w:t>
      </w:r>
      <w:r>
        <w:t>Control</w:t>
      </w:r>
      <w:r>
        <w:rPr>
          <w:spacing w:val="-15"/>
        </w:rPr>
        <w:t xml:space="preserve"> </w:t>
      </w:r>
      <w:r>
        <w:t>as</w:t>
      </w:r>
      <w:r>
        <w:rPr>
          <w:spacing w:val="-15"/>
        </w:rPr>
        <w:t xml:space="preserve"> </w:t>
      </w:r>
      <w:r>
        <w:t>provided</w:t>
      </w:r>
      <w:r>
        <w:rPr>
          <w:spacing w:val="-15"/>
        </w:rPr>
        <w:t xml:space="preserve"> </w:t>
      </w:r>
      <w:r>
        <w:t>therein.</w:t>
      </w:r>
      <w:r>
        <w:rPr>
          <w:spacing w:val="-15"/>
        </w:rPr>
        <w:t xml:space="preserve"> </w:t>
      </w:r>
      <w:r>
        <w:t>Failure</w:t>
      </w:r>
      <w:r>
        <w:rPr>
          <w:spacing w:val="-15"/>
        </w:rPr>
        <w:t xml:space="preserve"> </w:t>
      </w:r>
      <w:r>
        <w:t>by</w:t>
      </w:r>
      <w:r>
        <w:rPr>
          <w:spacing w:val="-15"/>
        </w:rPr>
        <w:t xml:space="preserve"> </w:t>
      </w:r>
      <w:r>
        <w:t>the</w:t>
      </w:r>
      <w:r>
        <w:rPr>
          <w:spacing w:val="-15"/>
        </w:rPr>
        <w:t xml:space="preserve"> </w:t>
      </w:r>
      <w:r>
        <w:t>Association,</w:t>
      </w:r>
      <w:r>
        <w:rPr>
          <w:spacing w:val="-2"/>
        </w:rPr>
        <w:t xml:space="preserve"> </w:t>
      </w:r>
      <w:r>
        <w:t>the</w:t>
      </w:r>
      <w:r>
        <w:rPr>
          <w:spacing w:val="-15"/>
        </w:rPr>
        <w:t xml:space="preserve"> </w:t>
      </w:r>
      <w:r>
        <w:t>Declarant</w:t>
      </w:r>
      <w:r>
        <w:rPr>
          <w:spacing w:val="-6"/>
        </w:rPr>
        <w:t xml:space="preserve"> </w:t>
      </w:r>
      <w:r>
        <w:t>or</w:t>
      </w:r>
      <w:r>
        <w:rPr>
          <w:spacing w:val="-15"/>
        </w:rPr>
        <w:t xml:space="preserve"> </w:t>
      </w:r>
      <w:r>
        <w:t>by</w:t>
      </w:r>
      <w:r>
        <w:rPr>
          <w:spacing w:val="-15"/>
        </w:rPr>
        <w:t xml:space="preserve"> </w:t>
      </w:r>
      <w:r>
        <w:t>any</w:t>
      </w:r>
      <w:r>
        <w:rPr>
          <w:spacing w:val="-15"/>
        </w:rPr>
        <w:t xml:space="preserve"> </w:t>
      </w:r>
      <w:r>
        <w:t>Owner</w:t>
      </w:r>
      <w:r>
        <w:rPr>
          <w:spacing w:val="-14"/>
        </w:rPr>
        <w:t xml:space="preserve"> </w:t>
      </w:r>
      <w:r>
        <w:t xml:space="preserve">to </w:t>
      </w:r>
      <w:r>
        <w:rPr>
          <w:spacing w:val="-2"/>
        </w:rPr>
        <w:t>enforce</w:t>
      </w:r>
      <w:r>
        <w:rPr>
          <w:spacing w:val="-11"/>
        </w:rPr>
        <w:t xml:space="preserve"> </w:t>
      </w:r>
      <w:r>
        <w:rPr>
          <w:spacing w:val="-2"/>
        </w:rPr>
        <w:t>any</w:t>
      </w:r>
      <w:r>
        <w:rPr>
          <w:spacing w:val="-13"/>
        </w:rPr>
        <w:t xml:space="preserve"> </w:t>
      </w:r>
      <w:r>
        <w:rPr>
          <w:spacing w:val="-2"/>
        </w:rPr>
        <w:t>covenant</w:t>
      </w:r>
      <w:r>
        <w:t xml:space="preserve"> </w:t>
      </w:r>
      <w:r>
        <w:rPr>
          <w:spacing w:val="-2"/>
        </w:rPr>
        <w:t>or</w:t>
      </w:r>
      <w:r>
        <w:rPr>
          <w:spacing w:val="-13"/>
        </w:rPr>
        <w:t xml:space="preserve"> </w:t>
      </w:r>
      <w:r>
        <w:rPr>
          <w:spacing w:val="-2"/>
        </w:rPr>
        <w:t>restriction</w:t>
      </w:r>
      <w:r>
        <w:rPr>
          <w:spacing w:val="3"/>
        </w:rPr>
        <w:t xml:space="preserve"> </w:t>
      </w:r>
      <w:r>
        <w:rPr>
          <w:spacing w:val="-2"/>
        </w:rPr>
        <w:t>herein</w:t>
      </w:r>
      <w:r>
        <w:rPr>
          <w:spacing w:val="2"/>
        </w:rPr>
        <w:t xml:space="preserve"> </w:t>
      </w:r>
      <w:r>
        <w:rPr>
          <w:spacing w:val="-2"/>
        </w:rPr>
        <w:t>contained</w:t>
      </w:r>
      <w:r>
        <w:rPr>
          <w:spacing w:val="1"/>
        </w:rPr>
        <w:t xml:space="preserve"> </w:t>
      </w:r>
      <w:r>
        <w:rPr>
          <w:spacing w:val="-2"/>
        </w:rPr>
        <w:t>shall in</w:t>
      </w:r>
      <w:r>
        <w:rPr>
          <w:spacing w:val="-11"/>
        </w:rPr>
        <w:t xml:space="preserve"> </w:t>
      </w:r>
      <w:r>
        <w:rPr>
          <w:spacing w:val="-2"/>
        </w:rPr>
        <w:t>no</w:t>
      </w:r>
      <w:r>
        <w:rPr>
          <w:spacing w:val="-7"/>
        </w:rPr>
        <w:t xml:space="preserve"> </w:t>
      </w:r>
      <w:r>
        <w:rPr>
          <w:spacing w:val="-2"/>
        </w:rPr>
        <w:t>event</w:t>
      </w:r>
      <w:r>
        <w:rPr>
          <w:spacing w:val="6"/>
        </w:rPr>
        <w:t xml:space="preserve"> </w:t>
      </w:r>
      <w:r>
        <w:rPr>
          <w:spacing w:val="-2"/>
        </w:rPr>
        <w:t>be</w:t>
      </w:r>
      <w:r>
        <w:rPr>
          <w:spacing w:val="-8"/>
        </w:rPr>
        <w:t xml:space="preserve"> </w:t>
      </w:r>
      <w:r>
        <w:rPr>
          <w:spacing w:val="-2"/>
        </w:rPr>
        <w:t>deemed</w:t>
      </w:r>
      <w:r>
        <w:rPr>
          <w:spacing w:val="1"/>
        </w:rPr>
        <w:t xml:space="preserve"> </w:t>
      </w:r>
      <w:r>
        <w:rPr>
          <w:spacing w:val="-2"/>
        </w:rPr>
        <w:t>a</w:t>
      </w:r>
      <w:r>
        <w:rPr>
          <w:spacing w:val="-12"/>
        </w:rPr>
        <w:t xml:space="preserve"> </w:t>
      </w:r>
      <w:r>
        <w:rPr>
          <w:spacing w:val="-2"/>
        </w:rPr>
        <w:t>waiver</w:t>
      </w:r>
      <w:r>
        <w:rPr>
          <w:spacing w:val="-8"/>
        </w:rPr>
        <w:t xml:space="preserve"> </w:t>
      </w:r>
      <w:r>
        <w:rPr>
          <w:spacing w:val="-2"/>
        </w:rPr>
        <w:t>of</w:t>
      </w:r>
      <w:r>
        <w:rPr>
          <w:spacing w:val="-6"/>
        </w:rPr>
        <w:t xml:space="preserve"> </w:t>
      </w:r>
      <w:r>
        <w:rPr>
          <w:spacing w:val="-2"/>
        </w:rPr>
        <w:t>the</w:t>
      </w:r>
      <w:r>
        <w:rPr>
          <w:spacing w:val="-10"/>
        </w:rPr>
        <w:t xml:space="preserve"> </w:t>
      </w:r>
      <w:r>
        <w:rPr>
          <w:spacing w:val="-2"/>
        </w:rPr>
        <w:t>right</w:t>
      </w:r>
      <w:r>
        <w:t xml:space="preserve"> </w:t>
      </w:r>
      <w:r>
        <w:rPr>
          <w:spacing w:val="-5"/>
        </w:rPr>
        <w:t>to</w:t>
      </w:r>
    </w:p>
    <w:p w14:paraId="65D59B69" w14:textId="77777777" w:rsidR="00AD61AA" w:rsidRDefault="00AD61AA">
      <w:pPr>
        <w:pStyle w:val="BodyText"/>
        <w:spacing w:line="230" w:lineRule="auto"/>
        <w:jc w:val="both"/>
        <w:sectPr w:rsidR="00AD61AA">
          <w:headerReference w:type="default" r:id="rId53"/>
          <w:footerReference w:type="default" r:id="rId54"/>
          <w:pgSz w:w="12240" w:h="20160"/>
          <w:pgMar w:top="220" w:right="0" w:bottom="5380" w:left="0" w:header="0" w:footer="5198" w:gutter="0"/>
          <w:pgNumType w:start="24"/>
          <w:cols w:space="720"/>
        </w:sectPr>
      </w:pPr>
    </w:p>
    <w:p w14:paraId="4EB7F34B" w14:textId="77777777" w:rsidR="00AD61AA" w:rsidRDefault="00AD61AA">
      <w:pPr>
        <w:pStyle w:val="BodyText"/>
      </w:pPr>
    </w:p>
    <w:p w14:paraId="01FD7086" w14:textId="77777777" w:rsidR="00AD61AA" w:rsidRDefault="00AD61AA">
      <w:pPr>
        <w:pStyle w:val="BodyText"/>
      </w:pPr>
    </w:p>
    <w:p w14:paraId="72D263D9" w14:textId="77777777" w:rsidR="00AD61AA" w:rsidRDefault="00AD61AA">
      <w:pPr>
        <w:pStyle w:val="BodyText"/>
      </w:pPr>
    </w:p>
    <w:p w14:paraId="0C4D6B42" w14:textId="77777777" w:rsidR="00AD61AA" w:rsidRDefault="00AD61AA">
      <w:pPr>
        <w:pStyle w:val="BodyText"/>
      </w:pPr>
    </w:p>
    <w:p w14:paraId="11186AEB" w14:textId="77777777" w:rsidR="00AD61AA" w:rsidRDefault="00AD61AA">
      <w:pPr>
        <w:pStyle w:val="BodyText"/>
      </w:pPr>
    </w:p>
    <w:p w14:paraId="70CA65BA" w14:textId="77777777" w:rsidR="00AD61AA" w:rsidRDefault="00AD61AA">
      <w:pPr>
        <w:pStyle w:val="BodyText"/>
        <w:spacing w:before="212"/>
      </w:pPr>
    </w:p>
    <w:p w14:paraId="1FAD7ECB" w14:textId="77777777" w:rsidR="00AD61AA" w:rsidRDefault="003A247A">
      <w:pPr>
        <w:pStyle w:val="BodyText"/>
        <w:spacing w:before="1" w:line="228" w:lineRule="auto"/>
        <w:ind w:left="1099" w:right="1374"/>
        <w:jc w:val="both"/>
      </w:pPr>
      <w:r>
        <w:rPr>
          <w:spacing w:val="-4"/>
        </w:rPr>
        <w:t>do</w:t>
      </w:r>
      <w:r>
        <w:rPr>
          <w:spacing w:val="-11"/>
        </w:rPr>
        <w:t xml:space="preserve"> </w:t>
      </w:r>
      <w:r>
        <w:rPr>
          <w:spacing w:val="-4"/>
        </w:rPr>
        <w:t>so</w:t>
      </w:r>
      <w:r>
        <w:rPr>
          <w:spacing w:val="-11"/>
        </w:rPr>
        <w:t xml:space="preserve"> </w:t>
      </w:r>
      <w:r>
        <w:rPr>
          <w:spacing w:val="-4"/>
        </w:rPr>
        <w:t>thereafter. The</w:t>
      </w:r>
      <w:r>
        <w:rPr>
          <w:spacing w:val="-7"/>
        </w:rPr>
        <w:t xml:space="preserve"> </w:t>
      </w:r>
      <w:r>
        <w:rPr>
          <w:spacing w:val="-4"/>
        </w:rPr>
        <w:t>Board of</w:t>
      </w:r>
      <w:r>
        <w:rPr>
          <w:spacing w:val="-11"/>
        </w:rPr>
        <w:t xml:space="preserve"> </w:t>
      </w:r>
      <w:r>
        <w:rPr>
          <w:spacing w:val="-4"/>
        </w:rPr>
        <w:t>Directors may</w:t>
      </w:r>
      <w:r>
        <w:rPr>
          <w:spacing w:val="-5"/>
        </w:rPr>
        <w:t xml:space="preserve"> </w:t>
      </w:r>
      <w:r>
        <w:rPr>
          <w:spacing w:val="-4"/>
        </w:rPr>
        <w:t>adopt rules and</w:t>
      </w:r>
      <w:r>
        <w:rPr>
          <w:spacing w:val="-11"/>
        </w:rPr>
        <w:t xml:space="preserve"> </w:t>
      </w:r>
      <w:r>
        <w:rPr>
          <w:spacing w:val="-4"/>
        </w:rPr>
        <w:t xml:space="preserve">regulations imposing reasonable procedures </w:t>
      </w:r>
      <w:r>
        <w:t xml:space="preserve">for imposing reasonable fines for the breach by any Owner or guest or invitee of an Owner of the covenants and restrictions contained herein, Neither the Declarant nor any officer, director, agent or </w:t>
      </w:r>
      <w:r>
        <w:rPr>
          <w:spacing w:val="-2"/>
        </w:rPr>
        <w:t>shareholder</w:t>
      </w:r>
      <w:r>
        <w:rPr>
          <w:spacing w:val="-13"/>
        </w:rPr>
        <w:t xml:space="preserve"> </w:t>
      </w:r>
      <w:r>
        <w:rPr>
          <w:spacing w:val="-2"/>
        </w:rPr>
        <w:t>of</w:t>
      </w:r>
      <w:r>
        <w:rPr>
          <w:spacing w:val="-13"/>
        </w:rPr>
        <w:t xml:space="preserve"> </w:t>
      </w:r>
      <w:r>
        <w:rPr>
          <w:spacing w:val="-2"/>
        </w:rPr>
        <w:t>the</w:t>
      </w:r>
      <w:r>
        <w:rPr>
          <w:spacing w:val="-13"/>
        </w:rPr>
        <w:t xml:space="preserve"> </w:t>
      </w:r>
      <w:r>
        <w:rPr>
          <w:spacing w:val="-2"/>
        </w:rPr>
        <w:t>Declarant</w:t>
      </w:r>
      <w:r>
        <w:rPr>
          <w:spacing w:val="-13"/>
        </w:rPr>
        <w:t xml:space="preserve"> </w:t>
      </w:r>
      <w:r>
        <w:rPr>
          <w:spacing w:val="-2"/>
        </w:rPr>
        <w:t>nor</w:t>
      </w:r>
      <w:r>
        <w:rPr>
          <w:spacing w:val="-9"/>
        </w:rPr>
        <w:t xml:space="preserve"> </w:t>
      </w:r>
      <w:r>
        <w:rPr>
          <w:spacing w:val="-2"/>
        </w:rPr>
        <w:t>any</w:t>
      </w:r>
      <w:r>
        <w:rPr>
          <w:spacing w:val="-13"/>
        </w:rPr>
        <w:t xml:space="preserve"> </w:t>
      </w:r>
      <w:r>
        <w:rPr>
          <w:spacing w:val="-2"/>
        </w:rPr>
        <w:t>member</w:t>
      </w:r>
      <w:r>
        <w:rPr>
          <w:spacing w:val="-10"/>
        </w:rPr>
        <w:t xml:space="preserve"> </w:t>
      </w:r>
      <w:r>
        <w:rPr>
          <w:spacing w:val="-2"/>
        </w:rPr>
        <w:t>of</w:t>
      </w:r>
      <w:r>
        <w:rPr>
          <w:spacing w:val="-13"/>
        </w:rPr>
        <w:t xml:space="preserve"> </w:t>
      </w:r>
      <w:r>
        <w:rPr>
          <w:spacing w:val="-2"/>
        </w:rPr>
        <w:t>the</w:t>
      </w:r>
      <w:r>
        <w:rPr>
          <w:spacing w:val="-13"/>
        </w:rPr>
        <w:t xml:space="preserve"> </w:t>
      </w:r>
      <w:r>
        <w:rPr>
          <w:spacing w:val="-2"/>
        </w:rPr>
        <w:t>Board</w:t>
      </w:r>
      <w:r>
        <w:rPr>
          <w:spacing w:val="-8"/>
        </w:rPr>
        <w:t xml:space="preserve"> </w:t>
      </w:r>
      <w:r>
        <w:rPr>
          <w:spacing w:val="-2"/>
        </w:rPr>
        <w:t>of</w:t>
      </w:r>
      <w:r>
        <w:rPr>
          <w:spacing w:val="-13"/>
        </w:rPr>
        <w:t xml:space="preserve"> </w:t>
      </w:r>
      <w:r>
        <w:rPr>
          <w:spacing w:val="-2"/>
        </w:rPr>
        <w:t>Directors</w:t>
      </w:r>
      <w:r>
        <w:rPr>
          <w:spacing w:val="-7"/>
        </w:rPr>
        <w:t xml:space="preserve"> </w:t>
      </w:r>
      <w:r>
        <w:rPr>
          <w:spacing w:val="-2"/>
        </w:rPr>
        <w:t>shall</w:t>
      </w:r>
      <w:r>
        <w:rPr>
          <w:spacing w:val="-11"/>
        </w:rPr>
        <w:t xml:space="preserve"> </w:t>
      </w:r>
      <w:r>
        <w:rPr>
          <w:spacing w:val="-2"/>
        </w:rPr>
        <w:t>have</w:t>
      </w:r>
      <w:r>
        <w:rPr>
          <w:spacing w:val="-10"/>
        </w:rPr>
        <w:t xml:space="preserve"> </w:t>
      </w:r>
      <w:r>
        <w:rPr>
          <w:spacing w:val="-2"/>
        </w:rPr>
        <w:t>any</w:t>
      </w:r>
      <w:r>
        <w:rPr>
          <w:spacing w:val="-13"/>
        </w:rPr>
        <w:t xml:space="preserve"> </w:t>
      </w:r>
      <w:r>
        <w:rPr>
          <w:spacing w:val="-2"/>
        </w:rPr>
        <w:t>liability</w:t>
      </w:r>
      <w:r>
        <w:rPr>
          <w:spacing w:val="-10"/>
        </w:rPr>
        <w:t xml:space="preserve"> </w:t>
      </w:r>
      <w:r>
        <w:rPr>
          <w:spacing w:val="-2"/>
        </w:rPr>
        <w:t>for</w:t>
      </w:r>
      <w:r>
        <w:rPr>
          <w:spacing w:val="-13"/>
        </w:rPr>
        <w:t xml:space="preserve"> </w:t>
      </w:r>
      <w:r>
        <w:rPr>
          <w:spacing w:val="-2"/>
        </w:rPr>
        <w:t xml:space="preserve">failure </w:t>
      </w:r>
      <w:r>
        <w:t>to</w:t>
      </w:r>
      <w:r>
        <w:rPr>
          <w:spacing w:val="-15"/>
        </w:rPr>
        <w:t xml:space="preserve"> </w:t>
      </w:r>
      <w:r>
        <w:t>enforce</w:t>
      </w:r>
      <w:r>
        <w:rPr>
          <w:spacing w:val="-13"/>
        </w:rPr>
        <w:t xml:space="preserve"> </w:t>
      </w:r>
      <w:r>
        <w:t>any</w:t>
      </w:r>
      <w:r>
        <w:rPr>
          <w:spacing w:val="-15"/>
        </w:rPr>
        <w:t xml:space="preserve"> </w:t>
      </w:r>
      <w:r>
        <w:t>restriction,</w:t>
      </w:r>
      <w:r>
        <w:rPr>
          <w:spacing w:val="-10"/>
        </w:rPr>
        <w:t xml:space="preserve"> </w:t>
      </w:r>
      <w:r>
        <w:t>condition,</w:t>
      </w:r>
      <w:r>
        <w:rPr>
          <w:spacing w:val="-8"/>
        </w:rPr>
        <w:t xml:space="preserve"> </w:t>
      </w:r>
      <w:r>
        <w:t>covenant,</w:t>
      </w:r>
      <w:r>
        <w:rPr>
          <w:spacing w:val="-6"/>
        </w:rPr>
        <w:t xml:space="preserve"> </w:t>
      </w:r>
      <w:r>
        <w:t>reservation,</w:t>
      </w:r>
      <w:r>
        <w:rPr>
          <w:spacing w:val="-3"/>
        </w:rPr>
        <w:t xml:space="preserve"> </w:t>
      </w:r>
      <w:r>
        <w:t>lien</w:t>
      </w:r>
      <w:r>
        <w:rPr>
          <w:spacing w:val="-15"/>
        </w:rPr>
        <w:t xml:space="preserve"> </w:t>
      </w:r>
      <w:r>
        <w:t>or</w:t>
      </w:r>
      <w:r>
        <w:rPr>
          <w:spacing w:val="-15"/>
        </w:rPr>
        <w:t xml:space="preserve"> </w:t>
      </w:r>
      <w:r>
        <w:t>charge</w:t>
      </w:r>
      <w:r>
        <w:rPr>
          <w:spacing w:val="-13"/>
        </w:rPr>
        <w:t xml:space="preserve"> </w:t>
      </w:r>
      <w:r>
        <w:t>of</w:t>
      </w:r>
      <w:r>
        <w:rPr>
          <w:spacing w:val="-15"/>
        </w:rPr>
        <w:t xml:space="preserve"> </w:t>
      </w:r>
      <w:r>
        <w:t>rule.</w:t>
      </w:r>
    </w:p>
    <w:p w14:paraId="5DE5ECB7" w14:textId="77777777" w:rsidR="00AD61AA" w:rsidRDefault="003A247A">
      <w:pPr>
        <w:pStyle w:val="BodyText"/>
        <w:spacing w:before="262" w:line="235" w:lineRule="auto"/>
        <w:ind w:left="1103" w:right="1372" w:firstLine="1340"/>
        <w:jc w:val="both"/>
      </w:pPr>
      <w:r>
        <w:rPr>
          <w:u w:val="single"/>
        </w:rPr>
        <w:t>Section 12.2.</w:t>
      </w:r>
      <w:r>
        <w:t xml:space="preserve"> </w:t>
      </w:r>
      <w:r>
        <w:rPr>
          <w:u w:val="single"/>
        </w:rPr>
        <w:t>Severability.</w:t>
      </w:r>
      <w:r>
        <w:t xml:space="preserve"> Invalidation of any</w:t>
      </w:r>
      <w:r>
        <w:rPr>
          <w:spacing w:val="-5"/>
        </w:rPr>
        <w:t xml:space="preserve"> </w:t>
      </w:r>
      <w:r>
        <w:t>one of these covenants or</w:t>
      </w:r>
      <w:r>
        <w:rPr>
          <w:spacing w:val="-4"/>
        </w:rPr>
        <w:t xml:space="preserve"> </w:t>
      </w:r>
      <w:r>
        <w:t>restrictions by judgment</w:t>
      </w:r>
      <w:r>
        <w:rPr>
          <w:spacing w:val="-13"/>
        </w:rPr>
        <w:t xml:space="preserve"> </w:t>
      </w:r>
      <w:r>
        <w:t>or</w:t>
      </w:r>
      <w:r>
        <w:rPr>
          <w:spacing w:val="-15"/>
        </w:rPr>
        <w:t xml:space="preserve"> </w:t>
      </w:r>
      <w:r>
        <w:t>court</w:t>
      </w:r>
      <w:r>
        <w:rPr>
          <w:spacing w:val="-9"/>
        </w:rPr>
        <w:t xml:space="preserve"> </w:t>
      </w:r>
      <w:r>
        <w:t>order</w:t>
      </w:r>
      <w:r>
        <w:rPr>
          <w:spacing w:val="-12"/>
        </w:rPr>
        <w:t xml:space="preserve"> </w:t>
      </w:r>
      <w:r>
        <w:t>shall</w:t>
      </w:r>
      <w:r>
        <w:rPr>
          <w:spacing w:val="-10"/>
        </w:rPr>
        <w:t xml:space="preserve"> </w:t>
      </w:r>
      <w:r>
        <w:t>in</w:t>
      </w:r>
      <w:r>
        <w:rPr>
          <w:spacing w:val="-14"/>
        </w:rPr>
        <w:t xml:space="preserve"> </w:t>
      </w:r>
      <w:r>
        <w:t>no</w:t>
      </w:r>
      <w:r>
        <w:rPr>
          <w:spacing w:val="-12"/>
        </w:rPr>
        <w:t xml:space="preserve"> </w:t>
      </w:r>
      <w:r>
        <w:t>way</w:t>
      </w:r>
      <w:r>
        <w:rPr>
          <w:spacing w:val="-15"/>
        </w:rPr>
        <w:t xml:space="preserve"> </w:t>
      </w:r>
      <w:r>
        <w:t>affect</w:t>
      </w:r>
      <w:r>
        <w:rPr>
          <w:spacing w:val="-9"/>
        </w:rPr>
        <w:t xml:space="preserve"> </w:t>
      </w:r>
      <w:r>
        <w:t>any</w:t>
      </w:r>
      <w:r>
        <w:rPr>
          <w:spacing w:val="-15"/>
        </w:rPr>
        <w:t xml:space="preserve"> </w:t>
      </w:r>
      <w:r>
        <w:t>other</w:t>
      </w:r>
      <w:r>
        <w:rPr>
          <w:spacing w:val="-14"/>
        </w:rPr>
        <w:t xml:space="preserve"> </w:t>
      </w:r>
      <w:r>
        <w:t>provisions</w:t>
      </w:r>
      <w:r>
        <w:rPr>
          <w:spacing w:val="-8"/>
        </w:rPr>
        <w:t xml:space="preserve"> </w:t>
      </w:r>
      <w:r>
        <w:t>which</w:t>
      </w:r>
      <w:r>
        <w:rPr>
          <w:spacing w:val="-6"/>
        </w:rPr>
        <w:t xml:space="preserve"> </w:t>
      </w:r>
      <w:r>
        <w:t>shall</w:t>
      </w:r>
      <w:r>
        <w:rPr>
          <w:spacing w:val="-9"/>
        </w:rPr>
        <w:t xml:space="preserve"> </w:t>
      </w:r>
      <w:r>
        <w:t>remain</w:t>
      </w:r>
      <w:r>
        <w:rPr>
          <w:spacing w:val="-8"/>
        </w:rPr>
        <w:t xml:space="preserve"> </w:t>
      </w:r>
      <w:r>
        <w:t>in</w:t>
      </w:r>
      <w:r>
        <w:rPr>
          <w:spacing w:val="-13"/>
        </w:rPr>
        <w:t xml:space="preserve"> </w:t>
      </w:r>
      <w:r>
        <w:t>full</w:t>
      </w:r>
      <w:r>
        <w:rPr>
          <w:spacing w:val="-10"/>
        </w:rPr>
        <w:t xml:space="preserve"> </w:t>
      </w:r>
      <w:r>
        <w:t>force</w:t>
      </w:r>
      <w:r>
        <w:rPr>
          <w:spacing w:val="-10"/>
        </w:rPr>
        <w:t xml:space="preserve"> </w:t>
      </w:r>
      <w:r>
        <w:t xml:space="preserve">and </w:t>
      </w:r>
      <w:r>
        <w:rPr>
          <w:spacing w:val="-2"/>
        </w:rPr>
        <w:t>effect.</w:t>
      </w:r>
    </w:p>
    <w:p w14:paraId="58B70072" w14:textId="77777777" w:rsidR="00AD61AA" w:rsidRDefault="003A247A">
      <w:pPr>
        <w:pStyle w:val="BodyText"/>
        <w:spacing w:before="250" w:line="230" w:lineRule="auto"/>
        <w:ind w:left="1099" w:right="1363" w:firstLine="1162"/>
        <w:jc w:val="both"/>
      </w:pPr>
      <w:r>
        <w:rPr>
          <w:u w:val="single"/>
        </w:rPr>
        <w:t>Section 12.3.</w:t>
      </w:r>
      <w:r>
        <w:t xml:space="preserve"> </w:t>
      </w:r>
      <w:r>
        <w:rPr>
          <w:u w:val="single"/>
        </w:rPr>
        <w:t>Term.</w:t>
      </w:r>
      <w:r>
        <w:rPr>
          <w:spacing w:val="-1"/>
        </w:rPr>
        <w:t xml:space="preserve"> </w:t>
      </w:r>
      <w:r>
        <w:t>This</w:t>
      </w:r>
      <w:r>
        <w:rPr>
          <w:spacing w:val="-9"/>
        </w:rPr>
        <w:t xml:space="preserve"> </w:t>
      </w:r>
      <w:r>
        <w:t>Declaration</w:t>
      </w:r>
      <w:r>
        <w:rPr>
          <w:spacing w:val="-1"/>
        </w:rPr>
        <w:t xml:space="preserve"> </w:t>
      </w:r>
      <w:r>
        <w:t>(but</w:t>
      </w:r>
      <w:r>
        <w:rPr>
          <w:spacing w:val="-1"/>
        </w:rPr>
        <w:t xml:space="preserve"> </w:t>
      </w:r>
      <w:r>
        <w:t>excluding</w:t>
      </w:r>
      <w:r>
        <w:rPr>
          <w:spacing w:val="-1"/>
        </w:rPr>
        <w:t xml:space="preserve"> </w:t>
      </w:r>
      <w:r>
        <w:t>the</w:t>
      </w:r>
      <w:r>
        <w:rPr>
          <w:spacing w:val="-7"/>
        </w:rPr>
        <w:t xml:space="preserve"> </w:t>
      </w:r>
      <w:r>
        <w:t>easements</w:t>
      </w:r>
      <w:r>
        <w:rPr>
          <w:spacing w:val="-4"/>
        </w:rPr>
        <w:t xml:space="preserve"> </w:t>
      </w:r>
      <w:r>
        <w:t>herein</w:t>
      </w:r>
      <w:r>
        <w:rPr>
          <w:spacing w:val="-5"/>
        </w:rPr>
        <w:t xml:space="preserve"> </w:t>
      </w:r>
      <w:r>
        <w:t>created that</w:t>
      </w:r>
      <w:r>
        <w:rPr>
          <w:spacing w:val="-5"/>
        </w:rPr>
        <w:t xml:space="preserve"> </w:t>
      </w:r>
      <w:r>
        <w:t>are perpetual) and the covenants and restrictions of this Declaration shall run with and bind the land and Property,</w:t>
      </w:r>
      <w:r>
        <w:rPr>
          <w:spacing w:val="-4"/>
        </w:rPr>
        <w:t xml:space="preserve"> </w:t>
      </w:r>
      <w:r>
        <w:t>for</w:t>
      </w:r>
      <w:r>
        <w:rPr>
          <w:spacing w:val="-10"/>
        </w:rPr>
        <w:t xml:space="preserve"> </w:t>
      </w:r>
      <w:r>
        <w:t>a</w:t>
      </w:r>
      <w:r>
        <w:rPr>
          <w:spacing w:val="-14"/>
        </w:rPr>
        <w:t xml:space="preserve"> </w:t>
      </w:r>
      <w:r>
        <w:t>term</w:t>
      </w:r>
      <w:r>
        <w:rPr>
          <w:spacing w:val="-4"/>
        </w:rPr>
        <w:t xml:space="preserve"> </w:t>
      </w:r>
      <w:r>
        <w:t>of</w:t>
      </w:r>
      <w:r>
        <w:rPr>
          <w:spacing w:val="-10"/>
        </w:rPr>
        <w:t xml:space="preserve"> </w:t>
      </w:r>
      <w:r>
        <w:t>forty</w:t>
      </w:r>
      <w:r>
        <w:rPr>
          <w:spacing w:val="-11"/>
        </w:rPr>
        <w:t xml:space="preserve"> </w:t>
      </w:r>
      <w:r>
        <w:t>(40)</w:t>
      </w:r>
      <w:r>
        <w:rPr>
          <w:spacing w:val="-6"/>
        </w:rPr>
        <w:t xml:space="preserve"> </w:t>
      </w:r>
      <w:r>
        <w:t>years</w:t>
      </w:r>
      <w:r>
        <w:rPr>
          <w:spacing w:val="-6"/>
        </w:rPr>
        <w:t xml:space="preserve"> </w:t>
      </w:r>
      <w:r>
        <w:t>from</w:t>
      </w:r>
      <w:r>
        <w:rPr>
          <w:spacing w:val="-6"/>
        </w:rPr>
        <w:t xml:space="preserve"> </w:t>
      </w:r>
      <w:r>
        <w:t>the</w:t>
      </w:r>
      <w:r>
        <w:rPr>
          <w:spacing w:val="-10"/>
        </w:rPr>
        <w:t xml:space="preserve"> </w:t>
      </w:r>
      <w:r>
        <w:t>date</w:t>
      </w:r>
      <w:r>
        <w:rPr>
          <w:spacing w:val="-10"/>
        </w:rPr>
        <w:t xml:space="preserve"> </w:t>
      </w:r>
      <w:r>
        <w:t>this</w:t>
      </w:r>
      <w:r>
        <w:rPr>
          <w:spacing w:val="-10"/>
        </w:rPr>
        <w:t xml:space="preserve"> </w:t>
      </w:r>
      <w:r>
        <w:t>Declaration is</w:t>
      </w:r>
      <w:r>
        <w:rPr>
          <w:spacing w:val="-12"/>
        </w:rPr>
        <w:t xml:space="preserve"> </w:t>
      </w:r>
      <w:r>
        <w:t>recorded, after</w:t>
      </w:r>
      <w:r>
        <w:rPr>
          <w:spacing w:val="-4"/>
        </w:rPr>
        <w:t xml:space="preserve"> </w:t>
      </w:r>
      <w:r>
        <w:t>which</w:t>
      </w:r>
      <w:r>
        <w:rPr>
          <w:spacing w:val="-4"/>
        </w:rPr>
        <w:t xml:space="preserve"> </w:t>
      </w:r>
      <w:r>
        <w:t>time</w:t>
      </w:r>
      <w:r>
        <w:rPr>
          <w:spacing w:val="-7"/>
        </w:rPr>
        <w:t xml:space="preserve"> </w:t>
      </w:r>
      <w:r>
        <w:t xml:space="preserve">this </w:t>
      </w:r>
      <w:r>
        <w:rPr>
          <w:spacing w:val="-4"/>
        </w:rPr>
        <w:t>Declaration</w:t>
      </w:r>
      <w:r>
        <w:rPr>
          <w:spacing w:val="-11"/>
        </w:rPr>
        <w:t xml:space="preserve"> </w:t>
      </w:r>
      <w:r>
        <w:rPr>
          <w:spacing w:val="-4"/>
        </w:rPr>
        <w:t>shall</w:t>
      </w:r>
      <w:r>
        <w:rPr>
          <w:spacing w:val="-10"/>
        </w:rPr>
        <w:t xml:space="preserve"> </w:t>
      </w:r>
      <w:r>
        <w:rPr>
          <w:spacing w:val="-4"/>
        </w:rPr>
        <w:t>be</w:t>
      </w:r>
      <w:r>
        <w:rPr>
          <w:spacing w:val="-11"/>
        </w:rPr>
        <w:t xml:space="preserve"> </w:t>
      </w:r>
      <w:r>
        <w:rPr>
          <w:spacing w:val="-4"/>
        </w:rPr>
        <w:t>automatically</w:t>
      </w:r>
      <w:r>
        <w:t xml:space="preserve"> </w:t>
      </w:r>
      <w:r>
        <w:rPr>
          <w:spacing w:val="-4"/>
        </w:rPr>
        <w:t>renewed and</w:t>
      </w:r>
      <w:r>
        <w:rPr>
          <w:spacing w:val="-11"/>
        </w:rPr>
        <w:t xml:space="preserve"> </w:t>
      </w:r>
      <w:r>
        <w:rPr>
          <w:spacing w:val="-4"/>
        </w:rPr>
        <w:t>extended</w:t>
      </w:r>
      <w:r>
        <w:t xml:space="preserve"> </w:t>
      </w:r>
      <w:r>
        <w:rPr>
          <w:spacing w:val="-4"/>
        </w:rPr>
        <w:t>for</w:t>
      </w:r>
      <w:r>
        <w:rPr>
          <w:spacing w:val="-10"/>
        </w:rPr>
        <w:t xml:space="preserve"> </w:t>
      </w:r>
      <w:r>
        <w:rPr>
          <w:spacing w:val="-4"/>
        </w:rPr>
        <w:t>successive</w:t>
      </w:r>
      <w:r>
        <w:t xml:space="preserve"> </w:t>
      </w:r>
      <w:r>
        <w:rPr>
          <w:spacing w:val="-4"/>
        </w:rPr>
        <w:t>periods</w:t>
      </w:r>
      <w:r>
        <w:rPr>
          <w:spacing w:val="-11"/>
        </w:rPr>
        <w:t xml:space="preserve"> </w:t>
      </w:r>
      <w:r>
        <w:rPr>
          <w:spacing w:val="-4"/>
        </w:rPr>
        <w:t>of</w:t>
      </w:r>
      <w:r>
        <w:rPr>
          <w:spacing w:val="-11"/>
        </w:rPr>
        <w:t xml:space="preserve"> </w:t>
      </w:r>
      <w:r>
        <w:rPr>
          <w:spacing w:val="-4"/>
        </w:rPr>
        <w:t>10</w:t>
      </w:r>
      <w:r>
        <w:rPr>
          <w:spacing w:val="-11"/>
        </w:rPr>
        <w:t xml:space="preserve"> </w:t>
      </w:r>
      <w:r>
        <w:rPr>
          <w:spacing w:val="-4"/>
        </w:rPr>
        <w:t>years</w:t>
      </w:r>
      <w:r>
        <w:rPr>
          <w:spacing w:val="-9"/>
        </w:rPr>
        <w:t xml:space="preserve"> </w:t>
      </w:r>
      <w:r>
        <w:rPr>
          <w:spacing w:val="-4"/>
        </w:rPr>
        <w:t>each</w:t>
      </w:r>
      <w:r>
        <w:t xml:space="preserve"> </w:t>
      </w:r>
      <w:r>
        <w:rPr>
          <w:spacing w:val="-4"/>
        </w:rPr>
        <w:t>unless</w:t>
      </w:r>
      <w:r>
        <w:rPr>
          <w:spacing w:val="-9"/>
        </w:rPr>
        <w:t xml:space="preserve"> </w:t>
      </w:r>
      <w:r>
        <w:rPr>
          <w:spacing w:val="-4"/>
        </w:rPr>
        <w:t>at least</w:t>
      </w:r>
      <w:r>
        <w:rPr>
          <w:spacing w:val="-11"/>
        </w:rPr>
        <w:t xml:space="preserve"> </w:t>
      </w:r>
      <w:r>
        <w:rPr>
          <w:spacing w:val="-4"/>
        </w:rPr>
        <w:t>one</w:t>
      </w:r>
      <w:r>
        <w:rPr>
          <w:spacing w:val="-5"/>
        </w:rPr>
        <w:t xml:space="preserve"> </w:t>
      </w:r>
      <w:r>
        <w:rPr>
          <w:spacing w:val="-4"/>
        </w:rPr>
        <w:t>year</w:t>
      </w:r>
      <w:r>
        <w:rPr>
          <w:spacing w:val="-9"/>
        </w:rPr>
        <w:t xml:space="preserve"> </w:t>
      </w:r>
      <w:r>
        <w:rPr>
          <w:spacing w:val="-4"/>
        </w:rPr>
        <w:t>before the</w:t>
      </w:r>
      <w:r>
        <w:rPr>
          <w:spacing w:val="-9"/>
        </w:rPr>
        <w:t xml:space="preserve"> </w:t>
      </w:r>
      <w:r>
        <w:rPr>
          <w:spacing w:val="-4"/>
        </w:rPr>
        <w:t>termination</w:t>
      </w:r>
      <w:r>
        <w:t xml:space="preserve"> </w:t>
      </w:r>
      <w:r>
        <w:rPr>
          <w:spacing w:val="-4"/>
        </w:rPr>
        <w:t>of</w:t>
      </w:r>
      <w:r>
        <w:rPr>
          <w:spacing w:val="-11"/>
        </w:rPr>
        <w:t xml:space="preserve"> </w:t>
      </w:r>
      <w:r>
        <w:rPr>
          <w:spacing w:val="-4"/>
        </w:rPr>
        <w:t>such</w:t>
      </w:r>
      <w:r>
        <w:rPr>
          <w:spacing w:val="-7"/>
        </w:rPr>
        <w:t xml:space="preserve"> </w:t>
      </w:r>
      <w:r>
        <w:rPr>
          <w:spacing w:val="-4"/>
        </w:rPr>
        <w:t>40-year time</w:t>
      </w:r>
      <w:r>
        <w:rPr>
          <w:spacing w:val="-7"/>
        </w:rPr>
        <w:t xml:space="preserve"> </w:t>
      </w:r>
      <w:r>
        <w:rPr>
          <w:spacing w:val="-4"/>
        </w:rPr>
        <w:t>or</w:t>
      </w:r>
      <w:r>
        <w:rPr>
          <w:spacing w:val="-11"/>
        </w:rPr>
        <w:t xml:space="preserve"> </w:t>
      </w:r>
      <w:r>
        <w:rPr>
          <w:spacing w:val="-4"/>
        </w:rPr>
        <w:t>each</w:t>
      </w:r>
      <w:r>
        <w:rPr>
          <w:spacing w:val="-7"/>
        </w:rPr>
        <w:t xml:space="preserve"> </w:t>
      </w:r>
      <w:r>
        <w:rPr>
          <w:spacing w:val="-4"/>
        </w:rPr>
        <w:t>such</w:t>
      </w:r>
      <w:r>
        <w:rPr>
          <w:spacing w:val="-7"/>
        </w:rPr>
        <w:t xml:space="preserve"> </w:t>
      </w:r>
      <w:r>
        <w:rPr>
          <w:spacing w:val="-4"/>
        </w:rPr>
        <w:t>10-year</w:t>
      </w:r>
      <w:r>
        <w:rPr>
          <w:spacing w:val="-6"/>
        </w:rPr>
        <w:t xml:space="preserve"> </w:t>
      </w:r>
      <w:r>
        <w:rPr>
          <w:spacing w:val="-4"/>
        </w:rPr>
        <w:t>extension,</w:t>
      </w:r>
      <w:r>
        <w:t xml:space="preserve"> </w:t>
      </w:r>
      <w:r>
        <w:rPr>
          <w:spacing w:val="-4"/>
        </w:rPr>
        <w:t>as</w:t>
      </w:r>
      <w:r>
        <w:rPr>
          <w:spacing w:val="-11"/>
        </w:rPr>
        <w:t xml:space="preserve"> </w:t>
      </w:r>
      <w:r>
        <w:rPr>
          <w:spacing w:val="-4"/>
        </w:rPr>
        <w:t>the</w:t>
      </w:r>
      <w:r>
        <w:rPr>
          <w:spacing w:val="-11"/>
        </w:rPr>
        <w:t xml:space="preserve"> </w:t>
      </w:r>
      <w:r>
        <w:rPr>
          <w:spacing w:val="-4"/>
        </w:rPr>
        <w:t>case</w:t>
      </w:r>
      <w:r>
        <w:rPr>
          <w:spacing w:val="-6"/>
        </w:rPr>
        <w:t xml:space="preserve"> </w:t>
      </w:r>
      <w:r>
        <w:rPr>
          <w:spacing w:val="-4"/>
        </w:rPr>
        <w:t xml:space="preserve">may </w:t>
      </w:r>
      <w:r>
        <w:t>be,</w:t>
      </w:r>
      <w:r>
        <w:rPr>
          <w:spacing w:val="-14"/>
        </w:rPr>
        <w:t xml:space="preserve"> </w:t>
      </w:r>
      <w:r>
        <w:t>there</w:t>
      </w:r>
      <w:r>
        <w:rPr>
          <w:spacing w:val="-10"/>
        </w:rPr>
        <w:t xml:space="preserve"> </w:t>
      </w:r>
      <w:r>
        <w:t>is</w:t>
      </w:r>
      <w:r>
        <w:rPr>
          <w:spacing w:val="-15"/>
        </w:rPr>
        <w:t xml:space="preserve"> </w:t>
      </w:r>
      <w:r>
        <w:t>recorded</w:t>
      </w:r>
      <w:r>
        <w:rPr>
          <w:spacing w:val="-2"/>
        </w:rPr>
        <w:t xml:space="preserve"> </w:t>
      </w:r>
      <w:r>
        <w:t>in</w:t>
      </w:r>
      <w:r>
        <w:rPr>
          <w:spacing w:val="-14"/>
        </w:rPr>
        <w:t xml:space="preserve"> </w:t>
      </w:r>
      <w:r>
        <w:t>the</w:t>
      </w:r>
      <w:r>
        <w:rPr>
          <w:spacing w:val="-13"/>
        </w:rPr>
        <w:t xml:space="preserve"> </w:t>
      </w:r>
      <w:r>
        <w:t>Public</w:t>
      </w:r>
      <w:r>
        <w:rPr>
          <w:spacing w:val="-9"/>
        </w:rPr>
        <w:t xml:space="preserve"> </w:t>
      </w:r>
      <w:r>
        <w:t>Records</w:t>
      </w:r>
      <w:r>
        <w:rPr>
          <w:spacing w:val="-9"/>
        </w:rPr>
        <w:t xml:space="preserve"> </w:t>
      </w:r>
      <w:r>
        <w:t>of</w:t>
      </w:r>
      <w:r>
        <w:rPr>
          <w:spacing w:val="-14"/>
        </w:rPr>
        <w:t xml:space="preserve"> </w:t>
      </w:r>
      <w:r>
        <w:t>Bay</w:t>
      </w:r>
      <w:r>
        <w:rPr>
          <w:spacing w:val="-15"/>
        </w:rPr>
        <w:t xml:space="preserve"> </w:t>
      </w:r>
      <w:r>
        <w:t>County,</w:t>
      </w:r>
      <w:r>
        <w:rPr>
          <w:spacing w:val="-4"/>
        </w:rPr>
        <w:t xml:space="preserve"> </w:t>
      </w:r>
      <w:r>
        <w:t>Florida,</w:t>
      </w:r>
      <w:r>
        <w:rPr>
          <w:spacing w:val="-7"/>
        </w:rPr>
        <w:t xml:space="preserve"> </w:t>
      </w:r>
      <w:r>
        <w:t>an</w:t>
      </w:r>
      <w:r>
        <w:rPr>
          <w:spacing w:val="-14"/>
        </w:rPr>
        <w:t xml:space="preserve"> </w:t>
      </w:r>
      <w:r>
        <w:t>instrument</w:t>
      </w:r>
      <w:r>
        <w:rPr>
          <w:spacing w:val="-2"/>
        </w:rPr>
        <w:t xml:space="preserve"> </w:t>
      </w:r>
      <w:r>
        <w:t>agreeing to</w:t>
      </w:r>
      <w:r>
        <w:rPr>
          <w:spacing w:val="-12"/>
        </w:rPr>
        <w:t xml:space="preserve"> </w:t>
      </w:r>
      <w:r>
        <w:t xml:space="preserve">terminate </w:t>
      </w:r>
      <w:r>
        <w:rPr>
          <w:spacing w:val="-4"/>
        </w:rPr>
        <w:t>this</w:t>
      </w:r>
      <w:r>
        <w:rPr>
          <w:spacing w:val="-11"/>
        </w:rPr>
        <w:t xml:space="preserve"> </w:t>
      </w:r>
      <w:r>
        <w:rPr>
          <w:spacing w:val="-4"/>
        </w:rPr>
        <w:t>Declaration signed by</w:t>
      </w:r>
      <w:r>
        <w:rPr>
          <w:spacing w:val="-11"/>
        </w:rPr>
        <w:t xml:space="preserve"> </w:t>
      </w:r>
      <w:r>
        <w:rPr>
          <w:spacing w:val="-4"/>
        </w:rPr>
        <w:t>2/3</w:t>
      </w:r>
      <w:r>
        <w:rPr>
          <w:spacing w:val="-11"/>
        </w:rPr>
        <w:t xml:space="preserve"> </w:t>
      </w:r>
      <w:r>
        <w:rPr>
          <w:spacing w:val="-4"/>
        </w:rPr>
        <w:t>of</w:t>
      </w:r>
      <w:r>
        <w:rPr>
          <w:spacing w:val="-11"/>
        </w:rPr>
        <w:t xml:space="preserve"> </w:t>
      </w:r>
      <w:r>
        <w:rPr>
          <w:spacing w:val="-4"/>
        </w:rPr>
        <w:t>all Owners and</w:t>
      </w:r>
      <w:r>
        <w:rPr>
          <w:spacing w:val="-6"/>
        </w:rPr>
        <w:t xml:space="preserve"> </w:t>
      </w:r>
      <w:r>
        <w:rPr>
          <w:spacing w:val="-4"/>
        </w:rPr>
        <w:t>2/3</w:t>
      </w:r>
      <w:r>
        <w:rPr>
          <w:spacing w:val="-11"/>
        </w:rPr>
        <w:t xml:space="preserve"> </w:t>
      </w:r>
      <w:r>
        <w:rPr>
          <w:spacing w:val="-4"/>
        </w:rPr>
        <w:t>of</w:t>
      </w:r>
      <w:r>
        <w:rPr>
          <w:spacing w:val="-9"/>
        </w:rPr>
        <w:t xml:space="preserve"> </w:t>
      </w:r>
      <w:r>
        <w:rPr>
          <w:spacing w:val="-4"/>
        </w:rPr>
        <w:t>all</w:t>
      </w:r>
      <w:r>
        <w:rPr>
          <w:spacing w:val="-9"/>
        </w:rPr>
        <w:t xml:space="preserve"> </w:t>
      </w:r>
      <w:r>
        <w:rPr>
          <w:spacing w:val="-4"/>
        </w:rPr>
        <w:t>Mortgagees,</w:t>
      </w:r>
      <w:r>
        <w:t xml:space="preserve"> </w:t>
      </w:r>
      <w:r>
        <w:rPr>
          <w:spacing w:val="-4"/>
        </w:rPr>
        <w:t>upon which event this</w:t>
      </w:r>
      <w:r>
        <w:rPr>
          <w:spacing w:val="-11"/>
        </w:rPr>
        <w:t xml:space="preserve"> </w:t>
      </w:r>
      <w:r>
        <w:rPr>
          <w:spacing w:val="-4"/>
        </w:rPr>
        <w:t xml:space="preserve">Declaration </w:t>
      </w:r>
      <w:r>
        <w:t>shall be terminated on the expiration of the 40-year term of the 10-year extension during which such instrument</w:t>
      </w:r>
      <w:r>
        <w:rPr>
          <w:spacing w:val="10"/>
        </w:rPr>
        <w:t xml:space="preserve"> </w:t>
      </w:r>
      <w:r>
        <w:t>was</w:t>
      </w:r>
      <w:r>
        <w:rPr>
          <w:spacing w:val="-12"/>
        </w:rPr>
        <w:t xml:space="preserve"> </w:t>
      </w:r>
      <w:r>
        <w:t>recorded,</w:t>
      </w:r>
      <w:r>
        <w:rPr>
          <w:spacing w:val="-6"/>
        </w:rPr>
        <w:t xml:space="preserve"> </w:t>
      </w:r>
      <w:r>
        <w:t>as</w:t>
      </w:r>
      <w:r>
        <w:rPr>
          <w:spacing w:val="-10"/>
        </w:rPr>
        <w:t xml:space="preserve"> </w:t>
      </w:r>
      <w:r>
        <w:t>the</w:t>
      </w:r>
      <w:r>
        <w:rPr>
          <w:spacing w:val="-13"/>
        </w:rPr>
        <w:t xml:space="preserve"> </w:t>
      </w:r>
      <w:r>
        <w:t>case</w:t>
      </w:r>
      <w:r>
        <w:rPr>
          <w:spacing w:val="-8"/>
        </w:rPr>
        <w:t xml:space="preserve"> </w:t>
      </w:r>
      <w:r>
        <w:t>may</w:t>
      </w:r>
      <w:r>
        <w:rPr>
          <w:spacing w:val="-5"/>
        </w:rPr>
        <w:t xml:space="preserve"> </w:t>
      </w:r>
      <w:r>
        <w:t>be.</w:t>
      </w:r>
    </w:p>
    <w:p w14:paraId="7F98F8B1" w14:textId="77777777" w:rsidR="00AD61AA" w:rsidRDefault="00AD61AA">
      <w:pPr>
        <w:pStyle w:val="BodyText"/>
        <w:spacing w:before="252"/>
      </w:pPr>
    </w:p>
    <w:p w14:paraId="2A8991FE" w14:textId="77777777" w:rsidR="00AD61AA" w:rsidRDefault="003A247A">
      <w:pPr>
        <w:pStyle w:val="BodyText"/>
        <w:spacing w:line="230" w:lineRule="auto"/>
        <w:ind w:left="1094" w:right="1363" w:firstLine="900"/>
        <w:jc w:val="both"/>
      </w:pPr>
      <w:r>
        <w:rPr>
          <w:u w:val="single"/>
        </w:rPr>
        <w:t>Section</w:t>
      </w:r>
      <w:r>
        <w:rPr>
          <w:spacing w:val="-15"/>
          <w:u w:val="single"/>
        </w:rPr>
        <w:t xml:space="preserve"> </w:t>
      </w:r>
      <w:r>
        <w:rPr>
          <w:u w:val="single"/>
        </w:rPr>
        <w:t>12.4</w:t>
      </w:r>
      <w:r>
        <w:rPr>
          <w:spacing w:val="-15"/>
        </w:rPr>
        <w:t xml:space="preserve"> </w:t>
      </w:r>
      <w:r>
        <w:rPr>
          <w:u w:val="single"/>
        </w:rPr>
        <w:t>Amendment.</w:t>
      </w:r>
      <w:r>
        <w:rPr>
          <w:spacing w:val="-11"/>
        </w:rPr>
        <w:t xml:space="preserve"> </w:t>
      </w:r>
      <w:r>
        <w:t>For</w:t>
      </w:r>
      <w:r>
        <w:rPr>
          <w:spacing w:val="-15"/>
        </w:rPr>
        <w:t xml:space="preserve"> </w:t>
      </w:r>
      <w:r>
        <w:t>as</w:t>
      </w:r>
      <w:r>
        <w:rPr>
          <w:spacing w:val="-15"/>
        </w:rPr>
        <w:t xml:space="preserve"> </w:t>
      </w:r>
      <w:r>
        <w:t>long</w:t>
      </w:r>
      <w:r>
        <w:rPr>
          <w:spacing w:val="-15"/>
        </w:rPr>
        <w:t xml:space="preserve"> </w:t>
      </w:r>
      <w:r>
        <w:t>as</w:t>
      </w:r>
      <w:r>
        <w:rPr>
          <w:spacing w:val="-15"/>
        </w:rPr>
        <w:t xml:space="preserve"> </w:t>
      </w:r>
      <w:r>
        <w:t>Declarant</w:t>
      </w:r>
      <w:r>
        <w:rPr>
          <w:spacing w:val="-5"/>
        </w:rPr>
        <w:t xml:space="preserve"> </w:t>
      </w:r>
      <w:r>
        <w:t>retains</w:t>
      </w:r>
      <w:r>
        <w:rPr>
          <w:spacing w:val="-14"/>
        </w:rPr>
        <w:t xml:space="preserve"> </w:t>
      </w:r>
      <w:r>
        <w:t>its</w:t>
      </w:r>
      <w:r>
        <w:rPr>
          <w:spacing w:val="-15"/>
        </w:rPr>
        <w:t xml:space="preserve"> </w:t>
      </w:r>
      <w:r>
        <w:t>Class</w:t>
      </w:r>
      <w:r>
        <w:rPr>
          <w:spacing w:val="-15"/>
        </w:rPr>
        <w:t xml:space="preserve"> </w:t>
      </w:r>
      <w:r>
        <w:t>B</w:t>
      </w:r>
      <w:r>
        <w:rPr>
          <w:spacing w:val="-15"/>
        </w:rPr>
        <w:t xml:space="preserve"> </w:t>
      </w:r>
      <w:r>
        <w:t>Membership,</w:t>
      </w:r>
      <w:r>
        <w:rPr>
          <w:spacing w:val="-6"/>
        </w:rPr>
        <w:t xml:space="preserve"> </w:t>
      </w:r>
      <w:r>
        <w:t>Declarant reserves</w:t>
      </w:r>
      <w:r>
        <w:rPr>
          <w:spacing w:val="-13"/>
        </w:rPr>
        <w:t xml:space="preserve"> </w:t>
      </w:r>
      <w:r>
        <w:t>the</w:t>
      </w:r>
      <w:r>
        <w:rPr>
          <w:spacing w:val="-12"/>
        </w:rPr>
        <w:t xml:space="preserve"> </w:t>
      </w:r>
      <w:r>
        <w:t>right</w:t>
      </w:r>
      <w:r>
        <w:rPr>
          <w:spacing w:val="-8"/>
        </w:rPr>
        <w:t xml:space="preserve"> </w:t>
      </w:r>
      <w:r>
        <w:t>without</w:t>
      </w:r>
      <w:r>
        <w:rPr>
          <w:spacing w:val="-5"/>
        </w:rPr>
        <w:t xml:space="preserve"> </w:t>
      </w:r>
      <w:r>
        <w:t>consent</w:t>
      </w:r>
      <w:r>
        <w:rPr>
          <w:spacing w:val="-5"/>
        </w:rPr>
        <w:t xml:space="preserve"> </w:t>
      </w:r>
      <w:r>
        <w:t>or</w:t>
      </w:r>
      <w:r>
        <w:rPr>
          <w:spacing w:val="-13"/>
        </w:rPr>
        <w:t xml:space="preserve"> </w:t>
      </w:r>
      <w:r>
        <w:t>joinder</w:t>
      </w:r>
      <w:r>
        <w:rPr>
          <w:spacing w:val="-11"/>
        </w:rPr>
        <w:t xml:space="preserve"> </w:t>
      </w:r>
      <w:r>
        <w:t>of</w:t>
      </w:r>
      <w:r>
        <w:rPr>
          <w:spacing w:val="-13"/>
        </w:rPr>
        <w:t xml:space="preserve"> </w:t>
      </w:r>
      <w:r>
        <w:t>any</w:t>
      </w:r>
      <w:r>
        <w:rPr>
          <w:spacing w:val="-15"/>
        </w:rPr>
        <w:t xml:space="preserve"> </w:t>
      </w:r>
      <w:r>
        <w:t>Owner</w:t>
      </w:r>
      <w:r>
        <w:rPr>
          <w:spacing w:val="-10"/>
        </w:rPr>
        <w:t xml:space="preserve"> </w:t>
      </w:r>
      <w:r>
        <w:t>or</w:t>
      </w:r>
      <w:r>
        <w:rPr>
          <w:spacing w:val="-15"/>
        </w:rPr>
        <w:t xml:space="preserve"> </w:t>
      </w:r>
      <w:r>
        <w:t>Mortgagee to</w:t>
      </w:r>
      <w:r>
        <w:rPr>
          <w:spacing w:val="-11"/>
        </w:rPr>
        <w:t xml:space="preserve"> </w:t>
      </w:r>
      <w:r>
        <w:t>(a)</w:t>
      </w:r>
      <w:r>
        <w:rPr>
          <w:spacing w:val="-13"/>
        </w:rPr>
        <w:t xml:space="preserve"> </w:t>
      </w:r>
      <w:r>
        <w:t>amend</w:t>
      </w:r>
      <w:r>
        <w:rPr>
          <w:spacing w:val="-2"/>
        </w:rPr>
        <w:t xml:space="preserve"> </w:t>
      </w:r>
      <w:r>
        <w:t>this</w:t>
      </w:r>
      <w:r>
        <w:rPr>
          <w:spacing w:val="-15"/>
        </w:rPr>
        <w:t xml:space="preserve"> </w:t>
      </w:r>
      <w:r>
        <w:t xml:space="preserve">Declaration, </w:t>
      </w:r>
      <w:r>
        <w:rPr>
          <w:spacing w:val="-2"/>
        </w:rPr>
        <w:t>provided</w:t>
      </w:r>
      <w:r>
        <w:rPr>
          <w:spacing w:val="-15"/>
        </w:rPr>
        <w:t xml:space="preserve"> </w:t>
      </w:r>
      <w:r>
        <w:rPr>
          <w:spacing w:val="-2"/>
        </w:rPr>
        <w:t>that</w:t>
      </w:r>
      <w:r>
        <w:rPr>
          <w:spacing w:val="-13"/>
        </w:rPr>
        <w:t xml:space="preserve"> </w:t>
      </w:r>
      <w:r>
        <w:rPr>
          <w:spacing w:val="-2"/>
        </w:rPr>
        <w:t>such</w:t>
      </w:r>
      <w:r>
        <w:rPr>
          <w:spacing w:val="-13"/>
        </w:rPr>
        <w:t xml:space="preserve"> </w:t>
      </w:r>
      <w:r>
        <w:rPr>
          <w:spacing w:val="-2"/>
        </w:rPr>
        <w:t>amendments</w:t>
      </w:r>
      <w:r>
        <w:rPr>
          <w:spacing w:val="-13"/>
        </w:rPr>
        <w:t xml:space="preserve"> </w:t>
      </w:r>
      <w:r>
        <w:rPr>
          <w:spacing w:val="-2"/>
        </w:rPr>
        <w:t>shall</w:t>
      </w:r>
      <w:r>
        <w:rPr>
          <w:spacing w:val="-13"/>
        </w:rPr>
        <w:t xml:space="preserve"> </w:t>
      </w:r>
      <w:r>
        <w:rPr>
          <w:spacing w:val="-2"/>
        </w:rPr>
        <w:t>conform</w:t>
      </w:r>
      <w:r>
        <w:rPr>
          <w:spacing w:val="-13"/>
        </w:rPr>
        <w:t xml:space="preserve"> </w:t>
      </w:r>
      <w:r>
        <w:rPr>
          <w:spacing w:val="-2"/>
        </w:rPr>
        <w:t>to</w:t>
      </w:r>
      <w:r>
        <w:rPr>
          <w:spacing w:val="-13"/>
        </w:rPr>
        <w:t xml:space="preserve"> </w:t>
      </w:r>
      <w:r>
        <w:rPr>
          <w:spacing w:val="-2"/>
        </w:rPr>
        <w:t>the</w:t>
      </w:r>
      <w:r>
        <w:rPr>
          <w:spacing w:val="-13"/>
        </w:rPr>
        <w:t xml:space="preserve"> </w:t>
      </w:r>
      <w:r>
        <w:rPr>
          <w:spacing w:val="-2"/>
        </w:rPr>
        <w:t>general</w:t>
      </w:r>
      <w:r>
        <w:rPr>
          <w:spacing w:val="-13"/>
        </w:rPr>
        <w:t xml:space="preserve"> </w:t>
      </w:r>
      <w:r>
        <w:rPr>
          <w:spacing w:val="-2"/>
        </w:rPr>
        <w:t>purposes</w:t>
      </w:r>
      <w:r>
        <w:rPr>
          <w:spacing w:val="-13"/>
        </w:rPr>
        <w:t xml:space="preserve"> </w:t>
      </w:r>
      <w:r>
        <w:rPr>
          <w:spacing w:val="-2"/>
        </w:rPr>
        <w:t>and</w:t>
      </w:r>
      <w:r>
        <w:rPr>
          <w:spacing w:val="-13"/>
        </w:rPr>
        <w:t xml:space="preserve"> </w:t>
      </w:r>
      <w:r>
        <w:rPr>
          <w:spacing w:val="-2"/>
        </w:rPr>
        <w:t>standards</w:t>
      </w:r>
      <w:r>
        <w:rPr>
          <w:spacing w:val="-13"/>
        </w:rPr>
        <w:t xml:space="preserve"> </w:t>
      </w:r>
      <w:r>
        <w:rPr>
          <w:spacing w:val="-2"/>
        </w:rPr>
        <w:t>of</w:t>
      </w:r>
      <w:r>
        <w:rPr>
          <w:spacing w:val="-13"/>
        </w:rPr>
        <w:t xml:space="preserve"> </w:t>
      </w:r>
      <w:r>
        <w:rPr>
          <w:spacing w:val="-2"/>
        </w:rPr>
        <w:t>the</w:t>
      </w:r>
      <w:r>
        <w:rPr>
          <w:spacing w:val="-13"/>
        </w:rPr>
        <w:t xml:space="preserve"> </w:t>
      </w:r>
      <w:r>
        <w:rPr>
          <w:spacing w:val="-2"/>
        </w:rPr>
        <w:t>covenants</w:t>
      </w:r>
      <w:r>
        <w:rPr>
          <w:spacing w:val="-13"/>
        </w:rPr>
        <w:t xml:space="preserve"> </w:t>
      </w:r>
      <w:r>
        <w:rPr>
          <w:spacing w:val="-2"/>
        </w:rPr>
        <w:t xml:space="preserve">and </w:t>
      </w:r>
      <w:r>
        <w:t>restrictions, herein</w:t>
      </w:r>
      <w:r>
        <w:rPr>
          <w:spacing w:val="-8"/>
        </w:rPr>
        <w:t xml:space="preserve"> </w:t>
      </w:r>
      <w:r>
        <w:t>contained,</w:t>
      </w:r>
      <w:r>
        <w:rPr>
          <w:spacing w:val="-5"/>
        </w:rPr>
        <w:t xml:space="preserve"> </w:t>
      </w:r>
      <w:r>
        <w:t>(b)</w:t>
      </w:r>
      <w:r>
        <w:rPr>
          <w:spacing w:val="-10"/>
        </w:rPr>
        <w:t xml:space="preserve"> </w:t>
      </w:r>
      <w:r>
        <w:t>amend</w:t>
      </w:r>
      <w:r>
        <w:rPr>
          <w:spacing w:val="-3"/>
        </w:rPr>
        <w:t xml:space="preserve"> </w:t>
      </w:r>
      <w:r>
        <w:t>this</w:t>
      </w:r>
      <w:r>
        <w:rPr>
          <w:spacing w:val="-12"/>
        </w:rPr>
        <w:t xml:space="preserve"> </w:t>
      </w:r>
      <w:r>
        <w:t>Declaration for</w:t>
      </w:r>
      <w:r>
        <w:rPr>
          <w:spacing w:val="-8"/>
        </w:rPr>
        <w:t xml:space="preserve"> </w:t>
      </w:r>
      <w:r>
        <w:t>the</w:t>
      </w:r>
      <w:r>
        <w:rPr>
          <w:spacing w:val="-10"/>
        </w:rPr>
        <w:t xml:space="preserve"> </w:t>
      </w:r>
      <w:r>
        <w:t>purpose</w:t>
      </w:r>
      <w:r>
        <w:rPr>
          <w:spacing w:val="-6"/>
        </w:rPr>
        <w:t xml:space="preserve"> </w:t>
      </w:r>
      <w:r>
        <w:t>of</w:t>
      </w:r>
      <w:r>
        <w:rPr>
          <w:spacing w:val="-15"/>
        </w:rPr>
        <w:t xml:space="preserve"> </w:t>
      </w:r>
      <w:r>
        <w:t>curing</w:t>
      </w:r>
      <w:r>
        <w:rPr>
          <w:spacing w:val="-10"/>
        </w:rPr>
        <w:t xml:space="preserve"> </w:t>
      </w:r>
      <w:r>
        <w:t>any</w:t>
      </w:r>
      <w:r>
        <w:rPr>
          <w:spacing w:val="-15"/>
        </w:rPr>
        <w:t xml:space="preserve"> </w:t>
      </w:r>
      <w:r>
        <w:t>ambiguity</w:t>
      </w:r>
      <w:r>
        <w:rPr>
          <w:spacing w:val="-9"/>
        </w:rPr>
        <w:t xml:space="preserve"> </w:t>
      </w:r>
      <w:r>
        <w:t>in</w:t>
      </w:r>
      <w:r>
        <w:rPr>
          <w:spacing w:val="-8"/>
        </w:rPr>
        <w:t xml:space="preserve"> </w:t>
      </w:r>
      <w:r>
        <w:t>or inconsistency between the</w:t>
      </w:r>
      <w:r>
        <w:rPr>
          <w:spacing w:val="-7"/>
        </w:rPr>
        <w:t xml:space="preserve"> </w:t>
      </w:r>
      <w:r>
        <w:t>provisions herein</w:t>
      </w:r>
      <w:r>
        <w:rPr>
          <w:spacing w:val="-3"/>
        </w:rPr>
        <w:t xml:space="preserve"> </w:t>
      </w:r>
      <w:r>
        <w:t>contained,</w:t>
      </w:r>
      <w:r>
        <w:rPr>
          <w:spacing w:val="-1"/>
        </w:rPr>
        <w:t xml:space="preserve"> </w:t>
      </w:r>
      <w:r>
        <w:t>(c)</w:t>
      </w:r>
      <w:r>
        <w:rPr>
          <w:spacing w:val="-8"/>
        </w:rPr>
        <w:t xml:space="preserve"> </w:t>
      </w:r>
      <w:r>
        <w:t>include</w:t>
      </w:r>
      <w:r>
        <w:rPr>
          <w:spacing w:val="-2"/>
        </w:rPr>
        <w:t xml:space="preserve"> </w:t>
      </w:r>
      <w:r>
        <w:t>in</w:t>
      </w:r>
      <w:r>
        <w:rPr>
          <w:spacing w:val="-5"/>
        </w:rPr>
        <w:t xml:space="preserve"> </w:t>
      </w:r>
      <w:r>
        <w:t>any</w:t>
      </w:r>
      <w:r>
        <w:rPr>
          <w:spacing w:val="-8"/>
        </w:rPr>
        <w:t xml:space="preserve"> </w:t>
      </w:r>
      <w:r>
        <w:t xml:space="preserve">supplemental declaration or </w:t>
      </w:r>
      <w:r>
        <w:rPr>
          <w:spacing w:val="-2"/>
        </w:rPr>
        <w:t>other</w:t>
      </w:r>
      <w:r>
        <w:rPr>
          <w:spacing w:val="-13"/>
        </w:rPr>
        <w:t xml:space="preserve"> </w:t>
      </w:r>
      <w:r>
        <w:rPr>
          <w:spacing w:val="-2"/>
        </w:rPr>
        <w:t>instrument</w:t>
      </w:r>
      <w:r>
        <w:rPr>
          <w:spacing w:val="-13"/>
        </w:rPr>
        <w:t xml:space="preserve"> </w:t>
      </w:r>
      <w:r>
        <w:rPr>
          <w:spacing w:val="-2"/>
        </w:rPr>
        <w:t>hereafter</w:t>
      </w:r>
      <w:r>
        <w:rPr>
          <w:spacing w:val="-13"/>
        </w:rPr>
        <w:t xml:space="preserve"> </w:t>
      </w:r>
      <w:r>
        <w:rPr>
          <w:spacing w:val="-2"/>
        </w:rPr>
        <w:t>made</w:t>
      </w:r>
      <w:r>
        <w:rPr>
          <w:spacing w:val="-13"/>
        </w:rPr>
        <w:t xml:space="preserve"> </w:t>
      </w:r>
      <w:r>
        <w:rPr>
          <w:spacing w:val="-2"/>
        </w:rPr>
        <w:t>any</w:t>
      </w:r>
      <w:r>
        <w:rPr>
          <w:spacing w:val="-13"/>
        </w:rPr>
        <w:t xml:space="preserve"> </w:t>
      </w:r>
      <w:r>
        <w:rPr>
          <w:spacing w:val="-2"/>
        </w:rPr>
        <w:t>additional</w:t>
      </w:r>
      <w:r>
        <w:rPr>
          <w:spacing w:val="-13"/>
        </w:rPr>
        <w:t xml:space="preserve"> </w:t>
      </w:r>
      <w:r>
        <w:rPr>
          <w:spacing w:val="-2"/>
        </w:rPr>
        <w:t>covenants,</w:t>
      </w:r>
      <w:r>
        <w:rPr>
          <w:spacing w:val="-11"/>
        </w:rPr>
        <w:t xml:space="preserve"> </w:t>
      </w:r>
      <w:r>
        <w:rPr>
          <w:spacing w:val="-2"/>
        </w:rPr>
        <w:t>restrictions</w:t>
      </w:r>
      <w:r>
        <w:rPr>
          <w:spacing w:val="-12"/>
        </w:rPr>
        <w:t xml:space="preserve"> </w:t>
      </w:r>
      <w:r>
        <w:rPr>
          <w:spacing w:val="-2"/>
        </w:rPr>
        <w:t>and</w:t>
      </w:r>
      <w:r>
        <w:rPr>
          <w:spacing w:val="-13"/>
        </w:rPr>
        <w:t xml:space="preserve"> </w:t>
      </w:r>
      <w:r>
        <w:rPr>
          <w:spacing w:val="-2"/>
        </w:rPr>
        <w:t>easements</w:t>
      </w:r>
      <w:r>
        <w:rPr>
          <w:spacing w:val="-8"/>
        </w:rPr>
        <w:t xml:space="preserve"> </w:t>
      </w:r>
      <w:r>
        <w:rPr>
          <w:spacing w:val="-2"/>
        </w:rPr>
        <w:t>herein</w:t>
      </w:r>
      <w:r>
        <w:rPr>
          <w:spacing w:val="-13"/>
        </w:rPr>
        <w:t xml:space="preserve"> </w:t>
      </w:r>
      <w:r>
        <w:rPr>
          <w:spacing w:val="-2"/>
        </w:rPr>
        <w:t>contained</w:t>
      </w:r>
      <w:r>
        <w:rPr>
          <w:spacing w:val="-10"/>
        </w:rPr>
        <w:t xml:space="preserve"> </w:t>
      </w:r>
      <w:r>
        <w:rPr>
          <w:spacing w:val="-2"/>
        </w:rPr>
        <w:t>or applicable to</w:t>
      </w:r>
      <w:r>
        <w:rPr>
          <w:spacing w:val="-13"/>
        </w:rPr>
        <w:t xml:space="preserve"> </w:t>
      </w:r>
      <w:r>
        <w:rPr>
          <w:spacing w:val="-2"/>
        </w:rPr>
        <w:t>the</w:t>
      </w:r>
      <w:r>
        <w:rPr>
          <w:spacing w:val="-12"/>
        </w:rPr>
        <w:t xml:space="preserve"> </w:t>
      </w:r>
      <w:r>
        <w:rPr>
          <w:spacing w:val="-2"/>
        </w:rPr>
        <w:t>Additional Property</w:t>
      </w:r>
      <w:r>
        <w:rPr>
          <w:spacing w:val="-11"/>
        </w:rPr>
        <w:t xml:space="preserve"> </w:t>
      </w:r>
      <w:r>
        <w:rPr>
          <w:spacing w:val="-2"/>
        </w:rPr>
        <w:t>without</w:t>
      </w:r>
      <w:r>
        <w:rPr>
          <w:spacing w:val="-4"/>
        </w:rPr>
        <w:t xml:space="preserve"> </w:t>
      </w:r>
      <w:r>
        <w:rPr>
          <w:spacing w:val="-2"/>
        </w:rPr>
        <w:t>any</w:t>
      </w:r>
      <w:r>
        <w:rPr>
          <w:spacing w:val="-13"/>
        </w:rPr>
        <w:t xml:space="preserve"> </w:t>
      </w:r>
      <w:r>
        <w:rPr>
          <w:spacing w:val="-2"/>
        </w:rPr>
        <w:t>restriction that</w:t>
      </w:r>
      <w:r>
        <w:rPr>
          <w:spacing w:val="-6"/>
        </w:rPr>
        <w:t xml:space="preserve"> </w:t>
      </w:r>
      <w:r>
        <w:rPr>
          <w:spacing w:val="-2"/>
        </w:rPr>
        <w:t>the</w:t>
      </w:r>
      <w:r>
        <w:rPr>
          <w:spacing w:val="-10"/>
        </w:rPr>
        <w:t xml:space="preserve"> </w:t>
      </w:r>
      <w:r>
        <w:rPr>
          <w:spacing w:val="-2"/>
        </w:rPr>
        <w:t xml:space="preserve">additional covenants restrictions or </w:t>
      </w:r>
      <w:r>
        <w:t>easements maintain the standards of this Declaration, (d) release any Parcel from any part of the covenants</w:t>
      </w:r>
      <w:r>
        <w:rPr>
          <w:spacing w:val="-8"/>
        </w:rPr>
        <w:t xml:space="preserve"> </w:t>
      </w:r>
      <w:r>
        <w:t>and</w:t>
      </w:r>
      <w:r>
        <w:rPr>
          <w:spacing w:val="-12"/>
        </w:rPr>
        <w:t xml:space="preserve"> </w:t>
      </w:r>
      <w:r>
        <w:t>restrictions</w:t>
      </w:r>
      <w:r>
        <w:rPr>
          <w:spacing w:val="-3"/>
        </w:rPr>
        <w:t xml:space="preserve"> </w:t>
      </w:r>
      <w:r>
        <w:t>which</w:t>
      </w:r>
      <w:r>
        <w:rPr>
          <w:spacing w:val="-10"/>
        </w:rPr>
        <w:t xml:space="preserve"> </w:t>
      </w:r>
      <w:r>
        <w:t>have</w:t>
      </w:r>
      <w:r>
        <w:rPr>
          <w:spacing w:val="-10"/>
        </w:rPr>
        <w:t xml:space="preserve"> </w:t>
      </w:r>
      <w:r>
        <w:t>been</w:t>
      </w:r>
      <w:r>
        <w:rPr>
          <w:spacing w:val="-11"/>
        </w:rPr>
        <w:t xml:space="preserve"> </w:t>
      </w:r>
      <w:r>
        <w:t>violated,</w:t>
      </w:r>
      <w:r>
        <w:rPr>
          <w:spacing w:val="-6"/>
        </w:rPr>
        <w:t xml:space="preserve"> </w:t>
      </w:r>
      <w:r>
        <w:t>if</w:t>
      </w:r>
      <w:r>
        <w:rPr>
          <w:spacing w:val="-15"/>
        </w:rPr>
        <w:t xml:space="preserve"> </w:t>
      </w:r>
      <w:r>
        <w:t>Declarant,</w:t>
      </w:r>
      <w:r>
        <w:rPr>
          <w:spacing w:val="-2"/>
        </w:rPr>
        <w:t xml:space="preserve"> </w:t>
      </w:r>
      <w:r>
        <w:t>in</w:t>
      </w:r>
      <w:r>
        <w:rPr>
          <w:spacing w:val="-14"/>
        </w:rPr>
        <w:t xml:space="preserve"> </w:t>
      </w:r>
      <w:r>
        <w:t>its</w:t>
      </w:r>
      <w:r>
        <w:rPr>
          <w:spacing w:val="-15"/>
        </w:rPr>
        <w:t xml:space="preserve"> </w:t>
      </w:r>
      <w:r>
        <w:t>sole</w:t>
      </w:r>
      <w:r>
        <w:rPr>
          <w:spacing w:val="-15"/>
        </w:rPr>
        <w:t xml:space="preserve"> </w:t>
      </w:r>
      <w:r>
        <w:t>judgment</w:t>
      </w:r>
      <w:r>
        <w:rPr>
          <w:spacing w:val="-9"/>
        </w:rPr>
        <w:t xml:space="preserve"> </w:t>
      </w:r>
      <w:r>
        <w:t>determines</w:t>
      </w:r>
      <w:r>
        <w:rPr>
          <w:spacing w:val="-10"/>
        </w:rPr>
        <w:t xml:space="preserve"> </w:t>
      </w:r>
      <w:r>
        <w:t xml:space="preserve">such </w:t>
      </w:r>
      <w:r>
        <w:rPr>
          <w:spacing w:val="-2"/>
        </w:rPr>
        <w:t>violation</w:t>
      </w:r>
      <w:r>
        <w:rPr>
          <w:spacing w:val="-10"/>
        </w:rPr>
        <w:t xml:space="preserve"> </w:t>
      </w:r>
      <w:r>
        <w:rPr>
          <w:spacing w:val="-2"/>
        </w:rPr>
        <w:t>to</w:t>
      </w:r>
      <w:r>
        <w:rPr>
          <w:spacing w:val="-13"/>
        </w:rPr>
        <w:t xml:space="preserve"> </w:t>
      </w:r>
      <w:r>
        <w:rPr>
          <w:spacing w:val="-2"/>
        </w:rPr>
        <w:t>be</w:t>
      </w:r>
      <w:r>
        <w:rPr>
          <w:spacing w:val="-13"/>
        </w:rPr>
        <w:t xml:space="preserve"> </w:t>
      </w:r>
      <w:r>
        <w:rPr>
          <w:spacing w:val="-2"/>
        </w:rPr>
        <w:t>a</w:t>
      </w:r>
      <w:r>
        <w:rPr>
          <w:spacing w:val="-13"/>
        </w:rPr>
        <w:t xml:space="preserve"> </w:t>
      </w:r>
      <w:r>
        <w:rPr>
          <w:spacing w:val="-2"/>
        </w:rPr>
        <w:t>minor</w:t>
      </w:r>
      <w:r>
        <w:rPr>
          <w:spacing w:val="-8"/>
        </w:rPr>
        <w:t xml:space="preserve"> </w:t>
      </w:r>
      <w:r>
        <w:rPr>
          <w:spacing w:val="-2"/>
        </w:rPr>
        <w:t>or</w:t>
      </w:r>
      <w:r>
        <w:rPr>
          <w:spacing w:val="-10"/>
        </w:rPr>
        <w:t xml:space="preserve"> </w:t>
      </w:r>
      <w:r>
        <w:rPr>
          <w:spacing w:val="-2"/>
        </w:rPr>
        <w:t>insubstantial</w:t>
      </w:r>
      <w:r>
        <w:t xml:space="preserve"> </w:t>
      </w:r>
      <w:r>
        <w:rPr>
          <w:spacing w:val="-2"/>
        </w:rPr>
        <w:t>violation.</w:t>
      </w:r>
      <w:r>
        <w:rPr>
          <w:spacing w:val="-5"/>
        </w:rPr>
        <w:t xml:space="preserve"> </w:t>
      </w:r>
      <w:r>
        <w:rPr>
          <w:spacing w:val="-2"/>
        </w:rPr>
        <w:t>(e)</w:t>
      </w:r>
      <w:r>
        <w:rPr>
          <w:spacing w:val="-9"/>
        </w:rPr>
        <w:t xml:space="preserve"> </w:t>
      </w:r>
      <w:r>
        <w:rPr>
          <w:spacing w:val="-2"/>
        </w:rPr>
        <w:t>to</w:t>
      </w:r>
      <w:r>
        <w:rPr>
          <w:spacing w:val="-13"/>
        </w:rPr>
        <w:t xml:space="preserve"> </w:t>
      </w:r>
      <w:r>
        <w:rPr>
          <w:spacing w:val="-2"/>
        </w:rPr>
        <w:t>conform</w:t>
      </w:r>
      <w:r>
        <w:t xml:space="preserve"> </w:t>
      </w:r>
      <w:r>
        <w:rPr>
          <w:spacing w:val="-2"/>
        </w:rPr>
        <w:t>to</w:t>
      </w:r>
      <w:r>
        <w:rPr>
          <w:spacing w:val="-11"/>
        </w:rPr>
        <w:t xml:space="preserve"> </w:t>
      </w:r>
      <w:r>
        <w:rPr>
          <w:spacing w:val="-2"/>
        </w:rPr>
        <w:t>the</w:t>
      </w:r>
      <w:r>
        <w:rPr>
          <w:spacing w:val="-11"/>
        </w:rPr>
        <w:t xml:space="preserve"> </w:t>
      </w:r>
      <w:r>
        <w:rPr>
          <w:spacing w:val="-2"/>
        </w:rPr>
        <w:t>requirement of</w:t>
      </w:r>
      <w:r>
        <w:rPr>
          <w:spacing w:val="-13"/>
        </w:rPr>
        <w:t xml:space="preserve"> </w:t>
      </w:r>
      <w:r>
        <w:rPr>
          <w:spacing w:val="-2"/>
        </w:rPr>
        <w:t>any</w:t>
      </w:r>
      <w:r>
        <w:rPr>
          <w:spacing w:val="-13"/>
        </w:rPr>
        <w:t xml:space="preserve"> </w:t>
      </w:r>
      <w:r>
        <w:rPr>
          <w:spacing w:val="-2"/>
        </w:rPr>
        <w:t>Mortgagee,</w:t>
      </w:r>
      <w:r>
        <w:t xml:space="preserve"> </w:t>
      </w:r>
      <w:r>
        <w:rPr>
          <w:spacing w:val="-2"/>
        </w:rPr>
        <w:t>or</w:t>
      </w:r>
    </w:p>
    <w:p w14:paraId="7AB28221" w14:textId="77777777" w:rsidR="00AD61AA" w:rsidRDefault="003A247A">
      <w:pPr>
        <w:pStyle w:val="BodyText"/>
        <w:spacing w:before="2" w:line="230" w:lineRule="auto"/>
        <w:ind w:left="1094" w:right="1366" w:hanging="2"/>
        <w:jc w:val="both"/>
      </w:pPr>
      <w:r>
        <w:t>(f)</w:t>
      </w:r>
      <w:r>
        <w:rPr>
          <w:spacing w:val="-5"/>
        </w:rPr>
        <w:t xml:space="preserve"> </w:t>
      </w:r>
      <w:r>
        <w:t>to</w:t>
      </w:r>
      <w:r>
        <w:rPr>
          <w:spacing w:val="-9"/>
        </w:rPr>
        <w:t xml:space="preserve"> </w:t>
      </w:r>
      <w:r>
        <w:t>conform to</w:t>
      </w:r>
      <w:r>
        <w:rPr>
          <w:spacing w:val="-8"/>
        </w:rPr>
        <w:t xml:space="preserve"> </w:t>
      </w:r>
      <w:r>
        <w:t>the</w:t>
      </w:r>
      <w:r>
        <w:rPr>
          <w:spacing w:val="-9"/>
        </w:rPr>
        <w:t xml:space="preserve"> </w:t>
      </w:r>
      <w:r>
        <w:t>requirements of</w:t>
      </w:r>
      <w:r>
        <w:rPr>
          <w:spacing w:val="-8"/>
        </w:rPr>
        <w:t xml:space="preserve"> </w:t>
      </w:r>
      <w:r>
        <w:t>institutional mortgage lenders</w:t>
      </w:r>
      <w:r>
        <w:rPr>
          <w:spacing w:val="-4"/>
        </w:rPr>
        <w:t xml:space="preserve"> </w:t>
      </w:r>
      <w:r>
        <w:t>or</w:t>
      </w:r>
      <w:r>
        <w:rPr>
          <w:spacing w:val="-5"/>
        </w:rPr>
        <w:t xml:space="preserve"> </w:t>
      </w:r>
      <w:r>
        <w:t>title</w:t>
      </w:r>
      <w:r>
        <w:rPr>
          <w:spacing w:val="-1"/>
        </w:rPr>
        <w:t xml:space="preserve"> </w:t>
      </w:r>
      <w:r>
        <w:t>insurance</w:t>
      </w:r>
      <w:r>
        <w:rPr>
          <w:spacing w:val="-2"/>
        </w:rPr>
        <w:t xml:space="preserve"> </w:t>
      </w:r>
      <w:r>
        <w:t xml:space="preserve">companies. This </w:t>
      </w:r>
      <w:r>
        <w:rPr>
          <w:spacing w:val="-4"/>
        </w:rPr>
        <w:t>Declaration may</w:t>
      </w:r>
      <w:r>
        <w:rPr>
          <w:spacing w:val="-11"/>
        </w:rPr>
        <w:t xml:space="preserve"> </w:t>
      </w:r>
      <w:r>
        <w:rPr>
          <w:spacing w:val="-4"/>
        </w:rPr>
        <w:t>also</w:t>
      </w:r>
      <w:r>
        <w:rPr>
          <w:spacing w:val="-8"/>
        </w:rPr>
        <w:t xml:space="preserve"> </w:t>
      </w:r>
      <w:r>
        <w:rPr>
          <w:spacing w:val="-4"/>
        </w:rPr>
        <w:t>be</w:t>
      </w:r>
      <w:r>
        <w:rPr>
          <w:spacing w:val="-11"/>
        </w:rPr>
        <w:t xml:space="preserve"> </w:t>
      </w:r>
      <w:r>
        <w:rPr>
          <w:spacing w:val="-4"/>
        </w:rPr>
        <w:t>amended by</w:t>
      </w:r>
      <w:r>
        <w:rPr>
          <w:spacing w:val="-11"/>
        </w:rPr>
        <w:t xml:space="preserve"> </w:t>
      </w:r>
      <w:r>
        <w:rPr>
          <w:spacing w:val="-4"/>
        </w:rPr>
        <w:t>an</w:t>
      </w:r>
      <w:r>
        <w:rPr>
          <w:spacing w:val="-11"/>
        </w:rPr>
        <w:t xml:space="preserve"> </w:t>
      </w:r>
      <w:r>
        <w:rPr>
          <w:spacing w:val="-4"/>
        </w:rPr>
        <w:t>instrument</w:t>
      </w:r>
      <w:r>
        <w:rPr>
          <w:spacing w:val="8"/>
        </w:rPr>
        <w:t xml:space="preserve"> </w:t>
      </w:r>
      <w:r>
        <w:rPr>
          <w:spacing w:val="-4"/>
        </w:rPr>
        <w:t>signed by</w:t>
      </w:r>
      <w:r>
        <w:rPr>
          <w:spacing w:val="-10"/>
        </w:rPr>
        <w:t xml:space="preserve"> </w:t>
      </w:r>
      <w:r>
        <w:rPr>
          <w:spacing w:val="-4"/>
        </w:rPr>
        <w:t>the</w:t>
      </w:r>
      <w:r>
        <w:rPr>
          <w:spacing w:val="-11"/>
        </w:rPr>
        <w:t xml:space="preserve"> </w:t>
      </w:r>
      <w:r>
        <w:rPr>
          <w:spacing w:val="-4"/>
        </w:rPr>
        <w:t>Presidentof</w:t>
      </w:r>
      <w:r>
        <w:t xml:space="preserve"> </w:t>
      </w:r>
      <w:r>
        <w:rPr>
          <w:spacing w:val="-4"/>
        </w:rPr>
        <w:t>the</w:t>
      </w:r>
      <w:r>
        <w:rPr>
          <w:spacing w:val="-8"/>
        </w:rPr>
        <w:t xml:space="preserve"> </w:t>
      </w:r>
      <w:r>
        <w:rPr>
          <w:spacing w:val="-4"/>
        </w:rPr>
        <w:t>Association</w:t>
      </w:r>
      <w:r>
        <w:t xml:space="preserve"> </w:t>
      </w:r>
      <w:r>
        <w:rPr>
          <w:spacing w:val="-4"/>
        </w:rPr>
        <w:t xml:space="preserve">and attested </w:t>
      </w:r>
      <w:r>
        <w:t>by</w:t>
      </w:r>
      <w:r>
        <w:rPr>
          <w:spacing w:val="-15"/>
        </w:rPr>
        <w:t xml:space="preserve"> </w:t>
      </w:r>
      <w:r>
        <w:t>the</w:t>
      </w:r>
      <w:r>
        <w:rPr>
          <w:spacing w:val="-15"/>
        </w:rPr>
        <w:t xml:space="preserve"> </w:t>
      </w:r>
      <w:r>
        <w:t>Secretary</w:t>
      </w:r>
      <w:r>
        <w:rPr>
          <w:spacing w:val="-15"/>
        </w:rPr>
        <w:t xml:space="preserve"> </w:t>
      </w:r>
      <w:r>
        <w:t>certifying</w:t>
      </w:r>
      <w:r>
        <w:rPr>
          <w:spacing w:val="-8"/>
        </w:rPr>
        <w:t xml:space="preserve"> </w:t>
      </w:r>
      <w:r>
        <w:t>that</w:t>
      </w:r>
      <w:r>
        <w:rPr>
          <w:spacing w:val="-9"/>
        </w:rPr>
        <w:t xml:space="preserve"> </w:t>
      </w:r>
      <w:r>
        <w:t>Owners</w:t>
      </w:r>
      <w:r>
        <w:rPr>
          <w:spacing w:val="-7"/>
        </w:rPr>
        <w:t xml:space="preserve"> </w:t>
      </w:r>
      <w:r>
        <w:t>representing</w:t>
      </w:r>
      <w:r>
        <w:rPr>
          <w:spacing w:val="-5"/>
        </w:rPr>
        <w:t xml:space="preserve"> </w:t>
      </w:r>
      <w:r>
        <w:t>not</w:t>
      </w:r>
      <w:r>
        <w:rPr>
          <w:spacing w:val="-11"/>
        </w:rPr>
        <w:t xml:space="preserve"> </w:t>
      </w:r>
      <w:r>
        <w:t>less</w:t>
      </w:r>
      <w:r>
        <w:rPr>
          <w:spacing w:val="-9"/>
        </w:rPr>
        <w:t xml:space="preserve"> </w:t>
      </w:r>
      <w:r>
        <w:t>than</w:t>
      </w:r>
      <w:r>
        <w:rPr>
          <w:spacing w:val="-7"/>
        </w:rPr>
        <w:t xml:space="preserve"> </w:t>
      </w:r>
      <w:r>
        <w:t>two-thirds</w:t>
      </w:r>
      <w:r>
        <w:rPr>
          <w:spacing w:val="-5"/>
        </w:rPr>
        <w:t xml:space="preserve"> </w:t>
      </w:r>
      <w:r>
        <w:t>(2/3rds)</w:t>
      </w:r>
      <w:r>
        <w:rPr>
          <w:spacing w:val="-6"/>
        </w:rPr>
        <w:t xml:space="preserve"> </w:t>
      </w:r>
      <w:r>
        <w:t>of</w:t>
      </w:r>
      <w:r>
        <w:rPr>
          <w:spacing w:val="-14"/>
        </w:rPr>
        <w:t xml:space="preserve"> </w:t>
      </w:r>
      <w:r>
        <w:t>all</w:t>
      </w:r>
      <w:r>
        <w:rPr>
          <w:spacing w:val="-6"/>
        </w:rPr>
        <w:t xml:space="preserve"> </w:t>
      </w:r>
      <w:r>
        <w:t>votes</w:t>
      </w:r>
      <w:r>
        <w:rPr>
          <w:spacing w:val="-13"/>
        </w:rPr>
        <w:t xml:space="preserve"> </w:t>
      </w:r>
      <w:r>
        <w:t>of</w:t>
      </w:r>
      <w:r>
        <w:rPr>
          <w:spacing w:val="-12"/>
        </w:rPr>
        <w:t xml:space="preserve"> </w:t>
      </w:r>
      <w:r>
        <w:t>the Association have approved the amendment. The amendment will be effective upon recording of the ‘Certificate</w:t>
      </w:r>
      <w:r>
        <w:rPr>
          <w:spacing w:val="-10"/>
        </w:rPr>
        <w:t xml:space="preserve"> </w:t>
      </w:r>
      <w:r>
        <w:t>of</w:t>
      </w:r>
      <w:r>
        <w:rPr>
          <w:spacing w:val="-15"/>
        </w:rPr>
        <w:t xml:space="preserve"> </w:t>
      </w:r>
      <w:r>
        <w:t>Amendment</w:t>
      </w:r>
      <w:r>
        <w:rPr>
          <w:spacing w:val="-6"/>
        </w:rPr>
        <w:t xml:space="preserve"> </w:t>
      </w:r>
      <w:r>
        <w:t>in</w:t>
      </w:r>
      <w:r>
        <w:rPr>
          <w:spacing w:val="-15"/>
        </w:rPr>
        <w:t xml:space="preserve"> </w:t>
      </w:r>
      <w:r>
        <w:t>the</w:t>
      </w:r>
      <w:r>
        <w:rPr>
          <w:spacing w:val="-15"/>
        </w:rPr>
        <w:t xml:space="preserve"> </w:t>
      </w:r>
      <w:r>
        <w:t>Public</w:t>
      </w:r>
      <w:r>
        <w:rPr>
          <w:spacing w:val="-15"/>
        </w:rPr>
        <w:t xml:space="preserve"> </w:t>
      </w:r>
      <w:r>
        <w:t>Records</w:t>
      </w:r>
      <w:r>
        <w:rPr>
          <w:spacing w:val="-15"/>
        </w:rPr>
        <w:t xml:space="preserve"> </w:t>
      </w:r>
      <w:r>
        <w:t>of</w:t>
      </w:r>
      <w:r>
        <w:rPr>
          <w:spacing w:val="-15"/>
        </w:rPr>
        <w:t xml:space="preserve"> </w:t>
      </w:r>
      <w:r>
        <w:t>Walton</w:t>
      </w:r>
      <w:r>
        <w:rPr>
          <w:spacing w:val="-14"/>
        </w:rPr>
        <w:t xml:space="preserve"> </w:t>
      </w:r>
      <w:r>
        <w:t>County,</w:t>
      </w:r>
      <w:r>
        <w:rPr>
          <w:spacing w:val="-10"/>
        </w:rPr>
        <w:t xml:space="preserve"> </w:t>
      </w:r>
      <w:r>
        <w:t>Florida.</w:t>
      </w:r>
    </w:p>
    <w:p w14:paraId="2D37296B" w14:textId="77777777" w:rsidR="00AD61AA" w:rsidRDefault="003A247A">
      <w:pPr>
        <w:pStyle w:val="BodyText"/>
        <w:spacing w:before="267" w:line="228" w:lineRule="auto"/>
        <w:ind w:left="1095" w:right="1366" w:firstLine="1292"/>
        <w:jc w:val="both"/>
      </w:pPr>
      <w:r>
        <w:rPr>
          <w:u w:val="single"/>
        </w:rPr>
        <w:t>Section</w:t>
      </w:r>
      <w:r>
        <w:rPr>
          <w:spacing w:val="-2"/>
          <w:u w:val="single"/>
        </w:rPr>
        <w:t xml:space="preserve"> </w:t>
      </w:r>
      <w:r>
        <w:rPr>
          <w:u w:val="single"/>
        </w:rPr>
        <w:t>12.5.</w:t>
      </w:r>
      <w:r>
        <w:rPr>
          <w:spacing w:val="40"/>
        </w:rPr>
        <w:t xml:space="preserve"> </w:t>
      </w:r>
      <w:r>
        <w:rPr>
          <w:u w:val="single"/>
        </w:rPr>
        <w:t>Declarant</w:t>
      </w:r>
      <w:r>
        <w:rPr>
          <w:spacing w:val="-1"/>
          <w:u w:val="single"/>
        </w:rPr>
        <w:t xml:space="preserve"> </w:t>
      </w:r>
      <w:r>
        <w:rPr>
          <w:u w:val="single"/>
        </w:rPr>
        <w:t>Right</w:t>
      </w:r>
      <w:r>
        <w:rPr>
          <w:spacing w:val="-2"/>
          <w:u w:val="single"/>
        </w:rPr>
        <w:t xml:space="preserve"> </w:t>
      </w:r>
      <w:r>
        <w:rPr>
          <w:u w:val="single"/>
        </w:rPr>
        <w:t>to</w:t>
      </w:r>
      <w:r>
        <w:rPr>
          <w:spacing w:val="-9"/>
          <w:u w:val="single"/>
        </w:rPr>
        <w:t xml:space="preserve"> </w:t>
      </w:r>
      <w:r>
        <w:rPr>
          <w:u w:val="single"/>
        </w:rPr>
        <w:t>Grant</w:t>
      </w:r>
      <w:r>
        <w:rPr>
          <w:spacing w:val="-3"/>
          <w:u w:val="single"/>
        </w:rPr>
        <w:t xml:space="preserve"> </w:t>
      </w:r>
      <w:r>
        <w:rPr>
          <w:u w:val="single"/>
        </w:rPr>
        <w:t>Easements.</w:t>
      </w:r>
      <w:r>
        <w:t xml:space="preserve"> Notwithstanding</w:t>
      </w:r>
      <w:r>
        <w:rPr>
          <w:spacing w:val="-12"/>
        </w:rPr>
        <w:t xml:space="preserve"> </w:t>
      </w:r>
      <w:r>
        <w:t>anything</w:t>
      </w:r>
      <w:r>
        <w:rPr>
          <w:spacing w:val="-3"/>
        </w:rPr>
        <w:t xml:space="preserve"> </w:t>
      </w:r>
      <w:r>
        <w:t>else</w:t>
      </w:r>
      <w:r>
        <w:rPr>
          <w:spacing w:val="-9"/>
        </w:rPr>
        <w:t xml:space="preserve"> </w:t>
      </w:r>
      <w:r>
        <w:t>to</w:t>
      </w:r>
      <w:r>
        <w:rPr>
          <w:spacing w:val="-5"/>
        </w:rPr>
        <w:t xml:space="preserve"> </w:t>
      </w:r>
      <w:r>
        <w:t>the contrary set forth herein, the Declarant reserves the right to grant nonexclusive easements over the Common Property for Utilities and drainage for the benefit of certain Parcels of land which may be developed</w:t>
      </w:r>
      <w:r>
        <w:rPr>
          <w:spacing w:val="-15"/>
        </w:rPr>
        <w:t xml:space="preserve"> </w:t>
      </w:r>
      <w:r>
        <w:t>separately</w:t>
      </w:r>
      <w:r>
        <w:rPr>
          <w:spacing w:val="-15"/>
        </w:rPr>
        <w:t xml:space="preserve"> </w:t>
      </w:r>
      <w:r>
        <w:t>from</w:t>
      </w:r>
      <w:r>
        <w:rPr>
          <w:spacing w:val="-15"/>
        </w:rPr>
        <w:t xml:space="preserve"> </w:t>
      </w:r>
      <w:r>
        <w:t>the</w:t>
      </w:r>
      <w:r>
        <w:rPr>
          <w:spacing w:val="-15"/>
        </w:rPr>
        <w:t xml:space="preserve"> </w:t>
      </w:r>
      <w:r>
        <w:t>Property.</w:t>
      </w:r>
      <w:r>
        <w:rPr>
          <w:spacing w:val="-15"/>
        </w:rPr>
        <w:t xml:space="preserve"> </w:t>
      </w:r>
      <w:r>
        <w:t>Such</w:t>
      </w:r>
      <w:r>
        <w:rPr>
          <w:spacing w:val="-15"/>
        </w:rPr>
        <w:t xml:space="preserve"> </w:t>
      </w:r>
      <w:r>
        <w:t>easements</w:t>
      </w:r>
      <w:r>
        <w:rPr>
          <w:spacing w:val="-15"/>
        </w:rPr>
        <w:t xml:space="preserve"> </w:t>
      </w:r>
      <w:r>
        <w:t>shall</w:t>
      </w:r>
      <w:r>
        <w:rPr>
          <w:spacing w:val="-15"/>
        </w:rPr>
        <w:t xml:space="preserve"> </w:t>
      </w:r>
      <w:r>
        <w:t>be</w:t>
      </w:r>
      <w:r>
        <w:rPr>
          <w:spacing w:val="-15"/>
        </w:rPr>
        <w:t xml:space="preserve"> </w:t>
      </w:r>
      <w:r>
        <w:t>on</w:t>
      </w:r>
      <w:r>
        <w:rPr>
          <w:spacing w:val="-15"/>
        </w:rPr>
        <w:t xml:space="preserve"> </w:t>
      </w:r>
      <w:r>
        <w:t>such</w:t>
      </w:r>
      <w:r>
        <w:rPr>
          <w:spacing w:val="-15"/>
        </w:rPr>
        <w:t xml:space="preserve"> </w:t>
      </w:r>
      <w:r>
        <w:t>basis</w:t>
      </w:r>
      <w:r>
        <w:rPr>
          <w:spacing w:val="-15"/>
        </w:rPr>
        <w:t xml:space="preserve"> </w:t>
      </w:r>
      <w:r>
        <w:t>and</w:t>
      </w:r>
      <w:r>
        <w:rPr>
          <w:spacing w:val="-15"/>
        </w:rPr>
        <w:t xml:space="preserve"> </w:t>
      </w:r>
      <w:r>
        <w:t>subject</w:t>
      </w:r>
      <w:r>
        <w:rPr>
          <w:spacing w:val="-15"/>
        </w:rPr>
        <w:t xml:space="preserve"> </w:t>
      </w:r>
      <w:r>
        <w:t>to</w:t>
      </w:r>
      <w:r>
        <w:rPr>
          <w:spacing w:val="-15"/>
        </w:rPr>
        <w:t xml:space="preserve"> </w:t>
      </w:r>
      <w:r>
        <w:t>such</w:t>
      </w:r>
      <w:r>
        <w:rPr>
          <w:spacing w:val="-15"/>
        </w:rPr>
        <w:t xml:space="preserve"> </w:t>
      </w:r>
      <w:r>
        <w:t>rules and</w:t>
      </w:r>
      <w:r>
        <w:rPr>
          <w:spacing w:val="-15"/>
        </w:rPr>
        <w:t xml:space="preserve"> </w:t>
      </w:r>
      <w:r>
        <w:t>regulations</w:t>
      </w:r>
      <w:r>
        <w:rPr>
          <w:spacing w:val="-4"/>
        </w:rPr>
        <w:t xml:space="preserve"> </w:t>
      </w:r>
      <w:r>
        <w:t>as</w:t>
      </w:r>
      <w:r>
        <w:rPr>
          <w:spacing w:val="-14"/>
        </w:rPr>
        <w:t xml:space="preserve"> </w:t>
      </w:r>
      <w:r>
        <w:t>the</w:t>
      </w:r>
      <w:r>
        <w:rPr>
          <w:spacing w:val="-15"/>
        </w:rPr>
        <w:t xml:space="preserve"> </w:t>
      </w:r>
      <w:r>
        <w:t>Declarant</w:t>
      </w:r>
      <w:r>
        <w:rPr>
          <w:spacing w:val="-6"/>
        </w:rPr>
        <w:t xml:space="preserve"> </w:t>
      </w:r>
      <w:r>
        <w:t>shall</w:t>
      </w:r>
      <w:r>
        <w:rPr>
          <w:spacing w:val="-12"/>
        </w:rPr>
        <w:t xml:space="preserve"> </w:t>
      </w:r>
      <w:r>
        <w:t>determine.</w:t>
      </w:r>
    </w:p>
    <w:p w14:paraId="383CCA42" w14:textId="77777777" w:rsidR="00AD61AA" w:rsidRDefault="00AD61AA">
      <w:pPr>
        <w:pStyle w:val="BodyText"/>
        <w:spacing w:before="267"/>
      </w:pPr>
    </w:p>
    <w:p w14:paraId="0F281E65" w14:textId="77777777" w:rsidR="00AD61AA" w:rsidRDefault="003A247A">
      <w:pPr>
        <w:pStyle w:val="BodyText"/>
        <w:spacing w:line="230" w:lineRule="auto"/>
        <w:ind w:left="1098" w:right="1375" w:firstLine="1205"/>
        <w:jc w:val="both"/>
      </w:pPr>
      <w:r>
        <w:rPr>
          <w:u w:val="single"/>
        </w:rPr>
        <w:t>Section</w:t>
      </w:r>
      <w:r>
        <w:rPr>
          <w:spacing w:val="-15"/>
          <w:u w:val="single"/>
        </w:rPr>
        <w:t xml:space="preserve"> </w:t>
      </w:r>
      <w:r>
        <w:rPr>
          <w:u w:val="single"/>
        </w:rPr>
        <w:t>12.6</w:t>
      </w:r>
      <w:r>
        <w:rPr>
          <w:spacing w:val="-12"/>
        </w:rPr>
        <w:t xml:space="preserve"> </w:t>
      </w:r>
      <w:r>
        <w:rPr>
          <w:u w:val="single"/>
        </w:rPr>
        <w:t>Amendments and</w:t>
      </w:r>
      <w:r>
        <w:rPr>
          <w:spacing w:val="-13"/>
          <w:u w:val="single"/>
        </w:rPr>
        <w:t xml:space="preserve"> </w:t>
      </w:r>
      <w:r>
        <w:rPr>
          <w:u w:val="single"/>
        </w:rPr>
        <w:t>Modifications.</w:t>
      </w:r>
      <w:r>
        <w:rPr>
          <w:spacing w:val="-15"/>
        </w:rPr>
        <w:t xml:space="preserve"> </w:t>
      </w:r>
      <w:r>
        <w:t>The</w:t>
      </w:r>
      <w:r>
        <w:rPr>
          <w:spacing w:val="-14"/>
        </w:rPr>
        <w:t xml:space="preserve"> </w:t>
      </w:r>
      <w:r>
        <w:t>Board</w:t>
      </w:r>
      <w:r>
        <w:rPr>
          <w:spacing w:val="-9"/>
        </w:rPr>
        <w:t xml:space="preserve"> </w:t>
      </w:r>
      <w:r>
        <w:t>of</w:t>
      </w:r>
      <w:r>
        <w:rPr>
          <w:spacing w:val="-15"/>
        </w:rPr>
        <w:t xml:space="preserve"> </w:t>
      </w:r>
      <w:r>
        <w:t>Directors</w:t>
      </w:r>
      <w:r>
        <w:rPr>
          <w:spacing w:val="-7"/>
        </w:rPr>
        <w:t xml:space="preserve"> </w:t>
      </w:r>
      <w:r>
        <w:t>of</w:t>
      </w:r>
      <w:r>
        <w:rPr>
          <w:spacing w:val="-15"/>
        </w:rPr>
        <w:t xml:space="preserve"> </w:t>
      </w:r>
      <w:r>
        <w:t>the</w:t>
      </w:r>
      <w:r>
        <w:rPr>
          <w:spacing w:val="-15"/>
        </w:rPr>
        <w:t xml:space="preserve"> </w:t>
      </w:r>
      <w:r>
        <w:t>EBLOA</w:t>
      </w:r>
      <w:r>
        <w:rPr>
          <w:spacing w:val="-4"/>
        </w:rPr>
        <w:t xml:space="preserve"> </w:t>
      </w:r>
      <w:r>
        <w:t>may from</w:t>
      </w:r>
      <w:r>
        <w:rPr>
          <w:spacing w:val="-15"/>
        </w:rPr>
        <w:t xml:space="preserve"> </w:t>
      </w:r>
      <w:r>
        <w:t>time</w:t>
      </w:r>
      <w:r>
        <w:rPr>
          <w:spacing w:val="-15"/>
        </w:rPr>
        <w:t xml:space="preserve"> </w:t>
      </w:r>
      <w:r>
        <w:t>to</w:t>
      </w:r>
      <w:r>
        <w:rPr>
          <w:spacing w:val="-15"/>
        </w:rPr>
        <w:t xml:space="preserve"> </w:t>
      </w:r>
      <w:r>
        <w:t>time</w:t>
      </w:r>
      <w:r>
        <w:rPr>
          <w:spacing w:val="-15"/>
        </w:rPr>
        <w:t xml:space="preserve"> </w:t>
      </w:r>
      <w:r>
        <w:t>adopt</w:t>
      </w:r>
      <w:r>
        <w:rPr>
          <w:spacing w:val="-14"/>
        </w:rPr>
        <w:t xml:space="preserve"> </w:t>
      </w:r>
      <w:r>
        <w:t>and</w:t>
      </w:r>
      <w:r>
        <w:rPr>
          <w:spacing w:val="-12"/>
        </w:rPr>
        <w:t xml:space="preserve"> </w:t>
      </w:r>
      <w:r>
        <w:t>amend</w:t>
      </w:r>
      <w:r>
        <w:rPr>
          <w:spacing w:val="-13"/>
        </w:rPr>
        <w:t xml:space="preserve"> </w:t>
      </w:r>
      <w:r>
        <w:t>the</w:t>
      </w:r>
      <w:r>
        <w:rPr>
          <w:spacing w:val="-15"/>
        </w:rPr>
        <w:t xml:space="preserve"> </w:t>
      </w:r>
      <w:r>
        <w:t>rules</w:t>
      </w:r>
      <w:r>
        <w:rPr>
          <w:spacing w:val="-15"/>
        </w:rPr>
        <w:t xml:space="preserve"> </w:t>
      </w:r>
      <w:r>
        <w:t>and</w:t>
      </w:r>
      <w:r>
        <w:rPr>
          <w:spacing w:val="-15"/>
        </w:rPr>
        <w:t xml:space="preserve"> </w:t>
      </w:r>
      <w:r>
        <w:t>regulations</w:t>
      </w:r>
      <w:r>
        <w:rPr>
          <w:spacing w:val="-11"/>
        </w:rPr>
        <w:t xml:space="preserve"> </w:t>
      </w:r>
      <w:r>
        <w:t>governing</w:t>
      </w:r>
      <w:r>
        <w:rPr>
          <w:spacing w:val="-8"/>
        </w:rPr>
        <w:t xml:space="preserve"> </w:t>
      </w:r>
      <w:r>
        <w:t>the</w:t>
      </w:r>
      <w:r>
        <w:rPr>
          <w:spacing w:val="-15"/>
        </w:rPr>
        <w:t xml:space="preserve"> </w:t>
      </w:r>
      <w:r>
        <w:t>details</w:t>
      </w:r>
      <w:r>
        <w:rPr>
          <w:spacing w:val="-15"/>
        </w:rPr>
        <w:t xml:space="preserve"> </w:t>
      </w:r>
      <w:r>
        <w:t>of</w:t>
      </w:r>
      <w:r>
        <w:rPr>
          <w:spacing w:val="-15"/>
        </w:rPr>
        <w:t xml:space="preserve"> </w:t>
      </w:r>
      <w:r>
        <w:t>the</w:t>
      </w:r>
      <w:r>
        <w:rPr>
          <w:spacing w:val="-15"/>
        </w:rPr>
        <w:t xml:space="preserve"> </w:t>
      </w:r>
      <w:r>
        <w:t>operation,</w:t>
      </w:r>
      <w:r>
        <w:rPr>
          <w:spacing w:val="-4"/>
        </w:rPr>
        <w:t xml:space="preserve"> </w:t>
      </w:r>
      <w:r>
        <w:t>use, maintenance</w:t>
      </w:r>
      <w:r>
        <w:rPr>
          <w:spacing w:val="11"/>
        </w:rPr>
        <w:t xml:space="preserve"> </w:t>
      </w:r>
      <w:r>
        <w:t>and</w:t>
      </w:r>
      <w:r>
        <w:rPr>
          <w:spacing w:val="3"/>
        </w:rPr>
        <w:t xml:space="preserve"> </w:t>
      </w:r>
      <w:r>
        <w:t>control</w:t>
      </w:r>
      <w:r>
        <w:rPr>
          <w:spacing w:val="10"/>
        </w:rPr>
        <w:t xml:space="preserve"> </w:t>
      </w:r>
      <w:r>
        <w:t>of</w:t>
      </w:r>
      <w:r>
        <w:rPr>
          <w:spacing w:val="3"/>
        </w:rPr>
        <w:t xml:space="preserve"> </w:t>
      </w:r>
      <w:r>
        <w:t>the</w:t>
      </w:r>
      <w:r>
        <w:rPr>
          <w:spacing w:val="1"/>
        </w:rPr>
        <w:t xml:space="preserve"> </w:t>
      </w:r>
      <w:r>
        <w:t>Dwelling</w:t>
      </w:r>
      <w:r>
        <w:rPr>
          <w:spacing w:val="11"/>
        </w:rPr>
        <w:t xml:space="preserve"> </w:t>
      </w:r>
      <w:r>
        <w:t>Units,</w:t>
      </w:r>
      <w:r>
        <w:rPr>
          <w:spacing w:val="3"/>
        </w:rPr>
        <w:t xml:space="preserve"> </w:t>
      </w:r>
      <w:r>
        <w:t>Parcels,</w:t>
      </w:r>
      <w:r>
        <w:rPr>
          <w:spacing w:val="7"/>
        </w:rPr>
        <w:t xml:space="preserve"> </w:t>
      </w:r>
      <w:r>
        <w:t>Property</w:t>
      </w:r>
      <w:r>
        <w:rPr>
          <w:spacing w:val="3"/>
        </w:rPr>
        <w:t xml:space="preserve"> </w:t>
      </w:r>
      <w:r>
        <w:t>and</w:t>
      </w:r>
      <w:r>
        <w:rPr>
          <w:spacing w:val="13"/>
        </w:rPr>
        <w:t xml:space="preserve"> </w:t>
      </w:r>
      <w:r>
        <w:t>any</w:t>
      </w:r>
      <w:r>
        <w:rPr>
          <w:spacing w:val="-1"/>
        </w:rPr>
        <w:t xml:space="preserve"> </w:t>
      </w:r>
      <w:r>
        <w:t>facilities</w:t>
      </w:r>
      <w:r>
        <w:rPr>
          <w:spacing w:val="7"/>
        </w:rPr>
        <w:t xml:space="preserve"> </w:t>
      </w:r>
      <w:r>
        <w:t>or</w:t>
      </w:r>
      <w:r>
        <w:rPr>
          <w:spacing w:val="3"/>
        </w:rPr>
        <w:t xml:space="preserve"> </w:t>
      </w:r>
      <w:r>
        <w:t>services</w:t>
      </w:r>
      <w:r>
        <w:rPr>
          <w:spacing w:val="11"/>
        </w:rPr>
        <w:t xml:space="preserve"> </w:t>
      </w:r>
      <w:r>
        <w:t>made</w:t>
      </w:r>
    </w:p>
    <w:p w14:paraId="1122C90F" w14:textId="77777777" w:rsidR="00AD61AA" w:rsidRDefault="00AD61AA">
      <w:pPr>
        <w:pStyle w:val="BodyText"/>
        <w:spacing w:line="230" w:lineRule="auto"/>
        <w:jc w:val="both"/>
        <w:sectPr w:rsidR="00AD61AA">
          <w:headerReference w:type="default" r:id="rId55"/>
          <w:footerReference w:type="default" r:id="rId56"/>
          <w:pgSz w:w="12240" w:h="20160"/>
          <w:pgMar w:top="220" w:right="0" w:bottom="5380" w:left="0" w:header="0" w:footer="5189" w:gutter="0"/>
          <w:cols w:space="720"/>
        </w:sectPr>
      </w:pPr>
    </w:p>
    <w:p w14:paraId="7E87F90C" w14:textId="77777777" w:rsidR="00AD61AA" w:rsidRDefault="003A247A">
      <w:pPr>
        <w:tabs>
          <w:tab w:val="left" w:pos="4259"/>
        </w:tabs>
        <w:spacing w:line="130" w:lineRule="exact"/>
        <w:ind w:left="317"/>
        <w:rPr>
          <w:sz w:val="10"/>
        </w:rPr>
      </w:pPr>
      <w:r>
        <w:rPr>
          <w:noProof/>
          <w:position w:val="-2"/>
          <w:sz w:val="13"/>
        </w:rPr>
        <w:lastRenderedPageBreak/>
        <w:drawing>
          <wp:inline distT="0" distB="0" distL="0" distR="0" wp14:anchorId="087BEFCF" wp14:editId="15AB8BD4">
            <wp:extent cx="2306097" cy="82676"/>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57" cstate="print"/>
                    <a:stretch>
                      <a:fillRect/>
                    </a:stretch>
                  </pic:blipFill>
                  <pic:spPr>
                    <a:xfrm>
                      <a:off x="0" y="0"/>
                      <a:ext cx="2306097" cy="82676"/>
                    </a:xfrm>
                    <a:prstGeom prst="rect">
                      <a:avLst/>
                    </a:prstGeom>
                  </pic:spPr>
                </pic:pic>
              </a:graphicData>
            </a:graphic>
          </wp:inline>
        </w:drawing>
      </w:r>
      <w:r>
        <w:rPr>
          <w:position w:val="-2"/>
          <w:sz w:val="13"/>
        </w:rPr>
        <w:tab/>
      </w:r>
      <w:r>
        <w:rPr>
          <w:noProof/>
          <w:sz w:val="10"/>
        </w:rPr>
        <w:drawing>
          <wp:inline distT="0" distB="0" distL="0" distR="0" wp14:anchorId="711FFD42" wp14:editId="7343C47C">
            <wp:extent cx="315944" cy="64960"/>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58" cstate="print"/>
                    <a:stretch>
                      <a:fillRect/>
                    </a:stretch>
                  </pic:blipFill>
                  <pic:spPr>
                    <a:xfrm>
                      <a:off x="0" y="0"/>
                      <a:ext cx="315944" cy="64960"/>
                    </a:xfrm>
                    <a:prstGeom prst="rect">
                      <a:avLst/>
                    </a:prstGeom>
                  </pic:spPr>
                </pic:pic>
              </a:graphicData>
            </a:graphic>
          </wp:inline>
        </w:drawing>
      </w:r>
    </w:p>
    <w:p w14:paraId="416A2ED4" w14:textId="77777777" w:rsidR="00AD61AA" w:rsidRDefault="00AD61AA">
      <w:pPr>
        <w:pStyle w:val="BodyText"/>
        <w:rPr>
          <w:sz w:val="20"/>
        </w:rPr>
      </w:pPr>
    </w:p>
    <w:p w14:paraId="21936365" w14:textId="77777777" w:rsidR="00AD61AA" w:rsidRDefault="003A247A">
      <w:pPr>
        <w:pStyle w:val="BodyText"/>
        <w:spacing w:before="77"/>
        <w:rPr>
          <w:sz w:val="20"/>
        </w:rPr>
      </w:pPr>
      <w:r>
        <w:rPr>
          <w:noProof/>
          <w:sz w:val="20"/>
        </w:rPr>
        <mc:AlternateContent>
          <mc:Choice Requires="wps">
            <w:drawing>
              <wp:anchor distT="0" distB="0" distL="0" distR="0" simplePos="0" relativeHeight="487593984" behindDoc="1" locked="0" layoutInCell="1" allowOverlap="1" wp14:anchorId="09D5BE77" wp14:editId="67F8809E">
                <wp:simplePos x="0" y="0"/>
                <wp:positionH relativeFrom="page">
                  <wp:posOffset>5444836</wp:posOffset>
                </wp:positionH>
                <wp:positionV relativeFrom="paragraph">
                  <wp:posOffset>210634</wp:posOffset>
                </wp:positionV>
                <wp:extent cx="2093595" cy="1270"/>
                <wp:effectExtent l="0" t="0" r="0" b="0"/>
                <wp:wrapTopAndBottom/>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3595" cy="1270"/>
                        </a:xfrm>
                        <a:custGeom>
                          <a:avLst/>
                          <a:gdLst/>
                          <a:ahLst/>
                          <a:cxnLst/>
                          <a:rect l="l" t="t" r="r" b="b"/>
                          <a:pathLst>
                            <a:path w="2093595">
                              <a:moveTo>
                                <a:pt x="0" y="0"/>
                              </a:moveTo>
                              <a:lnTo>
                                <a:pt x="2093026" y="0"/>
                              </a:lnTo>
                            </a:path>
                          </a:pathLst>
                        </a:custGeom>
                        <a:ln w="8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9855CC" id="Graphic 181" o:spid="_x0000_s1026" style="position:absolute;margin-left:428.75pt;margin-top:16.6pt;width:164.8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2093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" path="m,l2093026,e" filled="f" strokeweight=".24739mm">
                <v:path arrowok="t"/>
                <w10:wrap type="topAndBottom" anchorx="page"/>
              </v:shape>
            </w:pict>
          </mc:Fallback>
        </mc:AlternateContent>
      </w:r>
    </w:p>
    <w:p w14:paraId="2E58CE25" w14:textId="77777777" w:rsidR="00AD61AA" w:rsidRDefault="00AD61AA">
      <w:pPr>
        <w:pStyle w:val="BodyText"/>
      </w:pPr>
    </w:p>
    <w:p w14:paraId="1FE91A9D" w14:textId="77777777" w:rsidR="00AD61AA" w:rsidRDefault="00AD61AA">
      <w:pPr>
        <w:pStyle w:val="BodyText"/>
      </w:pPr>
    </w:p>
    <w:p w14:paraId="4CAEC337" w14:textId="77777777" w:rsidR="00AD61AA" w:rsidRDefault="00AD61AA">
      <w:pPr>
        <w:pStyle w:val="BodyText"/>
      </w:pPr>
    </w:p>
    <w:p w14:paraId="6783E813" w14:textId="77777777" w:rsidR="00AD61AA" w:rsidRDefault="00AD61AA">
      <w:pPr>
        <w:pStyle w:val="BodyText"/>
        <w:spacing w:before="221"/>
      </w:pPr>
    </w:p>
    <w:p w14:paraId="4A6B0B9A" w14:textId="77777777" w:rsidR="00AD61AA" w:rsidRDefault="003A247A">
      <w:pPr>
        <w:pStyle w:val="BodyText"/>
        <w:spacing w:line="228" w:lineRule="auto"/>
        <w:ind w:left="1096" w:right="1379" w:firstLine="3"/>
      </w:pPr>
      <w:r>
        <w:rPr>
          <w:spacing w:val="-4"/>
        </w:rPr>
        <w:t>available</w:t>
      </w:r>
      <w:r>
        <w:rPr>
          <w:spacing w:val="-11"/>
        </w:rPr>
        <w:t xml:space="preserve"> </w:t>
      </w:r>
      <w:r>
        <w:rPr>
          <w:spacing w:val="-4"/>
        </w:rPr>
        <w:t>to</w:t>
      </w:r>
      <w:r>
        <w:rPr>
          <w:spacing w:val="-11"/>
        </w:rPr>
        <w:t xml:space="preserve"> </w:t>
      </w:r>
      <w:r>
        <w:rPr>
          <w:spacing w:val="-4"/>
        </w:rPr>
        <w:t>the</w:t>
      </w:r>
      <w:r>
        <w:rPr>
          <w:spacing w:val="-11"/>
        </w:rPr>
        <w:t xml:space="preserve"> </w:t>
      </w:r>
      <w:r>
        <w:rPr>
          <w:spacing w:val="-4"/>
        </w:rPr>
        <w:t>Owners.</w:t>
      </w:r>
      <w:r>
        <w:rPr>
          <w:spacing w:val="-2"/>
        </w:rPr>
        <w:t xml:space="preserve"> </w:t>
      </w:r>
      <w:r>
        <w:rPr>
          <w:spacing w:val="-4"/>
        </w:rPr>
        <w:t>A</w:t>
      </w:r>
      <w:r>
        <w:rPr>
          <w:spacing w:val="-11"/>
        </w:rPr>
        <w:t xml:space="preserve"> </w:t>
      </w:r>
      <w:r>
        <w:rPr>
          <w:spacing w:val="-4"/>
        </w:rPr>
        <w:t>copy</w:t>
      </w:r>
      <w:r>
        <w:rPr>
          <w:spacing w:val="-11"/>
        </w:rPr>
        <w:t xml:space="preserve"> </w:t>
      </w:r>
      <w:r>
        <w:rPr>
          <w:spacing w:val="-4"/>
        </w:rPr>
        <w:t>of</w:t>
      </w:r>
      <w:r>
        <w:rPr>
          <w:spacing w:val="-11"/>
        </w:rPr>
        <w:t xml:space="preserve"> </w:t>
      </w:r>
      <w:r>
        <w:rPr>
          <w:spacing w:val="-4"/>
        </w:rPr>
        <w:t>the</w:t>
      </w:r>
      <w:r>
        <w:rPr>
          <w:spacing w:val="-9"/>
        </w:rPr>
        <w:t xml:space="preserve"> </w:t>
      </w:r>
      <w:r>
        <w:rPr>
          <w:spacing w:val="-4"/>
        </w:rPr>
        <w:t>rules</w:t>
      </w:r>
      <w:r>
        <w:rPr>
          <w:spacing w:val="-5"/>
        </w:rPr>
        <w:t xml:space="preserve"> </w:t>
      </w:r>
      <w:r>
        <w:rPr>
          <w:spacing w:val="-4"/>
        </w:rPr>
        <w:t>and</w:t>
      </w:r>
      <w:r>
        <w:rPr>
          <w:spacing w:val="-5"/>
        </w:rPr>
        <w:t xml:space="preserve"> </w:t>
      </w:r>
      <w:r>
        <w:rPr>
          <w:spacing w:val="-4"/>
        </w:rPr>
        <w:t>regulations adopted</w:t>
      </w:r>
      <w:r>
        <w:t xml:space="preserve"> </w:t>
      </w:r>
      <w:r>
        <w:rPr>
          <w:spacing w:val="-4"/>
        </w:rPr>
        <w:t>from time to</w:t>
      </w:r>
      <w:r>
        <w:rPr>
          <w:spacing w:val="-8"/>
        </w:rPr>
        <w:t xml:space="preserve"> </w:t>
      </w:r>
      <w:r>
        <w:rPr>
          <w:spacing w:val="-4"/>
        </w:rPr>
        <w:t>time</w:t>
      </w:r>
      <w:r>
        <w:rPr>
          <w:spacing w:val="-8"/>
        </w:rPr>
        <w:t xml:space="preserve"> </w:t>
      </w:r>
      <w:r>
        <w:rPr>
          <w:spacing w:val="-4"/>
        </w:rPr>
        <w:t>as</w:t>
      </w:r>
      <w:r>
        <w:rPr>
          <w:spacing w:val="-11"/>
        </w:rPr>
        <w:t xml:space="preserve"> </w:t>
      </w:r>
      <w:r>
        <w:rPr>
          <w:spacing w:val="-4"/>
        </w:rPr>
        <w:t>provided</w:t>
      </w:r>
      <w:r>
        <w:t xml:space="preserve"> </w:t>
      </w:r>
      <w:r>
        <w:rPr>
          <w:spacing w:val="-4"/>
        </w:rPr>
        <w:t xml:space="preserve">herein </w:t>
      </w:r>
      <w:r>
        <w:t>shall</w:t>
      </w:r>
      <w:r>
        <w:rPr>
          <w:spacing w:val="-5"/>
        </w:rPr>
        <w:t xml:space="preserve"> </w:t>
      </w:r>
      <w:r>
        <w:t>be</w:t>
      </w:r>
      <w:r>
        <w:rPr>
          <w:spacing w:val="-11"/>
        </w:rPr>
        <w:t xml:space="preserve"> </w:t>
      </w:r>
      <w:r>
        <w:t>furnished to</w:t>
      </w:r>
      <w:r>
        <w:rPr>
          <w:spacing w:val="-8"/>
        </w:rPr>
        <w:t xml:space="preserve"> </w:t>
      </w:r>
      <w:r>
        <w:t>each</w:t>
      </w:r>
      <w:r>
        <w:rPr>
          <w:spacing w:val="-4"/>
        </w:rPr>
        <w:t xml:space="preserve"> </w:t>
      </w:r>
      <w:r>
        <w:t>Owner.</w:t>
      </w:r>
    </w:p>
    <w:p w14:paraId="07A8DF9A" w14:textId="77777777" w:rsidR="00AD61AA" w:rsidRDefault="003A247A">
      <w:pPr>
        <w:pStyle w:val="BodyText"/>
        <w:spacing w:before="264" w:line="230" w:lineRule="auto"/>
        <w:ind w:left="1085" w:right="1381" w:firstLine="1054"/>
        <w:jc w:val="both"/>
      </w:pPr>
      <w:r>
        <w:rPr>
          <w:u w:val="single"/>
        </w:rPr>
        <w:t>Section 12.7</w:t>
      </w:r>
      <w:r>
        <w:t xml:space="preserve"> </w:t>
      </w:r>
      <w:r>
        <w:rPr>
          <w:u w:val="single"/>
        </w:rPr>
        <w:t>Notices.</w:t>
      </w:r>
      <w:r>
        <w:t xml:space="preserve"> Any notice required to</w:t>
      </w:r>
      <w:r>
        <w:rPr>
          <w:spacing w:val="-2"/>
        </w:rPr>
        <w:t xml:space="preserve"> </w:t>
      </w:r>
      <w:r>
        <w:t>be</w:t>
      </w:r>
      <w:r>
        <w:rPr>
          <w:spacing w:val="-2"/>
        </w:rPr>
        <w:t xml:space="preserve"> </w:t>
      </w:r>
      <w:r>
        <w:t>sent to the Owner of any</w:t>
      </w:r>
      <w:r>
        <w:rPr>
          <w:spacing w:val="-2"/>
        </w:rPr>
        <w:t xml:space="preserve"> </w:t>
      </w:r>
      <w:r>
        <w:t xml:space="preserve">Parcel under the provisions of this Declaration shall be deemed to have been properly sent and given when mailed, </w:t>
      </w:r>
      <w:r>
        <w:rPr>
          <w:spacing w:val="-2"/>
        </w:rPr>
        <w:t>postage</w:t>
      </w:r>
      <w:r>
        <w:rPr>
          <w:spacing w:val="-13"/>
        </w:rPr>
        <w:t xml:space="preserve"> </w:t>
      </w:r>
      <w:r>
        <w:rPr>
          <w:spacing w:val="-2"/>
        </w:rPr>
        <w:t>prepaid,</w:t>
      </w:r>
      <w:r>
        <w:rPr>
          <w:spacing w:val="-5"/>
        </w:rPr>
        <w:t xml:space="preserve"> </w:t>
      </w:r>
      <w:r>
        <w:rPr>
          <w:spacing w:val="-2"/>
        </w:rPr>
        <w:t>or</w:t>
      </w:r>
      <w:r>
        <w:rPr>
          <w:spacing w:val="-13"/>
        </w:rPr>
        <w:t xml:space="preserve"> </w:t>
      </w:r>
      <w:r>
        <w:rPr>
          <w:spacing w:val="-2"/>
        </w:rPr>
        <w:t>hand-delivered</w:t>
      </w:r>
      <w:r>
        <w:rPr>
          <w:spacing w:val="-13"/>
        </w:rPr>
        <w:t xml:space="preserve"> </w:t>
      </w:r>
      <w:r>
        <w:rPr>
          <w:spacing w:val="-2"/>
        </w:rPr>
        <w:t>to</w:t>
      </w:r>
      <w:r>
        <w:rPr>
          <w:spacing w:val="-10"/>
        </w:rPr>
        <w:t xml:space="preserve"> </w:t>
      </w:r>
      <w:r>
        <w:rPr>
          <w:spacing w:val="-2"/>
        </w:rPr>
        <w:t>the</w:t>
      </w:r>
      <w:r>
        <w:rPr>
          <w:spacing w:val="-13"/>
        </w:rPr>
        <w:t xml:space="preserve"> </w:t>
      </w:r>
      <w:r>
        <w:rPr>
          <w:spacing w:val="-2"/>
        </w:rPr>
        <w:t>Parcel</w:t>
      </w:r>
      <w:r>
        <w:rPr>
          <w:spacing w:val="-4"/>
        </w:rPr>
        <w:t xml:space="preserve"> </w:t>
      </w:r>
      <w:r>
        <w:rPr>
          <w:spacing w:val="-2"/>
        </w:rPr>
        <w:t>and</w:t>
      </w:r>
      <w:r>
        <w:rPr>
          <w:spacing w:val="-8"/>
        </w:rPr>
        <w:t xml:space="preserve"> </w:t>
      </w:r>
      <w:r>
        <w:rPr>
          <w:spacing w:val="-2"/>
        </w:rPr>
        <w:t>to</w:t>
      </w:r>
      <w:r>
        <w:rPr>
          <w:spacing w:val="-12"/>
        </w:rPr>
        <w:t xml:space="preserve"> </w:t>
      </w:r>
      <w:r>
        <w:rPr>
          <w:spacing w:val="-2"/>
        </w:rPr>
        <w:t>the</w:t>
      </w:r>
      <w:r>
        <w:rPr>
          <w:spacing w:val="-13"/>
        </w:rPr>
        <w:t xml:space="preserve"> </w:t>
      </w:r>
      <w:r>
        <w:rPr>
          <w:spacing w:val="-2"/>
        </w:rPr>
        <w:t>last</w:t>
      </w:r>
      <w:r>
        <w:rPr>
          <w:spacing w:val="-5"/>
        </w:rPr>
        <w:t xml:space="preserve"> </w:t>
      </w:r>
      <w:r>
        <w:rPr>
          <w:spacing w:val="-2"/>
        </w:rPr>
        <w:t>known</w:t>
      </w:r>
      <w:r>
        <w:rPr>
          <w:spacing w:val="-7"/>
        </w:rPr>
        <w:t xml:space="preserve"> </w:t>
      </w:r>
      <w:r>
        <w:rPr>
          <w:spacing w:val="-2"/>
        </w:rPr>
        <w:t>address</w:t>
      </w:r>
      <w:r>
        <w:rPr>
          <w:spacing w:val="-6"/>
        </w:rPr>
        <w:t xml:space="preserve"> </w:t>
      </w:r>
      <w:r>
        <w:rPr>
          <w:spacing w:val="-2"/>
        </w:rPr>
        <w:t>of</w:t>
      </w:r>
      <w:r>
        <w:rPr>
          <w:spacing w:val="-12"/>
        </w:rPr>
        <w:t xml:space="preserve"> </w:t>
      </w:r>
      <w:r>
        <w:rPr>
          <w:spacing w:val="-2"/>
        </w:rPr>
        <w:t>the</w:t>
      </w:r>
      <w:r>
        <w:rPr>
          <w:spacing w:val="-11"/>
        </w:rPr>
        <w:t xml:space="preserve"> </w:t>
      </w:r>
      <w:r>
        <w:rPr>
          <w:spacing w:val="-2"/>
        </w:rPr>
        <w:t>person</w:t>
      </w:r>
      <w:r>
        <w:rPr>
          <w:spacing w:val="-3"/>
        </w:rPr>
        <w:t xml:space="preserve"> </w:t>
      </w:r>
      <w:r>
        <w:rPr>
          <w:spacing w:val="-2"/>
        </w:rPr>
        <w:t>who</w:t>
      </w:r>
      <w:r>
        <w:rPr>
          <w:spacing w:val="-13"/>
        </w:rPr>
        <w:t xml:space="preserve"> </w:t>
      </w:r>
      <w:r>
        <w:rPr>
          <w:spacing w:val="-2"/>
        </w:rPr>
        <w:t xml:space="preserve">appears </w:t>
      </w:r>
      <w:r>
        <w:t>as</w:t>
      </w:r>
      <w:r>
        <w:rPr>
          <w:spacing w:val="-10"/>
        </w:rPr>
        <w:t xml:space="preserve"> </w:t>
      </w:r>
      <w:r>
        <w:t>Owner</w:t>
      </w:r>
      <w:r>
        <w:rPr>
          <w:spacing w:val="-10"/>
        </w:rPr>
        <w:t xml:space="preserve"> </w:t>
      </w:r>
      <w:r>
        <w:t>of</w:t>
      </w:r>
      <w:r>
        <w:rPr>
          <w:spacing w:val="-14"/>
        </w:rPr>
        <w:t xml:space="preserve"> </w:t>
      </w:r>
      <w:r>
        <w:t>such</w:t>
      </w:r>
      <w:r>
        <w:rPr>
          <w:spacing w:val="-13"/>
        </w:rPr>
        <w:t xml:space="preserve"> </w:t>
      </w:r>
      <w:r>
        <w:t>Parcel</w:t>
      </w:r>
      <w:r>
        <w:rPr>
          <w:spacing w:val="-8"/>
        </w:rPr>
        <w:t xml:space="preserve"> </w:t>
      </w:r>
      <w:r>
        <w:t>on</w:t>
      </w:r>
      <w:r>
        <w:rPr>
          <w:spacing w:val="-12"/>
        </w:rPr>
        <w:t xml:space="preserve"> </w:t>
      </w:r>
      <w:r>
        <w:t>the</w:t>
      </w:r>
      <w:r>
        <w:rPr>
          <w:spacing w:val="-11"/>
        </w:rPr>
        <w:t xml:space="preserve"> </w:t>
      </w:r>
      <w:r>
        <w:t>records</w:t>
      </w:r>
      <w:r>
        <w:rPr>
          <w:spacing w:val="-9"/>
        </w:rPr>
        <w:t xml:space="preserve"> </w:t>
      </w:r>
      <w:r>
        <w:t>of</w:t>
      </w:r>
      <w:r>
        <w:rPr>
          <w:spacing w:val="-11"/>
        </w:rPr>
        <w:t xml:space="preserve"> </w:t>
      </w:r>
      <w:r>
        <w:t>the</w:t>
      </w:r>
      <w:r>
        <w:rPr>
          <w:spacing w:val="-10"/>
        </w:rPr>
        <w:t xml:space="preserve"> </w:t>
      </w:r>
      <w:r>
        <w:t>Association at</w:t>
      </w:r>
      <w:r>
        <w:rPr>
          <w:spacing w:val="-10"/>
        </w:rPr>
        <w:t xml:space="preserve"> </w:t>
      </w:r>
      <w:r>
        <w:t>that</w:t>
      </w:r>
      <w:r>
        <w:rPr>
          <w:spacing w:val="-9"/>
        </w:rPr>
        <w:t xml:space="preserve"> </w:t>
      </w:r>
      <w:r>
        <w:t>time,</w:t>
      </w:r>
      <w:r>
        <w:rPr>
          <w:spacing w:val="-14"/>
        </w:rPr>
        <w:t xml:space="preserve"> </w:t>
      </w:r>
      <w:r>
        <w:t>if</w:t>
      </w:r>
      <w:r>
        <w:rPr>
          <w:spacing w:val="-12"/>
        </w:rPr>
        <w:t xml:space="preserve"> </w:t>
      </w:r>
      <w:r>
        <w:t>different.</w:t>
      </w:r>
    </w:p>
    <w:p w14:paraId="7496C373" w14:textId="77777777" w:rsidR="00AD61AA" w:rsidRDefault="003A247A">
      <w:pPr>
        <w:pStyle w:val="BodyText"/>
        <w:spacing w:before="261" w:line="232" w:lineRule="auto"/>
        <w:ind w:left="1085" w:right="1391" w:firstLine="1189"/>
        <w:jc w:val="both"/>
      </w:pPr>
      <w:r>
        <w:rPr>
          <w:u w:val="single"/>
        </w:rPr>
        <w:t>Section</w:t>
      </w:r>
      <w:r>
        <w:rPr>
          <w:spacing w:val="-13"/>
          <w:u w:val="single"/>
        </w:rPr>
        <w:t xml:space="preserve"> </w:t>
      </w:r>
      <w:r>
        <w:rPr>
          <w:u w:val="single"/>
        </w:rPr>
        <w:t>12.8</w:t>
      </w:r>
      <w:r>
        <w:rPr>
          <w:spacing w:val="-11"/>
        </w:rPr>
        <w:t xml:space="preserve"> </w:t>
      </w:r>
      <w:r>
        <w:rPr>
          <w:u w:val="single"/>
        </w:rPr>
        <w:t>Interpretation;</w:t>
      </w:r>
      <w:r>
        <w:rPr>
          <w:spacing w:val="-15"/>
          <w:u w:val="single"/>
        </w:rPr>
        <w:t xml:space="preserve"> </w:t>
      </w:r>
      <w:r>
        <w:rPr>
          <w:u w:val="single"/>
        </w:rPr>
        <w:t>Headings.</w:t>
      </w:r>
      <w:r>
        <w:rPr>
          <w:spacing w:val="-6"/>
        </w:rPr>
        <w:t xml:space="preserve"> </w:t>
      </w:r>
      <w:r>
        <w:t>The</w:t>
      </w:r>
      <w:r>
        <w:rPr>
          <w:spacing w:val="-14"/>
        </w:rPr>
        <w:t xml:space="preserve"> </w:t>
      </w:r>
      <w:r>
        <w:t>provisions</w:t>
      </w:r>
      <w:r>
        <w:rPr>
          <w:spacing w:val="-9"/>
        </w:rPr>
        <w:t xml:space="preserve"> </w:t>
      </w:r>
      <w:r>
        <w:t>of</w:t>
      </w:r>
      <w:r>
        <w:rPr>
          <w:spacing w:val="-15"/>
        </w:rPr>
        <w:t xml:space="preserve"> </w:t>
      </w:r>
      <w:r>
        <w:t>this</w:t>
      </w:r>
      <w:r>
        <w:rPr>
          <w:spacing w:val="-14"/>
        </w:rPr>
        <w:t xml:space="preserve"> </w:t>
      </w:r>
      <w:r>
        <w:t>Declaration</w:t>
      </w:r>
      <w:r>
        <w:rPr>
          <w:spacing w:val="-8"/>
        </w:rPr>
        <w:t xml:space="preserve"> </w:t>
      </w:r>
      <w:r>
        <w:t>shall</w:t>
      </w:r>
      <w:r>
        <w:rPr>
          <w:spacing w:val="-8"/>
        </w:rPr>
        <w:t xml:space="preserve"> </w:t>
      </w:r>
      <w:r>
        <w:t>be</w:t>
      </w:r>
      <w:r>
        <w:rPr>
          <w:spacing w:val="-14"/>
        </w:rPr>
        <w:t xml:space="preserve"> </w:t>
      </w:r>
      <w:r>
        <w:t>liberally construed</w:t>
      </w:r>
      <w:r>
        <w:rPr>
          <w:spacing w:val="-4"/>
        </w:rPr>
        <w:t xml:space="preserve"> </w:t>
      </w:r>
      <w:r>
        <w:t>to</w:t>
      </w:r>
      <w:r>
        <w:rPr>
          <w:spacing w:val="-13"/>
        </w:rPr>
        <w:t xml:space="preserve"> </w:t>
      </w:r>
      <w:r>
        <w:t>effectuate their</w:t>
      </w:r>
      <w:r>
        <w:rPr>
          <w:spacing w:val="-8"/>
        </w:rPr>
        <w:t xml:space="preserve"> </w:t>
      </w:r>
      <w:r>
        <w:t>purpose</w:t>
      </w:r>
      <w:r>
        <w:rPr>
          <w:spacing w:val="-8"/>
        </w:rPr>
        <w:t xml:space="preserve"> </w:t>
      </w:r>
      <w:r>
        <w:t>of</w:t>
      </w:r>
      <w:r>
        <w:rPr>
          <w:spacing w:val="-15"/>
        </w:rPr>
        <w:t xml:space="preserve"> </w:t>
      </w:r>
      <w:r>
        <w:t>creating</w:t>
      </w:r>
      <w:r>
        <w:rPr>
          <w:spacing w:val="-5"/>
        </w:rPr>
        <w:t xml:space="preserve"> </w:t>
      </w:r>
      <w:r>
        <w:t>a</w:t>
      </w:r>
      <w:r>
        <w:rPr>
          <w:spacing w:val="-13"/>
        </w:rPr>
        <w:t xml:space="preserve"> </w:t>
      </w:r>
      <w:r>
        <w:t>uniform and</w:t>
      </w:r>
      <w:r>
        <w:rPr>
          <w:spacing w:val="-8"/>
        </w:rPr>
        <w:t xml:space="preserve"> </w:t>
      </w:r>
      <w:r>
        <w:t>consistent plan</w:t>
      </w:r>
      <w:r>
        <w:rPr>
          <w:spacing w:val="-9"/>
        </w:rPr>
        <w:t xml:space="preserve"> </w:t>
      </w:r>
      <w:r>
        <w:t>of</w:t>
      </w:r>
      <w:r>
        <w:rPr>
          <w:spacing w:val="-12"/>
        </w:rPr>
        <w:t xml:space="preserve"> </w:t>
      </w:r>
      <w:r>
        <w:t>the</w:t>
      </w:r>
      <w:r>
        <w:rPr>
          <w:spacing w:val="-11"/>
        </w:rPr>
        <w:t xml:space="preserve"> </w:t>
      </w:r>
      <w:r>
        <w:t>development and operation of</w:t>
      </w:r>
      <w:r>
        <w:rPr>
          <w:spacing w:val="-4"/>
        </w:rPr>
        <w:t xml:space="preserve"> </w:t>
      </w:r>
      <w:r>
        <w:t>the</w:t>
      </w:r>
      <w:r>
        <w:rPr>
          <w:spacing w:val="-6"/>
        </w:rPr>
        <w:t xml:space="preserve"> </w:t>
      </w:r>
      <w:r>
        <w:t>Property. All headings are</w:t>
      </w:r>
      <w:r>
        <w:rPr>
          <w:spacing w:val="-3"/>
        </w:rPr>
        <w:t xml:space="preserve"> </w:t>
      </w:r>
      <w:r>
        <w:t>for_convenience</w:t>
      </w:r>
      <w:r>
        <w:rPr>
          <w:spacing w:val="-2"/>
        </w:rPr>
        <w:t xml:space="preserve"> </w:t>
      </w:r>
      <w:r>
        <w:t>only</w:t>
      </w:r>
      <w:r>
        <w:rPr>
          <w:spacing w:val="-2"/>
        </w:rPr>
        <w:t xml:space="preserve"> </w:t>
      </w:r>
      <w:r>
        <w:t>and shall not be used to interpret or construe</w:t>
      </w:r>
      <w:r>
        <w:rPr>
          <w:spacing w:val="-2"/>
        </w:rPr>
        <w:t xml:space="preserve"> </w:t>
      </w:r>
      <w:r>
        <w:t>the</w:t>
      </w:r>
      <w:r>
        <w:rPr>
          <w:spacing w:val="-15"/>
        </w:rPr>
        <w:t xml:space="preserve"> </w:t>
      </w:r>
      <w:r>
        <w:t>provisions</w:t>
      </w:r>
      <w:r>
        <w:rPr>
          <w:spacing w:val="-7"/>
        </w:rPr>
        <w:t xml:space="preserve"> </w:t>
      </w:r>
      <w:r>
        <w:t>of</w:t>
      </w:r>
      <w:r>
        <w:rPr>
          <w:spacing w:val="-10"/>
        </w:rPr>
        <w:t xml:space="preserve"> </w:t>
      </w:r>
      <w:r>
        <w:t>the</w:t>
      </w:r>
      <w:r>
        <w:rPr>
          <w:spacing w:val="-15"/>
        </w:rPr>
        <w:t xml:space="preserve"> </w:t>
      </w:r>
      <w:r>
        <w:t>Declaration.</w:t>
      </w:r>
    </w:p>
    <w:p w14:paraId="56D50EEF" w14:textId="77777777" w:rsidR="00AD61AA" w:rsidRDefault="003A247A">
      <w:pPr>
        <w:pStyle w:val="BodyText"/>
        <w:spacing w:before="257" w:line="232" w:lineRule="auto"/>
        <w:ind w:left="1082" w:right="1392" w:firstLine="721"/>
        <w:jc w:val="both"/>
      </w:pPr>
      <w:r>
        <w:rPr>
          <w:u w:val="single"/>
        </w:rPr>
        <w:t>Section 12.9</w:t>
      </w:r>
      <w:r>
        <w:rPr>
          <w:spacing w:val="-1"/>
        </w:rPr>
        <w:t xml:space="preserve"> </w:t>
      </w:r>
      <w:r>
        <w:rPr>
          <w:u w:val="single"/>
        </w:rPr>
        <w:t>Gender and Number.</w:t>
      </w:r>
      <w:r>
        <w:t xml:space="preserve"> The use</w:t>
      </w:r>
      <w:r>
        <w:rPr>
          <w:spacing w:val="-4"/>
        </w:rPr>
        <w:t xml:space="preserve"> </w:t>
      </w:r>
      <w:r>
        <w:t>of the</w:t>
      </w:r>
      <w:r>
        <w:rPr>
          <w:spacing w:val="-2"/>
        </w:rPr>
        <w:t xml:space="preserve"> </w:t>
      </w:r>
      <w:r>
        <w:t>masculine gender herein</w:t>
      </w:r>
      <w:r>
        <w:rPr>
          <w:spacing w:val="-2"/>
        </w:rPr>
        <w:t xml:space="preserve"> </w:t>
      </w:r>
      <w:r>
        <w:t>shall be</w:t>
      </w:r>
      <w:r>
        <w:rPr>
          <w:spacing w:val="-6"/>
        </w:rPr>
        <w:t xml:space="preserve"> </w:t>
      </w:r>
      <w:r>
        <w:t>deemed to include</w:t>
      </w:r>
      <w:r>
        <w:rPr>
          <w:spacing w:val="-4"/>
        </w:rPr>
        <w:t xml:space="preserve"> </w:t>
      </w:r>
      <w:r>
        <w:t>the</w:t>
      </w:r>
      <w:r>
        <w:rPr>
          <w:spacing w:val="-13"/>
        </w:rPr>
        <w:t xml:space="preserve"> </w:t>
      </w:r>
      <w:r>
        <w:t>feminine</w:t>
      </w:r>
      <w:r>
        <w:rPr>
          <w:spacing w:val="-2"/>
        </w:rPr>
        <w:t xml:space="preserve"> </w:t>
      </w:r>
      <w:r>
        <w:t>or</w:t>
      </w:r>
      <w:r>
        <w:rPr>
          <w:spacing w:val="-13"/>
        </w:rPr>
        <w:t xml:space="preserve"> </w:t>
      </w:r>
      <w:r>
        <w:t>neuter</w:t>
      </w:r>
      <w:r>
        <w:rPr>
          <w:spacing w:val="-5"/>
        </w:rPr>
        <w:t xml:space="preserve"> </w:t>
      </w:r>
      <w:r>
        <w:t>gender</w:t>
      </w:r>
      <w:r>
        <w:rPr>
          <w:spacing w:val="-5"/>
        </w:rPr>
        <w:t xml:space="preserve"> </w:t>
      </w:r>
      <w:r>
        <w:t>and</w:t>
      </w:r>
      <w:r>
        <w:rPr>
          <w:spacing w:val="-5"/>
        </w:rPr>
        <w:t xml:space="preserve"> </w:t>
      </w:r>
      <w:r>
        <w:t>the</w:t>
      </w:r>
      <w:r>
        <w:rPr>
          <w:spacing w:val="-7"/>
        </w:rPr>
        <w:t xml:space="preserve"> </w:t>
      </w:r>
      <w:r>
        <w:t>use</w:t>
      </w:r>
      <w:r>
        <w:rPr>
          <w:spacing w:val="-11"/>
        </w:rPr>
        <w:t xml:space="preserve"> </w:t>
      </w:r>
      <w:r>
        <w:t>of</w:t>
      </w:r>
      <w:r>
        <w:rPr>
          <w:spacing w:val="-11"/>
        </w:rPr>
        <w:t xml:space="preserve"> </w:t>
      </w:r>
      <w:r>
        <w:t>the</w:t>
      </w:r>
      <w:r>
        <w:rPr>
          <w:spacing w:val="-12"/>
        </w:rPr>
        <w:t xml:space="preserve"> </w:t>
      </w:r>
      <w:r>
        <w:t>singular</w:t>
      </w:r>
      <w:r>
        <w:rPr>
          <w:spacing w:val="-6"/>
        </w:rPr>
        <w:t xml:space="preserve"> </w:t>
      </w:r>
      <w:r>
        <w:t>shall</w:t>
      </w:r>
      <w:r>
        <w:rPr>
          <w:spacing w:val="-2"/>
        </w:rPr>
        <w:t xml:space="preserve"> </w:t>
      </w:r>
      <w:r>
        <w:t>be</w:t>
      </w:r>
      <w:r>
        <w:rPr>
          <w:spacing w:val="-10"/>
        </w:rPr>
        <w:t xml:space="preserve"> </w:t>
      </w:r>
      <w:r>
        <w:t>deemed</w:t>
      </w:r>
      <w:r>
        <w:rPr>
          <w:spacing w:val="-2"/>
        </w:rPr>
        <w:t xml:space="preserve"> </w:t>
      </w:r>
      <w:r>
        <w:t>to</w:t>
      </w:r>
      <w:r>
        <w:rPr>
          <w:spacing w:val="-8"/>
        </w:rPr>
        <w:t xml:space="preserve"> </w:t>
      </w:r>
      <w:r>
        <w:t>include</w:t>
      </w:r>
      <w:r>
        <w:rPr>
          <w:spacing w:val="-3"/>
        </w:rPr>
        <w:t xml:space="preserve"> </w:t>
      </w:r>
      <w:r>
        <w:t>the</w:t>
      </w:r>
      <w:r>
        <w:rPr>
          <w:spacing w:val="-6"/>
        </w:rPr>
        <w:t xml:space="preserve"> </w:t>
      </w:r>
      <w:r>
        <w:t>plural, whenever the</w:t>
      </w:r>
      <w:r>
        <w:rPr>
          <w:spacing w:val="-13"/>
        </w:rPr>
        <w:t xml:space="preserve"> </w:t>
      </w:r>
      <w:r>
        <w:t>context so</w:t>
      </w:r>
      <w:r>
        <w:rPr>
          <w:spacing w:val="-6"/>
        </w:rPr>
        <w:t xml:space="preserve"> </w:t>
      </w:r>
      <w:r>
        <w:t>requires.</w:t>
      </w:r>
    </w:p>
    <w:p w14:paraId="46AABFEA" w14:textId="77777777" w:rsidR="00AD61AA" w:rsidRDefault="003A247A">
      <w:pPr>
        <w:pStyle w:val="BodyText"/>
        <w:spacing w:before="258" w:line="232" w:lineRule="auto"/>
        <w:ind w:left="1080" w:right="1394" w:firstLine="1115"/>
        <w:jc w:val="both"/>
      </w:pPr>
      <w:r>
        <w:rPr>
          <w:u w:val="single"/>
        </w:rPr>
        <w:t>Section</w:t>
      </w:r>
      <w:r>
        <w:rPr>
          <w:spacing w:val="-4"/>
          <w:u w:val="single"/>
        </w:rPr>
        <w:t xml:space="preserve"> </w:t>
      </w:r>
      <w:r>
        <w:rPr>
          <w:u w:val="single"/>
        </w:rPr>
        <w:t>12.10</w:t>
      </w:r>
      <w:r>
        <w:rPr>
          <w:spacing w:val="-5"/>
        </w:rPr>
        <w:t xml:space="preserve"> </w:t>
      </w:r>
      <w:r>
        <w:rPr>
          <w:u w:val="single"/>
        </w:rPr>
        <w:t>Leeal</w:t>
      </w:r>
      <w:r>
        <w:rPr>
          <w:spacing w:val="-11"/>
          <w:u w:val="single"/>
        </w:rPr>
        <w:t xml:space="preserve"> </w:t>
      </w:r>
      <w:r>
        <w:rPr>
          <w:u w:val="single"/>
        </w:rPr>
        <w:t>Fees.</w:t>
      </w:r>
      <w:r>
        <w:t xml:space="preserve"> All</w:t>
      </w:r>
      <w:r>
        <w:rPr>
          <w:spacing w:val="-7"/>
        </w:rPr>
        <w:t xml:space="preserve"> </w:t>
      </w:r>
      <w:r>
        <w:t>attorney's fees</w:t>
      </w:r>
      <w:r>
        <w:rPr>
          <w:spacing w:val="-6"/>
        </w:rPr>
        <w:t xml:space="preserve"> </w:t>
      </w:r>
      <w:r>
        <w:t>and</w:t>
      </w:r>
      <w:r>
        <w:rPr>
          <w:spacing w:val="-4"/>
        </w:rPr>
        <w:t xml:space="preserve"> </w:t>
      </w:r>
      <w:r>
        <w:t>court</w:t>
      </w:r>
      <w:r>
        <w:rPr>
          <w:spacing w:val="-4"/>
        </w:rPr>
        <w:t xml:space="preserve"> </w:t>
      </w:r>
      <w:r>
        <w:t>costs</w:t>
      </w:r>
      <w:r>
        <w:rPr>
          <w:spacing w:val="-6"/>
        </w:rPr>
        <w:t xml:space="preserve"> </w:t>
      </w:r>
      <w:r>
        <w:t>which</w:t>
      </w:r>
      <w:r>
        <w:rPr>
          <w:spacing w:val="-5"/>
        </w:rPr>
        <w:t xml:space="preserve"> </w:t>
      </w:r>
      <w:r>
        <w:t>may</w:t>
      </w:r>
      <w:r>
        <w:rPr>
          <w:spacing w:val="-15"/>
        </w:rPr>
        <w:t xml:space="preserve"> </w:t>
      </w:r>
      <w:r>
        <w:t>he</w:t>
      </w:r>
      <w:r>
        <w:rPr>
          <w:spacing w:val="-11"/>
        </w:rPr>
        <w:t xml:space="preserve"> </w:t>
      </w:r>
      <w:r>
        <w:t>incurred</w:t>
      </w:r>
      <w:r>
        <w:rPr>
          <w:spacing w:val="-1"/>
        </w:rPr>
        <w:t xml:space="preserve"> </w:t>
      </w:r>
      <w:r>
        <w:t>by</w:t>
      </w:r>
      <w:r>
        <w:rPr>
          <w:spacing w:val="-6"/>
        </w:rPr>
        <w:t xml:space="preserve"> </w:t>
      </w:r>
      <w:r>
        <w:t>the Association</w:t>
      </w:r>
      <w:r>
        <w:rPr>
          <w:spacing w:val="-8"/>
        </w:rPr>
        <w:t xml:space="preserve"> </w:t>
      </w:r>
      <w:r>
        <w:t>in</w:t>
      </w:r>
      <w:r>
        <w:rPr>
          <w:spacing w:val="-14"/>
        </w:rPr>
        <w:t xml:space="preserve"> </w:t>
      </w:r>
      <w:r>
        <w:t>the</w:t>
      </w:r>
      <w:r>
        <w:rPr>
          <w:spacing w:val="-14"/>
        </w:rPr>
        <w:t xml:space="preserve"> </w:t>
      </w:r>
      <w:r>
        <w:t>enforcement of</w:t>
      </w:r>
      <w:r>
        <w:rPr>
          <w:spacing w:val="-14"/>
        </w:rPr>
        <w:t xml:space="preserve"> </w:t>
      </w:r>
      <w:r>
        <w:t>any</w:t>
      </w:r>
      <w:r>
        <w:rPr>
          <w:spacing w:val="-15"/>
        </w:rPr>
        <w:t xml:space="preserve"> </w:t>
      </w:r>
      <w:r>
        <w:t>of</w:t>
      </w:r>
      <w:r>
        <w:rPr>
          <w:spacing w:val="-13"/>
        </w:rPr>
        <w:t xml:space="preserve"> </w:t>
      </w:r>
      <w:r>
        <w:t>the</w:t>
      </w:r>
      <w:r>
        <w:rPr>
          <w:spacing w:val="-14"/>
        </w:rPr>
        <w:t xml:space="preserve"> </w:t>
      </w:r>
      <w:r>
        <w:t>provisions</w:t>
      </w:r>
      <w:r>
        <w:rPr>
          <w:spacing w:val="-8"/>
        </w:rPr>
        <w:t xml:space="preserve"> </w:t>
      </w:r>
      <w:r>
        <w:t>of</w:t>
      </w:r>
      <w:r>
        <w:rPr>
          <w:spacing w:val="-13"/>
        </w:rPr>
        <w:t xml:space="preserve"> </w:t>
      </w:r>
      <w:r>
        <w:t>this</w:t>
      </w:r>
      <w:r>
        <w:rPr>
          <w:spacing w:val="-11"/>
        </w:rPr>
        <w:t xml:space="preserve"> </w:t>
      </w:r>
      <w:r>
        <w:t>Declaration, regardless</w:t>
      </w:r>
      <w:r>
        <w:rPr>
          <w:spacing w:val="-9"/>
        </w:rPr>
        <w:t xml:space="preserve"> </w:t>
      </w:r>
      <w:r>
        <w:t>of</w:t>
      </w:r>
      <w:r>
        <w:rPr>
          <w:spacing w:val="-12"/>
        </w:rPr>
        <w:t xml:space="preserve"> </w:t>
      </w:r>
      <w:r>
        <w:t>whether</w:t>
      </w:r>
      <w:r>
        <w:rPr>
          <w:spacing w:val="-7"/>
        </w:rPr>
        <w:t xml:space="preserve"> </w:t>
      </w:r>
      <w:r>
        <w:t>such enforcement requires judicial action,</w:t>
      </w:r>
      <w:r>
        <w:rPr>
          <w:spacing w:val="-2"/>
        </w:rPr>
        <w:t xml:space="preserve"> </w:t>
      </w:r>
      <w:r>
        <w:t>shall</w:t>
      </w:r>
      <w:r>
        <w:rPr>
          <w:spacing w:val="-4"/>
        </w:rPr>
        <w:t xml:space="preserve"> </w:t>
      </w:r>
      <w:r>
        <w:t>be</w:t>
      </w:r>
      <w:r>
        <w:rPr>
          <w:spacing w:val="-6"/>
        </w:rPr>
        <w:t xml:space="preserve"> </w:t>
      </w:r>
      <w:r>
        <w:t>assessed against and</w:t>
      </w:r>
      <w:r>
        <w:rPr>
          <w:spacing w:val="-5"/>
        </w:rPr>
        <w:t xml:space="preserve"> </w:t>
      </w:r>
      <w:r>
        <w:t>collectible from</w:t>
      </w:r>
      <w:r>
        <w:rPr>
          <w:spacing w:val="-1"/>
        </w:rPr>
        <w:t xml:space="preserve"> </w:t>
      </w:r>
      <w:r>
        <w:t>the</w:t>
      </w:r>
      <w:r>
        <w:rPr>
          <w:spacing w:val="-11"/>
        </w:rPr>
        <w:t xml:space="preserve"> </w:t>
      </w:r>
      <w:r>
        <w:t>Owner against whom</w:t>
      </w:r>
      <w:r>
        <w:rPr>
          <w:spacing w:val="-15"/>
        </w:rPr>
        <w:t xml:space="preserve"> </w:t>
      </w:r>
      <w:r>
        <w:t>such</w:t>
      </w:r>
      <w:r>
        <w:rPr>
          <w:spacing w:val="-15"/>
        </w:rPr>
        <w:t xml:space="preserve"> </w:t>
      </w:r>
      <w:r>
        <w:t>action</w:t>
      </w:r>
      <w:r>
        <w:rPr>
          <w:spacing w:val="-15"/>
        </w:rPr>
        <w:t xml:space="preserve"> </w:t>
      </w:r>
      <w:r>
        <w:t>was</w:t>
      </w:r>
      <w:r>
        <w:rPr>
          <w:spacing w:val="-15"/>
        </w:rPr>
        <w:t xml:space="preserve"> </w:t>
      </w:r>
      <w:r>
        <w:t>taken</w:t>
      </w:r>
      <w:r>
        <w:rPr>
          <w:spacing w:val="-15"/>
        </w:rPr>
        <w:t xml:space="preserve"> </w:t>
      </w:r>
      <w:r>
        <w:t>and</w:t>
      </w:r>
      <w:r>
        <w:rPr>
          <w:spacing w:val="-15"/>
        </w:rPr>
        <w:t xml:space="preserve"> </w:t>
      </w:r>
      <w:r>
        <w:t>shall</w:t>
      </w:r>
      <w:r>
        <w:rPr>
          <w:spacing w:val="-14"/>
        </w:rPr>
        <w:t xml:space="preserve"> </w:t>
      </w:r>
      <w:r>
        <w:t>be</w:t>
      </w:r>
      <w:r>
        <w:rPr>
          <w:spacing w:val="-15"/>
        </w:rPr>
        <w:t xml:space="preserve"> </w:t>
      </w:r>
      <w:r>
        <w:t>a</w:t>
      </w:r>
      <w:r>
        <w:rPr>
          <w:spacing w:val="-15"/>
        </w:rPr>
        <w:t xml:space="preserve"> </w:t>
      </w:r>
      <w:r>
        <w:t>lien</w:t>
      </w:r>
      <w:r>
        <w:rPr>
          <w:spacing w:val="-15"/>
        </w:rPr>
        <w:t xml:space="preserve"> </w:t>
      </w:r>
      <w:r>
        <w:t>against</w:t>
      </w:r>
      <w:r>
        <w:rPr>
          <w:spacing w:val="-11"/>
        </w:rPr>
        <w:t xml:space="preserve"> </w:t>
      </w:r>
      <w:r>
        <w:t>such</w:t>
      </w:r>
      <w:r>
        <w:rPr>
          <w:spacing w:val="-15"/>
        </w:rPr>
        <w:t xml:space="preserve"> </w:t>
      </w:r>
      <w:r>
        <w:t>Owner's</w:t>
      </w:r>
      <w:r>
        <w:rPr>
          <w:spacing w:val="-14"/>
        </w:rPr>
        <w:t xml:space="preserve"> </w:t>
      </w:r>
      <w:r>
        <w:t>Parcel</w:t>
      </w:r>
      <w:r>
        <w:rPr>
          <w:spacing w:val="-9"/>
        </w:rPr>
        <w:t xml:space="preserve"> </w:t>
      </w:r>
      <w:r>
        <w:t>in</w:t>
      </w:r>
      <w:r>
        <w:rPr>
          <w:spacing w:val="-15"/>
        </w:rPr>
        <w:t xml:space="preserve"> </w:t>
      </w:r>
      <w:r>
        <w:t>favor</w:t>
      </w:r>
      <w:r>
        <w:rPr>
          <w:spacing w:val="-13"/>
        </w:rPr>
        <w:t xml:space="preserve"> </w:t>
      </w:r>
      <w:r>
        <w:t>of</w:t>
      </w:r>
      <w:r>
        <w:rPr>
          <w:spacing w:val="-15"/>
        </w:rPr>
        <w:t xml:space="preserve"> </w:t>
      </w:r>
      <w:r>
        <w:t>the</w:t>
      </w:r>
      <w:r>
        <w:rPr>
          <w:spacing w:val="-15"/>
        </w:rPr>
        <w:t xml:space="preserve"> </w:t>
      </w:r>
      <w:r>
        <w:t>Association.</w:t>
      </w:r>
    </w:p>
    <w:p w14:paraId="1F914CBA" w14:textId="77777777" w:rsidR="00AD61AA" w:rsidRDefault="003A247A">
      <w:pPr>
        <w:pStyle w:val="BodyText"/>
        <w:spacing w:line="232" w:lineRule="auto"/>
        <w:ind w:left="1076" w:right="1395" w:firstLine="928"/>
        <w:jc w:val="both"/>
      </w:pPr>
      <w:r>
        <w:rPr>
          <w:u w:val="single"/>
        </w:rPr>
        <w:t>Section</w:t>
      </w:r>
      <w:r>
        <w:rPr>
          <w:spacing w:val="-15"/>
          <w:u w:val="single"/>
        </w:rPr>
        <w:t xml:space="preserve"> </w:t>
      </w:r>
      <w:r>
        <w:t>12.11</w:t>
      </w:r>
      <w:r>
        <w:rPr>
          <w:spacing w:val="-15"/>
        </w:rPr>
        <w:t xml:space="preserve"> </w:t>
      </w:r>
      <w:r>
        <w:rPr>
          <w:spacing w:val="-16"/>
        </w:rPr>
        <w:t>i</w:t>
      </w:r>
      <w:r>
        <w:rPr>
          <w:spacing w:val="-70"/>
        </w:rPr>
        <w:t>G</w:t>
      </w:r>
      <w:r>
        <w:rPr>
          <w:spacing w:val="35"/>
        </w:rPr>
        <w:t>o</w:t>
      </w:r>
      <w:r>
        <w:rPr>
          <w:spacing w:val="-70"/>
        </w:rPr>
        <w:t>o</w:t>
      </w:r>
      <w:r>
        <w:rPr>
          <w:spacing w:val="35"/>
        </w:rPr>
        <w:t>n</w:t>
      </w:r>
      <w:r>
        <w:rPr>
          <w:spacing w:val="40"/>
        </w:rPr>
        <w:t>v</w:t>
      </w:r>
      <w:r>
        <w:rPr>
          <w:spacing w:val="41"/>
        </w:rPr>
        <w:t>e</w:t>
      </w:r>
      <w:r>
        <w:rPr>
          <w:spacing w:val="53"/>
        </w:rPr>
        <w:t xml:space="preserve">  </w:t>
      </w:r>
      <w:r>
        <w:t>La</w:t>
      </w:r>
      <w:r>
        <w:rPr>
          <w:spacing w:val="80"/>
        </w:rPr>
        <w:t xml:space="preserve"> </w:t>
      </w:r>
      <w:r>
        <w:t>This</w:t>
      </w:r>
      <w:r>
        <w:rPr>
          <w:spacing w:val="-15"/>
        </w:rPr>
        <w:t xml:space="preserve"> </w:t>
      </w:r>
      <w:r>
        <w:t>Declaration</w:t>
      </w:r>
      <w:r>
        <w:rPr>
          <w:spacing w:val="-15"/>
        </w:rPr>
        <w:t xml:space="preserve"> </w:t>
      </w:r>
      <w:r>
        <w:t>shall</w:t>
      </w:r>
      <w:r>
        <w:rPr>
          <w:spacing w:val="-15"/>
        </w:rPr>
        <w:t xml:space="preserve"> </w:t>
      </w:r>
      <w:r>
        <w:t>be</w:t>
      </w:r>
      <w:r>
        <w:rPr>
          <w:spacing w:val="-15"/>
        </w:rPr>
        <w:t xml:space="preserve"> </w:t>
      </w:r>
      <w:r>
        <w:t>construed</w:t>
      </w:r>
      <w:r>
        <w:rPr>
          <w:spacing w:val="-15"/>
        </w:rPr>
        <w:t xml:space="preserve"> </w:t>
      </w:r>
      <w:r>
        <w:t>in</w:t>
      </w:r>
      <w:r>
        <w:rPr>
          <w:spacing w:val="-15"/>
        </w:rPr>
        <w:t xml:space="preserve"> </w:t>
      </w:r>
      <w:r>
        <w:t>accordance</w:t>
      </w:r>
      <w:r>
        <w:rPr>
          <w:spacing w:val="-15"/>
        </w:rPr>
        <w:t xml:space="preserve"> </w:t>
      </w:r>
      <w:r>
        <w:t>with</w:t>
      </w:r>
      <w:r>
        <w:rPr>
          <w:spacing w:val="-15"/>
        </w:rPr>
        <w:t xml:space="preserve"> </w:t>
      </w:r>
      <w:r>
        <w:t>the</w:t>
      </w:r>
      <w:r>
        <w:rPr>
          <w:spacing w:val="-15"/>
        </w:rPr>
        <w:t xml:space="preserve"> </w:t>
      </w:r>
      <w:r>
        <w:t>laws of the State of Florida.</w:t>
      </w:r>
    </w:p>
    <w:p w14:paraId="24393172" w14:textId="77777777" w:rsidR="00AD61AA" w:rsidRDefault="003A247A">
      <w:pPr>
        <w:pStyle w:val="BodyText"/>
        <w:spacing w:before="252" w:line="230" w:lineRule="auto"/>
        <w:ind w:left="1075" w:right="1394" w:firstLine="1232"/>
        <w:jc w:val="both"/>
      </w:pPr>
      <w:r>
        <w:rPr>
          <w:u w:val="single"/>
        </w:rPr>
        <w:t>Section 12.12</w:t>
      </w:r>
      <w:r>
        <w:t xml:space="preserve"> </w:t>
      </w:r>
      <w:r>
        <w:rPr>
          <w:u w:val="single"/>
        </w:rPr>
        <w:t>Assignments.</w:t>
      </w:r>
      <w:r>
        <w:t xml:space="preserve"> The</w:t>
      </w:r>
      <w:r>
        <w:rPr>
          <w:spacing w:val="-4"/>
        </w:rPr>
        <w:t xml:space="preserve"> </w:t>
      </w:r>
      <w:r>
        <w:t>rights</w:t>
      </w:r>
      <w:r>
        <w:rPr>
          <w:spacing w:val="-7"/>
        </w:rPr>
        <w:t xml:space="preserve"> </w:t>
      </w:r>
      <w:r>
        <w:t>of</w:t>
      </w:r>
      <w:r>
        <w:rPr>
          <w:spacing w:val="-3"/>
        </w:rPr>
        <w:t xml:space="preserve"> </w:t>
      </w:r>
      <w:r>
        <w:t>the</w:t>
      </w:r>
      <w:r>
        <w:rPr>
          <w:spacing w:val="-10"/>
        </w:rPr>
        <w:t xml:space="preserve"> </w:t>
      </w:r>
      <w:r>
        <w:t>Declarant herein,</w:t>
      </w:r>
      <w:r>
        <w:rPr>
          <w:spacing w:val="-3"/>
        </w:rPr>
        <w:t xml:space="preserve"> </w:t>
      </w:r>
      <w:r>
        <w:t>or</w:t>
      </w:r>
      <w:r>
        <w:rPr>
          <w:spacing w:val="-10"/>
        </w:rPr>
        <w:t xml:space="preserve"> </w:t>
      </w:r>
      <w:r>
        <w:t>either</w:t>
      </w:r>
      <w:r>
        <w:rPr>
          <w:spacing w:val="-3"/>
        </w:rPr>
        <w:t xml:space="preserve"> </w:t>
      </w:r>
      <w:r>
        <w:t>of them,</w:t>
      </w:r>
      <w:r>
        <w:rPr>
          <w:spacing w:val="-2"/>
        </w:rPr>
        <w:t xml:space="preserve"> </w:t>
      </w:r>
      <w:r>
        <w:t>may</w:t>
      </w:r>
      <w:r>
        <w:rPr>
          <w:spacing w:val="-7"/>
        </w:rPr>
        <w:t xml:space="preserve"> </w:t>
      </w:r>
      <w:r>
        <w:t>be assigned to</w:t>
      </w:r>
      <w:r>
        <w:rPr>
          <w:spacing w:val="-11"/>
        </w:rPr>
        <w:t xml:space="preserve"> </w:t>
      </w:r>
      <w:r>
        <w:t>each</w:t>
      </w:r>
      <w:r>
        <w:rPr>
          <w:spacing w:val="-4"/>
        </w:rPr>
        <w:t xml:space="preserve"> </w:t>
      </w:r>
      <w:r>
        <w:t>other,</w:t>
      </w:r>
      <w:r>
        <w:rPr>
          <w:spacing w:val="-7"/>
        </w:rPr>
        <w:t xml:space="preserve"> </w:t>
      </w:r>
      <w:r>
        <w:t>or</w:t>
      </w:r>
      <w:r>
        <w:rPr>
          <w:spacing w:val="-9"/>
        </w:rPr>
        <w:t xml:space="preserve"> </w:t>
      </w:r>
      <w:r>
        <w:t>to</w:t>
      </w:r>
      <w:r>
        <w:rPr>
          <w:spacing w:val="-7"/>
        </w:rPr>
        <w:t xml:space="preserve"> </w:t>
      </w:r>
      <w:r>
        <w:t>any</w:t>
      </w:r>
      <w:r>
        <w:rPr>
          <w:spacing w:val="-9"/>
        </w:rPr>
        <w:t xml:space="preserve"> </w:t>
      </w:r>
      <w:r>
        <w:t>third</w:t>
      </w:r>
      <w:r>
        <w:rPr>
          <w:spacing w:val="-4"/>
        </w:rPr>
        <w:t xml:space="preserve"> </w:t>
      </w:r>
      <w:r>
        <w:t>party,</w:t>
      </w:r>
      <w:r>
        <w:rPr>
          <w:spacing w:val="-4"/>
        </w:rPr>
        <w:t xml:space="preserve"> </w:t>
      </w:r>
      <w:r>
        <w:t>by</w:t>
      </w:r>
      <w:r>
        <w:rPr>
          <w:spacing w:val="-11"/>
        </w:rPr>
        <w:t xml:space="preserve"> </w:t>
      </w:r>
      <w:r>
        <w:t>an</w:t>
      </w:r>
      <w:r>
        <w:rPr>
          <w:spacing w:val="-8"/>
        </w:rPr>
        <w:t xml:space="preserve"> </w:t>
      </w:r>
      <w:r>
        <w:t>instrument executed with</w:t>
      </w:r>
      <w:r>
        <w:rPr>
          <w:spacing w:val="-6"/>
        </w:rPr>
        <w:t xml:space="preserve"> </w:t>
      </w:r>
      <w:r>
        <w:t>the</w:t>
      </w:r>
      <w:r>
        <w:rPr>
          <w:spacing w:val="-10"/>
        </w:rPr>
        <w:t xml:space="preserve"> </w:t>
      </w:r>
      <w:r>
        <w:t>same</w:t>
      </w:r>
      <w:r>
        <w:rPr>
          <w:spacing w:val="-2"/>
        </w:rPr>
        <w:t xml:space="preserve"> </w:t>
      </w:r>
      <w:r>
        <w:t>formalities as</w:t>
      </w:r>
      <w:r>
        <w:rPr>
          <w:spacing w:val="-9"/>
        </w:rPr>
        <w:t xml:space="preserve"> </w:t>
      </w:r>
      <w:r>
        <w:t>in this instrument.</w:t>
      </w:r>
    </w:p>
    <w:p w14:paraId="412AACE5" w14:textId="77777777" w:rsidR="00AD61AA" w:rsidRDefault="003A247A">
      <w:pPr>
        <w:pStyle w:val="BodyText"/>
        <w:tabs>
          <w:tab w:val="left" w:pos="2974"/>
          <w:tab w:val="left" w:pos="5830"/>
        </w:tabs>
        <w:spacing w:before="260" w:line="232" w:lineRule="auto"/>
        <w:ind w:left="1080" w:right="1401" w:firstLine="334"/>
      </w:pPr>
      <w:r>
        <w:rPr>
          <w:spacing w:val="-2"/>
        </w:rPr>
        <w:t>IN</w:t>
      </w:r>
      <w:r>
        <w:rPr>
          <w:spacing w:val="-13"/>
        </w:rPr>
        <w:t xml:space="preserve"> </w:t>
      </w:r>
      <w:r>
        <w:rPr>
          <w:spacing w:val="-2"/>
        </w:rPr>
        <w:t>WITNESS</w:t>
      </w:r>
      <w:r>
        <w:t xml:space="preserve"> </w:t>
      </w:r>
      <w:r>
        <w:rPr>
          <w:spacing w:val="-2"/>
        </w:rPr>
        <w:t>WHEREOF,</w:t>
      </w:r>
      <w:r>
        <w:t xml:space="preserve"> </w:t>
      </w:r>
      <w:r>
        <w:rPr>
          <w:spacing w:val="-2"/>
        </w:rPr>
        <w:t>the</w:t>
      </w:r>
      <w:r>
        <w:rPr>
          <w:spacing w:val="-12"/>
        </w:rPr>
        <w:t xml:space="preserve"> </w:t>
      </w:r>
      <w:r>
        <w:rPr>
          <w:spacing w:val="-2"/>
        </w:rPr>
        <w:t>undersigned, being</w:t>
      </w:r>
      <w:r>
        <w:rPr>
          <w:spacing w:val="-12"/>
        </w:rPr>
        <w:t xml:space="preserve"> </w:t>
      </w:r>
      <w:r>
        <w:rPr>
          <w:spacing w:val="-2"/>
        </w:rPr>
        <w:t>the</w:t>
      </w:r>
      <w:r>
        <w:rPr>
          <w:spacing w:val="-13"/>
        </w:rPr>
        <w:t xml:space="preserve"> </w:t>
      </w:r>
      <w:r>
        <w:rPr>
          <w:spacing w:val="-2"/>
        </w:rPr>
        <w:t>Declarant</w:t>
      </w:r>
      <w:r>
        <w:rPr>
          <w:spacing w:val="-1"/>
        </w:rPr>
        <w:t xml:space="preserve"> </w:t>
      </w:r>
      <w:r>
        <w:rPr>
          <w:spacing w:val="-2"/>
        </w:rPr>
        <w:t>herein,</w:t>
      </w:r>
      <w:r>
        <w:rPr>
          <w:spacing w:val="-7"/>
        </w:rPr>
        <w:t xml:space="preserve"> </w:t>
      </w:r>
      <w:r>
        <w:rPr>
          <w:spacing w:val="-2"/>
        </w:rPr>
        <w:t>has</w:t>
      </w:r>
      <w:r>
        <w:rPr>
          <w:spacing w:val="-13"/>
        </w:rPr>
        <w:t xml:space="preserve"> </w:t>
      </w:r>
      <w:r>
        <w:rPr>
          <w:spacing w:val="-2"/>
        </w:rPr>
        <w:t>hereunto</w:t>
      </w:r>
      <w:r>
        <w:rPr>
          <w:spacing w:val="-13"/>
        </w:rPr>
        <w:t xml:space="preserve"> </w:t>
      </w:r>
      <w:r>
        <w:rPr>
          <w:spacing w:val="-2"/>
        </w:rPr>
        <w:t>set</w:t>
      </w:r>
      <w:r>
        <w:rPr>
          <w:spacing w:val="-10"/>
        </w:rPr>
        <w:t xml:space="preserve"> </w:t>
      </w:r>
      <w:r>
        <w:rPr>
          <w:spacing w:val="-2"/>
        </w:rPr>
        <w:t>their</w:t>
      </w:r>
      <w:r>
        <w:rPr>
          <w:spacing w:val="-13"/>
        </w:rPr>
        <w:t xml:space="preserve"> </w:t>
      </w:r>
      <w:r>
        <w:rPr>
          <w:spacing w:val="-2"/>
        </w:rPr>
        <w:t xml:space="preserve">hands </w:t>
      </w:r>
      <w:r>
        <w:t xml:space="preserve">and seals this </w:t>
      </w:r>
      <w:r>
        <w:rPr>
          <w:u w:val="single"/>
        </w:rPr>
        <w:tab/>
      </w:r>
      <w:r>
        <w:t xml:space="preserve">day of </w:t>
      </w:r>
      <w:r>
        <w:rPr>
          <w:u w:val="single"/>
        </w:rPr>
        <w:tab/>
      </w:r>
      <w:r>
        <w:t>, 2008.</w:t>
      </w:r>
    </w:p>
    <w:p w14:paraId="1D3795CD" w14:textId="77777777" w:rsidR="00AD61AA" w:rsidRDefault="00AD61AA">
      <w:pPr>
        <w:pStyle w:val="BodyText"/>
      </w:pPr>
    </w:p>
    <w:p w14:paraId="787A8D52" w14:textId="77777777" w:rsidR="00AD61AA" w:rsidRDefault="00AD61AA">
      <w:pPr>
        <w:pStyle w:val="BodyText"/>
      </w:pPr>
    </w:p>
    <w:p w14:paraId="108C774E" w14:textId="77777777" w:rsidR="00AD61AA" w:rsidRDefault="00AD61AA">
      <w:pPr>
        <w:pStyle w:val="BodyText"/>
      </w:pPr>
    </w:p>
    <w:p w14:paraId="77C9B031" w14:textId="77777777" w:rsidR="00AD61AA" w:rsidRDefault="00AD61AA">
      <w:pPr>
        <w:pStyle w:val="BodyText"/>
      </w:pPr>
    </w:p>
    <w:p w14:paraId="0F79453C" w14:textId="77777777" w:rsidR="00AD61AA" w:rsidRDefault="00AD61AA">
      <w:pPr>
        <w:pStyle w:val="BodyText"/>
      </w:pPr>
    </w:p>
    <w:p w14:paraId="3A61C4D2" w14:textId="77777777" w:rsidR="00AD61AA" w:rsidRDefault="00AD61AA">
      <w:pPr>
        <w:pStyle w:val="BodyText"/>
      </w:pPr>
    </w:p>
    <w:p w14:paraId="53C884B4" w14:textId="77777777" w:rsidR="00AD61AA" w:rsidRDefault="00AD61AA">
      <w:pPr>
        <w:pStyle w:val="BodyText"/>
        <w:spacing w:before="97"/>
      </w:pPr>
    </w:p>
    <w:p w14:paraId="4E97D41E" w14:textId="77777777" w:rsidR="00AD61AA" w:rsidRDefault="003A247A">
      <w:pPr>
        <w:pStyle w:val="Heading3"/>
        <w:ind w:left="1069"/>
      </w:pPr>
      <w:r>
        <w:rPr>
          <w:spacing w:val="-8"/>
        </w:rPr>
        <w:t>SIGNATURES</w:t>
      </w:r>
      <w:r>
        <w:rPr>
          <w:spacing w:val="11"/>
        </w:rPr>
        <w:t xml:space="preserve"> </w:t>
      </w:r>
      <w:r>
        <w:rPr>
          <w:spacing w:val="-8"/>
        </w:rPr>
        <w:t>AND</w:t>
      </w:r>
      <w:r>
        <w:rPr>
          <w:spacing w:val="7"/>
        </w:rPr>
        <w:t xml:space="preserve"> </w:t>
      </w:r>
      <w:r>
        <w:rPr>
          <w:spacing w:val="-8"/>
        </w:rPr>
        <w:t>ACKNOWLEDGMENTS</w:t>
      </w:r>
      <w:r>
        <w:rPr>
          <w:spacing w:val="-12"/>
        </w:rPr>
        <w:t xml:space="preserve"> </w:t>
      </w:r>
      <w:r>
        <w:rPr>
          <w:spacing w:val="-8"/>
        </w:rPr>
        <w:t>ARE</w:t>
      </w:r>
      <w:r>
        <w:t xml:space="preserve"> </w:t>
      </w:r>
      <w:r>
        <w:rPr>
          <w:spacing w:val="-8"/>
        </w:rPr>
        <w:t>ON</w:t>
      </w:r>
      <w:r>
        <w:rPr>
          <w:spacing w:val="-5"/>
        </w:rPr>
        <w:t xml:space="preserve"> </w:t>
      </w:r>
      <w:r>
        <w:rPr>
          <w:spacing w:val="-8"/>
        </w:rPr>
        <w:t>FOLLOWING</w:t>
      </w:r>
      <w:r>
        <w:rPr>
          <w:spacing w:val="6"/>
        </w:rPr>
        <w:t xml:space="preserve"> </w:t>
      </w:r>
      <w:r>
        <w:rPr>
          <w:spacing w:val="-8"/>
        </w:rPr>
        <w:t>PAGES</w:t>
      </w:r>
    </w:p>
    <w:p w14:paraId="31B15DDD" w14:textId="77777777" w:rsidR="00AD61AA" w:rsidRDefault="00AD61AA">
      <w:pPr>
        <w:pStyle w:val="Heading3"/>
        <w:sectPr w:rsidR="00AD61AA">
          <w:headerReference w:type="default" r:id="rId59"/>
          <w:footerReference w:type="default" r:id="rId60"/>
          <w:pgSz w:w="12240" w:h="20160"/>
          <w:pgMar w:top="40" w:right="0" w:bottom="5400" w:left="0" w:header="0" w:footer="5217" w:gutter="0"/>
          <w:cols w:space="720"/>
        </w:sectPr>
      </w:pPr>
    </w:p>
    <w:p w14:paraId="7C6AAE64" w14:textId="77777777" w:rsidR="00AD61AA" w:rsidRDefault="00AD61AA">
      <w:pPr>
        <w:pStyle w:val="BodyText"/>
        <w:rPr>
          <w:sz w:val="20"/>
        </w:rPr>
      </w:pPr>
    </w:p>
    <w:p w14:paraId="23B11AA1" w14:textId="77777777" w:rsidR="00AD61AA" w:rsidRDefault="00AD61AA">
      <w:pPr>
        <w:pStyle w:val="BodyText"/>
        <w:spacing w:before="92"/>
        <w:rPr>
          <w:sz w:val="20"/>
        </w:rPr>
      </w:pPr>
    </w:p>
    <w:p w14:paraId="5C576655" w14:textId="77777777" w:rsidR="00AD61AA" w:rsidRDefault="003A247A">
      <w:pPr>
        <w:pStyle w:val="BodyText"/>
        <w:spacing w:line="20" w:lineRule="exact"/>
        <w:ind w:left="444"/>
        <w:rPr>
          <w:sz w:val="2"/>
        </w:rPr>
      </w:pPr>
      <w:r>
        <w:rPr>
          <w:noProof/>
          <w:sz w:val="2"/>
        </w:rPr>
        <mc:AlternateContent>
          <mc:Choice Requires="wpg">
            <w:drawing>
              <wp:inline distT="0" distB="0" distL="0" distR="0" wp14:anchorId="436B1FBD" wp14:editId="7FAD768A">
                <wp:extent cx="585470" cy="3175"/>
                <wp:effectExtent l="9525" t="0" r="0" b="6350"/>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3175"/>
                          <a:chOff x="0" y="0"/>
                          <a:chExt cx="585470" cy="3175"/>
                        </a:xfrm>
                      </wpg:grpSpPr>
                      <wps:wsp>
                        <wps:cNvPr id="189" name="Graphic 189"/>
                        <wps:cNvSpPr/>
                        <wps:spPr>
                          <a:xfrm>
                            <a:off x="0" y="1484"/>
                            <a:ext cx="585470" cy="1270"/>
                          </a:xfrm>
                          <a:custGeom>
                            <a:avLst/>
                            <a:gdLst/>
                            <a:ahLst/>
                            <a:cxnLst/>
                            <a:rect l="l" t="t" r="r" b="b"/>
                            <a:pathLst>
                              <a:path w="585470">
                                <a:moveTo>
                                  <a:pt x="0" y="0"/>
                                </a:moveTo>
                                <a:lnTo>
                                  <a:pt x="584859" y="0"/>
                                </a:lnTo>
                              </a:path>
                            </a:pathLst>
                          </a:custGeom>
                          <a:ln w="296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BC9D4F" id="Group 188" o:spid="_x0000_s1026" style="width:46.1pt;height:.25pt;mso-position-horizontal-relative:char;mso-position-vertical-relative:line" coordsize="58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">
                <v:shape id="Graphic 189" o:spid="_x0000_s1027" style="position:absolute;top:14;width:5854;height:13;visibility:visible;mso-wrap-style:square;v-text-anchor:top" coordsize="585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" path="m,l584859,e" filled="f" strokeweight=".08244mm">
                  <v:path arrowok="t"/>
                </v:shape>
                <w10:anchorlock/>
              </v:group>
            </w:pict>
          </mc:Fallback>
        </mc:AlternateContent>
      </w:r>
    </w:p>
    <w:p w14:paraId="1FFDAE89" w14:textId="77777777" w:rsidR="00AD61AA" w:rsidRDefault="00AD61AA">
      <w:pPr>
        <w:pStyle w:val="BodyText"/>
        <w:rPr>
          <w:sz w:val="25"/>
        </w:rPr>
      </w:pPr>
    </w:p>
    <w:p w14:paraId="621D8792" w14:textId="77777777" w:rsidR="00AD61AA" w:rsidRDefault="00AD61AA">
      <w:pPr>
        <w:pStyle w:val="BodyText"/>
        <w:rPr>
          <w:sz w:val="25"/>
        </w:rPr>
      </w:pPr>
    </w:p>
    <w:p w14:paraId="21E6E906" w14:textId="77777777" w:rsidR="00AD61AA" w:rsidRDefault="00AD61AA">
      <w:pPr>
        <w:pStyle w:val="BodyText"/>
        <w:rPr>
          <w:sz w:val="25"/>
        </w:rPr>
      </w:pPr>
    </w:p>
    <w:p w14:paraId="32863DC2" w14:textId="77777777" w:rsidR="00AD61AA" w:rsidRDefault="00AD61AA">
      <w:pPr>
        <w:pStyle w:val="BodyText"/>
        <w:spacing w:before="132"/>
        <w:rPr>
          <w:sz w:val="25"/>
        </w:rPr>
      </w:pPr>
    </w:p>
    <w:p w14:paraId="62FC0641" w14:textId="77777777" w:rsidR="00AD61AA" w:rsidRDefault="003A247A">
      <w:pPr>
        <w:spacing w:line="284" w:lineRule="exact"/>
        <w:ind w:left="5838" w:right="1185"/>
        <w:jc w:val="center"/>
        <w:rPr>
          <w:b/>
          <w:sz w:val="25"/>
        </w:rPr>
      </w:pPr>
      <w:r>
        <w:rPr>
          <w:b/>
          <w:sz w:val="25"/>
        </w:rPr>
        <w:t>EAGLE</w:t>
      </w:r>
      <w:r>
        <w:rPr>
          <w:b/>
          <w:spacing w:val="21"/>
          <w:sz w:val="25"/>
        </w:rPr>
        <w:t xml:space="preserve"> </w:t>
      </w:r>
      <w:r>
        <w:rPr>
          <w:b/>
          <w:sz w:val="25"/>
        </w:rPr>
        <w:t>BAY</w:t>
      </w:r>
      <w:r>
        <w:rPr>
          <w:b/>
          <w:spacing w:val="19"/>
          <w:sz w:val="25"/>
        </w:rPr>
        <w:t xml:space="preserve"> </w:t>
      </w:r>
      <w:r>
        <w:rPr>
          <w:b/>
          <w:sz w:val="25"/>
        </w:rPr>
        <w:t>LANDING,</w:t>
      </w:r>
      <w:r>
        <w:rPr>
          <w:b/>
          <w:spacing w:val="24"/>
          <w:sz w:val="25"/>
        </w:rPr>
        <w:t xml:space="preserve"> </w:t>
      </w:r>
      <w:r>
        <w:rPr>
          <w:b/>
          <w:spacing w:val="-4"/>
          <w:sz w:val="25"/>
        </w:rPr>
        <w:t>LTD.</w:t>
      </w:r>
    </w:p>
    <w:p w14:paraId="7988D017" w14:textId="77777777" w:rsidR="00AD61AA" w:rsidRDefault="003A247A">
      <w:pPr>
        <w:spacing w:line="284" w:lineRule="exact"/>
        <w:ind w:left="5862" w:right="1185"/>
        <w:jc w:val="center"/>
        <w:rPr>
          <w:sz w:val="25"/>
        </w:rPr>
      </w:pPr>
      <w:r>
        <w:rPr>
          <w:sz w:val="25"/>
        </w:rPr>
        <w:t>a</w:t>
      </w:r>
      <w:r>
        <w:rPr>
          <w:spacing w:val="2"/>
          <w:sz w:val="25"/>
        </w:rPr>
        <w:t xml:space="preserve"> </w:t>
      </w:r>
      <w:r>
        <w:rPr>
          <w:sz w:val="25"/>
        </w:rPr>
        <w:t>Florida</w:t>
      </w:r>
      <w:r>
        <w:rPr>
          <w:spacing w:val="15"/>
          <w:sz w:val="25"/>
        </w:rPr>
        <w:t xml:space="preserve"> </w:t>
      </w:r>
      <w:r>
        <w:rPr>
          <w:sz w:val="25"/>
        </w:rPr>
        <w:t>Limited</w:t>
      </w:r>
      <w:r>
        <w:rPr>
          <w:spacing w:val="20"/>
          <w:sz w:val="25"/>
        </w:rPr>
        <w:t xml:space="preserve"> </w:t>
      </w:r>
      <w:r>
        <w:rPr>
          <w:spacing w:val="-2"/>
          <w:sz w:val="25"/>
        </w:rPr>
        <w:t>Partnership</w:t>
      </w:r>
    </w:p>
    <w:p w14:paraId="10A3F274" w14:textId="77777777" w:rsidR="00AD61AA" w:rsidRDefault="00AD61AA">
      <w:pPr>
        <w:pStyle w:val="BodyText"/>
        <w:rPr>
          <w:sz w:val="25"/>
        </w:rPr>
      </w:pPr>
    </w:p>
    <w:p w14:paraId="7C98F56C" w14:textId="77777777" w:rsidR="00AD61AA" w:rsidRDefault="00AD61AA">
      <w:pPr>
        <w:pStyle w:val="BodyText"/>
        <w:spacing w:before="101"/>
        <w:rPr>
          <w:sz w:val="25"/>
        </w:rPr>
      </w:pPr>
    </w:p>
    <w:p w14:paraId="130C33A9" w14:textId="77777777" w:rsidR="00AD61AA" w:rsidRDefault="003A247A">
      <w:pPr>
        <w:tabs>
          <w:tab w:val="left" w:pos="6420"/>
        </w:tabs>
        <w:ind w:left="5948"/>
        <w:rPr>
          <w:b/>
          <w:sz w:val="21"/>
        </w:rPr>
      </w:pPr>
      <w:r>
        <w:rPr>
          <w:spacing w:val="-5"/>
          <w:sz w:val="21"/>
        </w:rPr>
        <w:t>By:</w:t>
      </w:r>
      <w:r>
        <w:rPr>
          <w:sz w:val="21"/>
        </w:rPr>
        <w:tab/>
        <w:t>BRYAN</w:t>
      </w:r>
      <w:r>
        <w:rPr>
          <w:spacing w:val="29"/>
          <w:sz w:val="21"/>
        </w:rPr>
        <w:t xml:space="preserve"> </w:t>
      </w:r>
      <w:r>
        <w:rPr>
          <w:b/>
          <w:sz w:val="21"/>
        </w:rPr>
        <w:t>MORRIS</w:t>
      </w:r>
      <w:r>
        <w:rPr>
          <w:b/>
          <w:spacing w:val="23"/>
          <w:sz w:val="21"/>
        </w:rPr>
        <w:t xml:space="preserve"> </w:t>
      </w:r>
      <w:r>
        <w:rPr>
          <w:sz w:val="21"/>
        </w:rPr>
        <w:t>SHANNON</w:t>
      </w:r>
      <w:r>
        <w:rPr>
          <w:spacing w:val="32"/>
          <w:sz w:val="21"/>
        </w:rPr>
        <w:t xml:space="preserve"> </w:t>
      </w:r>
      <w:r>
        <w:rPr>
          <w:b/>
          <w:sz w:val="21"/>
        </w:rPr>
        <w:t>ROGERS,</w:t>
      </w:r>
      <w:r>
        <w:rPr>
          <w:b/>
          <w:spacing w:val="31"/>
          <w:sz w:val="21"/>
        </w:rPr>
        <w:t xml:space="preserve"> </w:t>
      </w:r>
      <w:r>
        <w:rPr>
          <w:b/>
          <w:spacing w:val="-5"/>
          <w:sz w:val="21"/>
        </w:rPr>
        <w:t>LLC</w:t>
      </w:r>
    </w:p>
    <w:p w14:paraId="5626A4CC" w14:textId="77777777" w:rsidR="00AD61AA" w:rsidRDefault="003A247A">
      <w:pPr>
        <w:spacing w:before="76"/>
        <w:ind w:left="6286"/>
        <w:rPr>
          <w:sz w:val="18"/>
        </w:rPr>
      </w:pPr>
      <w:r>
        <w:rPr>
          <w:w w:val="105"/>
          <w:sz w:val="18"/>
        </w:rPr>
        <w:t>an</w:t>
      </w:r>
      <w:r>
        <w:rPr>
          <w:spacing w:val="10"/>
          <w:w w:val="105"/>
          <w:sz w:val="18"/>
        </w:rPr>
        <w:t xml:space="preserve"> </w:t>
      </w:r>
      <w:r>
        <w:rPr>
          <w:w w:val="105"/>
          <w:sz w:val="18"/>
        </w:rPr>
        <w:t>Alabama</w:t>
      </w:r>
      <w:r>
        <w:rPr>
          <w:spacing w:val="17"/>
          <w:w w:val="105"/>
          <w:sz w:val="18"/>
        </w:rPr>
        <w:t xml:space="preserve"> </w:t>
      </w:r>
      <w:r>
        <w:rPr>
          <w:w w:val="105"/>
          <w:sz w:val="18"/>
        </w:rPr>
        <w:t>limited</w:t>
      </w:r>
      <w:r>
        <w:rPr>
          <w:spacing w:val="11"/>
          <w:w w:val="105"/>
          <w:sz w:val="18"/>
        </w:rPr>
        <w:t xml:space="preserve"> </w:t>
      </w:r>
      <w:r>
        <w:rPr>
          <w:w w:val="105"/>
          <w:sz w:val="18"/>
        </w:rPr>
        <w:t>liability</w:t>
      </w:r>
      <w:r>
        <w:rPr>
          <w:spacing w:val="13"/>
          <w:w w:val="105"/>
          <w:sz w:val="18"/>
        </w:rPr>
        <w:t xml:space="preserve"> </w:t>
      </w:r>
      <w:r>
        <w:rPr>
          <w:w w:val="105"/>
          <w:sz w:val="18"/>
        </w:rPr>
        <w:t>company,</w:t>
      </w:r>
      <w:r>
        <w:rPr>
          <w:spacing w:val="12"/>
          <w:w w:val="105"/>
          <w:sz w:val="18"/>
        </w:rPr>
        <w:t xml:space="preserve"> </w:t>
      </w:r>
      <w:r>
        <w:rPr>
          <w:w w:val="105"/>
          <w:sz w:val="18"/>
        </w:rPr>
        <w:t>as</w:t>
      </w:r>
      <w:r>
        <w:rPr>
          <w:spacing w:val="4"/>
          <w:w w:val="105"/>
          <w:sz w:val="18"/>
        </w:rPr>
        <w:t xml:space="preserve"> </w:t>
      </w:r>
      <w:r>
        <w:rPr>
          <w:w w:val="105"/>
          <w:sz w:val="18"/>
        </w:rPr>
        <w:t>General</w:t>
      </w:r>
      <w:r>
        <w:rPr>
          <w:spacing w:val="13"/>
          <w:w w:val="105"/>
          <w:sz w:val="18"/>
        </w:rPr>
        <w:t xml:space="preserve"> </w:t>
      </w:r>
      <w:r>
        <w:rPr>
          <w:spacing w:val="-2"/>
          <w:w w:val="105"/>
          <w:sz w:val="18"/>
        </w:rPr>
        <w:t>Partner</w:t>
      </w:r>
    </w:p>
    <w:p w14:paraId="238D0E1D" w14:textId="77777777" w:rsidR="00AD61AA" w:rsidRDefault="00AD61AA">
      <w:pPr>
        <w:pStyle w:val="BodyText"/>
        <w:rPr>
          <w:sz w:val="18"/>
        </w:rPr>
      </w:pPr>
    </w:p>
    <w:p w14:paraId="75632681" w14:textId="77777777" w:rsidR="00AD61AA" w:rsidRDefault="00AD61AA">
      <w:pPr>
        <w:pStyle w:val="BodyText"/>
        <w:spacing w:before="29"/>
        <w:rPr>
          <w:sz w:val="18"/>
        </w:rPr>
      </w:pPr>
    </w:p>
    <w:p w14:paraId="77C91700" w14:textId="77777777" w:rsidR="00AD61AA" w:rsidRDefault="003A247A">
      <w:pPr>
        <w:spacing w:line="340" w:lineRule="auto"/>
        <w:ind w:left="1097" w:right="8745" w:firstLine="3"/>
        <w:rPr>
          <w:sz w:val="18"/>
        </w:rPr>
      </w:pPr>
      <w:r>
        <w:rPr>
          <w:noProof/>
          <w:sz w:val="18"/>
        </w:rPr>
        <w:drawing>
          <wp:anchor distT="0" distB="0" distL="0" distR="0" simplePos="0" relativeHeight="485925888" behindDoc="1" locked="0" layoutInCell="1" allowOverlap="1" wp14:anchorId="3CA98704" wp14:editId="4EAD7A18">
            <wp:simplePos x="0" y="0"/>
            <wp:positionH relativeFrom="page">
              <wp:posOffset>4221677</wp:posOffset>
            </wp:positionH>
            <wp:positionV relativeFrom="paragraph">
              <wp:posOffset>347501</wp:posOffset>
            </wp:positionV>
            <wp:extent cx="2458191" cy="587828"/>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61" cstate="print"/>
                    <a:stretch>
                      <a:fillRect/>
                    </a:stretch>
                  </pic:blipFill>
                  <pic:spPr>
                    <a:xfrm>
                      <a:off x="0" y="0"/>
                      <a:ext cx="2458191" cy="587828"/>
                    </a:xfrm>
                    <a:prstGeom prst="rect">
                      <a:avLst/>
                    </a:prstGeom>
                  </pic:spPr>
                </pic:pic>
              </a:graphicData>
            </a:graphic>
          </wp:anchor>
        </w:drawing>
      </w:r>
      <w:r>
        <w:rPr>
          <w:sz w:val="18"/>
        </w:rPr>
        <w:t>SIGNED AND SEALED IN THE PRESENCE OF:</w:t>
      </w:r>
    </w:p>
    <w:p w14:paraId="788449AA" w14:textId="77777777" w:rsidR="00AD61AA" w:rsidRDefault="00AD61AA">
      <w:pPr>
        <w:pStyle w:val="BodyText"/>
        <w:rPr>
          <w:sz w:val="20"/>
        </w:rPr>
      </w:pPr>
    </w:p>
    <w:p w14:paraId="060B09E7" w14:textId="77777777" w:rsidR="00AD61AA" w:rsidRDefault="00AD61AA">
      <w:pPr>
        <w:pStyle w:val="BodyText"/>
        <w:spacing w:before="108"/>
        <w:rPr>
          <w:sz w:val="20"/>
        </w:rPr>
      </w:pPr>
    </w:p>
    <w:p w14:paraId="7087A23B" w14:textId="77777777" w:rsidR="00AD61AA" w:rsidRDefault="00AD61AA">
      <w:pPr>
        <w:pStyle w:val="BodyText"/>
        <w:rPr>
          <w:sz w:val="20"/>
        </w:rPr>
        <w:sectPr w:rsidR="00AD61AA">
          <w:headerReference w:type="default" r:id="rId62"/>
          <w:footerReference w:type="default" r:id="rId63"/>
          <w:pgSz w:w="12240" w:h="20160"/>
          <w:pgMar w:top="220" w:right="0" w:bottom="5380" w:left="0" w:header="0" w:footer="5189" w:gutter="0"/>
          <w:cols w:space="720"/>
        </w:sectPr>
      </w:pPr>
    </w:p>
    <w:p w14:paraId="1E679DEF" w14:textId="77777777" w:rsidR="00AD61AA" w:rsidRDefault="00AD61AA">
      <w:pPr>
        <w:pStyle w:val="BodyText"/>
        <w:rPr>
          <w:sz w:val="20"/>
        </w:rPr>
      </w:pPr>
    </w:p>
    <w:p w14:paraId="08228DE7" w14:textId="77777777" w:rsidR="00AD61AA" w:rsidRDefault="00AD61AA">
      <w:pPr>
        <w:pStyle w:val="BodyText"/>
        <w:rPr>
          <w:sz w:val="20"/>
        </w:rPr>
      </w:pPr>
    </w:p>
    <w:p w14:paraId="30AA939C" w14:textId="77777777" w:rsidR="00AD61AA" w:rsidRDefault="00AD61AA">
      <w:pPr>
        <w:pStyle w:val="BodyText"/>
        <w:spacing w:before="80"/>
        <w:rPr>
          <w:sz w:val="20"/>
        </w:rPr>
      </w:pPr>
    </w:p>
    <w:p w14:paraId="1AEDA675" w14:textId="77777777" w:rsidR="00AD61AA" w:rsidRDefault="003A247A">
      <w:pPr>
        <w:pStyle w:val="BodyText"/>
        <w:ind w:left="1051"/>
        <w:rPr>
          <w:sz w:val="20"/>
        </w:rPr>
      </w:pPr>
      <w:r>
        <w:rPr>
          <w:noProof/>
          <w:sz w:val="20"/>
        </w:rPr>
        <w:drawing>
          <wp:inline distT="0" distB="0" distL="0" distR="0" wp14:anchorId="7031DC28" wp14:editId="43D7EAE2">
            <wp:extent cx="2043302" cy="540353"/>
            <wp:effectExtent l="0" t="0" r="0" b="0"/>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64" cstate="print"/>
                    <a:stretch>
                      <a:fillRect/>
                    </a:stretch>
                  </pic:blipFill>
                  <pic:spPr>
                    <a:xfrm>
                      <a:off x="0" y="0"/>
                      <a:ext cx="2043302" cy="540353"/>
                    </a:xfrm>
                    <a:prstGeom prst="rect">
                      <a:avLst/>
                    </a:prstGeom>
                  </pic:spPr>
                </pic:pic>
              </a:graphicData>
            </a:graphic>
          </wp:inline>
        </w:drawing>
      </w:r>
    </w:p>
    <w:p w14:paraId="2A17A7BA" w14:textId="77777777" w:rsidR="00AD61AA" w:rsidRDefault="00AD61AA">
      <w:pPr>
        <w:pStyle w:val="BodyText"/>
        <w:rPr>
          <w:sz w:val="20"/>
        </w:rPr>
      </w:pPr>
    </w:p>
    <w:p w14:paraId="688A6083" w14:textId="77777777" w:rsidR="00AD61AA" w:rsidRDefault="00AD61AA">
      <w:pPr>
        <w:pStyle w:val="BodyText"/>
        <w:rPr>
          <w:sz w:val="20"/>
        </w:rPr>
      </w:pPr>
    </w:p>
    <w:p w14:paraId="1FA5688B" w14:textId="77777777" w:rsidR="00AD61AA" w:rsidRDefault="00AD61AA">
      <w:pPr>
        <w:pStyle w:val="BodyText"/>
        <w:rPr>
          <w:sz w:val="20"/>
        </w:rPr>
      </w:pPr>
    </w:p>
    <w:p w14:paraId="27A86601" w14:textId="77777777" w:rsidR="00AD61AA" w:rsidRDefault="003A247A">
      <w:pPr>
        <w:pStyle w:val="BodyText"/>
        <w:spacing w:before="42"/>
        <w:rPr>
          <w:sz w:val="20"/>
        </w:rPr>
      </w:pPr>
      <w:r>
        <w:rPr>
          <w:noProof/>
          <w:sz w:val="20"/>
        </w:rPr>
        <mc:AlternateContent>
          <mc:Choice Requires="wpg">
            <w:drawing>
              <wp:anchor distT="0" distB="0" distL="0" distR="0" simplePos="0" relativeHeight="487595008" behindDoc="1" locked="0" layoutInCell="1" allowOverlap="1" wp14:anchorId="4D5ABFC9" wp14:editId="2D7C5A23">
                <wp:simplePos x="0" y="0"/>
                <wp:positionH relativeFrom="page">
                  <wp:posOffset>700644</wp:posOffset>
                </wp:positionH>
                <wp:positionV relativeFrom="paragraph">
                  <wp:posOffset>188252</wp:posOffset>
                </wp:positionV>
                <wp:extent cx="1882775" cy="201930"/>
                <wp:effectExtent l="0" t="0" r="0" b="0"/>
                <wp:wrapTopAndBottom/>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2775" cy="201930"/>
                          <a:chOff x="0" y="0"/>
                          <a:chExt cx="1882775" cy="201930"/>
                        </a:xfrm>
                      </wpg:grpSpPr>
                      <wps:wsp>
                        <wps:cNvPr id="193" name="Graphic 193"/>
                        <wps:cNvSpPr/>
                        <wps:spPr>
                          <a:xfrm>
                            <a:off x="596734" y="182582"/>
                            <a:ext cx="982980" cy="1270"/>
                          </a:xfrm>
                          <a:custGeom>
                            <a:avLst/>
                            <a:gdLst/>
                            <a:ahLst/>
                            <a:cxnLst/>
                            <a:rect l="l" t="t" r="r" b="b"/>
                            <a:pathLst>
                              <a:path w="982980">
                                <a:moveTo>
                                  <a:pt x="0" y="0"/>
                                </a:moveTo>
                                <a:lnTo>
                                  <a:pt x="982683" y="0"/>
                                </a:lnTo>
                              </a:path>
                            </a:pathLst>
                          </a:custGeom>
                          <a:ln w="890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4" name="Image 194"/>
                          <pic:cNvPicPr/>
                        </pic:nvPicPr>
                        <pic:blipFill>
                          <a:blip r:embed="rId65" cstate="print"/>
                          <a:stretch>
                            <a:fillRect/>
                          </a:stretch>
                        </pic:blipFill>
                        <pic:spPr>
                          <a:xfrm>
                            <a:off x="0" y="0"/>
                            <a:ext cx="1882239" cy="201880"/>
                          </a:xfrm>
                          <a:prstGeom prst="rect">
                            <a:avLst/>
                          </a:prstGeom>
                        </pic:spPr>
                      </pic:pic>
                    </wpg:wgp>
                  </a:graphicData>
                </a:graphic>
              </wp:anchor>
            </w:drawing>
          </mc:Choice>
          <mc:Fallback>
            <w:pict>
              <v:group w14:anchorId="6DD121D2" id="Group 192" o:spid="_x0000_s1026" style="position:absolute;margin-left:55.15pt;margin-top:14.8pt;width:148.25pt;height:15.9pt;z-index:-15721472;mso-wrap-distance-left:0;mso-wrap-distance-right:0;mso-position-horizontal-relative:page" coordsize="18827,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">
                <v:shape id="Graphic 193" o:spid="_x0000_s1027" style="position:absolute;left:5967;top:1825;width:9830;height:13;visibility:visible;mso-wrap-style:square;v-text-anchor:top" coordsize="982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" path="m,l982683,e" filled="f" strokeweight=".24739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4" o:spid="_x0000_s1028" type="#_x0000_t75" style="position:absolute;width:18822;height:2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">
                  <v:imagedata r:id="rId66" o:title=""/>
                </v:shape>
                <w10:wrap type="topAndBottom" anchorx="page"/>
              </v:group>
            </w:pict>
          </mc:Fallback>
        </mc:AlternateContent>
      </w:r>
    </w:p>
    <w:p w14:paraId="025DEF1C" w14:textId="77777777" w:rsidR="00AD61AA" w:rsidRDefault="00AD61AA">
      <w:pPr>
        <w:pStyle w:val="BodyText"/>
        <w:spacing w:before="153"/>
        <w:rPr>
          <w:sz w:val="18"/>
        </w:rPr>
      </w:pPr>
    </w:p>
    <w:p w14:paraId="68AAC83B" w14:textId="77777777" w:rsidR="00AD61AA" w:rsidRDefault="003A247A">
      <w:pPr>
        <w:tabs>
          <w:tab w:val="left" w:pos="2732"/>
          <w:tab w:val="left" w:pos="3604"/>
        </w:tabs>
        <w:ind w:left="1096"/>
        <w:rPr>
          <w:sz w:val="18"/>
        </w:rPr>
      </w:pPr>
      <w:r>
        <w:rPr>
          <w:noProof/>
          <w:sz w:val="18"/>
        </w:rPr>
        <mc:AlternateContent>
          <mc:Choice Requires="wpg">
            <w:drawing>
              <wp:anchor distT="0" distB="0" distL="0" distR="0" simplePos="0" relativeHeight="15737344" behindDoc="0" locked="0" layoutInCell="1" allowOverlap="1" wp14:anchorId="169ABB92" wp14:editId="491A951F">
                <wp:simplePos x="0" y="0"/>
                <wp:positionH relativeFrom="page">
                  <wp:posOffset>552202</wp:posOffset>
                </wp:positionH>
                <wp:positionV relativeFrom="paragraph">
                  <wp:posOffset>-2443336</wp:posOffset>
                </wp:positionV>
                <wp:extent cx="2886075" cy="564515"/>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6075" cy="564515"/>
                          <a:chOff x="0" y="0"/>
                          <a:chExt cx="2886075" cy="564515"/>
                        </a:xfrm>
                      </wpg:grpSpPr>
                      <pic:pic xmlns:pic="http://schemas.openxmlformats.org/drawingml/2006/picture">
                        <pic:nvPicPr>
                          <pic:cNvPr id="196" name="Image 196"/>
                          <pic:cNvPicPr/>
                        </pic:nvPicPr>
                        <pic:blipFill>
                          <a:blip r:embed="rId67" cstate="print"/>
                          <a:stretch>
                            <a:fillRect/>
                          </a:stretch>
                        </pic:blipFill>
                        <pic:spPr>
                          <a:xfrm>
                            <a:off x="0" y="0"/>
                            <a:ext cx="2885704" cy="561109"/>
                          </a:xfrm>
                          <a:prstGeom prst="rect">
                            <a:avLst/>
                          </a:prstGeom>
                        </pic:spPr>
                      </pic:pic>
                      <wps:wsp>
                        <wps:cNvPr id="197" name="Textbox 197"/>
                        <wps:cNvSpPr txBox="1"/>
                        <wps:spPr>
                          <a:xfrm>
                            <a:off x="0" y="0"/>
                            <a:ext cx="2886075" cy="564515"/>
                          </a:xfrm>
                          <a:prstGeom prst="rect">
                            <a:avLst/>
                          </a:prstGeom>
                        </wps:spPr>
                        <wps:txbx>
                          <w:txbxContent>
                            <w:p w14:paraId="297D7D71" w14:textId="77777777" w:rsidR="00AD61AA" w:rsidRDefault="00AD61AA">
                              <w:pPr>
                                <w:rPr>
                                  <w:sz w:val="19"/>
                                </w:rPr>
                              </w:pPr>
                            </w:p>
                            <w:p w14:paraId="4E42309E" w14:textId="77777777" w:rsidR="00AD61AA" w:rsidRDefault="00AD61AA">
                              <w:pPr>
                                <w:rPr>
                                  <w:sz w:val="19"/>
                                </w:rPr>
                              </w:pPr>
                            </w:p>
                            <w:p w14:paraId="5C4FEBB2" w14:textId="77777777" w:rsidR="00AD61AA" w:rsidRDefault="00AD61AA">
                              <w:pPr>
                                <w:spacing w:before="13"/>
                                <w:rPr>
                                  <w:sz w:val="19"/>
                                </w:rPr>
                              </w:pPr>
                            </w:p>
                            <w:p w14:paraId="011204C1" w14:textId="77777777" w:rsidR="00AD61AA" w:rsidRDefault="003A247A">
                              <w:pPr>
                                <w:ind w:left="225"/>
                                <w:rPr>
                                  <w:sz w:val="19"/>
                                </w:rPr>
                              </w:pPr>
                              <w:r>
                                <w:rPr>
                                  <w:sz w:val="19"/>
                                </w:rPr>
                                <w:t>Printed</w:t>
                              </w:r>
                              <w:r>
                                <w:rPr>
                                  <w:spacing w:val="-4"/>
                                  <w:sz w:val="19"/>
                                </w:rPr>
                                <w:t xml:space="preserve"> </w:t>
                              </w:r>
                              <w:r>
                                <w:rPr>
                                  <w:spacing w:val="-5"/>
                                  <w:sz w:val="19"/>
                                </w:rPr>
                                <w:t>Nam</w:t>
                              </w:r>
                            </w:p>
                          </w:txbxContent>
                        </wps:txbx>
                        <wps:bodyPr wrap="square" lIns="0" tIns="0" rIns="0" bIns="0" rtlCol="0">
                          <a:noAutofit/>
                        </wps:bodyPr>
                      </wps:wsp>
                    </wpg:wgp>
                  </a:graphicData>
                </a:graphic>
              </wp:anchor>
            </w:drawing>
          </mc:Choice>
          <mc:Fallback>
            <w:pict>
              <v:group w14:anchorId="169ABB92" id="Group 195" o:spid="_x0000_s1026" style="position:absolute;left:0;text-align:left;margin-left:43.5pt;margin-top:-192.4pt;width:227.25pt;height:44.45pt;z-index:15737344;mso-wrap-distance-left:0;mso-wrap-distance-right:0;mso-position-horizontal-relative:page" coordsize="28860,5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6" o:spid="_x0000_s1027" type="#_x0000_t75" style="position:absolute;width:28857;height:5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">
                  <v:imagedata r:id="rId68" o:title=""/>
                </v:shape>
                <v:shapetype id="_x0000_t202" coordsize="21600,21600" o:spt="202" path="m,l,21600r21600,l21600,xe">
                  <v:stroke joinstyle="miter"/>
                  <v:path gradientshapeok="t" o:connecttype="rect"/>
                </v:shapetype>
                <v:shape id="Textbox 197" o:spid="_x0000_s1028" type="#_x0000_t202" style="position:absolute;width:28860;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297D7D71" w14:textId="77777777" w:rsidR="00AD61AA" w:rsidRDefault="00AD61AA">
                        <w:pPr>
                          <w:rPr>
                            <w:sz w:val="19"/>
                          </w:rPr>
                        </w:pPr>
                      </w:p>
                      <w:p w14:paraId="4E42309E" w14:textId="77777777" w:rsidR="00AD61AA" w:rsidRDefault="00AD61AA">
                        <w:pPr>
                          <w:rPr>
                            <w:sz w:val="19"/>
                          </w:rPr>
                        </w:pPr>
                      </w:p>
                      <w:p w14:paraId="5C4FEBB2" w14:textId="77777777" w:rsidR="00AD61AA" w:rsidRDefault="00AD61AA">
                        <w:pPr>
                          <w:spacing w:before="13"/>
                          <w:rPr>
                            <w:sz w:val="19"/>
                          </w:rPr>
                        </w:pPr>
                      </w:p>
                      <w:p w14:paraId="011204C1" w14:textId="77777777" w:rsidR="00AD61AA" w:rsidRDefault="003A247A">
                        <w:pPr>
                          <w:ind w:left="225"/>
                          <w:rPr>
                            <w:sz w:val="19"/>
                          </w:rPr>
                        </w:pPr>
                        <w:r>
                          <w:rPr>
                            <w:sz w:val="19"/>
                          </w:rPr>
                          <w:t>Printed</w:t>
                        </w:r>
                        <w:r>
                          <w:rPr>
                            <w:spacing w:val="-4"/>
                            <w:sz w:val="19"/>
                          </w:rPr>
                          <w:t xml:space="preserve"> </w:t>
                        </w:r>
                        <w:r>
                          <w:rPr>
                            <w:spacing w:val="-5"/>
                            <w:sz w:val="19"/>
                          </w:rPr>
                          <w:t>Nam</w:t>
                        </w:r>
                      </w:p>
                    </w:txbxContent>
                  </v:textbox>
                </v:shape>
                <w10:wrap anchorx="page"/>
              </v:group>
            </w:pict>
          </mc:Fallback>
        </mc:AlternateContent>
      </w:r>
      <w:r>
        <w:rPr>
          <w:w w:val="105"/>
          <w:sz w:val="18"/>
        </w:rPr>
        <w:t xml:space="preserve">COUNTY OF </w:t>
      </w:r>
      <w:r>
        <w:rPr>
          <w:sz w:val="18"/>
          <w:u w:val="single"/>
        </w:rPr>
        <w:tab/>
      </w:r>
      <w:r>
        <w:rPr>
          <w:spacing w:val="-10"/>
          <w:w w:val="105"/>
          <w:sz w:val="18"/>
          <w:u w:val="single"/>
        </w:rPr>
        <w:t>N</w:t>
      </w:r>
      <w:r>
        <w:rPr>
          <w:sz w:val="18"/>
          <w:u w:val="single"/>
        </w:rPr>
        <w:tab/>
      </w:r>
    </w:p>
    <w:p w14:paraId="7AD06F13" w14:textId="77777777" w:rsidR="00AD61AA" w:rsidRDefault="003A247A">
      <w:pPr>
        <w:tabs>
          <w:tab w:val="left" w:pos="2961"/>
          <w:tab w:val="left" w:pos="3903"/>
        </w:tabs>
        <w:spacing w:before="97" w:line="340" w:lineRule="auto"/>
        <w:ind w:left="1051" w:right="1389" w:firstLine="71"/>
        <w:rPr>
          <w:b/>
          <w:sz w:val="18"/>
        </w:rPr>
      </w:pPr>
      <w:r>
        <w:br w:type="column"/>
      </w:r>
      <w:r>
        <w:rPr>
          <w:b/>
          <w:w w:val="105"/>
          <w:sz w:val="18"/>
        </w:rPr>
        <w:t xml:space="preserve">THOMAS J. </w:t>
      </w:r>
      <w:r>
        <w:rPr>
          <w:w w:val="105"/>
          <w:sz w:val="18"/>
        </w:rPr>
        <w:t>B</w:t>
      </w:r>
      <w:r>
        <w:rPr>
          <w:sz w:val="18"/>
        </w:rPr>
        <w:tab/>
      </w:r>
      <w:r>
        <w:rPr>
          <w:w w:val="105"/>
          <w:sz w:val="18"/>
        </w:rPr>
        <w:t>, Managi</w:t>
      </w:r>
      <w:r>
        <w:rPr>
          <w:sz w:val="18"/>
        </w:rPr>
        <w:tab/>
      </w:r>
      <w:r>
        <w:rPr>
          <w:w w:val="105"/>
          <w:sz w:val="18"/>
        </w:rPr>
        <w:t xml:space="preserve">Member of Bryan Morris, LLC, a Managing Member of </w:t>
      </w:r>
      <w:r>
        <w:rPr>
          <w:b/>
          <w:w w:val="105"/>
          <w:sz w:val="18"/>
        </w:rPr>
        <w:t>BRYAN MORRIS SHANNON ROGERS, LLC</w:t>
      </w:r>
    </w:p>
    <w:p w14:paraId="29423579" w14:textId="77777777" w:rsidR="00AD61AA" w:rsidRDefault="00AD61AA">
      <w:pPr>
        <w:spacing w:line="340" w:lineRule="auto"/>
        <w:rPr>
          <w:b/>
          <w:sz w:val="18"/>
        </w:rPr>
        <w:sectPr w:rsidR="00AD61AA">
          <w:type w:val="continuous"/>
          <w:pgSz w:w="12240" w:h="20160"/>
          <w:pgMar w:top="0" w:right="0" w:bottom="5680" w:left="0" w:header="0" w:footer="5189" w:gutter="0"/>
          <w:cols w:num="2" w:space="720" w:equalWidth="0">
            <w:col w:w="4328" w:space="1485"/>
            <w:col w:w="6427"/>
          </w:cols>
        </w:sectPr>
      </w:pPr>
    </w:p>
    <w:p w14:paraId="6C0A2950" w14:textId="77777777" w:rsidR="00AD61AA" w:rsidRDefault="00AD61AA">
      <w:pPr>
        <w:pStyle w:val="BodyText"/>
        <w:spacing w:before="166"/>
        <w:rPr>
          <w:b/>
          <w:sz w:val="18"/>
        </w:rPr>
      </w:pPr>
    </w:p>
    <w:p w14:paraId="5CDFD168" w14:textId="77777777" w:rsidR="00AD61AA" w:rsidRDefault="003A247A">
      <w:pPr>
        <w:tabs>
          <w:tab w:val="left" w:pos="4289"/>
          <w:tab w:val="left" w:pos="6098"/>
          <w:tab w:val="left" w:pos="7053"/>
          <w:tab w:val="left" w:pos="10079"/>
          <w:tab w:val="left" w:pos="10671"/>
        </w:tabs>
        <w:spacing w:line="333" w:lineRule="auto"/>
        <w:ind w:left="1088" w:right="1377" w:firstLine="682"/>
        <w:jc w:val="both"/>
        <w:rPr>
          <w:sz w:val="18"/>
        </w:rPr>
      </w:pPr>
      <w:r>
        <w:rPr>
          <w:noProof/>
          <w:sz w:val="18"/>
        </w:rPr>
        <mc:AlternateContent>
          <mc:Choice Requires="wpg">
            <w:drawing>
              <wp:anchor distT="0" distB="0" distL="0" distR="0" simplePos="0" relativeHeight="15736832" behindDoc="0" locked="0" layoutInCell="1" allowOverlap="1" wp14:anchorId="1BD7B23C" wp14:editId="3CDD77D2">
                <wp:simplePos x="0" y="0"/>
                <wp:positionH relativeFrom="page">
                  <wp:posOffset>3909950</wp:posOffset>
                </wp:positionH>
                <wp:positionV relativeFrom="paragraph">
                  <wp:posOffset>914268</wp:posOffset>
                </wp:positionV>
                <wp:extent cx="2749550" cy="504825"/>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9550" cy="504825"/>
                          <a:chOff x="0" y="0"/>
                          <a:chExt cx="2749550" cy="504825"/>
                        </a:xfrm>
                      </wpg:grpSpPr>
                      <pic:pic xmlns:pic="http://schemas.openxmlformats.org/drawingml/2006/picture">
                        <pic:nvPicPr>
                          <pic:cNvPr id="199" name="Image 199"/>
                          <pic:cNvPicPr/>
                        </pic:nvPicPr>
                        <pic:blipFill>
                          <a:blip r:embed="rId69" cstate="print"/>
                          <a:stretch>
                            <a:fillRect/>
                          </a:stretch>
                        </pic:blipFill>
                        <pic:spPr>
                          <a:xfrm>
                            <a:off x="0" y="0"/>
                            <a:ext cx="2749137" cy="504701"/>
                          </a:xfrm>
                          <a:prstGeom prst="rect">
                            <a:avLst/>
                          </a:prstGeom>
                        </pic:spPr>
                      </pic:pic>
                      <wps:wsp>
                        <wps:cNvPr id="200" name="Textbox 200"/>
                        <wps:cNvSpPr txBox="1"/>
                        <wps:spPr>
                          <a:xfrm>
                            <a:off x="0" y="0"/>
                            <a:ext cx="2749550" cy="504825"/>
                          </a:xfrm>
                          <a:prstGeom prst="rect">
                            <a:avLst/>
                          </a:prstGeom>
                        </wps:spPr>
                        <wps:txbx>
                          <w:txbxContent>
                            <w:p w14:paraId="44437891" w14:textId="77777777" w:rsidR="00AD61AA" w:rsidRDefault="00AD61AA">
                              <w:pPr>
                                <w:rPr>
                                  <w:sz w:val="18"/>
                                </w:rPr>
                              </w:pPr>
                            </w:p>
                            <w:p w14:paraId="6B752F2C" w14:textId="77777777" w:rsidR="00AD61AA" w:rsidRDefault="00AD61AA">
                              <w:pPr>
                                <w:spacing w:before="161"/>
                                <w:rPr>
                                  <w:sz w:val="18"/>
                                </w:rPr>
                              </w:pPr>
                            </w:p>
                            <w:p w14:paraId="099FA113" w14:textId="77777777" w:rsidR="00AD61AA" w:rsidRDefault="003A247A">
                              <w:pPr>
                                <w:ind w:left="649"/>
                                <w:rPr>
                                  <w:sz w:val="18"/>
                                </w:rPr>
                              </w:pPr>
                              <w:r>
                                <w:rPr>
                                  <w:w w:val="105"/>
                                  <w:sz w:val="18"/>
                                </w:rPr>
                                <w:t>gnature</w:t>
                              </w:r>
                              <w:r>
                                <w:rPr>
                                  <w:spacing w:val="15"/>
                                  <w:w w:val="105"/>
                                  <w:sz w:val="18"/>
                                </w:rPr>
                                <w:t xml:space="preserve"> </w:t>
                              </w:r>
                              <w:r>
                                <w:rPr>
                                  <w:w w:val="105"/>
                                  <w:sz w:val="18"/>
                                </w:rPr>
                                <w:t>of</w:t>
                              </w:r>
                              <w:r>
                                <w:rPr>
                                  <w:spacing w:val="8"/>
                                  <w:w w:val="105"/>
                                  <w:sz w:val="18"/>
                                </w:rPr>
                                <w:t xml:space="preserve"> </w:t>
                              </w:r>
                              <w:r>
                                <w:rPr>
                                  <w:spacing w:val="-5"/>
                                  <w:w w:val="105"/>
                                  <w:sz w:val="18"/>
                                </w:rPr>
                                <w:t>Not</w:t>
                              </w:r>
                            </w:p>
                          </w:txbxContent>
                        </wps:txbx>
                        <wps:bodyPr wrap="square" lIns="0" tIns="0" rIns="0" bIns="0" rtlCol="0">
                          <a:noAutofit/>
                        </wps:bodyPr>
                      </wps:wsp>
                    </wpg:wgp>
                  </a:graphicData>
                </a:graphic>
              </wp:anchor>
            </w:drawing>
          </mc:Choice>
          <mc:Fallback>
            <w:pict>
              <v:group w14:anchorId="1BD7B23C" id="Group 198" o:spid="_x0000_s1029" style="position:absolute;left:0;text-align:left;margin-left:307.85pt;margin-top:1in;width:216.5pt;height:39.75pt;z-index:15736832;mso-wrap-distance-left:0;mso-wrap-distance-right:0;mso-position-horizontal-relative:page" coordsize="27495,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">
                <v:shape id="Image 199" o:spid="_x0000_s1030" type="#_x0000_t75" style="position:absolute;width:27491;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">
                  <v:imagedata r:id="rId70" o:title=""/>
                </v:shape>
                <v:shape id="Textbox 200" o:spid="_x0000_s1031" type="#_x0000_t202" style="position:absolute;width:27495;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44437891" w14:textId="77777777" w:rsidR="00AD61AA" w:rsidRDefault="00AD61AA">
                        <w:pPr>
                          <w:rPr>
                            <w:sz w:val="18"/>
                          </w:rPr>
                        </w:pPr>
                      </w:p>
                      <w:p w14:paraId="6B752F2C" w14:textId="77777777" w:rsidR="00AD61AA" w:rsidRDefault="00AD61AA">
                        <w:pPr>
                          <w:spacing w:before="161"/>
                          <w:rPr>
                            <w:sz w:val="18"/>
                          </w:rPr>
                        </w:pPr>
                      </w:p>
                      <w:p w14:paraId="099FA113" w14:textId="77777777" w:rsidR="00AD61AA" w:rsidRDefault="003A247A">
                        <w:pPr>
                          <w:ind w:left="649"/>
                          <w:rPr>
                            <w:sz w:val="18"/>
                          </w:rPr>
                        </w:pPr>
                        <w:r>
                          <w:rPr>
                            <w:w w:val="105"/>
                            <w:sz w:val="18"/>
                          </w:rPr>
                          <w:t>gnature</w:t>
                        </w:r>
                        <w:r>
                          <w:rPr>
                            <w:spacing w:val="15"/>
                            <w:w w:val="105"/>
                            <w:sz w:val="18"/>
                          </w:rPr>
                          <w:t xml:space="preserve"> </w:t>
                        </w:r>
                        <w:r>
                          <w:rPr>
                            <w:w w:val="105"/>
                            <w:sz w:val="18"/>
                          </w:rPr>
                          <w:t>of</w:t>
                        </w:r>
                        <w:r>
                          <w:rPr>
                            <w:spacing w:val="8"/>
                            <w:w w:val="105"/>
                            <w:sz w:val="18"/>
                          </w:rPr>
                          <w:t xml:space="preserve"> </w:t>
                        </w:r>
                        <w:r>
                          <w:rPr>
                            <w:spacing w:val="-5"/>
                            <w:w w:val="105"/>
                            <w:sz w:val="18"/>
                          </w:rPr>
                          <w:t>Not</w:t>
                        </w:r>
                      </w:p>
                    </w:txbxContent>
                  </v:textbox>
                </v:shape>
                <w10:wrap anchorx="page"/>
              </v:group>
            </w:pict>
          </mc:Fallback>
        </mc:AlternateContent>
      </w:r>
      <w:r>
        <w:rPr>
          <w:w w:val="105"/>
          <w:sz w:val="18"/>
        </w:rPr>
        <w:t>The foregoing instrument was acknowledged</w:t>
      </w:r>
      <w:r>
        <w:rPr>
          <w:spacing w:val="40"/>
          <w:w w:val="105"/>
          <w:sz w:val="18"/>
        </w:rPr>
        <w:t xml:space="preserve"> </w:t>
      </w:r>
      <w:r>
        <w:rPr>
          <w:w w:val="105"/>
          <w:sz w:val="18"/>
        </w:rPr>
        <w:t>before me this</w:t>
      </w:r>
      <w:r>
        <w:rPr>
          <w:sz w:val="18"/>
        </w:rPr>
        <w:tab/>
      </w:r>
      <w:r>
        <w:rPr>
          <w:w w:val="105"/>
          <w:sz w:val="18"/>
        </w:rPr>
        <w:t>day of</w:t>
      </w:r>
      <w:r>
        <w:rPr>
          <w:spacing w:val="28"/>
          <w:w w:val="105"/>
          <w:sz w:val="18"/>
        </w:rPr>
        <w:t xml:space="preserve"> </w:t>
      </w:r>
      <w:r>
        <w:rPr>
          <w:sz w:val="18"/>
          <w:u w:val="single"/>
        </w:rPr>
        <w:tab/>
      </w:r>
      <w:r>
        <w:rPr>
          <w:w w:val="105"/>
          <w:sz w:val="18"/>
        </w:rPr>
        <w:t>,</w:t>
      </w:r>
      <w:r>
        <w:rPr>
          <w:spacing w:val="-11"/>
          <w:w w:val="105"/>
          <w:sz w:val="18"/>
        </w:rPr>
        <w:t xml:space="preserve"> </w:t>
      </w:r>
      <w:r>
        <w:rPr>
          <w:w w:val="105"/>
          <w:sz w:val="18"/>
        </w:rPr>
        <w:t>2008,</w:t>
      </w:r>
      <w:r>
        <w:rPr>
          <w:spacing w:val="-2"/>
          <w:w w:val="105"/>
          <w:sz w:val="18"/>
        </w:rPr>
        <w:t xml:space="preserve"> </w:t>
      </w:r>
      <w:r>
        <w:rPr>
          <w:w w:val="105"/>
          <w:sz w:val="18"/>
        </w:rPr>
        <w:t xml:space="preserve">by </w:t>
      </w:r>
      <w:r>
        <w:rPr>
          <w:b/>
          <w:w w:val="105"/>
          <w:sz w:val="18"/>
        </w:rPr>
        <w:t>THOMAS J.</w:t>
      </w:r>
      <w:r>
        <w:rPr>
          <w:b/>
          <w:spacing w:val="-4"/>
          <w:w w:val="105"/>
          <w:sz w:val="18"/>
        </w:rPr>
        <w:t xml:space="preserve"> </w:t>
      </w:r>
      <w:r>
        <w:rPr>
          <w:b/>
          <w:w w:val="105"/>
          <w:sz w:val="18"/>
        </w:rPr>
        <w:t>BRYAN, as</w:t>
      </w:r>
      <w:r>
        <w:rPr>
          <w:b/>
          <w:spacing w:val="-1"/>
          <w:w w:val="105"/>
          <w:sz w:val="18"/>
        </w:rPr>
        <w:t xml:space="preserve"> </w:t>
      </w:r>
      <w:r>
        <w:rPr>
          <w:w w:val="105"/>
          <w:sz w:val="18"/>
        </w:rPr>
        <w:t xml:space="preserve">Managing Member of BRYAN MORRIS, </w:t>
      </w:r>
      <w:r>
        <w:rPr>
          <w:b/>
          <w:w w:val="105"/>
          <w:sz w:val="18"/>
        </w:rPr>
        <w:t xml:space="preserve">LLC, </w:t>
      </w:r>
      <w:r>
        <w:rPr>
          <w:w w:val="105"/>
          <w:sz w:val="18"/>
        </w:rPr>
        <w:t>an Alabama limited liability company, a managing member of BRYAN MORRIS SHANNON ROGERS, LLC</w:t>
      </w:r>
      <w:r>
        <w:rPr>
          <w:spacing w:val="40"/>
          <w:w w:val="105"/>
          <w:sz w:val="18"/>
        </w:rPr>
        <w:t xml:space="preserve"> </w:t>
      </w:r>
      <w:r>
        <w:rPr>
          <w:w w:val="105"/>
          <w:sz w:val="18"/>
        </w:rPr>
        <w:t>an Alabama limited liability company, the General Partner of EAGLE</w:t>
      </w:r>
      <w:r>
        <w:rPr>
          <w:spacing w:val="40"/>
          <w:w w:val="105"/>
          <w:sz w:val="18"/>
        </w:rPr>
        <w:t xml:space="preserve"> </w:t>
      </w:r>
      <w:r>
        <w:rPr>
          <w:w w:val="105"/>
          <w:sz w:val="18"/>
        </w:rPr>
        <w:t>BAY</w:t>
      </w:r>
      <w:r>
        <w:rPr>
          <w:spacing w:val="40"/>
          <w:w w:val="105"/>
          <w:sz w:val="18"/>
        </w:rPr>
        <w:t xml:space="preserve"> </w:t>
      </w:r>
      <w:r>
        <w:rPr>
          <w:w w:val="105"/>
          <w:sz w:val="18"/>
        </w:rPr>
        <w:t>LANDING,</w:t>
      </w:r>
      <w:r>
        <w:rPr>
          <w:spacing w:val="40"/>
          <w:w w:val="105"/>
          <w:sz w:val="18"/>
        </w:rPr>
        <w:t xml:space="preserve"> </w:t>
      </w:r>
      <w:r>
        <w:rPr>
          <w:w w:val="105"/>
          <w:sz w:val="18"/>
        </w:rPr>
        <w:t>LTD.</w:t>
      </w:r>
      <w:r>
        <w:rPr>
          <w:sz w:val="18"/>
        </w:rPr>
        <w:tab/>
      </w:r>
      <w:r>
        <w:rPr>
          <w:w w:val="105"/>
          <w:sz w:val="18"/>
        </w:rPr>
        <w:t>is</w:t>
      </w:r>
      <w:r>
        <w:rPr>
          <w:spacing w:val="40"/>
          <w:w w:val="105"/>
          <w:sz w:val="18"/>
        </w:rPr>
        <w:t xml:space="preserve"> </w:t>
      </w:r>
      <w:r>
        <w:rPr>
          <w:w w:val="105"/>
          <w:sz w:val="18"/>
        </w:rPr>
        <w:t>personally</w:t>
      </w:r>
      <w:r>
        <w:rPr>
          <w:sz w:val="18"/>
        </w:rPr>
        <w:tab/>
      </w:r>
      <w:r>
        <w:rPr>
          <w:w w:val="105"/>
          <w:sz w:val="18"/>
        </w:rPr>
        <w:t>o</w:t>
      </w:r>
      <w:r>
        <w:rPr>
          <w:spacing w:val="40"/>
          <w:w w:val="105"/>
          <w:sz w:val="18"/>
        </w:rPr>
        <w:t xml:space="preserve">  </w:t>
      </w:r>
      <w:r>
        <w:rPr>
          <w:w w:val="105"/>
          <w:sz w:val="18"/>
        </w:rPr>
        <w:t>e;or</w:t>
      </w:r>
      <w:r>
        <w:rPr>
          <w:spacing w:val="40"/>
          <w:w w:val="105"/>
          <w:sz w:val="18"/>
        </w:rPr>
        <w:t xml:space="preserve"> </w:t>
      </w:r>
      <w:r>
        <w:rPr>
          <w:w w:val="105"/>
          <w:sz w:val="18"/>
        </w:rPr>
        <w:t>who</w:t>
      </w:r>
      <w:r>
        <w:rPr>
          <w:spacing w:val="40"/>
          <w:w w:val="105"/>
          <w:sz w:val="18"/>
        </w:rPr>
        <w:t xml:space="preserve"> </w:t>
      </w:r>
      <w:r>
        <w:rPr>
          <w:w w:val="105"/>
          <w:sz w:val="18"/>
        </w:rPr>
        <w:t>has</w:t>
      </w:r>
      <w:r>
        <w:rPr>
          <w:spacing w:val="40"/>
          <w:w w:val="105"/>
          <w:sz w:val="18"/>
        </w:rPr>
        <w:t xml:space="preserve"> </w:t>
      </w:r>
      <w:r>
        <w:rPr>
          <w:w w:val="105"/>
          <w:sz w:val="18"/>
        </w:rPr>
        <w:t>produced</w:t>
      </w:r>
      <w:r>
        <w:rPr>
          <w:spacing w:val="40"/>
          <w:w w:val="105"/>
          <w:sz w:val="18"/>
        </w:rPr>
        <w:t xml:space="preserve"> </w:t>
      </w:r>
      <w:r>
        <w:rPr>
          <w:w w:val="80"/>
          <w:sz w:val="18"/>
        </w:rPr>
        <w:t>_</w:t>
      </w:r>
      <w:r>
        <w:rPr>
          <w:sz w:val="18"/>
          <w:u w:val="single"/>
        </w:rPr>
        <w:tab/>
      </w:r>
      <w:r>
        <w:rPr>
          <w:sz w:val="18"/>
          <w:u w:val="single"/>
        </w:rPr>
        <w:tab/>
      </w:r>
      <w:r>
        <w:rPr>
          <w:spacing w:val="-12"/>
          <w:sz w:val="18"/>
        </w:rPr>
        <w:t xml:space="preserve"> </w:t>
      </w:r>
      <w:r>
        <w:rPr>
          <w:spacing w:val="-6"/>
          <w:w w:val="105"/>
          <w:sz w:val="18"/>
        </w:rPr>
        <w:t xml:space="preserve">as </w:t>
      </w:r>
      <w:r>
        <w:rPr>
          <w:spacing w:val="-2"/>
          <w:w w:val="105"/>
          <w:sz w:val="18"/>
        </w:rPr>
        <w:t>identification.</w:t>
      </w:r>
    </w:p>
    <w:p w14:paraId="1171597A" w14:textId="77777777" w:rsidR="00AD61AA" w:rsidRDefault="00AD61AA">
      <w:pPr>
        <w:pStyle w:val="BodyText"/>
        <w:spacing w:before="84"/>
        <w:rPr>
          <w:sz w:val="18"/>
        </w:rPr>
      </w:pPr>
    </w:p>
    <w:p w14:paraId="448256DE" w14:textId="77777777" w:rsidR="00AD61AA" w:rsidRDefault="003A247A">
      <w:pPr>
        <w:ind w:left="2452"/>
        <w:rPr>
          <w:sz w:val="17"/>
        </w:rPr>
      </w:pPr>
      <w:r>
        <w:rPr>
          <w:spacing w:val="-2"/>
          <w:w w:val="110"/>
          <w:sz w:val="17"/>
        </w:rPr>
        <w:t>(seal)</w:t>
      </w:r>
    </w:p>
    <w:p w14:paraId="574B494E" w14:textId="77777777" w:rsidR="00AD61AA" w:rsidRDefault="00AD61AA">
      <w:pPr>
        <w:pStyle w:val="BodyText"/>
        <w:spacing w:before="28"/>
        <w:rPr>
          <w:sz w:val="20"/>
        </w:rPr>
      </w:pPr>
    </w:p>
    <w:p w14:paraId="7E481A30" w14:textId="77777777" w:rsidR="00AD61AA" w:rsidRDefault="00AD61AA">
      <w:pPr>
        <w:pStyle w:val="BodyText"/>
        <w:rPr>
          <w:sz w:val="20"/>
        </w:rPr>
        <w:sectPr w:rsidR="00AD61AA">
          <w:type w:val="continuous"/>
          <w:pgSz w:w="12240" w:h="20160"/>
          <w:pgMar w:top="0" w:right="0" w:bottom="5680" w:left="0" w:header="0" w:footer="5189" w:gutter="0"/>
          <w:cols w:space="720"/>
        </w:sectPr>
      </w:pPr>
    </w:p>
    <w:p w14:paraId="2F219003" w14:textId="77777777" w:rsidR="00AD61AA" w:rsidRDefault="003A247A">
      <w:pPr>
        <w:spacing w:before="98"/>
        <w:ind w:right="565"/>
        <w:jc w:val="right"/>
        <w:rPr>
          <w:sz w:val="16"/>
        </w:rPr>
      </w:pPr>
      <w:r>
        <w:rPr>
          <w:spacing w:val="-5"/>
          <w:w w:val="110"/>
          <w:sz w:val="16"/>
        </w:rPr>
        <w:t>J'</w:t>
      </w:r>
    </w:p>
    <w:p w14:paraId="359E7E36" w14:textId="77777777" w:rsidR="00AD61AA" w:rsidRDefault="00AD61AA">
      <w:pPr>
        <w:pStyle w:val="BodyText"/>
        <w:spacing w:before="123"/>
        <w:rPr>
          <w:sz w:val="16"/>
        </w:rPr>
      </w:pPr>
    </w:p>
    <w:p w14:paraId="1C5C9D29" w14:textId="77777777" w:rsidR="00AD61AA" w:rsidRDefault="003A247A">
      <w:pPr>
        <w:tabs>
          <w:tab w:val="left" w:pos="1701"/>
          <w:tab w:val="left" w:pos="2118"/>
        </w:tabs>
        <w:ind w:left="1403"/>
        <w:rPr>
          <w:sz w:val="16"/>
        </w:rPr>
      </w:pPr>
      <w:r>
        <w:rPr>
          <w:spacing w:val="13"/>
          <w:w w:val="90"/>
          <w:sz w:val="16"/>
        </w:rPr>
        <w:t>’'</w:t>
      </w:r>
      <w:r>
        <w:rPr>
          <w:sz w:val="16"/>
        </w:rPr>
        <w:tab/>
      </w:r>
      <w:r>
        <w:rPr>
          <w:spacing w:val="-5"/>
          <w:w w:val="90"/>
          <w:sz w:val="16"/>
        </w:rPr>
        <w:t>›"</w:t>
      </w:r>
      <w:r>
        <w:rPr>
          <w:sz w:val="16"/>
        </w:rPr>
        <w:tab/>
      </w:r>
      <w:r>
        <w:rPr>
          <w:w w:val="90"/>
          <w:sz w:val="16"/>
        </w:rPr>
        <w:t>“</w:t>
      </w:r>
      <w:r>
        <w:rPr>
          <w:spacing w:val="-20"/>
          <w:w w:val="90"/>
          <w:sz w:val="16"/>
        </w:rPr>
        <w:t xml:space="preserve"> </w:t>
      </w:r>
      <w:r>
        <w:rPr>
          <w:w w:val="80"/>
          <w:sz w:val="16"/>
        </w:rPr>
        <w:t>’</w:t>
      </w:r>
      <w:r>
        <w:rPr>
          <w:spacing w:val="29"/>
          <w:sz w:val="16"/>
        </w:rPr>
        <w:t xml:space="preserve"> </w:t>
      </w:r>
      <w:r>
        <w:rPr>
          <w:spacing w:val="-10"/>
          <w:w w:val="80"/>
          <w:sz w:val="16"/>
        </w:rPr>
        <w:t>*</w:t>
      </w:r>
    </w:p>
    <w:p w14:paraId="2805E292" w14:textId="77777777" w:rsidR="00AD61AA" w:rsidRDefault="003A247A">
      <w:pPr>
        <w:rPr>
          <w:sz w:val="20"/>
        </w:rPr>
      </w:pPr>
      <w:r>
        <w:br w:type="column"/>
      </w:r>
    </w:p>
    <w:p w14:paraId="04D1C91E" w14:textId="77777777" w:rsidR="00AD61AA" w:rsidRDefault="003A247A">
      <w:pPr>
        <w:pStyle w:val="BodyText"/>
        <w:spacing w:before="117"/>
        <w:rPr>
          <w:sz w:val="20"/>
        </w:rPr>
      </w:pPr>
      <w:r>
        <w:rPr>
          <w:noProof/>
          <w:sz w:val="20"/>
        </w:rPr>
        <mc:AlternateContent>
          <mc:Choice Requires="wps">
            <w:drawing>
              <wp:anchor distT="0" distB="0" distL="0" distR="0" simplePos="0" relativeHeight="487595520" behindDoc="1" locked="0" layoutInCell="1" allowOverlap="1" wp14:anchorId="174A8CD5" wp14:editId="22097D2E">
                <wp:simplePos x="0" y="0"/>
                <wp:positionH relativeFrom="page">
                  <wp:posOffset>4227615</wp:posOffset>
                </wp:positionH>
                <wp:positionV relativeFrom="paragraph">
                  <wp:posOffset>235580</wp:posOffset>
                </wp:positionV>
                <wp:extent cx="2443480" cy="1270"/>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3480" cy="1270"/>
                        </a:xfrm>
                        <a:custGeom>
                          <a:avLst/>
                          <a:gdLst/>
                          <a:ahLst/>
                          <a:cxnLst/>
                          <a:rect l="l" t="t" r="r" b="b"/>
                          <a:pathLst>
                            <a:path w="2443480">
                              <a:moveTo>
                                <a:pt x="0" y="0"/>
                              </a:moveTo>
                              <a:lnTo>
                                <a:pt x="2443348" y="0"/>
                              </a:lnTo>
                            </a:path>
                          </a:pathLst>
                        </a:custGeom>
                        <a:ln w="8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01F00C" id="Graphic 201" o:spid="_x0000_s1026" style="position:absolute;margin-left:332.9pt;margin-top:18.55pt;width:192.4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2443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" path="m,l2443348,e" filled="f" strokeweight=".24739mm">
                <v:path arrowok="t"/>
                <w10:wrap type="topAndBottom" anchorx="page"/>
              </v:shape>
            </w:pict>
          </mc:Fallback>
        </mc:AlternateContent>
      </w:r>
    </w:p>
    <w:p w14:paraId="7F1D41B6" w14:textId="77777777" w:rsidR="00AD61AA" w:rsidRDefault="003A247A">
      <w:pPr>
        <w:spacing w:before="93" w:line="336" w:lineRule="auto"/>
        <w:ind w:left="1403" w:right="1809"/>
        <w:rPr>
          <w:sz w:val="18"/>
        </w:rPr>
      </w:pPr>
      <w:r>
        <w:rPr>
          <w:w w:val="105"/>
          <w:sz w:val="18"/>
        </w:rPr>
        <w:t>Name of Notary (Typed, Printed or Stamped) Commission</w:t>
      </w:r>
      <w:r>
        <w:rPr>
          <w:spacing w:val="40"/>
          <w:w w:val="105"/>
          <w:sz w:val="18"/>
        </w:rPr>
        <w:t xml:space="preserve"> </w:t>
      </w:r>
      <w:r>
        <w:rPr>
          <w:w w:val="105"/>
          <w:sz w:val="18"/>
        </w:rPr>
        <w:t>Number:</w:t>
      </w:r>
      <w:r>
        <w:rPr>
          <w:spacing w:val="40"/>
          <w:w w:val="105"/>
          <w:sz w:val="18"/>
        </w:rPr>
        <w:t xml:space="preserve"> </w:t>
      </w:r>
      <w:r>
        <w:rPr>
          <w:w w:val="105"/>
          <w:sz w:val="18"/>
        </w:rPr>
        <w:t>(if</w:t>
      </w:r>
      <w:r>
        <w:rPr>
          <w:spacing w:val="37"/>
          <w:w w:val="105"/>
          <w:sz w:val="18"/>
        </w:rPr>
        <w:t xml:space="preserve"> </w:t>
      </w:r>
      <w:r>
        <w:rPr>
          <w:w w:val="105"/>
          <w:sz w:val="18"/>
        </w:rPr>
        <w:t>not</w:t>
      </w:r>
      <w:r>
        <w:rPr>
          <w:spacing w:val="34"/>
          <w:w w:val="105"/>
          <w:sz w:val="18"/>
        </w:rPr>
        <w:t xml:space="preserve"> </w:t>
      </w:r>
      <w:r>
        <w:rPr>
          <w:w w:val="105"/>
          <w:sz w:val="18"/>
        </w:rPr>
        <w:t>legible</w:t>
      </w:r>
      <w:r>
        <w:rPr>
          <w:spacing w:val="40"/>
          <w:w w:val="105"/>
          <w:sz w:val="18"/>
        </w:rPr>
        <w:t xml:space="preserve"> </w:t>
      </w:r>
      <w:r>
        <w:rPr>
          <w:w w:val="105"/>
          <w:sz w:val="18"/>
        </w:rPr>
        <w:t>on</w:t>
      </w:r>
      <w:r>
        <w:rPr>
          <w:spacing w:val="31"/>
          <w:w w:val="105"/>
          <w:sz w:val="18"/>
        </w:rPr>
        <w:t xml:space="preserve"> </w:t>
      </w:r>
      <w:r>
        <w:rPr>
          <w:w w:val="105"/>
          <w:sz w:val="18"/>
        </w:rPr>
        <w:t>seal) My Commission Expires: (if not legible on seal)</w:t>
      </w:r>
    </w:p>
    <w:p w14:paraId="206EDDB4" w14:textId="77777777" w:rsidR="00AD61AA" w:rsidRDefault="00AD61AA">
      <w:pPr>
        <w:spacing w:line="336" w:lineRule="auto"/>
        <w:rPr>
          <w:sz w:val="18"/>
        </w:rPr>
        <w:sectPr w:rsidR="00AD61AA">
          <w:type w:val="continuous"/>
          <w:pgSz w:w="12240" w:h="20160"/>
          <w:pgMar w:top="0" w:right="0" w:bottom="5680" w:left="0" w:header="0" w:footer="5189" w:gutter="0"/>
          <w:cols w:num="2" w:space="720" w:equalWidth="0">
            <w:col w:w="2391" w:space="2846"/>
            <w:col w:w="7003"/>
          </w:cols>
        </w:sectPr>
      </w:pPr>
    </w:p>
    <w:p w14:paraId="583BFC29" w14:textId="77777777" w:rsidR="00AD61AA" w:rsidRDefault="00AD61AA">
      <w:pPr>
        <w:pStyle w:val="BodyText"/>
        <w:rPr>
          <w:sz w:val="20"/>
        </w:rPr>
      </w:pPr>
    </w:p>
    <w:p w14:paraId="10458C76" w14:textId="77777777" w:rsidR="00AD61AA" w:rsidRDefault="00AD61AA">
      <w:pPr>
        <w:pStyle w:val="BodyText"/>
        <w:spacing w:before="70"/>
        <w:rPr>
          <w:sz w:val="20"/>
        </w:rPr>
      </w:pPr>
    </w:p>
    <w:p w14:paraId="572A3CFE" w14:textId="77777777" w:rsidR="00AD61AA" w:rsidRDefault="003A247A">
      <w:pPr>
        <w:pStyle w:val="BodyText"/>
        <w:spacing w:line="20" w:lineRule="exact"/>
        <w:ind w:left="8368"/>
        <w:rPr>
          <w:sz w:val="2"/>
        </w:rPr>
      </w:pPr>
      <w:r>
        <w:rPr>
          <w:noProof/>
          <w:sz w:val="2"/>
        </w:rPr>
        <mc:AlternateContent>
          <mc:Choice Requires="wpg">
            <w:drawing>
              <wp:inline distT="0" distB="0" distL="0" distR="0" wp14:anchorId="61141138" wp14:editId="59E5846F">
                <wp:extent cx="2223770" cy="9525"/>
                <wp:effectExtent l="9525" t="0" r="0" b="0"/>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3770" cy="9525"/>
                          <a:chOff x="0" y="0"/>
                          <a:chExt cx="2223770" cy="9525"/>
                        </a:xfrm>
                      </wpg:grpSpPr>
                      <wps:wsp>
                        <wps:cNvPr id="209" name="Graphic 209"/>
                        <wps:cNvSpPr/>
                        <wps:spPr>
                          <a:xfrm>
                            <a:off x="0" y="4453"/>
                            <a:ext cx="2223770" cy="1270"/>
                          </a:xfrm>
                          <a:custGeom>
                            <a:avLst/>
                            <a:gdLst/>
                            <a:ahLst/>
                            <a:cxnLst/>
                            <a:rect l="l" t="t" r="r" b="b"/>
                            <a:pathLst>
                              <a:path w="2223770">
                                <a:moveTo>
                                  <a:pt x="0" y="0"/>
                                </a:moveTo>
                                <a:lnTo>
                                  <a:pt x="2223654" y="0"/>
                                </a:lnTo>
                              </a:path>
                            </a:pathLst>
                          </a:custGeom>
                          <a:ln w="890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4E65E8" id="Group 208" o:spid="_x0000_s1026" style="width:175.1pt;height:.75pt;mso-position-horizontal-relative:char;mso-position-vertical-relative:line" coordsize="222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">
                <v:shape id="Graphic 209" o:spid="_x0000_s1027" style="position:absolute;top:44;width:22237;height:13;visibility:visible;mso-wrap-style:square;v-text-anchor:top" coordsize="2223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" path="m,l2223654,e" filled="f" strokeweight=".24739mm">
                  <v:path arrowok="t"/>
                </v:shape>
                <w10:anchorlock/>
              </v:group>
            </w:pict>
          </mc:Fallback>
        </mc:AlternateContent>
      </w:r>
    </w:p>
    <w:p w14:paraId="0A72C9F9" w14:textId="77777777" w:rsidR="00AD61AA" w:rsidRDefault="00AD61AA">
      <w:pPr>
        <w:pStyle w:val="BodyText"/>
        <w:rPr>
          <w:sz w:val="18"/>
        </w:rPr>
      </w:pPr>
    </w:p>
    <w:p w14:paraId="70BB05EF" w14:textId="77777777" w:rsidR="00AD61AA" w:rsidRDefault="00AD61AA">
      <w:pPr>
        <w:pStyle w:val="BodyText"/>
        <w:rPr>
          <w:sz w:val="18"/>
        </w:rPr>
      </w:pPr>
    </w:p>
    <w:p w14:paraId="51DF8FAB" w14:textId="77777777" w:rsidR="00AD61AA" w:rsidRDefault="00AD61AA">
      <w:pPr>
        <w:pStyle w:val="BodyText"/>
        <w:rPr>
          <w:sz w:val="18"/>
        </w:rPr>
      </w:pPr>
    </w:p>
    <w:p w14:paraId="089777E7" w14:textId="77777777" w:rsidR="00AD61AA" w:rsidRDefault="00AD61AA">
      <w:pPr>
        <w:pStyle w:val="BodyText"/>
        <w:rPr>
          <w:sz w:val="18"/>
        </w:rPr>
      </w:pPr>
    </w:p>
    <w:p w14:paraId="35DF9829" w14:textId="77777777" w:rsidR="00AD61AA" w:rsidRDefault="00AD61AA">
      <w:pPr>
        <w:pStyle w:val="BodyText"/>
        <w:rPr>
          <w:sz w:val="18"/>
        </w:rPr>
      </w:pPr>
    </w:p>
    <w:p w14:paraId="5DDD1C0F" w14:textId="77777777" w:rsidR="00AD61AA" w:rsidRDefault="00AD61AA">
      <w:pPr>
        <w:pStyle w:val="BodyText"/>
        <w:rPr>
          <w:sz w:val="18"/>
        </w:rPr>
      </w:pPr>
    </w:p>
    <w:p w14:paraId="068A4A03" w14:textId="77777777" w:rsidR="00AD61AA" w:rsidRDefault="00AD61AA">
      <w:pPr>
        <w:pStyle w:val="BodyText"/>
        <w:spacing w:before="151"/>
        <w:rPr>
          <w:sz w:val="18"/>
        </w:rPr>
      </w:pPr>
    </w:p>
    <w:p w14:paraId="02461169" w14:textId="77777777" w:rsidR="00AD61AA" w:rsidRDefault="003A247A">
      <w:pPr>
        <w:spacing w:line="336" w:lineRule="auto"/>
        <w:ind w:left="1097" w:right="8745" w:hanging="6"/>
        <w:rPr>
          <w:sz w:val="18"/>
        </w:rPr>
      </w:pPr>
      <w:r>
        <w:rPr>
          <w:w w:val="105"/>
          <w:sz w:val="18"/>
        </w:rPr>
        <w:t>SIGNED AND</w:t>
      </w:r>
      <w:r>
        <w:rPr>
          <w:spacing w:val="38"/>
          <w:w w:val="105"/>
          <w:sz w:val="18"/>
        </w:rPr>
        <w:t xml:space="preserve"> </w:t>
      </w:r>
      <w:r>
        <w:rPr>
          <w:w w:val="105"/>
          <w:sz w:val="18"/>
        </w:rPr>
        <w:t>SEALED</w:t>
      </w:r>
      <w:r>
        <w:rPr>
          <w:spacing w:val="40"/>
          <w:w w:val="105"/>
          <w:sz w:val="18"/>
        </w:rPr>
        <w:t xml:space="preserve"> </w:t>
      </w:r>
      <w:r>
        <w:rPr>
          <w:w w:val="105"/>
          <w:sz w:val="18"/>
        </w:rPr>
        <w:t>IN THE PRESENCE OF:</w:t>
      </w:r>
    </w:p>
    <w:p w14:paraId="5516A516" w14:textId="77777777" w:rsidR="00AD61AA" w:rsidRDefault="00AD61AA">
      <w:pPr>
        <w:pStyle w:val="BodyText"/>
        <w:rPr>
          <w:sz w:val="18"/>
        </w:rPr>
      </w:pPr>
    </w:p>
    <w:p w14:paraId="60C822D2" w14:textId="77777777" w:rsidR="00AD61AA" w:rsidRDefault="00AD61AA">
      <w:pPr>
        <w:pStyle w:val="BodyText"/>
        <w:rPr>
          <w:sz w:val="18"/>
        </w:rPr>
      </w:pPr>
    </w:p>
    <w:p w14:paraId="78ECBD5C" w14:textId="77777777" w:rsidR="00AD61AA" w:rsidRDefault="00AD61AA">
      <w:pPr>
        <w:pStyle w:val="BodyText"/>
        <w:spacing w:before="104"/>
        <w:rPr>
          <w:sz w:val="18"/>
        </w:rPr>
      </w:pPr>
    </w:p>
    <w:p w14:paraId="2D2961EB" w14:textId="77777777" w:rsidR="00AD61AA" w:rsidRDefault="003A247A">
      <w:pPr>
        <w:ind w:left="6640"/>
        <w:rPr>
          <w:sz w:val="18"/>
        </w:rPr>
      </w:pPr>
      <w:r>
        <w:rPr>
          <w:noProof/>
          <w:sz w:val="18"/>
        </w:rPr>
        <w:drawing>
          <wp:anchor distT="0" distB="0" distL="0" distR="0" simplePos="0" relativeHeight="15740928" behindDoc="0" locked="0" layoutInCell="1" allowOverlap="1" wp14:anchorId="5516702A" wp14:editId="58D9CCEE">
            <wp:simplePos x="0" y="0"/>
            <wp:positionH relativeFrom="page">
              <wp:posOffset>694706</wp:posOffset>
            </wp:positionH>
            <wp:positionV relativeFrom="paragraph">
              <wp:posOffset>-160291</wp:posOffset>
            </wp:positionV>
            <wp:extent cx="2024743" cy="581890"/>
            <wp:effectExtent l="0" t="0" r="0" b="0"/>
            <wp:wrapNone/>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71" cstate="print"/>
                    <a:stretch>
                      <a:fillRect/>
                    </a:stretch>
                  </pic:blipFill>
                  <pic:spPr>
                    <a:xfrm>
                      <a:off x="0" y="0"/>
                      <a:ext cx="2024743" cy="581890"/>
                    </a:xfrm>
                    <a:prstGeom prst="rect">
                      <a:avLst/>
                    </a:prstGeom>
                  </pic:spPr>
                </pic:pic>
              </a:graphicData>
            </a:graphic>
          </wp:anchor>
        </w:drawing>
      </w:r>
      <w:r>
        <w:rPr>
          <w:noProof/>
          <w:sz w:val="18"/>
        </w:rPr>
        <mc:AlternateContent>
          <mc:Choice Requires="wpg">
            <w:drawing>
              <wp:anchor distT="0" distB="0" distL="0" distR="0" simplePos="0" relativeHeight="15741952" behindDoc="0" locked="0" layoutInCell="1" allowOverlap="1" wp14:anchorId="36979FDA" wp14:editId="71DC3C6B">
                <wp:simplePos x="0" y="0"/>
                <wp:positionH relativeFrom="page">
                  <wp:posOffset>4426526</wp:posOffset>
                </wp:positionH>
                <wp:positionV relativeFrom="paragraph">
                  <wp:posOffset>-382954</wp:posOffset>
                </wp:positionV>
                <wp:extent cx="2440940" cy="53149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0940" cy="531495"/>
                          <a:chOff x="0" y="0"/>
                          <a:chExt cx="2440940" cy="531495"/>
                        </a:xfrm>
                      </wpg:grpSpPr>
                      <pic:pic xmlns:pic="http://schemas.openxmlformats.org/drawingml/2006/picture">
                        <pic:nvPicPr>
                          <pic:cNvPr id="212" name="Image 212"/>
                          <pic:cNvPicPr/>
                        </pic:nvPicPr>
                        <pic:blipFill>
                          <a:blip r:embed="rId72" cstate="print"/>
                          <a:stretch>
                            <a:fillRect/>
                          </a:stretch>
                        </pic:blipFill>
                        <pic:spPr>
                          <a:xfrm>
                            <a:off x="0" y="0"/>
                            <a:ext cx="2440378" cy="531420"/>
                          </a:xfrm>
                          <a:prstGeom prst="rect">
                            <a:avLst/>
                          </a:prstGeom>
                        </pic:spPr>
                      </pic:pic>
                      <pic:pic xmlns:pic="http://schemas.openxmlformats.org/drawingml/2006/picture">
                        <pic:nvPicPr>
                          <pic:cNvPr id="213" name="Image 213"/>
                          <pic:cNvPicPr/>
                        </pic:nvPicPr>
                        <pic:blipFill>
                          <a:blip r:embed="rId73" cstate="print"/>
                          <a:stretch>
                            <a:fillRect/>
                          </a:stretch>
                        </pic:blipFill>
                        <pic:spPr>
                          <a:xfrm>
                            <a:off x="1015340" y="35626"/>
                            <a:ext cx="424542" cy="472044"/>
                          </a:xfrm>
                          <a:prstGeom prst="rect">
                            <a:avLst/>
                          </a:prstGeom>
                        </pic:spPr>
                      </pic:pic>
                      <pic:pic xmlns:pic="http://schemas.openxmlformats.org/drawingml/2006/picture">
                        <pic:nvPicPr>
                          <pic:cNvPr id="214" name="Image 214"/>
                          <pic:cNvPicPr/>
                        </pic:nvPicPr>
                        <pic:blipFill>
                          <a:blip r:embed="rId74" cstate="print"/>
                          <a:stretch>
                            <a:fillRect/>
                          </a:stretch>
                        </pic:blipFill>
                        <pic:spPr>
                          <a:xfrm>
                            <a:off x="546265" y="121723"/>
                            <a:ext cx="344384" cy="365166"/>
                          </a:xfrm>
                          <a:prstGeom prst="rect">
                            <a:avLst/>
                          </a:prstGeom>
                        </pic:spPr>
                      </pic:pic>
                      <pic:pic xmlns:pic="http://schemas.openxmlformats.org/drawingml/2006/picture">
                        <pic:nvPicPr>
                          <pic:cNvPr id="215" name="Image 215"/>
                          <pic:cNvPicPr/>
                        </pic:nvPicPr>
                        <pic:blipFill>
                          <a:blip r:embed="rId75" cstate="print"/>
                          <a:stretch>
                            <a:fillRect/>
                          </a:stretch>
                        </pic:blipFill>
                        <pic:spPr>
                          <a:xfrm>
                            <a:off x="920338" y="142504"/>
                            <a:ext cx="145472" cy="311727"/>
                          </a:xfrm>
                          <a:prstGeom prst="rect">
                            <a:avLst/>
                          </a:prstGeom>
                        </pic:spPr>
                      </pic:pic>
                    </wpg:wgp>
                  </a:graphicData>
                </a:graphic>
              </wp:anchor>
            </w:drawing>
          </mc:Choice>
          <mc:Fallback>
            <w:pict>
              <v:group w14:anchorId="6E9FCCA0" id="Group 211" o:spid="_x0000_s1026" style="position:absolute;margin-left:348.55pt;margin-top:-30.15pt;width:192.2pt;height:41.85pt;z-index:15741952;mso-wrap-distance-left:0;mso-wrap-distance-right:0;mso-position-horizontal-relative:page" coordsize="24409,5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">
                <v:shape id="Image 212" o:spid="_x0000_s1027" type="#_x0000_t75" style="position:absolute;width:24403;height:5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">
                  <v:imagedata r:id="rId76" o:title=""/>
                </v:shape>
                <v:shape id="Image 213" o:spid="_x0000_s1028" type="#_x0000_t75" style="position:absolute;left:10153;top:356;width:4245;height:4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">
                  <v:imagedata r:id="rId77" o:title=""/>
                </v:shape>
                <v:shape id="Image 214" o:spid="_x0000_s1029" type="#_x0000_t75" style="position:absolute;left:5462;top:1217;width:3444;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">
                  <v:imagedata r:id="rId78" o:title=""/>
                </v:shape>
                <v:shape id="Image 215" o:spid="_x0000_s1030" type="#_x0000_t75" style="position:absolute;left:9203;top:1425;width:1455;height:3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">
                  <v:imagedata r:id="rId79" o:title=""/>
                </v:shape>
                <w10:wrap anchorx="page"/>
              </v:group>
            </w:pict>
          </mc:Fallback>
        </mc:AlternateContent>
      </w:r>
      <w:r>
        <w:rPr>
          <w:spacing w:val="-5"/>
          <w:w w:val="110"/>
          <w:sz w:val="18"/>
        </w:rPr>
        <w:t>Bye</w:t>
      </w:r>
    </w:p>
    <w:p w14:paraId="279E32A3" w14:textId="77777777" w:rsidR="00AD61AA" w:rsidRDefault="003A247A">
      <w:pPr>
        <w:spacing w:before="106" w:line="340" w:lineRule="auto"/>
        <w:ind w:left="6684" w:right="1379" w:firstLine="110"/>
        <w:rPr>
          <w:b/>
          <w:sz w:val="18"/>
        </w:rPr>
      </w:pPr>
      <w:r>
        <w:rPr>
          <w:b/>
          <w:noProof/>
          <w:sz w:val="18"/>
        </w:rPr>
        <mc:AlternateContent>
          <mc:Choice Requires="wpg">
            <w:drawing>
              <wp:anchor distT="0" distB="0" distL="0" distR="0" simplePos="0" relativeHeight="15740416" behindDoc="0" locked="0" layoutInCell="1" allowOverlap="1" wp14:anchorId="2906C6FD" wp14:editId="040CA3F7">
                <wp:simplePos x="0" y="0"/>
                <wp:positionH relativeFrom="page">
                  <wp:posOffset>676893</wp:posOffset>
                </wp:positionH>
                <wp:positionV relativeFrom="paragraph">
                  <wp:posOffset>411887</wp:posOffset>
                </wp:positionV>
                <wp:extent cx="2039620" cy="594360"/>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9620" cy="594360"/>
                          <a:chOff x="0" y="0"/>
                          <a:chExt cx="2039620" cy="594360"/>
                        </a:xfrm>
                      </wpg:grpSpPr>
                      <pic:pic xmlns:pic="http://schemas.openxmlformats.org/drawingml/2006/picture">
                        <pic:nvPicPr>
                          <pic:cNvPr id="217" name="Image 217"/>
                          <pic:cNvPicPr/>
                        </pic:nvPicPr>
                        <pic:blipFill>
                          <a:blip r:embed="rId80" cstate="print"/>
                          <a:stretch>
                            <a:fillRect/>
                          </a:stretch>
                        </pic:blipFill>
                        <pic:spPr>
                          <a:xfrm>
                            <a:off x="0" y="0"/>
                            <a:ext cx="2039586" cy="593766"/>
                          </a:xfrm>
                          <a:prstGeom prst="rect">
                            <a:avLst/>
                          </a:prstGeom>
                        </pic:spPr>
                      </pic:pic>
                      <wps:wsp>
                        <wps:cNvPr id="218" name="Textbox 218"/>
                        <wps:cNvSpPr txBox="1"/>
                        <wps:spPr>
                          <a:xfrm>
                            <a:off x="0" y="0"/>
                            <a:ext cx="2039620" cy="594360"/>
                          </a:xfrm>
                          <a:prstGeom prst="rect">
                            <a:avLst/>
                          </a:prstGeom>
                        </wps:spPr>
                        <wps:txbx>
                          <w:txbxContent>
                            <w:p w14:paraId="47428E52" w14:textId="77777777" w:rsidR="00AD61AA" w:rsidRDefault="00AD61AA">
                              <w:pPr>
                                <w:rPr>
                                  <w:sz w:val="18"/>
                                </w:rPr>
                              </w:pPr>
                            </w:p>
                            <w:p w14:paraId="5F5AC82A" w14:textId="77777777" w:rsidR="00AD61AA" w:rsidRDefault="00AD61AA">
                              <w:pPr>
                                <w:spacing w:before="198"/>
                                <w:rPr>
                                  <w:sz w:val="18"/>
                                </w:rPr>
                              </w:pPr>
                            </w:p>
                            <w:p w14:paraId="38BDCE12" w14:textId="77777777" w:rsidR="00AD61AA" w:rsidRDefault="003A247A">
                              <w:pPr>
                                <w:ind w:left="24"/>
                                <w:rPr>
                                  <w:sz w:val="18"/>
                                </w:rPr>
                              </w:pPr>
                              <w:r>
                                <w:rPr>
                                  <w:sz w:val="18"/>
                                </w:rPr>
                                <w:t>Printed</w:t>
                              </w:r>
                              <w:r>
                                <w:rPr>
                                  <w:spacing w:val="25"/>
                                  <w:sz w:val="18"/>
                                </w:rPr>
                                <w:t xml:space="preserve"> </w:t>
                              </w:r>
                              <w:r>
                                <w:rPr>
                                  <w:spacing w:val="-5"/>
                                  <w:sz w:val="18"/>
                                </w:rPr>
                                <w:t>Na</w:t>
                              </w:r>
                            </w:p>
                          </w:txbxContent>
                        </wps:txbx>
                        <wps:bodyPr wrap="square" lIns="0" tIns="0" rIns="0" bIns="0" rtlCol="0">
                          <a:noAutofit/>
                        </wps:bodyPr>
                      </wps:wsp>
                    </wpg:wgp>
                  </a:graphicData>
                </a:graphic>
              </wp:anchor>
            </w:drawing>
          </mc:Choice>
          <mc:Fallback>
            <w:pict>
              <v:group w14:anchorId="2906C6FD" id="Group 216" o:spid="_x0000_s1032" style="position:absolute;left:0;text-align:left;margin-left:53.3pt;margin-top:32.45pt;width:160.6pt;height:46.8pt;z-index:15740416;mso-wrap-distance-left:0;mso-wrap-distance-right:0;mso-position-horizontal-relative:page" coordsize="20396,5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">
                <v:shape id="Image 217" o:spid="_x0000_s1033" type="#_x0000_t75" style="position:absolute;width:20395;height:5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">
                  <v:imagedata r:id="rId81" o:title=""/>
                </v:shape>
                <v:shape id="Textbox 218" o:spid="_x0000_s1034" type="#_x0000_t202" style="position:absolute;width:20396;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47428E52" w14:textId="77777777" w:rsidR="00AD61AA" w:rsidRDefault="00AD61AA">
                        <w:pPr>
                          <w:rPr>
                            <w:sz w:val="18"/>
                          </w:rPr>
                        </w:pPr>
                      </w:p>
                      <w:p w14:paraId="5F5AC82A" w14:textId="77777777" w:rsidR="00AD61AA" w:rsidRDefault="00AD61AA">
                        <w:pPr>
                          <w:spacing w:before="198"/>
                          <w:rPr>
                            <w:sz w:val="18"/>
                          </w:rPr>
                        </w:pPr>
                      </w:p>
                      <w:p w14:paraId="38BDCE12" w14:textId="77777777" w:rsidR="00AD61AA" w:rsidRDefault="003A247A">
                        <w:pPr>
                          <w:ind w:left="24"/>
                          <w:rPr>
                            <w:sz w:val="18"/>
                          </w:rPr>
                        </w:pPr>
                        <w:r>
                          <w:rPr>
                            <w:sz w:val="18"/>
                          </w:rPr>
                          <w:t>Printed</w:t>
                        </w:r>
                        <w:r>
                          <w:rPr>
                            <w:spacing w:val="25"/>
                            <w:sz w:val="18"/>
                          </w:rPr>
                          <w:t xml:space="preserve"> </w:t>
                        </w:r>
                        <w:r>
                          <w:rPr>
                            <w:spacing w:val="-5"/>
                            <w:sz w:val="18"/>
                          </w:rPr>
                          <w:t>Na</w:t>
                        </w:r>
                      </w:p>
                    </w:txbxContent>
                  </v:textbox>
                </v:shape>
                <w10:wrap anchorx="page"/>
              </v:group>
            </w:pict>
          </mc:Fallback>
        </mc:AlternateContent>
      </w:r>
      <w:r>
        <w:rPr>
          <w:b/>
          <w:w w:val="105"/>
          <w:sz w:val="18"/>
        </w:rPr>
        <w:t>MICHAEL</w:t>
      </w:r>
      <w:r>
        <w:rPr>
          <w:b/>
          <w:spacing w:val="40"/>
          <w:w w:val="105"/>
          <w:sz w:val="18"/>
        </w:rPr>
        <w:t xml:space="preserve"> </w:t>
      </w:r>
      <w:r>
        <w:rPr>
          <w:b/>
          <w:w w:val="105"/>
          <w:sz w:val="18"/>
        </w:rPr>
        <w:t xml:space="preserve">V. SHANNON, </w:t>
      </w:r>
      <w:r>
        <w:rPr>
          <w:w w:val="105"/>
          <w:sz w:val="18"/>
        </w:rPr>
        <w:t>as Managing Member of</w:t>
      </w:r>
      <w:r>
        <w:rPr>
          <w:spacing w:val="8"/>
          <w:w w:val="105"/>
          <w:sz w:val="18"/>
        </w:rPr>
        <w:t xml:space="preserve"> </w:t>
      </w:r>
      <w:r>
        <w:rPr>
          <w:b/>
          <w:w w:val="105"/>
          <w:sz w:val="18"/>
        </w:rPr>
        <w:t>BRYAN</w:t>
      </w:r>
      <w:r>
        <w:rPr>
          <w:b/>
          <w:spacing w:val="17"/>
          <w:w w:val="105"/>
          <w:sz w:val="18"/>
        </w:rPr>
        <w:t xml:space="preserve"> </w:t>
      </w:r>
      <w:r>
        <w:rPr>
          <w:b/>
          <w:w w:val="105"/>
          <w:sz w:val="18"/>
        </w:rPr>
        <w:t>MORRIS</w:t>
      </w:r>
      <w:r>
        <w:rPr>
          <w:b/>
          <w:spacing w:val="17"/>
          <w:w w:val="105"/>
          <w:sz w:val="18"/>
        </w:rPr>
        <w:t xml:space="preserve"> </w:t>
      </w:r>
      <w:r>
        <w:rPr>
          <w:b/>
          <w:w w:val="105"/>
          <w:sz w:val="18"/>
        </w:rPr>
        <w:t>SHANNON</w:t>
      </w:r>
      <w:r>
        <w:rPr>
          <w:b/>
          <w:spacing w:val="24"/>
          <w:w w:val="105"/>
          <w:sz w:val="18"/>
        </w:rPr>
        <w:t xml:space="preserve"> </w:t>
      </w:r>
      <w:r>
        <w:rPr>
          <w:b/>
          <w:w w:val="105"/>
          <w:sz w:val="18"/>
        </w:rPr>
        <w:t>ROGERS,</w:t>
      </w:r>
      <w:r>
        <w:rPr>
          <w:b/>
          <w:spacing w:val="29"/>
          <w:w w:val="105"/>
          <w:sz w:val="18"/>
        </w:rPr>
        <w:t xml:space="preserve"> </w:t>
      </w:r>
      <w:r>
        <w:rPr>
          <w:b/>
          <w:spacing w:val="-5"/>
          <w:w w:val="105"/>
          <w:sz w:val="18"/>
        </w:rPr>
        <w:t>LLC</w:t>
      </w:r>
    </w:p>
    <w:p w14:paraId="7B096EE1" w14:textId="77777777" w:rsidR="00AD61AA" w:rsidRDefault="00AD61AA">
      <w:pPr>
        <w:pStyle w:val="BodyText"/>
        <w:rPr>
          <w:b/>
          <w:sz w:val="20"/>
        </w:rPr>
      </w:pPr>
    </w:p>
    <w:p w14:paraId="33EF9B82" w14:textId="77777777" w:rsidR="00AD61AA" w:rsidRDefault="00AD61AA">
      <w:pPr>
        <w:pStyle w:val="BodyText"/>
        <w:rPr>
          <w:b/>
          <w:sz w:val="20"/>
        </w:rPr>
      </w:pPr>
    </w:p>
    <w:p w14:paraId="0A2DA81E" w14:textId="77777777" w:rsidR="00AD61AA" w:rsidRDefault="00AD61AA">
      <w:pPr>
        <w:pStyle w:val="BodyText"/>
        <w:rPr>
          <w:b/>
          <w:sz w:val="20"/>
        </w:rPr>
      </w:pPr>
    </w:p>
    <w:p w14:paraId="14972ADE" w14:textId="77777777" w:rsidR="00AD61AA" w:rsidRDefault="00AD61AA">
      <w:pPr>
        <w:pStyle w:val="BodyText"/>
        <w:rPr>
          <w:b/>
          <w:sz w:val="20"/>
        </w:rPr>
      </w:pPr>
    </w:p>
    <w:p w14:paraId="06544152" w14:textId="77777777" w:rsidR="00AD61AA" w:rsidRDefault="00AD61AA">
      <w:pPr>
        <w:pStyle w:val="BodyText"/>
        <w:rPr>
          <w:b/>
          <w:sz w:val="20"/>
        </w:rPr>
      </w:pPr>
    </w:p>
    <w:p w14:paraId="695AA2E1" w14:textId="77777777" w:rsidR="00AD61AA" w:rsidRDefault="00AD61AA">
      <w:pPr>
        <w:pStyle w:val="BodyText"/>
        <w:rPr>
          <w:b/>
          <w:sz w:val="20"/>
        </w:rPr>
      </w:pPr>
    </w:p>
    <w:p w14:paraId="55278580" w14:textId="77777777" w:rsidR="00AD61AA" w:rsidRDefault="00AD61AA">
      <w:pPr>
        <w:pStyle w:val="BodyText"/>
        <w:rPr>
          <w:b/>
          <w:sz w:val="20"/>
        </w:rPr>
      </w:pPr>
    </w:p>
    <w:p w14:paraId="683971B0" w14:textId="77777777" w:rsidR="00AD61AA" w:rsidRDefault="00AD61AA">
      <w:pPr>
        <w:pStyle w:val="BodyText"/>
        <w:rPr>
          <w:b/>
          <w:sz w:val="20"/>
        </w:rPr>
      </w:pPr>
    </w:p>
    <w:p w14:paraId="7ECB663E" w14:textId="77777777" w:rsidR="00AD61AA" w:rsidRDefault="00AD61AA">
      <w:pPr>
        <w:pStyle w:val="BodyText"/>
        <w:rPr>
          <w:b/>
          <w:sz w:val="20"/>
        </w:rPr>
      </w:pPr>
    </w:p>
    <w:p w14:paraId="5C1E5BA6" w14:textId="77777777" w:rsidR="00AD61AA" w:rsidRDefault="003A247A">
      <w:pPr>
        <w:pStyle w:val="BodyText"/>
        <w:spacing w:before="174"/>
        <w:rPr>
          <w:b/>
          <w:sz w:val="20"/>
        </w:rPr>
      </w:pPr>
      <w:r>
        <w:rPr>
          <w:b/>
          <w:noProof/>
          <w:sz w:val="20"/>
        </w:rPr>
        <mc:AlternateContent>
          <mc:Choice Requires="wpg">
            <w:drawing>
              <wp:anchor distT="0" distB="0" distL="0" distR="0" simplePos="0" relativeHeight="487598080" behindDoc="1" locked="0" layoutInCell="1" allowOverlap="1" wp14:anchorId="73FAFC37" wp14:editId="7EAAC0BD">
                <wp:simplePos x="0" y="0"/>
                <wp:positionH relativeFrom="page">
                  <wp:posOffset>697675</wp:posOffset>
                </wp:positionH>
                <wp:positionV relativeFrom="paragraph">
                  <wp:posOffset>272010</wp:posOffset>
                </wp:positionV>
                <wp:extent cx="1576705" cy="213995"/>
                <wp:effectExtent l="0" t="0" r="0" b="0"/>
                <wp:wrapTopAndBottom/>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6705" cy="213995"/>
                          <a:chOff x="0" y="0"/>
                          <a:chExt cx="1576705" cy="213995"/>
                        </a:xfrm>
                      </wpg:grpSpPr>
                      <wps:wsp>
                        <wps:cNvPr id="220" name="Graphic 220"/>
                        <wps:cNvSpPr/>
                        <wps:spPr>
                          <a:xfrm>
                            <a:off x="593766" y="182583"/>
                            <a:ext cx="982980" cy="1270"/>
                          </a:xfrm>
                          <a:custGeom>
                            <a:avLst/>
                            <a:gdLst/>
                            <a:ahLst/>
                            <a:cxnLst/>
                            <a:rect l="l" t="t" r="r" b="b"/>
                            <a:pathLst>
                              <a:path w="982980">
                                <a:moveTo>
                                  <a:pt x="0" y="0"/>
                                </a:moveTo>
                                <a:lnTo>
                                  <a:pt x="982683" y="0"/>
                                </a:lnTo>
                              </a:path>
                            </a:pathLst>
                          </a:custGeom>
                          <a:ln w="890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1" name="Image 221"/>
                          <pic:cNvPicPr/>
                        </pic:nvPicPr>
                        <pic:blipFill>
                          <a:blip r:embed="rId82" cstate="print"/>
                          <a:stretch>
                            <a:fillRect/>
                          </a:stretch>
                        </pic:blipFill>
                        <pic:spPr>
                          <a:xfrm>
                            <a:off x="0" y="0"/>
                            <a:ext cx="1315191" cy="213755"/>
                          </a:xfrm>
                          <a:prstGeom prst="rect">
                            <a:avLst/>
                          </a:prstGeom>
                        </pic:spPr>
                      </pic:pic>
                    </wpg:wgp>
                  </a:graphicData>
                </a:graphic>
              </wp:anchor>
            </w:drawing>
          </mc:Choice>
          <mc:Fallback>
            <w:pict>
              <v:group w14:anchorId="7887298B" id="Group 219" o:spid="_x0000_s1026" style="position:absolute;margin-left:54.95pt;margin-top:21.4pt;width:124.15pt;height:16.85pt;z-index:-15718400;mso-wrap-distance-left:0;mso-wrap-distance-right:0;mso-position-horizontal-relative:page" coordsize="15767,2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">
                <v:shape id="Graphic 220" o:spid="_x0000_s1027" style="position:absolute;left:5937;top:1825;width:9830;height:13;visibility:visible;mso-wrap-style:square;v-text-anchor:top" coordsize="982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" path="m,l982683,e" filled="f" strokeweight=".24739mm">
                  <v:path arrowok="t"/>
                </v:shape>
                <v:shape id="Image 221" o:spid="_x0000_s1028" type="#_x0000_t75" style="position:absolute;width:13151;height:2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">
                  <v:imagedata r:id="rId83" o:title=""/>
                </v:shape>
                <w10:wrap type="topAndBottom" anchorx="page"/>
              </v:group>
            </w:pict>
          </mc:Fallback>
        </mc:AlternateContent>
      </w:r>
    </w:p>
    <w:p w14:paraId="13AEC434" w14:textId="77777777" w:rsidR="00AD61AA" w:rsidRDefault="00AD61AA">
      <w:pPr>
        <w:pStyle w:val="BodyText"/>
        <w:spacing w:before="129"/>
        <w:rPr>
          <w:b/>
          <w:sz w:val="18"/>
        </w:rPr>
      </w:pPr>
    </w:p>
    <w:p w14:paraId="32A9AAA6" w14:textId="77777777" w:rsidR="00AD61AA" w:rsidRDefault="003A247A">
      <w:pPr>
        <w:tabs>
          <w:tab w:val="left" w:pos="2638"/>
          <w:tab w:val="left" w:pos="3590"/>
        </w:tabs>
        <w:spacing w:before="1"/>
        <w:ind w:left="1082"/>
        <w:rPr>
          <w:sz w:val="18"/>
        </w:rPr>
      </w:pPr>
      <w:r>
        <w:rPr>
          <w:sz w:val="18"/>
        </w:rPr>
        <w:t>COUNTY</w:t>
      </w:r>
      <w:r>
        <w:rPr>
          <w:spacing w:val="40"/>
          <w:sz w:val="18"/>
        </w:rPr>
        <w:t xml:space="preserve"> </w:t>
      </w:r>
      <w:r>
        <w:rPr>
          <w:sz w:val="18"/>
        </w:rPr>
        <w:t>OF</w:t>
      </w:r>
      <w:r>
        <w:rPr>
          <w:spacing w:val="26"/>
          <w:sz w:val="18"/>
        </w:rPr>
        <w:t xml:space="preserve"> </w:t>
      </w:r>
      <w:r>
        <w:rPr>
          <w:sz w:val="18"/>
          <w:u w:val="single"/>
        </w:rPr>
        <w:tab/>
      </w:r>
      <w:r>
        <w:rPr>
          <w:spacing w:val="-10"/>
          <w:sz w:val="18"/>
          <w:u w:val="single"/>
        </w:rPr>
        <w:t>€</w:t>
      </w:r>
      <w:r>
        <w:rPr>
          <w:sz w:val="18"/>
          <w:u w:val="single"/>
        </w:rPr>
        <w:tab/>
      </w:r>
    </w:p>
    <w:p w14:paraId="32047F24" w14:textId="77777777" w:rsidR="00AD61AA" w:rsidRDefault="00AD61AA">
      <w:pPr>
        <w:pStyle w:val="BodyText"/>
        <w:rPr>
          <w:sz w:val="18"/>
        </w:rPr>
      </w:pPr>
    </w:p>
    <w:p w14:paraId="718E63F0" w14:textId="77777777" w:rsidR="00AD61AA" w:rsidRDefault="00AD61AA">
      <w:pPr>
        <w:pStyle w:val="BodyText"/>
        <w:rPr>
          <w:sz w:val="18"/>
        </w:rPr>
      </w:pPr>
    </w:p>
    <w:p w14:paraId="7E9CE28C" w14:textId="77777777" w:rsidR="00AD61AA" w:rsidRDefault="00AD61AA">
      <w:pPr>
        <w:pStyle w:val="BodyText"/>
        <w:spacing w:before="32"/>
        <w:rPr>
          <w:sz w:val="18"/>
        </w:rPr>
      </w:pPr>
    </w:p>
    <w:p w14:paraId="63AC1882" w14:textId="77777777" w:rsidR="00AD61AA" w:rsidRDefault="003A247A">
      <w:pPr>
        <w:tabs>
          <w:tab w:val="left" w:pos="7530"/>
          <w:tab w:val="left" w:pos="9967"/>
        </w:tabs>
        <w:spacing w:line="338" w:lineRule="auto"/>
        <w:ind w:left="1085" w:right="1389" w:firstLine="676"/>
        <w:jc w:val="both"/>
        <w:rPr>
          <w:sz w:val="18"/>
        </w:rPr>
      </w:pPr>
      <w:r>
        <w:rPr>
          <w:noProof/>
          <w:sz w:val="18"/>
        </w:rPr>
        <w:drawing>
          <wp:anchor distT="0" distB="0" distL="0" distR="0" simplePos="0" relativeHeight="487598592" behindDoc="1" locked="0" layoutInCell="1" allowOverlap="1" wp14:anchorId="77B10F1D" wp14:editId="5E9DC07F">
            <wp:simplePos x="0" y="0"/>
            <wp:positionH relativeFrom="page">
              <wp:posOffset>659080</wp:posOffset>
            </wp:positionH>
            <wp:positionV relativeFrom="paragraph">
              <wp:posOffset>575935</wp:posOffset>
            </wp:positionV>
            <wp:extent cx="2746057" cy="121062"/>
            <wp:effectExtent l="0" t="0" r="0" b="0"/>
            <wp:wrapTopAndBottom/>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84" cstate="print"/>
                    <a:stretch>
                      <a:fillRect/>
                    </a:stretch>
                  </pic:blipFill>
                  <pic:spPr>
                    <a:xfrm>
                      <a:off x="0" y="0"/>
                      <a:ext cx="2746057" cy="121062"/>
                    </a:xfrm>
                    <a:prstGeom prst="rect">
                      <a:avLst/>
                    </a:prstGeom>
                  </pic:spPr>
                </pic:pic>
              </a:graphicData>
            </a:graphic>
          </wp:anchor>
        </w:drawing>
      </w:r>
      <w:r>
        <w:rPr>
          <w:w w:val="105"/>
          <w:sz w:val="18"/>
        </w:rPr>
        <w:t>The</w:t>
      </w:r>
      <w:r>
        <w:rPr>
          <w:spacing w:val="40"/>
          <w:w w:val="105"/>
          <w:sz w:val="18"/>
        </w:rPr>
        <w:t xml:space="preserve"> </w:t>
      </w:r>
      <w:r>
        <w:rPr>
          <w:w w:val="105"/>
          <w:sz w:val="18"/>
        </w:rPr>
        <w:t>foregoing</w:t>
      </w:r>
      <w:r>
        <w:rPr>
          <w:spacing w:val="40"/>
          <w:w w:val="105"/>
          <w:sz w:val="18"/>
        </w:rPr>
        <w:t xml:space="preserve"> </w:t>
      </w:r>
      <w:r>
        <w:rPr>
          <w:w w:val="105"/>
          <w:sz w:val="18"/>
        </w:rPr>
        <w:t>instrument</w:t>
      </w:r>
      <w:r>
        <w:rPr>
          <w:spacing w:val="40"/>
          <w:w w:val="105"/>
          <w:sz w:val="18"/>
        </w:rPr>
        <w:t xml:space="preserve"> </w:t>
      </w:r>
      <w:r>
        <w:rPr>
          <w:w w:val="105"/>
          <w:sz w:val="18"/>
        </w:rPr>
        <w:t>was</w:t>
      </w:r>
      <w:r>
        <w:rPr>
          <w:spacing w:val="40"/>
          <w:w w:val="105"/>
          <w:sz w:val="18"/>
        </w:rPr>
        <w:t xml:space="preserve"> </w:t>
      </w:r>
      <w:r>
        <w:rPr>
          <w:w w:val="105"/>
          <w:sz w:val="18"/>
        </w:rPr>
        <w:t>acknowledged</w:t>
      </w:r>
      <w:r>
        <w:rPr>
          <w:spacing w:val="40"/>
          <w:w w:val="105"/>
          <w:sz w:val="18"/>
        </w:rPr>
        <w:t xml:space="preserve"> </w:t>
      </w:r>
      <w:r>
        <w:rPr>
          <w:w w:val="105"/>
          <w:sz w:val="18"/>
        </w:rPr>
        <w:t>before</w:t>
      </w:r>
      <w:r>
        <w:rPr>
          <w:spacing w:val="40"/>
          <w:w w:val="105"/>
          <w:sz w:val="18"/>
        </w:rPr>
        <w:t xml:space="preserve"> </w:t>
      </w:r>
      <w:r>
        <w:rPr>
          <w:w w:val="105"/>
          <w:sz w:val="18"/>
        </w:rPr>
        <w:t>me</w:t>
      </w:r>
      <w:r>
        <w:rPr>
          <w:spacing w:val="40"/>
          <w:w w:val="105"/>
          <w:sz w:val="18"/>
        </w:rPr>
        <w:t xml:space="preserve"> </w:t>
      </w:r>
      <w:r>
        <w:rPr>
          <w:w w:val="105"/>
          <w:sz w:val="18"/>
        </w:rPr>
        <w:t>this</w:t>
      </w:r>
      <w:r>
        <w:rPr>
          <w:sz w:val="18"/>
        </w:rPr>
        <w:tab/>
      </w:r>
      <w:r>
        <w:rPr>
          <w:w w:val="105"/>
          <w:sz w:val="18"/>
        </w:rPr>
        <w:t>day</w:t>
      </w:r>
      <w:r>
        <w:rPr>
          <w:spacing w:val="40"/>
          <w:w w:val="105"/>
          <w:sz w:val="18"/>
        </w:rPr>
        <w:t xml:space="preserve"> </w:t>
      </w:r>
      <w:r>
        <w:rPr>
          <w:w w:val="105"/>
          <w:sz w:val="18"/>
        </w:rPr>
        <w:t>of</w:t>
      </w:r>
      <w:r>
        <w:rPr>
          <w:sz w:val="18"/>
        </w:rPr>
        <w:tab/>
      </w:r>
      <w:r>
        <w:rPr>
          <w:w w:val="105"/>
          <w:sz w:val="18"/>
        </w:rPr>
        <w:t xml:space="preserve">, 2008, by </w:t>
      </w:r>
      <w:r>
        <w:rPr>
          <w:b/>
          <w:w w:val="105"/>
          <w:sz w:val="18"/>
        </w:rPr>
        <w:t xml:space="preserve">MICHAEL </w:t>
      </w:r>
      <w:r>
        <w:rPr>
          <w:w w:val="105"/>
          <w:sz w:val="18"/>
        </w:rPr>
        <w:t>V. SHANNON, as Managing Member of BRYAN MORRIS SHANNON ROGERS, LLC, an Alabama limited liability</w:t>
      </w:r>
      <w:r>
        <w:rPr>
          <w:spacing w:val="39"/>
          <w:w w:val="105"/>
          <w:sz w:val="18"/>
        </w:rPr>
        <w:t xml:space="preserve"> </w:t>
      </w:r>
      <w:r>
        <w:rPr>
          <w:w w:val="105"/>
          <w:sz w:val="18"/>
        </w:rPr>
        <w:t>company,</w:t>
      </w:r>
      <w:r>
        <w:rPr>
          <w:spacing w:val="40"/>
          <w:w w:val="105"/>
          <w:sz w:val="18"/>
        </w:rPr>
        <w:t xml:space="preserve"> </w:t>
      </w:r>
      <w:r>
        <w:rPr>
          <w:w w:val="105"/>
          <w:sz w:val="18"/>
        </w:rPr>
        <w:t>the</w:t>
      </w:r>
      <w:r>
        <w:rPr>
          <w:spacing w:val="31"/>
          <w:w w:val="105"/>
          <w:sz w:val="18"/>
        </w:rPr>
        <w:t xml:space="preserve"> </w:t>
      </w:r>
      <w:r>
        <w:rPr>
          <w:w w:val="105"/>
          <w:sz w:val="18"/>
        </w:rPr>
        <w:t>General</w:t>
      </w:r>
      <w:r>
        <w:rPr>
          <w:spacing w:val="40"/>
          <w:w w:val="105"/>
          <w:sz w:val="18"/>
        </w:rPr>
        <w:t xml:space="preserve"> </w:t>
      </w:r>
      <w:r>
        <w:rPr>
          <w:w w:val="105"/>
          <w:sz w:val="18"/>
        </w:rPr>
        <w:t>Partner</w:t>
      </w:r>
      <w:r>
        <w:rPr>
          <w:spacing w:val="40"/>
          <w:w w:val="105"/>
          <w:sz w:val="18"/>
        </w:rPr>
        <w:t xml:space="preserve"> </w:t>
      </w:r>
      <w:r>
        <w:rPr>
          <w:w w:val="105"/>
          <w:sz w:val="18"/>
        </w:rPr>
        <w:t>of</w:t>
      </w:r>
      <w:r>
        <w:rPr>
          <w:spacing w:val="39"/>
          <w:w w:val="105"/>
          <w:sz w:val="18"/>
        </w:rPr>
        <w:t xml:space="preserve"> </w:t>
      </w:r>
      <w:r>
        <w:rPr>
          <w:w w:val="105"/>
          <w:sz w:val="18"/>
        </w:rPr>
        <w:t>EAGLE</w:t>
      </w:r>
      <w:r>
        <w:rPr>
          <w:spacing w:val="40"/>
          <w:w w:val="105"/>
          <w:sz w:val="18"/>
        </w:rPr>
        <w:t xml:space="preserve"> </w:t>
      </w:r>
      <w:r>
        <w:rPr>
          <w:w w:val="105"/>
          <w:sz w:val="18"/>
        </w:rPr>
        <w:t>BAY</w:t>
      </w:r>
      <w:r>
        <w:rPr>
          <w:spacing w:val="39"/>
          <w:w w:val="105"/>
          <w:sz w:val="18"/>
        </w:rPr>
        <w:t xml:space="preserve"> </w:t>
      </w:r>
      <w:r>
        <w:rPr>
          <w:w w:val="105"/>
          <w:sz w:val="18"/>
        </w:rPr>
        <w:t>LANDING,</w:t>
      </w:r>
      <w:r>
        <w:rPr>
          <w:spacing w:val="40"/>
          <w:w w:val="105"/>
          <w:sz w:val="18"/>
        </w:rPr>
        <w:t xml:space="preserve"> </w:t>
      </w:r>
      <w:r>
        <w:rPr>
          <w:w w:val="105"/>
          <w:sz w:val="18"/>
        </w:rPr>
        <w:t>LTD.,</w:t>
      </w:r>
      <w:r>
        <w:rPr>
          <w:spacing w:val="40"/>
          <w:w w:val="105"/>
          <w:sz w:val="18"/>
        </w:rPr>
        <w:t xml:space="preserve"> </w:t>
      </w:r>
      <w:r>
        <w:rPr>
          <w:w w:val="105"/>
          <w:sz w:val="18"/>
        </w:rPr>
        <w:t>who</w:t>
      </w:r>
      <w:r>
        <w:rPr>
          <w:spacing w:val="39"/>
          <w:w w:val="105"/>
          <w:sz w:val="18"/>
        </w:rPr>
        <w:t xml:space="preserve"> </w:t>
      </w:r>
      <w:r>
        <w:rPr>
          <w:w w:val="105"/>
          <w:sz w:val="18"/>
        </w:rPr>
        <w:t>is</w:t>
      </w:r>
      <w:r>
        <w:rPr>
          <w:spacing w:val="35"/>
          <w:w w:val="105"/>
          <w:sz w:val="18"/>
        </w:rPr>
        <w:t xml:space="preserve"> </w:t>
      </w:r>
      <w:r>
        <w:rPr>
          <w:w w:val="105"/>
          <w:sz w:val="18"/>
        </w:rPr>
        <w:t>personally</w:t>
      </w:r>
      <w:r>
        <w:rPr>
          <w:spacing w:val="40"/>
          <w:w w:val="105"/>
          <w:sz w:val="18"/>
        </w:rPr>
        <w:t xml:space="preserve"> </w:t>
      </w:r>
      <w:r>
        <w:rPr>
          <w:w w:val="105"/>
          <w:sz w:val="18"/>
        </w:rPr>
        <w:t>known</w:t>
      </w:r>
      <w:r>
        <w:rPr>
          <w:spacing w:val="40"/>
          <w:w w:val="105"/>
          <w:sz w:val="18"/>
        </w:rPr>
        <w:t xml:space="preserve"> </w:t>
      </w:r>
      <w:r>
        <w:rPr>
          <w:w w:val="105"/>
          <w:sz w:val="18"/>
        </w:rPr>
        <w:t>to</w:t>
      </w:r>
      <w:r>
        <w:rPr>
          <w:spacing w:val="34"/>
          <w:w w:val="105"/>
          <w:sz w:val="18"/>
        </w:rPr>
        <w:t xml:space="preserve"> </w:t>
      </w:r>
      <w:r>
        <w:rPr>
          <w:w w:val="105"/>
          <w:sz w:val="18"/>
        </w:rPr>
        <w:t>me</w:t>
      </w:r>
      <w:r>
        <w:rPr>
          <w:spacing w:val="23"/>
          <w:w w:val="105"/>
          <w:sz w:val="18"/>
        </w:rPr>
        <w:t xml:space="preserve"> </w:t>
      </w:r>
      <w:r>
        <w:rPr>
          <w:w w:val="105"/>
          <w:sz w:val="18"/>
        </w:rPr>
        <w:t>er-w1«+-has</w:t>
      </w:r>
    </w:p>
    <w:p w14:paraId="5C35129C" w14:textId="77777777" w:rsidR="00AD61AA" w:rsidRDefault="00AD61AA">
      <w:pPr>
        <w:pStyle w:val="BodyText"/>
        <w:rPr>
          <w:sz w:val="18"/>
        </w:rPr>
      </w:pPr>
    </w:p>
    <w:p w14:paraId="7B17CD46" w14:textId="77777777" w:rsidR="00AD61AA" w:rsidRDefault="00AD61AA">
      <w:pPr>
        <w:pStyle w:val="BodyText"/>
        <w:rPr>
          <w:sz w:val="18"/>
        </w:rPr>
      </w:pPr>
    </w:p>
    <w:p w14:paraId="5B2AF821" w14:textId="77777777" w:rsidR="00AD61AA" w:rsidRDefault="00AD61AA">
      <w:pPr>
        <w:pStyle w:val="BodyText"/>
        <w:spacing w:before="16"/>
        <w:rPr>
          <w:sz w:val="18"/>
        </w:rPr>
      </w:pPr>
    </w:p>
    <w:p w14:paraId="1A7DF404" w14:textId="77777777" w:rsidR="00AD61AA" w:rsidRDefault="003A247A">
      <w:pPr>
        <w:ind w:left="2442"/>
        <w:rPr>
          <w:sz w:val="18"/>
        </w:rPr>
      </w:pPr>
      <w:r>
        <w:rPr>
          <w:noProof/>
          <w:sz w:val="18"/>
        </w:rPr>
        <mc:AlternateContent>
          <mc:Choice Requires="wpg">
            <w:drawing>
              <wp:anchor distT="0" distB="0" distL="0" distR="0" simplePos="0" relativeHeight="15741440" behindDoc="0" locked="0" layoutInCell="1" allowOverlap="1" wp14:anchorId="64EEB6CE" wp14:editId="34E7E18A">
                <wp:simplePos x="0" y="0"/>
                <wp:positionH relativeFrom="page">
                  <wp:posOffset>4212771</wp:posOffset>
                </wp:positionH>
                <wp:positionV relativeFrom="paragraph">
                  <wp:posOffset>-151450</wp:posOffset>
                </wp:positionV>
                <wp:extent cx="2440940" cy="644525"/>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0940" cy="644525"/>
                          <a:chOff x="0" y="0"/>
                          <a:chExt cx="2440940" cy="644525"/>
                        </a:xfrm>
                      </wpg:grpSpPr>
                      <pic:pic xmlns:pic="http://schemas.openxmlformats.org/drawingml/2006/picture">
                        <pic:nvPicPr>
                          <pic:cNvPr id="224" name="Image 224"/>
                          <pic:cNvPicPr/>
                        </pic:nvPicPr>
                        <pic:blipFill>
                          <a:blip r:embed="rId85" cstate="print"/>
                          <a:stretch>
                            <a:fillRect/>
                          </a:stretch>
                        </pic:blipFill>
                        <pic:spPr>
                          <a:xfrm>
                            <a:off x="0" y="0"/>
                            <a:ext cx="2440378" cy="614548"/>
                          </a:xfrm>
                          <a:prstGeom prst="rect">
                            <a:avLst/>
                          </a:prstGeom>
                        </pic:spPr>
                      </pic:pic>
                      <pic:pic xmlns:pic="http://schemas.openxmlformats.org/drawingml/2006/picture">
                        <pic:nvPicPr>
                          <pic:cNvPr id="225" name="Image 225"/>
                          <pic:cNvPicPr/>
                        </pic:nvPicPr>
                        <pic:blipFill>
                          <a:blip r:embed="rId86" cstate="print"/>
                          <a:stretch>
                            <a:fillRect/>
                          </a:stretch>
                        </pic:blipFill>
                        <pic:spPr>
                          <a:xfrm>
                            <a:off x="1208313" y="466106"/>
                            <a:ext cx="1137062" cy="178129"/>
                          </a:xfrm>
                          <a:prstGeom prst="rect">
                            <a:avLst/>
                          </a:prstGeom>
                        </pic:spPr>
                      </pic:pic>
                      <pic:pic xmlns:pic="http://schemas.openxmlformats.org/drawingml/2006/picture">
                        <pic:nvPicPr>
                          <pic:cNvPr id="226" name="Image 226"/>
                          <pic:cNvPicPr/>
                        </pic:nvPicPr>
                        <pic:blipFill>
                          <a:blip r:embed="rId87" cstate="print"/>
                          <a:stretch>
                            <a:fillRect/>
                          </a:stretch>
                        </pic:blipFill>
                        <pic:spPr>
                          <a:xfrm>
                            <a:off x="525482" y="192973"/>
                            <a:ext cx="320633" cy="74220"/>
                          </a:xfrm>
                          <a:prstGeom prst="rect">
                            <a:avLst/>
                          </a:prstGeom>
                        </pic:spPr>
                      </pic:pic>
                      <wps:wsp>
                        <wps:cNvPr id="227" name="Textbox 227"/>
                        <wps:cNvSpPr txBox="1"/>
                        <wps:spPr>
                          <a:xfrm>
                            <a:off x="0" y="0"/>
                            <a:ext cx="2440940" cy="644525"/>
                          </a:xfrm>
                          <a:prstGeom prst="rect">
                            <a:avLst/>
                          </a:prstGeom>
                        </wps:spPr>
                        <wps:txbx>
                          <w:txbxContent>
                            <w:p w14:paraId="1F806B15" w14:textId="77777777" w:rsidR="00AD61AA" w:rsidRDefault="00AD61AA">
                              <w:pPr>
                                <w:rPr>
                                  <w:sz w:val="18"/>
                                </w:rPr>
                              </w:pPr>
                            </w:p>
                            <w:p w14:paraId="1C98D7BA" w14:textId="77777777" w:rsidR="00AD61AA" w:rsidRDefault="00AD61AA">
                              <w:pPr>
                                <w:spacing w:before="119"/>
                                <w:rPr>
                                  <w:sz w:val="18"/>
                                </w:rPr>
                              </w:pPr>
                            </w:p>
                            <w:p w14:paraId="2E98BEE8" w14:textId="77777777" w:rsidR="00AD61AA" w:rsidRDefault="003A247A">
                              <w:pPr>
                                <w:tabs>
                                  <w:tab w:val="left" w:pos="597"/>
                                </w:tabs>
                                <w:ind w:left="-3"/>
                                <w:rPr>
                                  <w:sz w:val="18"/>
                                </w:rPr>
                              </w:pPr>
                              <w:r>
                                <w:rPr>
                                  <w:spacing w:val="-4"/>
                                  <w:w w:val="105"/>
                                  <w:sz w:val="18"/>
                                </w:rPr>
                                <w:t>Sign</w:t>
                              </w:r>
                              <w:r>
                                <w:rPr>
                                  <w:sz w:val="18"/>
                                </w:rPr>
                                <w:tab/>
                              </w:r>
                              <w:r>
                                <w:rPr>
                                  <w:w w:val="105"/>
                                  <w:sz w:val="18"/>
                                </w:rPr>
                                <w:t>re</w:t>
                              </w:r>
                              <w:r>
                                <w:rPr>
                                  <w:spacing w:val="5"/>
                                  <w:w w:val="105"/>
                                  <w:sz w:val="18"/>
                                </w:rPr>
                                <w:t xml:space="preserve"> </w:t>
                              </w:r>
                              <w:r>
                                <w:rPr>
                                  <w:w w:val="105"/>
                                  <w:sz w:val="18"/>
                                </w:rPr>
                                <w:t>of</w:t>
                              </w:r>
                              <w:r>
                                <w:rPr>
                                  <w:spacing w:val="11"/>
                                  <w:w w:val="105"/>
                                  <w:sz w:val="18"/>
                                </w:rPr>
                                <w:t xml:space="preserve"> </w:t>
                              </w:r>
                              <w:r>
                                <w:rPr>
                                  <w:w w:val="105"/>
                                  <w:sz w:val="18"/>
                                </w:rPr>
                                <w:t>No</w:t>
                              </w:r>
                              <w:r>
                                <w:rPr>
                                  <w:spacing w:val="28"/>
                                  <w:w w:val="105"/>
                                  <w:sz w:val="18"/>
                                </w:rPr>
                                <w:t xml:space="preserve">  </w:t>
                              </w:r>
                              <w:r>
                                <w:rPr>
                                  <w:spacing w:val="-5"/>
                                  <w:w w:val="105"/>
                                  <w:sz w:val="18"/>
                                </w:rPr>
                                <w:t>ry</w:t>
                              </w:r>
                            </w:p>
                          </w:txbxContent>
                        </wps:txbx>
                        <wps:bodyPr wrap="square" lIns="0" tIns="0" rIns="0" bIns="0" rtlCol="0">
                          <a:noAutofit/>
                        </wps:bodyPr>
                      </wps:wsp>
                    </wpg:wgp>
                  </a:graphicData>
                </a:graphic>
              </wp:anchor>
            </w:drawing>
          </mc:Choice>
          <mc:Fallback>
            <w:pict>
              <v:group w14:anchorId="64EEB6CE" id="Group 223" o:spid="_x0000_s1035" style="position:absolute;left:0;text-align:left;margin-left:331.7pt;margin-top:-11.95pt;width:192.2pt;height:50.75pt;z-index:15741440;mso-wrap-distance-left:0;mso-wrap-distance-right:0;mso-position-horizontal-relative:page" coordsize="24409,6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">
                <v:shape id="Image 224" o:spid="_x0000_s1036" type="#_x0000_t75" style="position:absolute;width:24403;height:6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">
                  <v:imagedata r:id="rId88" o:title=""/>
                </v:shape>
                <v:shape id="Image 225" o:spid="_x0000_s1037" type="#_x0000_t75" style="position:absolute;left:12083;top:4661;width:11370;height:1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">
                  <v:imagedata r:id="rId89" o:title=""/>
                </v:shape>
                <v:shape id="Image 226" o:spid="_x0000_s1038" type="#_x0000_t75" style="position:absolute;left:5254;top:1929;width:3207;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">
                  <v:imagedata r:id="rId90" o:title=""/>
                </v:shape>
                <v:shape id="Textbox 227" o:spid="_x0000_s1039" type="#_x0000_t202" style="position:absolute;width:24409;height: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1F806B15" w14:textId="77777777" w:rsidR="00AD61AA" w:rsidRDefault="00AD61AA">
                        <w:pPr>
                          <w:rPr>
                            <w:sz w:val="18"/>
                          </w:rPr>
                        </w:pPr>
                      </w:p>
                      <w:p w14:paraId="1C98D7BA" w14:textId="77777777" w:rsidR="00AD61AA" w:rsidRDefault="00AD61AA">
                        <w:pPr>
                          <w:spacing w:before="119"/>
                          <w:rPr>
                            <w:sz w:val="18"/>
                          </w:rPr>
                        </w:pPr>
                      </w:p>
                      <w:p w14:paraId="2E98BEE8" w14:textId="77777777" w:rsidR="00AD61AA" w:rsidRDefault="003A247A">
                        <w:pPr>
                          <w:tabs>
                            <w:tab w:val="left" w:pos="597"/>
                          </w:tabs>
                          <w:ind w:left="-3"/>
                          <w:rPr>
                            <w:sz w:val="18"/>
                          </w:rPr>
                        </w:pPr>
                        <w:r>
                          <w:rPr>
                            <w:spacing w:val="-4"/>
                            <w:w w:val="105"/>
                            <w:sz w:val="18"/>
                          </w:rPr>
                          <w:t>Sign</w:t>
                        </w:r>
                        <w:r>
                          <w:rPr>
                            <w:sz w:val="18"/>
                          </w:rPr>
                          <w:tab/>
                        </w:r>
                        <w:r>
                          <w:rPr>
                            <w:w w:val="105"/>
                            <w:sz w:val="18"/>
                          </w:rPr>
                          <w:t>re</w:t>
                        </w:r>
                        <w:r>
                          <w:rPr>
                            <w:spacing w:val="5"/>
                            <w:w w:val="105"/>
                            <w:sz w:val="18"/>
                          </w:rPr>
                          <w:t xml:space="preserve"> </w:t>
                        </w:r>
                        <w:r>
                          <w:rPr>
                            <w:w w:val="105"/>
                            <w:sz w:val="18"/>
                          </w:rPr>
                          <w:t>of</w:t>
                        </w:r>
                        <w:r>
                          <w:rPr>
                            <w:spacing w:val="11"/>
                            <w:w w:val="105"/>
                            <w:sz w:val="18"/>
                          </w:rPr>
                          <w:t xml:space="preserve"> </w:t>
                        </w:r>
                        <w:r>
                          <w:rPr>
                            <w:w w:val="105"/>
                            <w:sz w:val="18"/>
                          </w:rPr>
                          <w:t>No</w:t>
                        </w:r>
                        <w:r>
                          <w:rPr>
                            <w:spacing w:val="28"/>
                            <w:w w:val="105"/>
                            <w:sz w:val="18"/>
                          </w:rPr>
                          <w:t xml:space="preserve">  </w:t>
                        </w:r>
                        <w:r>
                          <w:rPr>
                            <w:spacing w:val="-5"/>
                            <w:w w:val="105"/>
                            <w:sz w:val="18"/>
                          </w:rPr>
                          <w:t>ry</w:t>
                        </w:r>
                      </w:p>
                    </w:txbxContent>
                  </v:textbox>
                </v:shape>
                <w10:wrap anchorx="page"/>
              </v:group>
            </w:pict>
          </mc:Fallback>
        </mc:AlternateContent>
      </w:r>
      <w:r>
        <w:rPr>
          <w:spacing w:val="-2"/>
          <w:w w:val="105"/>
          <w:sz w:val="18"/>
        </w:rPr>
        <w:t>(seal)</w:t>
      </w:r>
    </w:p>
    <w:p w14:paraId="6D06F1C0" w14:textId="77777777" w:rsidR="00AD61AA" w:rsidRDefault="00AD61AA">
      <w:pPr>
        <w:pStyle w:val="BodyText"/>
        <w:rPr>
          <w:sz w:val="18"/>
        </w:rPr>
      </w:pPr>
    </w:p>
    <w:p w14:paraId="3E754AB6" w14:textId="77777777" w:rsidR="00AD61AA" w:rsidRDefault="00AD61AA">
      <w:pPr>
        <w:pStyle w:val="BodyText"/>
        <w:rPr>
          <w:sz w:val="18"/>
        </w:rPr>
      </w:pPr>
    </w:p>
    <w:p w14:paraId="34BFFA9D" w14:textId="77777777" w:rsidR="00AD61AA" w:rsidRDefault="00AD61AA">
      <w:pPr>
        <w:pStyle w:val="BodyText"/>
        <w:spacing w:before="41"/>
        <w:rPr>
          <w:sz w:val="18"/>
        </w:rPr>
      </w:pPr>
    </w:p>
    <w:p w14:paraId="43FE325A" w14:textId="77777777" w:rsidR="00AD61AA" w:rsidRDefault="003A247A">
      <w:pPr>
        <w:spacing w:before="1" w:line="333" w:lineRule="auto"/>
        <w:ind w:left="6632" w:right="1878" w:firstLine="4"/>
        <w:rPr>
          <w:sz w:val="18"/>
        </w:rPr>
      </w:pPr>
      <w:r>
        <w:rPr>
          <w:noProof/>
          <w:sz w:val="18"/>
        </w:rPr>
        <w:drawing>
          <wp:anchor distT="0" distB="0" distL="0" distR="0" simplePos="0" relativeHeight="15742464" behindDoc="0" locked="0" layoutInCell="1" allowOverlap="1" wp14:anchorId="3EC449C5" wp14:editId="0B4ECDDB">
            <wp:simplePos x="0" y="0"/>
            <wp:positionH relativeFrom="page">
              <wp:posOffset>822366</wp:posOffset>
            </wp:positionH>
            <wp:positionV relativeFrom="paragraph">
              <wp:posOffset>9298</wp:posOffset>
            </wp:positionV>
            <wp:extent cx="483919" cy="172192"/>
            <wp:effectExtent l="0" t="0" r="0" b="0"/>
            <wp:wrapNone/>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91" cstate="print"/>
                    <a:stretch>
                      <a:fillRect/>
                    </a:stretch>
                  </pic:blipFill>
                  <pic:spPr>
                    <a:xfrm>
                      <a:off x="0" y="0"/>
                      <a:ext cx="483919" cy="172192"/>
                    </a:xfrm>
                    <a:prstGeom prst="rect">
                      <a:avLst/>
                    </a:prstGeom>
                  </pic:spPr>
                </pic:pic>
              </a:graphicData>
            </a:graphic>
          </wp:anchor>
        </w:drawing>
      </w:r>
      <w:r>
        <w:rPr>
          <w:w w:val="105"/>
          <w:sz w:val="18"/>
        </w:rPr>
        <w:t>Name of Notary (Typed, Printed or Stamped) Commission</w:t>
      </w:r>
      <w:r>
        <w:rPr>
          <w:spacing w:val="40"/>
          <w:w w:val="105"/>
          <w:sz w:val="18"/>
        </w:rPr>
        <w:t xml:space="preserve"> </w:t>
      </w:r>
      <w:r>
        <w:rPr>
          <w:w w:val="105"/>
          <w:sz w:val="18"/>
        </w:rPr>
        <w:t>Number:</w:t>
      </w:r>
      <w:r>
        <w:rPr>
          <w:spacing w:val="39"/>
          <w:w w:val="105"/>
          <w:sz w:val="18"/>
        </w:rPr>
        <w:t xml:space="preserve"> </w:t>
      </w:r>
      <w:r>
        <w:rPr>
          <w:w w:val="105"/>
          <w:sz w:val="18"/>
        </w:rPr>
        <w:t>(if</w:t>
      </w:r>
      <w:r>
        <w:rPr>
          <w:spacing w:val="36"/>
          <w:w w:val="105"/>
          <w:sz w:val="18"/>
        </w:rPr>
        <w:t xml:space="preserve"> </w:t>
      </w:r>
      <w:r>
        <w:rPr>
          <w:w w:val="105"/>
          <w:sz w:val="18"/>
        </w:rPr>
        <w:t>not</w:t>
      </w:r>
      <w:r>
        <w:rPr>
          <w:spacing w:val="38"/>
          <w:w w:val="105"/>
          <w:sz w:val="18"/>
        </w:rPr>
        <w:t xml:space="preserve"> </w:t>
      </w:r>
      <w:r>
        <w:rPr>
          <w:w w:val="105"/>
          <w:sz w:val="18"/>
        </w:rPr>
        <w:t>legible</w:t>
      </w:r>
      <w:r>
        <w:rPr>
          <w:spacing w:val="40"/>
          <w:w w:val="105"/>
          <w:sz w:val="18"/>
        </w:rPr>
        <w:t xml:space="preserve"> </w:t>
      </w:r>
      <w:r>
        <w:rPr>
          <w:w w:val="105"/>
          <w:sz w:val="18"/>
        </w:rPr>
        <w:t>on</w:t>
      </w:r>
      <w:r>
        <w:rPr>
          <w:spacing w:val="40"/>
          <w:w w:val="105"/>
          <w:sz w:val="18"/>
        </w:rPr>
        <w:t xml:space="preserve"> </w:t>
      </w:r>
      <w:r>
        <w:rPr>
          <w:w w:val="105"/>
          <w:sz w:val="18"/>
        </w:rPr>
        <w:t>seal) My Commission Expires: (if not legible on seal)</w:t>
      </w:r>
    </w:p>
    <w:p w14:paraId="09DE6DF5" w14:textId="77777777" w:rsidR="00AD61AA" w:rsidRDefault="003A247A">
      <w:pPr>
        <w:pStyle w:val="BodyText"/>
        <w:spacing w:before="9"/>
        <w:rPr>
          <w:sz w:val="7"/>
        </w:rPr>
      </w:pPr>
      <w:r>
        <w:rPr>
          <w:noProof/>
          <w:sz w:val="7"/>
        </w:rPr>
        <w:drawing>
          <wp:anchor distT="0" distB="0" distL="0" distR="0" simplePos="0" relativeHeight="487599104" behindDoc="1" locked="0" layoutInCell="1" allowOverlap="1" wp14:anchorId="693C0261" wp14:editId="3E342971">
            <wp:simplePos x="0" y="0"/>
            <wp:positionH relativeFrom="page">
              <wp:posOffset>4759036</wp:posOffset>
            </wp:positionH>
            <wp:positionV relativeFrom="paragraph">
              <wp:posOffset>72162</wp:posOffset>
            </wp:positionV>
            <wp:extent cx="1340548" cy="91535"/>
            <wp:effectExtent l="0" t="0" r="0" b="0"/>
            <wp:wrapTopAndBottom/>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92" cstate="print"/>
                    <a:stretch>
                      <a:fillRect/>
                    </a:stretch>
                  </pic:blipFill>
                  <pic:spPr>
                    <a:xfrm>
                      <a:off x="0" y="0"/>
                      <a:ext cx="1340548" cy="91535"/>
                    </a:xfrm>
                    <a:prstGeom prst="rect">
                      <a:avLst/>
                    </a:prstGeom>
                  </pic:spPr>
                </pic:pic>
              </a:graphicData>
            </a:graphic>
          </wp:anchor>
        </w:drawing>
      </w:r>
    </w:p>
    <w:p w14:paraId="352CF984" w14:textId="77777777" w:rsidR="00AD61AA" w:rsidRDefault="00AD61AA">
      <w:pPr>
        <w:pStyle w:val="BodyText"/>
        <w:rPr>
          <w:sz w:val="7"/>
        </w:rPr>
        <w:sectPr w:rsidR="00AD61AA">
          <w:headerReference w:type="default" r:id="rId93"/>
          <w:footerReference w:type="default" r:id="rId94"/>
          <w:pgSz w:w="12240" w:h="20160"/>
          <w:pgMar w:top="200" w:right="0" w:bottom="5400" w:left="0" w:header="0" w:footer="5207" w:gutter="0"/>
          <w:cols w:space="720"/>
        </w:sectPr>
      </w:pPr>
    </w:p>
    <w:p w14:paraId="196D088F" w14:textId="77777777" w:rsidR="00AD61AA" w:rsidRDefault="00AD61AA">
      <w:pPr>
        <w:pStyle w:val="BodyText"/>
        <w:rPr>
          <w:sz w:val="20"/>
        </w:rPr>
      </w:pPr>
    </w:p>
    <w:p w14:paraId="06EE13FE" w14:textId="77777777" w:rsidR="00AD61AA" w:rsidRDefault="00AD61AA">
      <w:pPr>
        <w:pStyle w:val="BodyText"/>
        <w:spacing w:before="83"/>
        <w:rPr>
          <w:sz w:val="20"/>
        </w:rPr>
      </w:pPr>
    </w:p>
    <w:p w14:paraId="7681BA08" w14:textId="77777777" w:rsidR="00AD61AA" w:rsidRDefault="003A247A">
      <w:pPr>
        <w:pStyle w:val="BodyText"/>
        <w:spacing w:line="51" w:lineRule="exact"/>
        <w:ind w:left="7237"/>
        <w:rPr>
          <w:sz w:val="5"/>
        </w:rPr>
      </w:pPr>
      <w:r>
        <w:rPr>
          <w:noProof/>
          <w:sz w:val="5"/>
        </w:rPr>
        <w:drawing>
          <wp:inline distT="0" distB="0" distL="0" distR="0" wp14:anchorId="7226A499" wp14:editId="4F856589">
            <wp:extent cx="2940938" cy="32480"/>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95" cstate="print"/>
                    <a:stretch>
                      <a:fillRect/>
                    </a:stretch>
                  </pic:blipFill>
                  <pic:spPr>
                    <a:xfrm>
                      <a:off x="0" y="0"/>
                      <a:ext cx="2940938" cy="32480"/>
                    </a:xfrm>
                    <a:prstGeom prst="rect">
                      <a:avLst/>
                    </a:prstGeom>
                  </pic:spPr>
                </pic:pic>
              </a:graphicData>
            </a:graphic>
          </wp:inline>
        </w:drawing>
      </w:r>
    </w:p>
    <w:p w14:paraId="69CABF0A" w14:textId="77777777" w:rsidR="00AD61AA" w:rsidRDefault="00AD61AA">
      <w:pPr>
        <w:pStyle w:val="BodyText"/>
        <w:rPr>
          <w:sz w:val="18"/>
        </w:rPr>
      </w:pPr>
    </w:p>
    <w:p w14:paraId="220FBF52" w14:textId="77777777" w:rsidR="00AD61AA" w:rsidRDefault="00AD61AA">
      <w:pPr>
        <w:pStyle w:val="BodyText"/>
        <w:rPr>
          <w:sz w:val="18"/>
        </w:rPr>
      </w:pPr>
    </w:p>
    <w:p w14:paraId="512B7AB7" w14:textId="77777777" w:rsidR="00AD61AA" w:rsidRDefault="00AD61AA">
      <w:pPr>
        <w:pStyle w:val="BodyText"/>
        <w:rPr>
          <w:sz w:val="18"/>
        </w:rPr>
      </w:pPr>
    </w:p>
    <w:p w14:paraId="0C0F94BA" w14:textId="77777777" w:rsidR="00AD61AA" w:rsidRDefault="00AD61AA">
      <w:pPr>
        <w:pStyle w:val="BodyText"/>
        <w:rPr>
          <w:sz w:val="18"/>
        </w:rPr>
      </w:pPr>
    </w:p>
    <w:p w14:paraId="4CC959AB" w14:textId="77777777" w:rsidR="00AD61AA" w:rsidRDefault="00AD61AA">
      <w:pPr>
        <w:pStyle w:val="BodyText"/>
        <w:rPr>
          <w:sz w:val="18"/>
        </w:rPr>
      </w:pPr>
    </w:p>
    <w:p w14:paraId="6381D481" w14:textId="77777777" w:rsidR="00AD61AA" w:rsidRDefault="00AD61AA">
      <w:pPr>
        <w:pStyle w:val="BodyText"/>
        <w:spacing w:before="21"/>
        <w:rPr>
          <w:sz w:val="18"/>
        </w:rPr>
      </w:pPr>
    </w:p>
    <w:p w14:paraId="06C23B79" w14:textId="77777777" w:rsidR="00AD61AA" w:rsidRDefault="003A247A">
      <w:pPr>
        <w:spacing w:line="336" w:lineRule="auto"/>
        <w:ind w:left="1116" w:right="8745" w:firstLine="3"/>
        <w:rPr>
          <w:sz w:val="18"/>
        </w:rPr>
      </w:pPr>
      <w:r>
        <w:rPr>
          <w:noProof/>
          <w:sz w:val="18"/>
        </w:rPr>
        <mc:AlternateContent>
          <mc:Choice Requires="wpg">
            <w:drawing>
              <wp:anchor distT="0" distB="0" distL="0" distR="0" simplePos="0" relativeHeight="15745536" behindDoc="0" locked="0" layoutInCell="1" allowOverlap="1" wp14:anchorId="4B951E72" wp14:editId="32BDE7E9">
                <wp:simplePos x="0" y="0"/>
                <wp:positionH relativeFrom="page">
                  <wp:posOffset>703613</wp:posOffset>
                </wp:positionH>
                <wp:positionV relativeFrom="paragraph">
                  <wp:posOffset>1419020</wp:posOffset>
                </wp:positionV>
                <wp:extent cx="2621915" cy="638810"/>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1915" cy="638810"/>
                          <a:chOff x="0" y="0"/>
                          <a:chExt cx="2621915" cy="638810"/>
                        </a:xfrm>
                      </wpg:grpSpPr>
                      <pic:pic xmlns:pic="http://schemas.openxmlformats.org/drawingml/2006/picture">
                        <pic:nvPicPr>
                          <pic:cNvPr id="238" name="Image 238"/>
                          <pic:cNvPicPr/>
                        </pic:nvPicPr>
                        <pic:blipFill>
                          <a:blip r:embed="rId96" cstate="print"/>
                          <a:stretch>
                            <a:fillRect/>
                          </a:stretch>
                        </pic:blipFill>
                        <pic:spPr>
                          <a:xfrm>
                            <a:off x="724395" y="0"/>
                            <a:ext cx="1897082" cy="638298"/>
                          </a:xfrm>
                          <a:prstGeom prst="rect">
                            <a:avLst/>
                          </a:prstGeom>
                        </pic:spPr>
                      </pic:pic>
                      <pic:pic xmlns:pic="http://schemas.openxmlformats.org/drawingml/2006/picture">
                        <pic:nvPicPr>
                          <pic:cNvPr id="239" name="Image 239"/>
                          <pic:cNvPicPr/>
                        </pic:nvPicPr>
                        <pic:blipFill>
                          <a:blip r:embed="rId97" cstate="print"/>
                          <a:stretch>
                            <a:fillRect/>
                          </a:stretch>
                        </pic:blipFill>
                        <pic:spPr>
                          <a:xfrm>
                            <a:off x="0" y="62346"/>
                            <a:ext cx="822366" cy="406729"/>
                          </a:xfrm>
                          <a:prstGeom prst="rect">
                            <a:avLst/>
                          </a:prstGeom>
                        </pic:spPr>
                      </pic:pic>
                      <pic:pic xmlns:pic="http://schemas.openxmlformats.org/drawingml/2006/picture">
                        <pic:nvPicPr>
                          <pic:cNvPr id="240" name="Image 240"/>
                          <pic:cNvPicPr/>
                        </pic:nvPicPr>
                        <pic:blipFill>
                          <a:blip r:embed="rId98" cstate="print"/>
                          <a:stretch>
                            <a:fillRect/>
                          </a:stretch>
                        </pic:blipFill>
                        <pic:spPr>
                          <a:xfrm>
                            <a:off x="1015339" y="163286"/>
                            <a:ext cx="142503" cy="234537"/>
                          </a:xfrm>
                          <a:prstGeom prst="rect">
                            <a:avLst/>
                          </a:prstGeom>
                        </pic:spPr>
                      </pic:pic>
                      <wps:wsp>
                        <wps:cNvPr id="241" name="Textbox 241"/>
                        <wps:cNvSpPr txBox="1"/>
                        <wps:spPr>
                          <a:xfrm>
                            <a:off x="0" y="0"/>
                            <a:ext cx="2621915" cy="638810"/>
                          </a:xfrm>
                          <a:prstGeom prst="rect">
                            <a:avLst/>
                          </a:prstGeom>
                        </wps:spPr>
                        <wps:txbx>
                          <w:txbxContent>
                            <w:p w14:paraId="270B21B2" w14:textId="77777777" w:rsidR="00AD61AA" w:rsidRDefault="00AD61AA">
                              <w:pPr>
                                <w:rPr>
                                  <w:sz w:val="18"/>
                                </w:rPr>
                              </w:pPr>
                            </w:p>
                            <w:p w14:paraId="71187F74" w14:textId="77777777" w:rsidR="00AD61AA" w:rsidRDefault="00AD61AA">
                              <w:pPr>
                                <w:rPr>
                                  <w:sz w:val="18"/>
                                </w:rPr>
                              </w:pPr>
                            </w:p>
                            <w:p w14:paraId="53DE8485" w14:textId="77777777" w:rsidR="00AD61AA" w:rsidRDefault="00AD61AA">
                              <w:pPr>
                                <w:spacing w:before="99"/>
                                <w:rPr>
                                  <w:sz w:val="18"/>
                                </w:rPr>
                              </w:pPr>
                            </w:p>
                            <w:p w14:paraId="1A8EB411" w14:textId="77777777" w:rsidR="00AD61AA" w:rsidRDefault="003A247A">
                              <w:pPr>
                                <w:ind w:left="1"/>
                                <w:rPr>
                                  <w:sz w:val="18"/>
                                </w:rPr>
                              </w:pPr>
                              <w:r>
                                <w:rPr>
                                  <w:sz w:val="18"/>
                                </w:rPr>
                                <w:t>Printed</w:t>
                              </w:r>
                              <w:r>
                                <w:rPr>
                                  <w:spacing w:val="25"/>
                                  <w:sz w:val="18"/>
                                </w:rPr>
                                <w:t xml:space="preserve"> </w:t>
                              </w:r>
                              <w:r>
                                <w:rPr>
                                  <w:spacing w:val="-2"/>
                                  <w:sz w:val="18"/>
                                </w:rPr>
                                <w:t>Name:</w:t>
                              </w:r>
                            </w:p>
                          </w:txbxContent>
                        </wps:txbx>
                        <wps:bodyPr wrap="square" lIns="0" tIns="0" rIns="0" bIns="0" rtlCol="0">
                          <a:noAutofit/>
                        </wps:bodyPr>
                      </wps:wsp>
                    </wpg:wgp>
                  </a:graphicData>
                </a:graphic>
              </wp:anchor>
            </w:drawing>
          </mc:Choice>
          <mc:Fallback>
            <w:pict>
              <v:group w14:anchorId="4B951E72" id="Group 237" o:spid="_x0000_s1040" style="position:absolute;left:0;text-align:left;margin-left:55.4pt;margin-top:111.75pt;width:206.45pt;height:50.3pt;z-index:15745536;mso-wrap-distance-left:0;mso-wrap-distance-right:0;mso-position-horizontal-relative:page" coordsize="26219,6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">
                <v:shape id="Image 238" o:spid="_x0000_s1041" type="#_x0000_t75" style="position:absolute;left:7243;width:18971;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">
                  <v:imagedata r:id="rId99" o:title=""/>
                </v:shape>
                <v:shape id="Image 239" o:spid="_x0000_s1042" type="#_x0000_t75" style="position:absolute;top:623;width:8223;height:4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">
                  <v:imagedata r:id="rId100" o:title=""/>
                </v:shape>
                <v:shape id="Image 240" o:spid="_x0000_s1043" type="#_x0000_t75" style="position:absolute;left:10153;top:1632;width:1425;height:2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">
                  <v:imagedata r:id="rId101" o:title=""/>
                </v:shape>
                <v:shape id="Textbox 241" o:spid="_x0000_s1044" type="#_x0000_t202" style="position:absolute;width:26219;height:6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270B21B2" w14:textId="77777777" w:rsidR="00AD61AA" w:rsidRDefault="00AD61AA">
                        <w:pPr>
                          <w:rPr>
                            <w:sz w:val="18"/>
                          </w:rPr>
                        </w:pPr>
                      </w:p>
                      <w:p w14:paraId="71187F74" w14:textId="77777777" w:rsidR="00AD61AA" w:rsidRDefault="00AD61AA">
                        <w:pPr>
                          <w:rPr>
                            <w:sz w:val="18"/>
                          </w:rPr>
                        </w:pPr>
                      </w:p>
                      <w:p w14:paraId="53DE8485" w14:textId="77777777" w:rsidR="00AD61AA" w:rsidRDefault="00AD61AA">
                        <w:pPr>
                          <w:spacing w:before="99"/>
                          <w:rPr>
                            <w:sz w:val="18"/>
                          </w:rPr>
                        </w:pPr>
                      </w:p>
                      <w:p w14:paraId="1A8EB411" w14:textId="77777777" w:rsidR="00AD61AA" w:rsidRDefault="003A247A">
                        <w:pPr>
                          <w:ind w:left="1"/>
                          <w:rPr>
                            <w:sz w:val="18"/>
                          </w:rPr>
                        </w:pPr>
                        <w:r>
                          <w:rPr>
                            <w:sz w:val="18"/>
                          </w:rPr>
                          <w:t>Printed</w:t>
                        </w:r>
                        <w:r>
                          <w:rPr>
                            <w:spacing w:val="25"/>
                            <w:sz w:val="18"/>
                          </w:rPr>
                          <w:t xml:space="preserve"> </w:t>
                        </w:r>
                        <w:r>
                          <w:rPr>
                            <w:spacing w:val="-2"/>
                            <w:sz w:val="18"/>
                          </w:rPr>
                          <w:t>Name:</w:t>
                        </w:r>
                      </w:p>
                    </w:txbxContent>
                  </v:textbox>
                </v:shape>
                <w10:wrap anchorx="page"/>
              </v:group>
            </w:pict>
          </mc:Fallback>
        </mc:AlternateContent>
      </w:r>
      <w:r>
        <w:rPr>
          <w:w w:val="105"/>
          <w:sz w:val="18"/>
        </w:rPr>
        <w:t>SIGNED AND</w:t>
      </w:r>
      <w:r>
        <w:rPr>
          <w:spacing w:val="34"/>
          <w:w w:val="105"/>
          <w:sz w:val="18"/>
        </w:rPr>
        <w:t xml:space="preserve"> </w:t>
      </w:r>
      <w:r>
        <w:rPr>
          <w:w w:val="105"/>
          <w:sz w:val="18"/>
        </w:rPr>
        <w:t>SEALED</w:t>
      </w:r>
      <w:r>
        <w:rPr>
          <w:spacing w:val="40"/>
          <w:w w:val="105"/>
          <w:sz w:val="18"/>
        </w:rPr>
        <w:t xml:space="preserve"> </w:t>
      </w:r>
      <w:r>
        <w:rPr>
          <w:w w:val="105"/>
          <w:sz w:val="18"/>
        </w:rPr>
        <w:t>IN THE PRESENCE OF:</w:t>
      </w:r>
    </w:p>
    <w:p w14:paraId="647045EE" w14:textId="77777777" w:rsidR="00AD61AA" w:rsidRDefault="003A247A">
      <w:pPr>
        <w:pStyle w:val="BodyText"/>
        <w:spacing w:before="64"/>
        <w:rPr>
          <w:sz w:val="20"/>
        </w:rPr>
      </w:pPr>
      <w:r>
        <w:rPr>
          <w:noProof/>
          <w:sz w:val="20"/>
        </w:rPr>
        <mc:AlternateContent>
          <mc:Choice Requires="wpg">
            <w:drawing>
              <wp:anchor distT="0" distB="0" distL="0" distR="0" simplePos="0" relativeHeight="487602176" behindDoc="1" locked="0" layoutInCell="1" allowOverlap="1" wp14:anchorId="3A76B015" wp14:editId="764DF8AE">
                <wp:simplePos x="0" y="0"/>
                <wp:positionH relativeFrom="page">
                  <wp:posOffset>697675</wp:posOffset>
                </wp:positionH>
                <wp:positionV relativeFrom="paragraph">
                  <wp:posOffset>448333</wp:posOffset>
                </wp:positionV>
                <wp:extent cx="2446655" cy="549275"/>
                <wp:effectExtent l="0" t="0" r="0" b="0"/>
                <wp:wrapTopAndBottom/>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6655" cy="549275"/>
                          <a:chOff x="0" y="0"/>
                          <a:chExt cx="2446655" cy="549275"/>
                        </a:xfrm>
                      </wpg:grpSpPr>
                      <pic:pic xmlns:pic="http://schemas.openxmlformats.org/drawingml/2006/picture">
                        <pic:nvPicPr>
                          <pic:cNvPr id="243" name="Image 243"/>
                          <pic:cNvPicPr/>
                        </pic:nvPicPr>
                        <pic:blipFill>
                          <a:blip r:embed="rId102" cstate="print"/>
                          <a:stretch>
                            <a:fillRect/>
                          </a:stretch>
                        </pic:blipFill>
                        <pic:spPr>
                          <a:xfrm>
                            <a:off x="0" y="0"/>
                            <a:ext cx="2446317" cy="549233"/>
                          </a:xfrm>
                          <a:prstGeom prst="rect">
                            <a:avLst/>
                          </a:prstGeom>
                        </pic:spPr>
                      </pic:pic>
                      <wps:wsp>
                        <wps:cNvPr id="244" name="Textbox 244"/>
                        <wps:cNvSpPr txBox="1"/>
                        <wps:spPr>
                          <a:xfrm>
                            <a:off x="0" y="0"/>
                            <a:ext cx="2446655" cy="549275"/>
                          </a:xfrm>
                          <a:prstGeom prst="rect">
                            <a:avLst/>
                          </a:prstGeom>
                        </wps:spPr>
                        <wps:txbx>
                          <w:txbxContent>
                            <w:p w14:paraId="34F32417" w14:textId="77777777" w:rsidR="00AD61AA" w:rsidRDefault="00AD61AA">
                              <w:pPr>
                                <w:rPr>
                                  <w:sz w:val="18"/>
                                </w:rPr>
                              </w:pPr>
                            </w:p>
                            <w:p w14:paraId="6EBC528E" w14:textId="77777777" w:rsidR="00AD61AA" w:rsidRDefault="00AD61AA">
                              <w:pPr>
                                <w:spacing w:before="91"/>
                                <w:rPr>
                                  <w:sz w:val="18"/>
                                </w:rPr>
                              </w:pPr>
                            </w:p>
                            <w:p w14:paraId="49B8075F" w14:textId="77777777" w:rsidR="00AD61AA" w:rsidRDefault="003A247A">
                              <w:pPr>
                                <w:ind w:left="10"/>
                                <w:rPr>
                                  <w:sz w:val="18"/>
                                </w:rPr>
                              </w:pPr>
                              <w:r>
                                <w:rPr>
                                  <w:sz w:val="18"/>
                                </w:rPr>
                                <w:t>Printed</w:t>
                              </w:r>
                              <w:r>
                                <w:rPr>
                                  <w:spacing w:val="29"/>
                                  <w:sz w:val="18"/>
                                </w:rPr>
                                <w:t xml:space="preserve"> </w:t>
                              </w:r>
                              <w:r>
                                <w:rPr>
                                  <w:spacing w:val="-2"/>
                                  <w:sz w:val="18"/>
                                </w:rPr>
                                <w:t>Name:</w:t>
                              </w:r>
                            </w:p>
                          </w:txbxContent>
                        </wps:txbx>
                        <wps:bodyPr wrap="square" lIns="0" tIns="0" rIns="0" bIns="0" rtlCol="0">
                          <a:noAutofit/>
                        </wps:bodyPr>
                      </wps:wsp>
                    </wpg:wgp>
                  </a:graphicData>
                </a:graphic>
              </wp:anchor>
            </w:drawing>
          </mc:Choice>
          <mc:Fallback>
            <w:pict>
              <v:group w14:anchorId="3A76B015" id="Group 242" o:spid="_x0000_s1045" style="position:absolute;margin-left:54.95pt;margin-top:35.3pt;width:192.65pt;height:43.25pt;z-index:-15714304;mso-wrap-distance-left:0;mso-wrap-distance-right:0;mso-position-horizontal-relative:page" coordsize="24466,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">
                <v:shape id="Image 243" o:spid="_x0000_s1046" type="#_x0000_t75" style="position:absolute;width:24463;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">
                  <v:imagedata r:id="rId103" o:title=""/>
                </v:shape>
                <v:shape id="Textbox 244" o:spid="_x0000_s1047" type="#_x0000_t202" style="position:absolute;width:24466;height:5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34F32417" w14:textId="77777777" w:rsidR="00AD61AA" w:rsidRDefault="00AD61AA">
                        <w:pPr>
                          <w:rPr>
                            <w:sz w:val="18"/>
                          </w:rPr>
                        </w:pPr>
                      </w:p>
                      <w:p w14:paraId="6EBC528E" w14:textId="77777777" w:rsidR="00AD61AA" w:rsidRDefault="00AD61AA">
                        <w:pPr>
                          <w:spacing w:before="91"/>
                          <w:rPr>
                            <w:sz w:val="18"/>
                          </w:rPr>
                        </w:pPr>
                      </w:p>
                      <w:p w14:paraId="49B8075F" w14:textId="77777777" w:rsidR="00AD61AA" w:rsidRDefault="003A247A">
                        <w:pPr>
                          <w:ind w:left="10"/>
                          <w:rPr>
                            <w:sz w:val="18"/>
                          </w:rPr>
                        </w:pPr>
                        <w:r>
                          <w:rPr>
                            <w:sz w:val="18"/>
                          </w:rPr>
                          <w:t>Printed</w:t>
                        </w:r>
                        <w:r>
                          <w:rPr>
                            <w:spacing w:val="29"/>
                            <w:sz w:val="18"/>
                          </w:rPr>
                          <w:t xml:space="preserve"> </w:t>
                        </w:r>
                        <w:r>
                          <w:rPr>
                            <w:spacing w:val="-2"/>
                            <w:sz w:val="18"/>
                          </w:rPr>
                          <w:t>Name:</w:t>
                        </w:r>
                      </w:p>
                    </w:txbxContent>
                  </v:textbox>
                </v:shape>
                <w10:wrap type="topAndBottom" anchorx="page"/>
              </v:group>
            </w:pict>
          </mc:Fallback>
        </mc:AlternateContent>
      </w:r>
      <w:r>
        <w:rPr>
          <w:noProof/>
          <w:sz w:val="20"/>
        </w:rPr>
        <w:drawing>
          <wp:anchor distT="0" distB="0" distL="0" distR="0" simplePos="0" relativeHeight="487602688" behindDoc="1" locked="0" layoutInCell="1" allowOverlap="1" wp14:anchorId="284A305C" wp14:editId="412E0AB8">
            <wp:simplePos x="0" y="0"/>
            <wp:positionH relativeFrom="page">
              <wp:posOffset>4230584</wp:posOffset>
            </wp:positionH>
            <wp:positionV relativeFrom="paragraph">
              <wp:posOffset>201920</wp:posOffset>
            </wp:positionV>
            <wp:extent cx="2447829" cy="708659"/>
            <wp:effectExtent l="0" t="0" r="0" b="0"/>
            <wp:wrapTopAndBottom/>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104" cstate="print"/>
                    <a:stretch>
                      <a:fillRect/>
                    </a:stretch>
                  </pic:blipFill>
                  <pic:spPr>
                    <a:xfrm>
                      <a:off x="0" y="0"/>
                      <a:ext cx="2447829" cy="708659"/>
                    </a:xfrm>
                    <a:prstGeom prst="rect">
                      <a:avLst/>
                    </a:prstGeom>
                  </pic:spPr>
                </pic:pic>
              </a:graphicData>
            </a:graphic>
          </wp:anchor>
        </w:drawing>
      </w:r>
    </w:p>
    <w:p w14:paraId="4237A569" w14:textId="77777777" w:rsidR="00AD61AA" w:rsidRDefault="003A247A">
      <w:pPr>
        <w:ind w:left="6660"/>
        <w:rPr>
          <w:b/>
          <w:sz w:val="18"/>
        </w:rPr>
      </w:pPr>
      <w:r>
        <w:rPr>
          <w:w w:val="105"/>
          <w:sz w:val="18"/>
        </w:rPr>
        <w:t>of</w:t>
      </w:r>
      <w:r>
        <w:rPr>
          <w:spacing w:val="14"/>
          <w:w w:val="105"/>
          <w:sz w:val="18"/>
        </w:rPr>
        <w:t xml:space="preserve"> </w:t>
      </w:r>
      <w:r>
        <w:rPr>
          <w:b/>
          <w:w w:val="105"/>
          <w:sz w:val="18"/>
        </w:rPr>
        <w:t>BRYAN</w:t>
      </w:r>
      <w:r>
        <w:rPr>
          <w:b/>
          <w:spacing w:val="28"/>
          <w:w w:val="105"/>
          <w:sz w:val="18"/>
        </w:rPr>
        <w:t xml:space="preserve"> </w:t>
      </w:r>
      <w:r>
        <w:rPr>
          <w:b/>
          <w:w w:val="105"/>
          <w:sz w:val="18"/>
        </w:rPr>
        <w:t>MORRIS</w:t>
      </w:r>
      <w:r>
        <w:rPr>
          <w:b/>
          <w:spacing w:val="22"/>
          <w:w w:val="105"/>
          <w:sz w:val="18"/>
        </w:rPr>
        <w:t xml:space="preserve"> </w:t>
      </w:r>
      <w:r>
        <w:rPr>
          <w:b/>
          <w:w w:val="105"/>
          <w:sz w:val="18"/>
        </w:rPr>
        <w:t>SHANNON</w:t>
      </w:r>
      <w:r>
        <w:rPr>
          <w:b/>
          <w:spacing w:val="29"/>
          <w:w w:val="105"/>
          <w:sz w:val="18"/>
        </w:rPr>
        <w:t xml:space="preserve"> </w:t>
      </w:r>
      <w:r>
        <w:rPr>
          <w:b/>
          <w:w w:val="105"/>
          <w:sz w:val="18"/>
        </w:rPr>
        <w:t>ROGERS,</w:t>
      </w:r>
      <w:r>
        <w:rPr>
          <w:b/>
          <w:spacing w:val="20"/>
          <w:w w:val="105"/>
          <w:sz w:val="18"/>
        </w:rPr>
        <w:t xml:space="preserve"> </w:t>
      </w:r>
      <w:r>
        <w:rPr>
          <w:b/>
          <w:spacing w:val="-5"/>
          <w:w w:val="105"/>
          <w:sz w:val="18"/>
        </w:rPr>
        <w:t>LLC</w:t>
      </w:r>
    </w:p>
    <w:p w14:paraId="6BD180D6" w14:textId="77777777" w:rsidR="00AD61AA" w:rsidRDefault="00AD61AA">
      <w:pPr>
        <w:pStyle w:val="BodyText"/>
        <w:rPr>
          <w:b/>
        </w:rPr>
      </w:pPr>
    </w:p>
    <w:p w14:paraId="5F488DD2" w14:textId="77777777" w:rsidR="00AD61AA" w:rsidRDefault="00AD61AA">
      <w:pPr>
        <w:pStyle w:val="BodyText"/>
        <w:rPr>
          <w:b/>
        </w:rPr>
      </w:pPr>
    </w:p>
    <w:p w14:paraId="7D75A9B2" w14:textId="77777777" w:rsidR="00AD61AA" w:rsidRDefault="00AD61AA">
      <w:pPr>
        <w:pStyle w:val="BodyText"/>
        <w:rPr>
          <w:b/>
        </w:rPr>
      </w:pPr>
    </w:p>
    <w:p w14:paraId="25FC0DE6" w14:textId="77777777" w:rsidR="00AD61AA" w:rsidRDefault="00AD61AA">
      <w:pPr>
        <w:pStyle w:val="BodyText"/>
        <w:rPr>
          <w:b/>
        </w:rPr>
      </w:pPr>
    </w:p>
    <w:p w14:paraId="51ADEA2C" w14:textId="77777777" w:rsidR="00AD61AA" w:rsidRDefault="00AD61AA">
      <w:pPr>
        <w:pStyle w:val="BodyText"/>
        <w:rPr>
          <w:b/>
        </w:rPr>
      </w:pPr>
    </w:p>
    <w:p w14:paraId="17FD8DFA" w14:textId="77777777" w:rsidR="00AD61AA" w:rsidRDefault="00AD61AA">
      <w:pPr>
        <w:pStyle w:val="BodyText"/>
        <w:rPr>
          <w:b/>
        </w:rPr>
      </w:pPr>
    </w:p>
    <w:p w14:paraId="753C6A30" w14:textId="77777777" w:rsidR="00AD61AA" w:rsidRDefault="00AD61AA">
      <w:pPr>
        <w:pStyle w:val="BodyText"/>
        <w:spacing w:before="58"/>
        <w:rPr>
          <w:b/>
        </w:rPr>
      </w:pPr>
    </w:p>
    <w:p w14:paraId="29C2A063" w14:textId="77777777" w:rsidR="00AD61AA" w:rsidRDefault="003A247A">
      <w:pPr>
        <w:tabs>
          <w:tab w:val="left" w:pos="2536"/>
          <w:tab w:val="left" w:pos="3599"/>
        </w:tabs>
        <w:spacing w:before="1"/>
        <w:ind w:left="1097"/>
        <w:rPr>
          <w:i/>
          <w:sz w:val="24"/>
        </w:rPr>
      </w:pPr>
      <w:r>
        <w:rPr>
          <w:w w:val="75"/>
          <w:sz w:val="24"/>
        </w:rPr>
        <w:t>STATE</w:t>
      </w:r>
      <w:r>
        <w:rPr>
          <w:sz w:val="24"/>
        </w:rPr>
        <w:t xml:space="preserve"> </w:t>
      </w:r>
      <w:r>
        <w:rPr>
          <w:w w:val="90"/>
          <w:sz w:val="24"/>
        </w:rPr>
        <w:t>OF</w:t>
      </w:r>
      <w:r>
        <w:rPr>
          <w:spacing w:val="9"/>
          <w:w w:val="90"/>
          <w:sz w:val="24"/>
        </w:rPr>
        <w:t xml:space="preserve"> </w:t>
      </w:r>
      <w:r>
        <w:rPr>
          <w:i/>
          <w:sz w:val="24"/>
          <w:u w:val="single"/>
        </w:rPr>
        <w:tab/>
      </w:r>
      <w:r>
        <w:rPr>
          <w:i/>
          <w:spacing w:val="-4"/>
          <w:w w:val="85"/>
          <w:sz w:val="24"/>
          <w:u w:val="single"/>
        </w:rPr>
        <w:t>AL••</w:t>
      </w:r>
      <w:r>
        <w:rPr>
          <w:i/>
          <w:sz w:val="24"/>
          <w:u w:val="single"/>
        </w:rPr>
        <w:tab/>
      </w:r>
    </w:p>
    <w:p w14:paraId="2A8FAD7D" w14:textId="77777777" w:rsidR="00AD61AA" w:rsidRDefault="00AD61AA">
      <w:pPr>
        <w:pStyle w:val="BodyText"/>
        <w:spacing w:before="88"/>
        <w:rPr>
          <w:i/>
        </w:rPr>
      </w:pPr>
    </w:p>
    <w:p w14:paraId="64FF5EBD" w14:textId="77777777" w:rsidR="00AD61AA" w:rsidRDefault="003A247A">
      <w:pPr>
        <w:tabs>
          <w:tab w:val="left" w:pos="2639"/>
          <w:tab w:val="left" w:pos="3307"/>
          <w:tab w:val="left" w:pos="3609"/>
        </w:tabs>
        <w:ind w:left="1101"/>
        <w:rPr>
          <w:sz w:val="17"/>
        </w:rPr>
      </w:pPr>
      <w:r>
        <w:rPr>
          <w:w w:val="105"/>
          <w:sz w:val="17"/>
        </w:rPr>
        <w:t>COUNTY</w:t>
      </w:r>
      <w:r>
        <w:rPr>
          <w:spacing w:val="40"/>
          <w:w w:val="105"/>
          <w:sz w:val="17"/>
        </w:rPr>
        <w:t xml:space="preserve"> </w:t>
      </w:r>
      <w:r>
        <w:rPr>
          <w:w w:val="105"/>
          <w:sz w:val="17"/>
        </w:rPr>
        <w:t>OF</w:t>
      </w:r>
      <w:r>
        <w:rPr>
          <w:spacing w:val="27"/>
          <w:w w:val="105"/>
          <w:sz w:val="17"/>
        </w:rPr>
        <w:t xml:space="preserve"> </w:t>
      </w:r>
      <w:r>
        <w:rPr>
          <w:sz w:val="17"/>
          <w:u w:val="single"/>
        </w:rPr>
        <w:tab/>
      </w:r>
      <w:r>
        <w:rPr>
          <w:spacing w:val="-10"/>
          <w:w w:val="105"/>
          <w:sz w:val="17"/>
          <w:u w:val="single"/>
        </w:rPr>
        <w:t>W</w:t>
      </w:r>
      <w:r>
        <w:rPr>
          <w:sz w:val="17"/>
          <w:u w:val="single"/>
        </w:rPr>
        <w:tab/>
      </w:r>
      <w:r>
        <w:rPr>
          <w:spacing w:val="-5"/>
          <w:w w:val="105"/>
          <w:sz w:val="17"/>
          <w:u w:val="single"/>
        </w:rPr>
        <w:t>'I</w:t>
      </w:r>
      <w:r>
        <w:rPr>
          <w:sz w:val="17"/>
          <w:u w:val="single"/>
        </w:rPr>
        <w:tab/>
      </w:r>
    </w:p>
    <w:p w14:paraId="33E259B1" w14:textId="77777777" w:rsidR="00AD61AA" w:rsidRDefault="00AD61AA">
      <w:pPr>
        <w:pStyle w:val="BodyText"/>
        <w:spacing w:before="168"/>
        <w:rPr>
          <w:sz w:val="18"/>
        </w:rPr>
      </w:pPr>
    </w:p>
    <w:p w14:paraId="0D97BDC3" w14:textId="77777777" w:rsidR="00AD61AA" w:rsidRDefault="003A247A">
      <w:pPr>
        <w:tabs>
          <w:tab w:val="left" w:pos="6065"/>
          <w:tab w:val="left" w:pos="8773"/>
        </w:tabs>
        <w:ind w:left="403"/>
        <w:jc w:val="center"/>
        <w:rPr>
          <w:sz w:val="18"/>
        </w:rPr>
      </w:pPr>
      <w:r>
        <w:rPr>
          <w:noProof/>
          <w:sz w:val="18"/>
        </w:rPr>
        <w:drawing>
          <wp:anchor distT="0" distB="0" distL="0" distR="0" simplePos="0" relativeHeight="485934080" behindDoc="1" locked="0" layoutInCell="1" allowOverlap="1" wp14:anchorId="1E5E11C2" wp14:editId="19DBFBF2">
            <wp:simplePos x="0" y="0"/>
            <wp:positionH relativeFrom="page">
              <wp:posOffset>5159828</wp:posOffset>
            </wp:positionH>
            <wp:positionV relativeFrom="paragraph">
              <wp:posOffset>11922</wp:posOffset>
            </wp:positionV>
            <wp:extent cx="1214251" cy="225631"/>
            <wp:effectExtent l="0" t="0" r="0" b="0"/>
            <wp:wrapNone/>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105" cstate="print"/>
                    <a:stretch>
                      <a:fillRect/>
                    </a:stretch>
                  </pic:blipFill>
                  <pic:spPr>
                    <a:xfrm>
                      <a:off x="0" y="0"/>
                      <a:ext cx="1214251" cy="225631"/>
                    </a:xfrm>
                    <a:prstGeom prst="rect">
                      <a:avLst/>
                    </a:prstGeom>
                  </pic:spPr>
                </pic:pic>
              </a:graphicData>
            </a:graphic>
          </wp:anchor>
        </w:drawing>
      </w:r>
      <w:r>
        <w:rPr>
          <w:w w:val="105"/>
          <w:sz w:val="18"/>
        </w:rPr>
        <w:t>The</w:t>
      </w:r>
      <w:r>
        <w:rPr>
          <w:spacing w:val="57"/>
          <w:w w:val="105"/>
          <w:sz w:val="18"/>
        </w:rPr>
        <w:t xml:space="preserve"> </w:t>
      </w:r>
      <w:r>
        <w:rPr>
          <w:w w:val="105"/>
          <w:sz w:val="18"/>
        </w:rPr>
        <w:t>foregoing</w:t>
      </w:r>
      <w:r>
        <w:rPr>
          <w:spacing w:val="67"/>
          <w:w w:val="105"/>
          <w:sz w:val="18"/>
        </w:rPr>
        <w:t xml:space="preserve"> </w:t>
      </w:r>
      <w:r>
        <w:rPr>
          <w:w w:val="105"/>
          <w:sz w:val="18"/>
        </w:rPr>
        <w:t>instrument</w:t>
      </w:r>
      <w:r>
        <w:rPr>
          <w:spacing w:val="75"/>
          <w:w w:val="105"/>
          <w:sz w:val="18"/>
        </w:rPr>
        <w:t xml:space="preserve"> </w:t>
      </w:r>
      <w:r>
        <w:rPr>
          <w:w w:val="105"/>
          <w:sz w:val="18"/>
        </w:rPr>
        <w:t>was</w:t>
      </w:r>
      <w:r>
        <w:rPr>
          <w:spacing w:val="62"/>
          <w:w w:val="105"/>
          <w:sz w:val="18"/>
        </w:rPr>
        <w:t xml:space="preserve"> </w:t>
      </w:r>
      <w:r>
        <w:rPr>
          <w:w w:val="105"/>
          <w:sz w:val="18"/>
        </w:rPr>
        <w:t>acknowledged</w:t>
      </w:r>
      <w:r>
        <w:rPr>
          <w:spacing w:val="80"/>
          <w:w w:val="105"/>
          <w:sz w:val="18"/>
        </w:rPr>
        <w:t xml:space="preserve"> </w:t>
      </w:r>
      <w:r>
        <w:rPr>
          <w:w w:val="105"/>
          <w:sz w:val="18"/>
        </w:rPr>
        <w:t>before</w:t>
      </w:r>
      <w:r>
        <w:rPr>
          <w:spacing w:val="69"/>
          <w:w w:val="105"/>
          <w:sz w:val="18"/>
        </w:rPr>
        <w:t xml:space="preserve"> </w:t>
      </w:r>
      <w:r>
        <w:rPr>
          <w:w w:val="105"/>
          <w:sz w:val="18"/>
        </w:rPr>
        <w:t>me</w:t>
      </w:r>
      <w:r>
        <w:rPr>
          <w:spacing w:val="59"/>
          <w:w w:val="105"/>
          <w:sz w:val="18"/>
        </w:rPr>
        <w:t xml:space="preserve"> </w:t>
      </w:r>
      <w:r>
        <w:rPr>
          <w:w w:val="105"/>
          <w:sz w:val="18"/>
        </w:rPr>
        <w:t>this</w:t>
      </w:r>
      <w:r>
        <w:rPr>
          <w:spacing w:val="74"/>
          <w:w w:val="105"/>
          <w:sz w:val="18"/>
        </w:rPr>
        <w:t xml:space="preserve"> </w:t>
      </w:r>
      <w:r>
        <w:rPr>
          <w:sz w:val="18"/>
          <w:u w:val="single"/>
        </w:rPr>
        <w:tab/>
      </w:r>
      <w:r>
        <w:rPr>
          <w:spacing w:val="-5"/>
          <w:sz w:val="18"/>
        </w:rPr>
        <w:t xml:space="preserve"> </w:t>
      </w:r>
      <w:r>
        <w:rPr>
          <w:w w:val="105"/>
          <w:sz w:val="18"/>
        </w:rPr>
        <w:t>day</w:t>
      </w:r>
      <w:r>
        <w:rPr>
          <w:spacing w:val="57"/>
          <w:w w:val="105"/>
          <w:sz w:val="18"/>
        </w:rPr>
        <w:t xml:space="preserve"> </w:t>
      </w:r>
      <w:r>
        <w:rPr>
          <w:w w:val="105"/>
          <w:sz w:val="18"/>
        </w:rPr>
        <w:t>of</w:t>
      </w:r>
      <w:r>
        <w:rPr>
          <w:sz w:val="18"/>
        </w:rPr>
        <w:tab/>
      </w:r>
      <w:r>
        <w:rPr>
          <w:w w:val="105"/>
          <w:sz w:val="18"/>
        </w:rPr>
        <w:t>2008,</w:t>
      </w:r>
      <w:r>
        <w:rPr>
          <w:spacing w:val="56"/>
          <w:w w:val="105"/>
          <w:sz w:val="18"/>
        </w:rPr>
        <w:t xml:space="preserve"> </w:t>
      </w:r>
      <w:r>
        <w:rPr>
          <w:spacing w:val="-5"/>
          <w:w w:val="105"/>
          <w:sz w:val="18"/>
        </w:rPr>
        <w:t>by</w:t>
      </w:r>
    </w:p>
    <w:p w14:paraId="115788E1" w14:textId="77777777" w:rsidR="00AD61AA" w:rsidRDefault="003A247A">
      <w:pPr>
        <w:spacing w:before="64" w:line="328" w:lineRule="auto"/>
        <w:ind w:left="1102" w:right="1374" w:firstLine="1"/>
        <w:jc w:val="both"/>
        <w:rPr>
          <w:sz w:val="19"/>
        </w:rPr>
      </w:pPr>
      <w:r>
        <w:rPr>
          <w:noProof/>
          <w:sz w:val="19"/>
        </w:rPr>
        <w:drawing>
          <wp:anchor distT="0" distB="0" distL="0" distR="0" simplePos="0" relativeHeight="15745024" behindDoc="0" locked="0" layoutInCell="1" allowOverlap="1" wp14:anchorId="275D3CCC" wp14:editId="3EF21555">
            <wp:simplePos x="0" y="0"/>
            <wp:positionH relativeFrom="page">
              <wp:posOffset>4224647</wp:posOffset>
            </wp:positionH>
            <wp:positionV relativeFrom="paragraph">
              <wp:posOffset>735512</wp:posOffset>
            </wp:positionV>
            <wp:extent cx="2437410" cy="412667"/>
            <wp:effectExtent l="0" t="0" r="0" b="0"/>
            <wp:wrapNone/>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106" cstate="print"/>
                    <a:stretch>
                      <a:fillRect/>
                    </a:stretch>
                  </pic:blipFill>
                  <pic:spPr>
                    <a:xfrm>
                      <a:off x="0" y="0"/>
                      <a:ext cx="2437410" cy="412667"/>
                    </a:xfrm>
                    <a:prstGeom prst="rect">
                      <a:avLst/>
                    </a:prstGeom>
                  </pic:spPr>
                </pic:pic>
              </a:graphicData>
            </a:graphic>
          </wp:anchor>
        </w:drawing>
      </w:r>
      <w:r>
        <w:rPr>
          <w:b/>
          <w:sz w:val="18"/>
        </w:rPr>
        <w:t>EDWARD</w:t>
      </w:r>
      <w:r>
        <w:rPr>
          <w:b/>
          <w:spacing w:val="40"/>
          <w:sz w:val="18"/>
        </w:rPr>
        <w:t xml:space="preserve"> </w:t>
      </w:r>
      <w:r>
        <w:rPr>
          <w:b/>
          <w:sz w:val="18"/>
        </w:rPr>
        <w:t>FL</w:t>
      </w:r>
      <w:r>
        <w:rPr>
          <w:b/>
          <w:spacing w:val="40"/>
          <w:sz w:val="18"/>
        </w:rPr>
        <w:t xml:space="preserve"> </w:t>
      </w:r>
      <w:r>
        <w:rPr>
          <w:b/>
          <w:sz w:val="18"/>
        </w:rPr>
        <w:t>ROGERS,</w:t>
      </w:r>
      <w:r>
        <w:rPr>
          <w:b/>
          <w:spacing w:val="80"/>
          <w:sz w:val="18"/>
        </w:rPr>
        <w:t xml:space="preserve"> </w:t>
      </w:r>
      <w:r>
        <w:rPr>
          <w:sz w:val="18"/>
        </w:rPr>
        <w:t>as</w:t>
      </w:r>
      <w:r>
        <w:rPr>
          <w:spacing w:val="40"/>
          <w:sz w:val="18"/>
        </w:rPr>
        <w:t xml:space="preserve"> </w:t>
      </w:r>
      <w:r>
        <w:rPr>
          <w:sz w:val="18"/>
        </w:rPr>
        <w:t>Managing</w:t>
      </w:r>
      <w:r>
        <w:rPr>
          <w:spacing w:val="40"/>
          <w:sz w:val="18"/>
        </w:rPr>
        <w:t xml:space="preserve"> </w:t>
      </w:r>
      <w:r>
        <w:rPr>
          <w:sz w:val="18"/>
        </w:rPr>
        <w:t>Member</w:t>
      </w:r>
      <w:r>
        <w:rPr>
          <w:spacing w:val="40"/>
          <w:sz w:val="18"/>
        </w:rPr>
        <w:t xml:space="preserve"> </w:t>
      </w:r>
      <w:r>
        <w:rPr>
          <w:sz w:val="18"/>
        </w:rPr>
        <w:t>of</w:t>
      </w:r>
      <w:r>
        <w:rPr>
          <w:spacing w:val="40"/>
          <w:sz w:val="18"/>
        </w:rPr>
        <w:t xml:space="preserve"> </w:t>
      </w:r>
      <w:r>
        <w:rPr>
          <w:sz w:val="18"/>
        </w:rPr>
        <w:t>BRYAN</w:t>
      </w:r>
      <w:r>
        <w:rPr>
          <w:spacing w:val="40"/>
          <w:sz w:val="18"/>
        </w:rPr>
        <w:t xml:space="preserve"> </w:t>
      </w:r>
      <w:r>
        <w:rPr>
          <w:sz w:val="18"/>
        </w:rPr>
        <w:t>MORRIS</w:t>
      </w:r>
      <w:r>
        <w:rPr>
          <w:spacing w:val="40"/>
          <w:sz w:val="18"/>
        </w:rPr>
        <w:t xml:space="preserve"> </w:t>
      </w:r>
      <w:r>
        <w:rPr>
          <w:sz w:val="18"/>
        </w:rPr>
        <w:t>SHANNON</w:t>
      </w:r>
      <w:r>
        <w:rPr>
          <w:spacing w:val="40"/>
          <w:sz w:val="18"/>
        </w:rPr>
        <w:t xml:space="preserve"> </w:t>
      </w:r>
      <w:r>
        <w:rPr>
          <w:sz w:val="18"/>
        </w:rPr>
        <w:t>ROGERS,</w:t>
      </w:r>
      <w:r>
        <w:rPr>
          <w:spacing w:val="40"/>
          <w:sz w:val="18"/>
        </w:rPr>
        <w:t xml:space="preserve"> </w:t>
      </w:r>
      <w:r>
        <w:rPr>
          <w:sz w:val="18"/>
        </w:rPr>
        <w:t>LLC,</w:t>
      </w:r>
      <w:r>
        <w:rPr>
          <w:spacing w:val="40"/>
          <w:sz w:val="18"/>
        </w:rPr>
        <w:t xml:space="preserve"> </w:t>
      </w:r>
      <w:r>
        <w:rPr>
          <w:sz w:val="20"/>
        </w:rPr>
        <w:t>an</w:t>
      </w:r>
      <w:r>
        <w:rPr>
          <w:spacing w:val="37"/>
          <w:sz w:val="20"/>
        </w:rPr>
        <w:t xml:space="preserve"> </w:t>
      </w:r>
      <w:r>
        <w:rPr>
          <w:sz w:val="18"/>
        </w:rPr>
        <w:t>Alabama</w:t>
      </w:r>
      <w:r>
        <w:rPr>
          <w:spacing w:val="40"/>
          <w:sz w:val="18"/>
        </w:rPr>
        <w:t xml:space="preserve"> </w:t>
      </w:r>
      <w:r>
        <w:rPr>
          <w:sz w:val="18"/>
        </w:rPr>
        <w:t>limited liability</w:t>
      </w:r>
      <w:r>
        <w:rPr>
          <w:spacing w:val="40"/>
          <w:sz w:val="18"/>
        </w:rPr>
        <w:t xml:space="preserve"> </w:t>
      </w:r>
      <w:r>
        <w:rPr>
          <w:sz w:val="18"/>
        </w:rPr>
        <w:t>company,</w:t>
      </w:r>
      <w:r>
        <w:rPr>
          <w:spacing w:val="40"/>
          <w:sz w:val="18"/>
        </w:rPr>
        <w:t xml:space="preserve"> </w:t>
      </w:r>
      <w:r>
        <w:rPr>
          <w:sz w:val="18"/>
        </w:rPr>
        <w:t>the</w:t>
      </w:r>
      <w:r>
        <w:rPr>
          <w:spacing w:val="40"/>
          <w:sz w:val="18"/>
        </w:rPr>
        <w:t xml:space="preserve"> </w:t>
      </w:r>
      <w:r>
        <w:rPr>
          <w:sz w:val="18"/>
        </w:rPr>
        <w:t>General</w:t>
      </w:r>
      <w:r>
        <w:rPr>
          <w:spacing w:val="40"/>
          <w:sz w:val="18"/>
        </w:rPr>
        <w:t xml:space="preserve"> </w:t>
      </w:r>
      <w:r>
        <w:rPr>
          <w:sz w:val="18"/>
        </w:rPr>
        <w:t>Partner</w:t>
      </w:r>
      <w:r>
        <w:rPr>
          <w:spacing w:val="40"/>
          <w:sz w:val="18"/>
        </w:rPr>
        <w:t xml:space="preserve"> </w:t>
      </w:r>
      <w:r>
        <w:rPr>
          <w:sz w:val="18"/>
        </w:rPr>
        <w:t>of</w:t>
      </w:r>
      <w:r>
        <w:rPr>
          <w:spacing w:val="40"/>
          <w:sz w:val="18"/>
        </w:rPr>
        <w:t xml:space="preserve"> </w:t>
      </w:r>
      <w:r>
        <w:rPr>
          <w:sz w:val="18"/>
        </w:rPr>
        <w:t>EAGLE</w:t>
      </w:r>
      <w:r>
        <w:rPr>
          <w:spacing w:val="40"/>
          <w:sz w:val="18"/>
        </w:rPr>
        <w:t xml:space="preserve"> </w:t>
      </w:r>
      <w:r>
        <w:rPr>
          <w:sz w:val="18"/>
        </w:rPr>
        <w:t>BAY</w:t>
      </w:r>
      <w:r>
        <w:rPr>
          <w:spacing w:val="40"/>
          <w:sz w:val="18"/>
        </w:rPr>
        <w:t xml:space="preserve"> </w:t>
      </w:r>
      <w:r>
        <w:rPr>
          <w:sz w:val="18"/>
        </w:rPr>
        <w:t>LANDING,</w:t>
      </w:r>
      <w:r>
        <w:rPr>
          <w:spacing w:val="40"/>
          <w:sz w:val="18"/>
        </w:rPr>
        <w:t xml:space="preserve"> </w:t>
      </w:r>
      <w:r>
        <w:rPr>
          <w:sz w:val="18"/>
        </w:rPr>
        <w:t>LTD.,</w:t>
      </w:r>
      <w:r>
        <w:rPr>
          <w:spacing w:val="40"/>
          <w:sz w:val="18"/>
        </w:rPr>
        <w:t xml:space="preserve"> </w:t>
      </w:r>
      <w:r>
        <w:rPr>
          <w:sz w:val="18"/>
        </w:rPr>
        <w:t>who</w:t>
      </w:r>
      <w:r>
        <w:rPr>
          <w:spacing w:val="40"/>
          <w:sz w:val="18"/>
        </w:rPr>
        <w:t xml:space="preserve"> </w:t>
      </w:r>
      <w:r>
        <w:rPr>
          <w:sz w:val="18"/>
        </w:rPr>
        <w:t>is</w:t>
      </w:r>
      <w:r>
        <w:rPr>
          <w:spacing w:val="40"/>
          <w:sz w:val="18"/>
        </w:rPr>
        <w:t xml:space="preserve"> </w:t>
      </w:r>
      <w:r>
        <w:rPr>
          <w:sz w:val="18"/>
        </w:rPr>
        <w:t>personally</w:t>
      </w:r>
      <w:r>
        <w:rPr>
          <w:spacing w:val="40"/>
          <w:sz w:val="18"/>
        </w:rPr>
        <w:t xml:space="preserve"> </w:t>
      </w:r>
      <w:r>
        <w:rPr>
          <w:sz w:val="18"/>
        </w:rPr>
        <w:t>known</w:t>
      </w:r>
      <w:r>
        <w:rPr>
          <w:spacing w:val="40"/>
          <w:sz w:val="18"/>
        </w:rPr>
        <w:t xml:space="preserve"> </w:t>
      </w:r>
      <w:r>
        <w:rPr>
          <w:sz w:val="18"/>
        </w:rPr>
        <w:t>to</w:t>
      </w:r>
      <w:r>
        <w:rPr>
          <w:spacing w:val="40"/>
          <w:sz w:val="18"/>
        </w:rPr>
        <w:t xml:space="preserve"> </w:t>
      </w:r>
      <w:r>
        <w:rPr>
          <w:sz w:val="18"/>
        </w:rPr>
        <w:t>me</w:t>
      </w:r>
      <w:r>
        <w:rPr>
          <w:spacing w:val="40"/>
          <w:sz w:val="18"/>
        </w:rPr>
        <w:t xml:space="preserve"> </w:t>
      </w:r>
      <w:r>
        <w:rPr>
          <w:sz w:val="18"/>
        </w:rPr>
        <w:t>or</w:t>
      </w:r>
      <w:r>
        <w:rPr>
          <w:spacing w:val="40"/>
          <w:sz w:val="18"/>
        </w:rPr>
        <w:t xml:space="preserve"> </w:t>
      </w:r>
      <w:r>
        <w:rPr>
          <w:sz w:val="18"/>
        </w:rPr>
        <w:t>who</w:t>
      </w:r>
      <w:r>
        <w:rPr>
          <w:spacing w:val="40"/>
          <w:sz w:val="18"/>
        </w:rPr>
        <w:t xml:space="preserve"> </w:t>
      </w:r>
      <w:r>
        <w:rPr>
          <w:sz w:val="18"/>
        </w:rPr>
        <w:t xml:space="preserve">has </w:t>
      </w:r>
      <w:r>
        <w:rPr>
          <w:sz w:val="19"/>
        </w:rPr>
        <w:t>produced</w:t>
      </w:r>
      <w:r>
        <w:rPr>
          <w:spacing w:val="34"/>
          <w:sz w:val="19"/>
        </w:rPr>
        <w:t xml:space="preserve"> </w:t>
      </w:r>
      <w:r>
        <w:rPr>
          <w:spacing w:val="80"/>
          <w:sz w:val="19"/>
          <w:u w:val="single"/>
        </w:rPr>
        <w:t xml:space="preserve">    </w:t>
      </w:r>
      <w:r>
        <w:rPr>
          <w:sz w:val="19"/>
          <w:u w:val="single"/>
        </w:rPr>
        <w:t>wy.</w:t>
      </w:r>
      <w:r>
        <w:rPr>
          <w:spacing w:val="80"/>
          <w:w w:val="150"/>
          <w:sz w:val="19"/>
          <w:u w:val="single"/>
        </w:rPr>
        <w:t xml:space="preserve"> </w:t>
      </w:r>
      <w:r>
        <w:rPr>
          <w:sz w:val="19"/>
          <w:u w:val="single"/>
        </w:rPr>
        <w:t>yz</w:t>
      </w:r>
      <w:r>
        <w:rPr>
          <w:spacing w:val="80"/>
          <w:w w:val="150"/>
          <w:sz w:val="19"/>
          <w:u w:val="single"/>
        </w:rPr>
        <w:t xml:space="preserve"> </w:t>
      </w:r>
      <w:r>
        <w:rPr>
          <w:w w:val="115"/>
          <w:sz w:val="19"/>
          <w:u w:val="single"/>
        </w:rPr>
        <w:t>++/fi</w:t>
      </w:r>
      <w:r>
        <w:rPr>
          <w:spacing w:val="-29"/>
          <w:w w:val="115"/>
          <w:sz w:val="19"/>
          <w:u w:val="single"/>
        </w:rPr>
        <w:t xml:space="preserve"> </w:t>
      </w:r>
      <w:r>
        <w:rPr>
          <w:w w:val="115"/>
          <w:sz w:val="19"/>
          <w:u w:val="single"/>
        </w:rPr>
        <w:t>5</w:t>
      </w:r>
      <w:r>
        <w:rPr>
          <w:spacing w:val="80"/>
          <w:w w:val="115"/>
          <w:sz w:val="19"/>
          <w:u w:val="single"/>
        </w:rPr>
        <w:t xml:space="preserve"> </w:t>
      </w:r>
      <w:r>
        <w:rPr>
          <w:spacing w:val="-19"/>
          <w:w w:val="115"/>
          <w:sz w:val="19"/>
        </w:rPr>
        <w:t xml:space="preserve"> </w:t>
      </w:r>
      <w:r>
        <w:rPr>
          <w:sz w:val="19"/>
        </w:rPr>
        <w:t>as</w:t>
      </w:r>
      <w:r>
        <w:rPr>
          <w:spacing w:val="20"/>
          <w:sz w:val="19"/>
        </w:rPr>
        <w:t xml:space="preserve"> </w:t>
      </w:r>
      <w:r>
        <w:rPr>
          <w:sz w:val="19"/>
        </w:rPr>
        <w:t>identification.</w:t>
      </w:r>
    </w:p>
    <w:p w14:paraId="662AEB90" w14:textId="77777777" w:rsidR="00AD61AA" w:rsidRDefault="00AD61AA">
      <w:pPr>
        <w:pStyle w:val="BodyText"/>
        <w:spacing w:before="225"/>
        <w:rPr>
          <w:sz w:val="20"/>
        </w:rPr>
      </w:pPr>
    </w:p>
    <w:p w14:paraId="179BECA0" w14:textId="77777777" w:rsidR="00AD61AA" w:rsidRDefault="00AD61AA">
      <w:pPr>
        <w:pStyle w:val="BodyText"/>
        <w:rPr>
          <w:sz w:val="20"/>
        </w:rPr>
        <w:sectPr w:rsidR="00AD61AA">
          <w:headerReference w:type="default" r:id="rId107"/>
          <w:footerReference w:type="default" r:id="rId108"/>
          <w:pgSz w:w="12240" w:h="20160"/>
          <w:pgMar w:top="220" w:right="0" w:bottom="5380" w:left="0" w:header="0" w:footer="5198" w:gutter="0"/>
          <w:cols w:space="720"/>
        </w:sectPr>
      </w:pPr>
    </w:p>
    <w:p w14:paraId="53D16C86" w14:textId="77777777" w:rsidR="00AD61AA" w:rsidRDefault="003A247A">
      <w:pPr>
        <w:spacing w:before="97"/>
        <w:ind w:right="38"/>
        <w:jc w:val="right"/>
        <w:rPr>
          <w:sz w:val="19"/>
        </w:rPr>
      </w:pPr>
      <w:r>
        <w:rPr>
          <w:noProof/>
          <w:sz w:val="19"/>
        </w:rPr>
        <w:drawing>
          <wp:anchor distT="0" distB="0" distL="0" distR="0" simplePos="0" relativeHeight="15744512" behindDoc="0" locked="0" layoutInCell="1" allowOverlap="1" wp14:anchorId="682932B2" wp14:editId="0F8AC82F">
            <wp:simplePos x="0" y="0"/>
            <wp:positionH relativeFrom="page">
              <wp:posOffset>317664</wp:posOffset>
            </wp:positionH>
            <wp:positionV relativeFrom="paragraph">
              <wp:posOffset>319674</wp:posOffset>
            </wp:positionV>
            <wp:extent cx="1359724" cy="1318161"/>
            <wp:effectExtent l="0" t="0" r="0" b="0"/>
            <wp:wrapNone/>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109" cstate="print"/>
                    <a:stretch>
                      <a:fillRect/>
                    </a:stretch>
                  </pic:blipFill>
                  <pic:spPr>
                    <a:xfrm>
                      <a:off x="0" y="0"/>
                      <a:ext cx="1359724" cy="1318161"/>
                    </a:xfrm>
                    <a:prstGeom prst="rect">
                      <a:avLst/>
                    </a:prstGeom>
                  </pic:spPr>
                </pic:pic>
              </a:graphicData>
            </a:graphic>
          </wp:anchor>
        </w:drawing>
      </w:r>
      <w:r>
        <w:rPr>
          <w:spacing w:val="-2"/>
          <w:sz w:val="19"/>
        </w:rPr>
        <w:t>(seal)</w:t>
      </w:r>
    </w:p>
    <w:p w14:paraId="243D2593" w14:textId="77777777" w:rsidR="00AD61AA" w:rsidRDefault="003A247A">
      <w:pPr>
        <w:spacing w:before="193"/>
        <w:rPr>
          <w:sz w:val="18"/>
        </w:rPr>
      </w:pPr>
      <w:r>
        <w:br w:type="column"/>
      </w:r>
    </w:p>
    <w:p w14:paraId="58D74A86" w14:textId="77777777" w:rsidR="00AD61AA" w:rsidRDefault="003A247A">
      <w:pPr>
        <w:spacing w:before="1"/>
        <w:ind w:left="501"/>
        <w:rPr>
          <w:sz w:val="18"/>
        </w:rPr>
      </w:pPr>
      <w:r>
        <w:rPr>
          <w:w w:val="105"/>
          <w:sz w:val="18"/>
        </w:rPr>
        <w:t>Signature</w:t>
      </w:r>
      <w:r>
        <w:rPr>
          <w:spacing w:val="16"/>
          <w:w w:val="105"/>
          <w:sz w:val="18"/>
        </w:rPr>
        <w:t xml:space="preserve"> </w:t>
      </w:r>
      <w:r>
        <w:rPr>
          <w:w w:val="105"/>
          <w:sz w:val="18"/>
        </w:rPr>
        <w:t>of</w:t>
      </w:r>
      <w:r>
        <w:rPr>
          <w:spacing w:val="11"/>
          <w:w w:val="105"/>
          <w:sz w:val="18"/>
        </w:rPr>
        <w:t xml:space="preserve"> </w:t>
      </w:r>
      <w:r>
        <w:rPr>
          <w:spacing w:val="-2"/>
          <w:w w:val="105"/>
          <w:sz w:val="18"/>
        </w:rPr>
        <w:t>Notary</w:t>
      </w:r>
    </w:p>
    <w:p w14:paraId="5652D384" w14:textId="77777777" w:rsidR="00AD61AA" w:rsidRDefault="003A247A">
      <w:pPr>
        <w:pStyle w:val="BodyText"/>
        <w:ind w:left="509"/>
        <w:rPr>
          <w:sz w:val="20"/>
        </w:rPr>
      </w:pPr>
      <w:r>
        <w:rPr>
          <w:noProof/>
          <w:sz w:val="20"/>
        </w:rPr>
        <mc:AlternateContent>
          <mc:Choice Requires="wpg">
            <w:drawing>
              <wp:inline distT="0" distB="0" distL="0" distR="0" wp14:anchorId="5A2E6DAB" wp14:editId="4232149C">
                <wp:extent cx="2440940" cy="178435"/>
                <wp:effectExtent l="9525" t="0" r="0" b="2539"/>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0940" cy="178435"/>
                          <a:chOff x="0" y="0"/>
                          <a:chExt cx="2440940" cy="178435"/>
                        </a:xfrm>
                      </wpg:grpSpPr>
                      <wps:wsp>
                        <wps:cNvPr id="250" name="Graphic 250"/>
                        <wps:cNvSpPr/>
                        <wps:spPr>
                          <a:xfrm>
                            <a:off x="0" y="155862"/>
                            <a:ext cx="2440940" cy="1270"/>
                          </a:xfrm>
                          <a:custGeom>
                            <a:avLst/>
                            <a:gdLst/>
                            <a:ahLst/>
                            <a:cxnLst/>
                            <a:rect l="l" t="t" r="r" b="b"/>
                            <a:pathLst>
                              <a:path w="2440940">
                                <a:moveTo>
                                  <a:pt x="0" y="0"/>
                                </a:moveTo>
                                <a:lnTo>
                                  <a:pt x="2440379" y="0"/>
                                </a:lnTo>
                              </a:path>
                            </a:pathLst>
                          </a:custGeom>
                          <a:ln w="890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1" name="Image 251"/>
                          <pic:cNvPicPr/>
                        </pic:nvPicPr>
                        <pic:blipFill>
                          <a:blip r:embed="rId110" cstate="print"/>
                          <a:stretch>
                            <a:fillRect/>
                          </a:stretch>
                        </pic:blipFill>
                        <pic:spPr>
                          <a:xfrm>
                            <a:off x="50471" y="0"/>
                            <a:ext cx="1546760" cy="178129"/>
                          </a:xfrm>
                          <a:prstGeom prst="rect">
                            <a:avLst/>
                          </a:prstGeom>
                        </pic:spPr>
                      </pic:pic>
                    </wpg:wgp>
                  </a:graphicData>
                </a:graphic>
              </wp:inline>
            </w:drawing>
          </mc:Choice>
          <mc:Fallback>
            <w:pict>
              <v:group w14:anchorId="076E161F" id="Group 249" o:spid="_x0000_s1026" style="width:192.2pt;height:14.05pt;mso-position-horizontal-relative:char;mso-position-vertical-relative:line" coordsize="24409,1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">
                <v:shape id="Graphic 250" o:spid="_x0000_s1027" style="position:absolute;top:1558;width:24409;height:13;visibility:visible;mso-wrap-style:square;v-text-anchor:top" coordsize="2440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" path="m,l2440379,e" filled="f" strokeweight=".24739mm">
                  <v:path arrowok="t"/>
                </v:shape>
                <v:shape id="Image 251" o:spid="_x0000_s1028" type="#_x0000_t75" style="position:absolute;left:504;width:15468;height:1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">
                  <v:imagedata r:id="rId111" o:title=""/>
                </v:shape>
                <w10:anchorlock/>
              </v:group>
            </w:pict>
          </mc:Fallback>
        </mc:AlternateContent>
      </w:r>
    </w:p>
    <w:p w14:paraId="42894AD1" w14:textId="77777777" w:rsidR="00AD61AA" w:rsidRDefault="003A247A">
      <w:pPr>
        <w:spacing w:before="62" w:line="336" w:lineRule="auto"/>
        <w:ind w:left="500" w:right="1723"/>
        <w:rPr>
          <w:sz w:val="18"/>
        </w:rPr>
      </w:pPr>
      <w:r>
        <w:rPr>
          <w:w w:val="105"/>
          <w:sz w:val="18"/>
        </w:rPr>
        <w:t>Name of Notary (Typed, Printed or Stamped) Commission</w:t>
      </w:r>
      <w:r>
        <w:rPr>
          <w:spacing w:val="40"/>
          <w:w w:val="105"/>
          <w:sz w:val="18"/>
        </w:rPr>
        <w:t xml:space="preserve"> </w:t>
      </w:r>
      <w:r>
        <w:rPr>
          <w:w w:val="105"/>
          <w:sz w:val="18"/>
        </w:rPr>
        <w:t>Number:</w:t>
      </w:r>
      <w:r>
        <w:rPr>
          <w:spacing w:val="39"/>
          <w:w w:val="105"/>
          <w:sz w:val="18"/>
        </w:rPr>
        <w:t xml:space="preserve"> </w:t>
      </w:r>
      <w:r>
        <w:rPr>
          <w:w w:val="105"/>
          <w:sz w:val="18"/>
        </w:rPr>
        <w:t>(if</w:t>
      </w:r>
      <w:r>
        <w:rPr>
          <w:spacing w:val="40"/>
          <w:w w:val="105"/>
          <w:sz w:val="18"/>
        </w:rPr>
        <w:t xml:space="preserve"> </w:t>
      </w:r>
      <w:r>
        <w:rPr>
          <w:w w:val="105"/>
          <w:sz w:val="18"/>
        </w:rPr>
        <w:t>not</w:t>
      </w:r>
      <w:r>
        <w:rPr>
          <w:spacing w:val="40"/>
          <w:w w:val="105"/>
          <w:sz w:val="18"/>
        </w:rPr>
        <w:t xml:space="preserve"> </w:t>
      </w:r>
      <w:r>
        <w:rPr>
          <w:w w:val="105"/>
          <w:sz w:val="18"/>
        </w:rPr>
        <w:t>legible</w:t>
      </w:r>
      <w:r>
        <w:rPr>
          <w:spacing w:val="40"/>
          <w:w w:val="105"/>
          <w:sz w:val="18"/>
        </w:rPr>
        <w:t xml:space="preserve"> </w:t>
      </w:r>
      <w:r>
        <w:rPr>
          <w:w w:val="105"/>
          <w:sz w:val="18"/>
        </w:rPr>
        <w:t>on</w:t>
      </w:r>
      <w:r>
        <w:rPr>
          <w:spacing w:val="34"/>
          <w:w w:val="105"/>
          <w:sz w:val="18"/>
        </w:rPr>
        <w:t xml:space="preserve"> </w:t>
      </w:r>
      <w:r>
        <w:rPr>
          <w:w w:val="105"/>
          <w:sz w:val="18"/>
        </w:rPr>
        <w:t>seal) My Commission Expires: (if not legible on seal)</w:t>
      </w:r>
    </w:p>
    <w:p w14:paraId="280801EE" w14:textId="77777777" w:rsidR="00AD61AA" w:rsidRDefault="00AD61AA">
      <w:pPr>
        <w:spacing w:line="336" w:lineRule="auto"/>
        <w:rPr>
          <w:sz w:val="18"/>
        </w:rPr>
        <w:sectPr w:rsidR="00AD61AA">
          <w:type w:val="continuous"/>
          <w:pgSz w:w="12240" w:h="20160"/>
          <w:pgMar w:top="0" w:right="0" w:bottom="5680" w:left="0" w:header="0" w:footer="5198" w:gutter="0"/>
          <w:cols w:num="2" w:space="720" w:equalWidth="0">
            <w:col w:w="2920" w:space="3230"/>
            <w:col w:w="6090"/>
          </w:cols>
        </w:sectPr>
      </w:pPr>
    </w:p>
    <w:p w14:paraId="563EBE4F" w14:textId="77777777" w:rsidR="00AD61AA" w:rsidRDefault="00AD61AA">
      <w:pPr>
        <w:pStyle w:val="BodyText"/>
        <w:spacing w:before="101" w:after="1"/>
        <w:rPr>
          <w:sz w:val="20"/>
        </w:rPr>
      </w:pPr>
    </w:p>
    <w:p w14:paraId="4017B50A" w14:textId="77777777" w:rsidR="00AD61AA" w:rsidRDefault="003A247A">
      <w:pPr>
        <w:pStyle w:val="BodyText"/>
        <w:spacing w:line="232" w:lineRule="exact"/>
        <w:ind w:left="7045"/>
        <w:rPr>
          <w:position w:val="-4"/>
          <w:sz w:val="20"/>
        </w:rPr>
      </w:pPr>
      <w:r>
        <w:rPr>
          <w:noProof/>
          <w:position w:val="-4"/>
          <w:sz w:val="20"/>
        </w:rPr>
        <w:drawing>
          <wp:inline distT="0" distB="0" distL="0" distR="0" wp14:anchorId="164D7632" wp14:editId="34BC279E">
            <wp:extent cx="1756886" cy="147637"/>
            <wp:effectExtent l="0" t="0" r="0" b="0"/>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112" cstate="print"/>
                    <a:stretch>
                      <a:fillRect/>
                    </a:stretch>
                  </pic:blipFill>
                  <pic:spPr>
                    <a:xfrm>
                      <a:off x="0" y="0"/>
                      <a:ext cx="1756886" cy="147637"/>
                    </a:xfrm>
                    <a:prstGeom prst="rect">
                      <a:avLst/>
                    </a:prstGeom>
                  </pic:spPr>
                </pic:pic>
              </a:graphicData>
            </a:graphic>
          </wp:inline>
        </w:drawing>
      </w:r>
    </w:p>
    <w:p w14:paraId="68892064" w14:textId="77777777" w:rsidR="00AD61AA" w:rsidRDefault="00AD61AA">
      <w:pPr>
        <w:pStyle w:val="BodyText"/>
        <w:spacing w:line="232" w:lineRule="exact"/>
        <w:rPr>
          <w:position w:val="-4"/>
          <w:sz w:val="20"/>
        </w:rPr>
        <w:sectPr w:rsidR="00AD61AA">
          <w:type w:val="continuous"/>
          <w:pgSz w:w="12240" w:h="20160"/>
          <w:pgMar w:top="0" w:right="0" w:bottom="5680" w:left="0" w:header="0" w:footer="5198" w:gutter="0"/>
          <w:cols w:space="720"/>
        </w:sectPr>
      </w:pPr>
    </w:p>
    <w:p w14:paraId="6FAC7B69" w14:textId="77777777" w:rsidR="00AD61AA" w:rsidRDefault="003A247A">
      <w:pPr>
        <w:tabs>
          <w:tab w:val="left" w:pos="4259"/>
        </w:tabs>
        <w:spacing w:line="125" w:lineRule="exact"/>
        <w:ind w:left="317"/>
        <w:rPr>
          <w:position w:val="1"/>
          <w:sz w:val="9"/>
        </w:rPr>
      </w:pPr>
      <w:r>
        <w:rPr>
          <w:noProof/>
          <w:position w:val="-2"/>
          <w:sz w:val="12"/>
        </w:rPr>
        <w:lastRenderedPageBreak/>
        <w:drawing>
          <wp:inline distT="0" distB="0" distL="0" distR="0" wp14:anchorId="3148AEDE" wp14:editId="4C6945A7">
            <wp:extent cx="2306097" cy="79724"/>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13" cstate="print"/>
                    <a:stretch>
                      <a:fillRect/>
                    </a:stretch>
                  </pic:blipFill>
                  <pic:spPr>
                    <a:xfrm>
                      <a:off x="0" y="0"/>
                      <a:ext cx="2306097" cy="79724"/>
                    </a:xfrm>
                    <a:prstGeom prst="rect">
                      <a:avLst/>
                    </a:prstGeom>
                  </pic:spPr>
                </pic:pic>
              </a:graphicData>
            </a:graphic>
          </wp:inline>
        </w:drawing>
      </w:r>
      <w:r>
        <w:rPr>
          <w:position w:val="-2"/>
          <w:sz w:val="12"/>
        </w:rPr>
        <w:tab/>
      </w:r>
      <w:r>
        <w:rPr>
          <w:noProof/>
          <w:position w:val="1"/>
          <w:sz w:val="9"/>
        </w:rPr>
        <w:drawing>
          <wp:inline distT="0" distB="0" distL="0" distR="0" wp14:anchorId="7DA1EAAF" wp14:editId="47B545AB">
            <wp:extent cx="321849" cy="59054"/>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14" cstate="print"/>
                    <a:stretch>
                      <a:fillRect/>
                    </a:stretch>
                  </pic:blipFill>
                  <pic:spPr>
                    <a:xfrm>
                      <a:off x="0" y="0"/>
                      <a:ext cx="321849" cy="59054"/>
                    </a:xfrm>
                    <a:prstGeom prst="rect">
                      <a:avLst/>
                    </a:prstGeom>
                  </pic:spPr>
                </pic:pic>
              </a:graphicData>
            </a:graphic>
          </wp:inline>
        </w:drawing>
      </w:r>
    </w:p>
    <w:p w14:paraId="4707583D" w14:textId="77777777" w:rsidR="00AD61AA" w:rsidRDefault="00AD61AA">
      <w:pPr>
        <w:pStyle w:val="BodyText"/>
        <w:rPr>
          <w:sz w:val="20"/>
        </w:rPr>
      </w:pPr>
    </w:p>
    <w:p w14:paraId="7FD107FA" w14:textId="77777777" w:rsidR="00AD61AA" w:rsidRDefault="003A247A">
      <w:pPr>
        <w:pStyle w:val="BodyText"/>
        <w:spacing w:before="57"/>
        <w:rPr>
          <w:sz w:val="20"/>
        </w:rPr>
      </w:pPr>
      <w:r>
        <w:rPr>
          <w:noProof/>
          <w:sz w:val="20"/>
        </w:rPr>
        <w:drawing>
          <wp:anchor distT="0" distB="0" distL="0" distR="0" simplePos="0" relativeHeight="487605760" behindDoc="1" locked="0" layoutInCell="1" allowOverlap="1" wp14:anchorId="103E81F9" wp14:editId="490CE08F">
            <wp:simplePos x="0" y="0"/>
            <wp:positionH relativeFrom="page">
              <wp:posOffset>4678877</wp:posOffset>
            </wp:positionH>
            <wp:positionV relativeFrom="paragraph">
              <wp:posOffset>197480</wp:posOffset>
            </wp:positionV>
            <wp:extent cx="2852356" cy="32480"/>
            <wp:effectExtent l="0" t="0" r="0" b="0"/>
            <wp:wrapTopAndBottom/>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115" cstate="print"/>
                    <a:stretch>
                      <a:fillRect/>
                    </a:stretch>
                  </pic:blipFill>
                  <pic:spPr>
                    <a:xfrm>
                      <a:off x="0" y="0"/>
                      <a:ext cx="2852356" cy="32480"/>
                    </a:xfrm>
                    <a:prstGeom prst="rect">
                      <a:avLst/>
                    </a:prstGeom>
                  </pic:spPr>
                </pic:pic>
              </a:graphicData>
            </a:graphic>
          </wp:anchor>
        </w:drawing>
      </w:r>
    </w:p>
    <w:p w14:paraId="112C10A3" w14:textId="77777777" w:rsidR="00AD61AA" w:rsidRDefault="00AD61AA">
      <w:pPr>
        <w:pStyle w:val="BodyText"/>
        <w:rPr>
          <w:sz w:val="20"/>
        </w:rPr>
      </w:pPr>
    </w:p>
    <w:p w14:paraId="6286F8A2" w14:textId="77777777" w:rsidR="00AD61AA" w:rsidRDefault="00AD61AA">
      <w:pPr>
        <w:pStyle w:val="BodyText"/>
        <w:rPr>
          <w:sz w:val="20"/>
        </w:rPr>
      </w:pPr>
    </w:p>
    <w:p w14:paraId="6EFD3A43" w14:textId="77777777" w:rsidR="00AD61AA" w:rsidRDefault="00AD61AA">
      <w:pPr>
        <w:pStyle w:val="BodyText"/>
        <w:rPr>
          <w:sz w:val="20"/>
        </w:rPr>
      </w:pPr>
    </w:p>
    <w:p w14:paraId="03B10D43" w14:textId="77777777" w:rsidR="00AD61AA" w:rsidRDefault="00AD61AA">
      <w:pPr>
        <w:pStyle w:val="BodyText"/>
        <w:rPr>
          <w:sz w:val="20"/>
        </w:rPr>
      </w:pPr>
    </w:p>
    <w:p w14:paraId="3A566CA0" w14:textId="77777777" w:rsidR="00AD61AA" w:rsidRDefault="00AD61AA">
      <w:pPr>
        <w:pStyle w:val="BodyText"/>
        <w:rPr>
          <w:sz w:val="20"/>
        </w:rPr>
      </w:pPr>
    </w:p>
    <w:p w14:paraId="20921330" w14:textId="77777777" w:rsidR="00AD61AA" w:rsidRDefault="00AD61AA">
      <w:pPr>
        <w:pStyle w:val="BodyText"/>
        <w:spacing w:before="104"/>
        <w:rPr>
          <w:sz w:val="20"/>
        </w:rPr>
      </w:pPr>
    </w:p>
    <w:p w14:paraId="1EF6E2D8" w14:textId="77777777" w:rsidR="00AD61AA" w:rsidRDefault="00AD61AA">
      <w:pPr>
        <w:pStyle w:val="BodyText"/>
        <w:rPr>
          <w:sz w:val="20"/>
        </w:rPr>
        <w:sectPr w:rsidR="00AD61AA">
          <w:headerReference w:type="default" r:id="rId116"/>
          <w:footerReference w:type="default" r:id="rId117"/>
          <w:pgSz w:w="12240" w:h="20160"/>
          <w:pgMar w:top="40" w:right="0" w:bottom="280" w:left="0" w:header="0" w:footer="0" w:gutter="0"/>
          <w:cols w:space="720"/>
        </w:sectPr>
      </w:pPr>
    </w:p>
    <w:p w14:paraId="00693A1C" w14:textId="77777777" w:rsidR="00AD61AA" w:rsidRDefault="003A247A">
      <w:pPr>
        <w:spacing w:before="97" w:line="336" w:lineRule="auto"/>
        <w:ind w:left="1130" w:right="1783" w:hanging="2"/>
        <w:rPr>
          <w:sz w:val="18"/>
        </w:rPr>
      </w:pPr>
      <w:r>
        <w:rPr>
          <w:w w:val="105"/>
          <w:sz w:val="18"/>
        </w:rPr>
        <w:t>SIGNED AND</w:t>
      </w:r>
      <w:r>
        <w:rPr>
          <w:spacing w:val="40"/>
          <w:w w:val="105"/>
          <w:sz w:val="18"/>
        </w:rPr>
        <w:t xml:space="preserve"> </w:t>
      </w:r>
      <w:r>
        <w:rPr>
          <w:w w:val="105"/>
          <w:sz w:val="18"/>
        </w:rPr>
        <w:t>SEALED</w:t>
      </w:r>
      <w:r>
        <w:rPr>
          <w:spacing w:val="40"/>
          <w:w w:val="105"/>
          <w:sz w:val="18"/>
        </w:rPr>
        <w:t xml:space="preserve"> </w:t>
      </w:r>
      <w:r>
        <w:rPr>
          <w:w w:val="105"/>
          <w:sz w:val="18"/>
        </w:rPr>
        <w:t>IN THE PRESENCE OF:</w:t>
      </w:r>
    </w:p>
    <w:p w14:paraId="5FE6FC24" w14:textId="77777777" w:rsidR="00AD61AA" w:rsidRDefault="003A247A">
      <w:pPr>
        <w:pStyle w:val="BodyText"/>
        <w:ind w:left="1065" w:right="-15"/>
        <w:rPr>
          <w:sz w:val="20"/>
        </w:rPr>
      </w:pPr>
      <w:r>
        <w:rPr>
          <w:noProof/>
          <w:sz w:val="20"/>
        </w:rPr>
        <w:drawing>
          <wp:inline distT="0" distB="0" distL="0" distR="0" wp14:anchorId="0E0FA325" wp14:editId="08F28A14">
            <wp:extent cx="2611252" cy="1659445"/>
            <wp:effectExtent l="0" t="0" r="0" b="0"/>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118" cstate="print"/>
                    <a:stretch>
                      <a:fillRect/>
                    </a:stretch>
                  </pic:blipFill>
                  <pic:spPr>
                    <a:xfrm>
                      <a:off x="0" y="0"/>
                      <a:ext cx="2611252" cy="1659445"/>
                    </a:xfrm>
                    <a:prstGeom prst="rect">
                      <a:avLst/>
                    </a:prstGeom>
                  </pic:spPr>
                </pic:pic>
              </a:graphicData>
            </a:graphic>
          </wp:inline>
        </w:drawing>
      </w:r>
    </w:p>
    <w:p w14:paraId="3B63E538" w14:textId="77777777" w:rsidR="00AD61AA" w:rsidRDefault="00AD61AA">
      <w:pPr>
        <w:pStyle w:val="BodyText"/>
        <w:rPr>
          <w:sz w:val="18"/>
        </w:rPr>
      </w:pPr>
    </w:p>
    <w:p w14:paraId="025D6C0A" w14:textId="77777777" w:rsidR="00AD61AA" w:rsidRDefault="00AD61AA">
      <w:pPr>
        <w:pStyle w:val="BodyText"/>
        <w:rPr>
          <w:sz w:val="18"/>
        </w:rPr>
      </w:pPr>
    </w:p>
    <w:p w14:paraId="5506752D" w14:textId="77777777" w:rsidR="00AD61AA" w:rsidRDefault="00AD61AA">
      <w:pPr>
        <w:pStyle w:val="BodyText"/>
        <w:rPr>
          <w:sz w:val="18"/>
        </w:rPr>
      </w:pPr>
    </w:p>
    <w:p w14:paraId="73CA2C5E" w14:textId="77777777" w:rsidR="00AD61AA" w:rsidRDefault="00AD61AA">
      <w:pPr>
        <w:pStyle w:val="BodyText"/>
        <w:rPr>
          <w:sz w:val="18"/>
        </w:rPr>
      </w:pPr>
    </w:p>
    <w:p w14:paraId="2E150E02" w14:textId="77777777" w:rsidR="00AD61AA" w:rsidRDefault="00AD61AA">
      <w:pPr>
        <w:pStyle w:val="BodyText"/>
        <w:rPr>
          <w:sz w:val="18"/>
        </w:rPr>
      </w:pPr>
    </w:p>
    <w:p w14:paraId="78C71FF1" w14:textId="77777777" w:rsidR="00AD61AA" w:rsidRDefault="00AD61AA">
      <w:pPr>
        <w:pStyle w:val="BodyText"/>
        <w:rPr>
          <w:sz w:val="18"/>
        </w:rPr>
      </w:pPr>
    </w:p>
    <w:p w14:paraId="0A2149C1" w14:textId="77777777" w:rsidR="00AD61AA" w:rsidRDefault="00AD61AA">
      <w:pPr>
        <w:pStyle w:val="BodyText"/>
        <w:rPr>
          <w:sz w:val="18"/>
        </w:rPr>
      </w:pPr>
    </w:p>
    <w:p w14:paraId="3A17257D" w14:textId="77777777" w:rsidR="00AD61AA" w:rsidRDefault="00AD61AA">
      <w:pPr>
        <w:pStyle w:val="BodyText"/>
        <w:rPr>
          <w:sz w:val="18"/>
        </w:rPr>
      </w:pPr>
    </w:p>
    <w:p w14:paraId="250604FA" w14:textId="77777777" w:rsidR="00AD61AA" w:rsidRDefault="00AD61AA">
      <w:pPr>
        <w:pStyle w:val="BodyText"/>
        <w:rPr>
          <w:sz w:val="18"/>
        </w:rPr>
      </w:pPr>
    </w:p>
    <w:p w14:paraId="72F9B91E" w14:textId="77777777" w:rsidR="00AD61AA" w:rsidRDefault="00AD61AA">
      <w:pPr>
        <w:pStyle w:val="BodyText"/>
        <w:rPr>
          <w:sz w:val="18"/>
        </w:rPr>
      </w:pPr>
    </w:p>
    <w:p w14:paraId="713FACFB" w14:textId="77777777" w:rsidR="00AD61AA" w:rsidRDefault="003A247A">
      <w:pPr>
        <w:spacing w:before="1"/>
        <w:ind w:left="1115"/>
        <w:rPr>
          <w:sz w:val="18"/>
        </w:rPr>
      </w:pPr>
      <w:r>
        <w:rPr>
          <w:w w:val="105"/>
          <w:sz w:val="18"/>
        </w:rPr>
        <w:t>STATE</w:t>
      </w:r>
      <w:r>
        <w:rPr>
          <w:spacing w:val="-8"/>
          <w:w w:val="105"/>
          <w:sz w:val="18"/>
        </w:rPr>
        <w:t xml:space="preserve"> </w:t>
      </w:r>
      <w:r>
        <w:rPr>
          <w:spacing w:val="-5"/>
          <w:w w:val="105"/>
          <w:sz w:val="18"/>
        </w:rPr>
        <w:t>OF</w:t>
      </w:r>
    </w:p>
    <w:p w14:paraId="32DC0767" w14:textId="77777777" w:rsidR="00AD61AA" w:rsidRDefault="00AD61AA">
      <w:pPr>
        <w:pStyle w:val="BodyText"/>
        <w:spacing w:before="161"/>
        <w:rPr>
          <w:sz w:val="18"/>
        </w:rPr>
      </w:pPr>
    </w:p>
    <w:p w14:paraId="3E14DBC0" w14:textId="77777777" w:rsidR="00AD61AA" w:rsidRDefault="003A247A">
      <w:pPr>
        <w:tabs>
          <w:tab w:val="left" w:pos="3660"/>
        </w:tabs>
        <w:ind w:left="1110"/>
        <w:rPr>
          <w:sz w:val="18"/>
        </w:rPr>
      </w:pPr>
      <w:r>
        <w:rPr>
          <w:sz w:val="18"/>
        </w:rPr>
        <w:t>COUNTY</w:t>
      </w:r>
      <w:r>
        <w:rPr>
          <w:spacing w:val="40"/>
          <w:sz w:val="18"/>
        </w:rPr>
        <w:t xml:space="preserve"> </w:t>
      </w:r>
      <w:r>
        <w:rPr>
          <w:sz w:val="18"/>
        </w:rPr>
        <w:t>OI'</w:t>
      </w:r>
      <w:r>
        <w:rPr>
          <w:spacing w:val="41"/>
          <w:sz w:val="18"/>
        </w:rPr>
        <w:t xml:space="preserve"> </w:t>
      </w:r>
      <w:r>
        <w:rPr>
          <w:sz w:val="18"/>
          <w:u w:val="single"/>
        </w:rPr>
        <w:tab/>
      </w:r>
    </w:p>
    <w:p w14:paraId="413F2CB7" w14:textId="77777777" w:rsidR="00AD61AA" w:rsidRDefault="003A247A">
      <w:pPr>
        <w:rPr>
          <w:sz w:val="18"/>
        </w:rPr>
      </w:pPr>
      <w:r>
        <w:br w:type="column"/>
      </w:r>
    </w:p>
    <w:p w14:paraId="2FA34BC3" w14:textId="77777777" w:rsidR="00AD61AA" w:rsidRDefault="00AD61AA">
      <w:pPr>
        <w:pStyle w:val="BodyText"/>
        <w:rPr>
          <w:sz w:val="18"/>
        </w:rPr>
      </w:pPr>
    </w:p>
    <w:p w14:paraId="269E452B" w14:textId="77777777" w:rsidR="00AD61AA" w:rsidRDefault="00AD61AA">
      <w:pPr>
        <w:pStyle w:val="BodyText"/>
        <w:rPr>
          <w:sz w:val="18"/>
        </w:rPr>
      </w:pPr>
    </w:p>
    <w:p w14:paraId="20D0477C" w14:textId="77777777" w:rsidR="00AD61AA" w:rsidRDefault="00AD61AA">
      <w:pPr>
        <w:pStyle w:val="BodyText"/>
        <w:rPr>
          <w:sz w:val="18"/>
        </w:rPr>
      </w:pPr>
    </w:p>
    <w:p w14:paraId="715310BF" w14:textId="77777777" w:rsidR="00AD61AA" w:rsidRDefault="00AD61AA">
      <w:pPr>
        <w:pStyle w:val="BodyText"/>
        <w:rPr>
          <w:sz w:val="18"/>
        </w:rPr>
      </w:pPr>
    </w:p>
    <w:p w14:paraId="1AB67224" w14:textId="77777777" w:rsidR="00AD61AA" w:rsidRDefault="00AD61AA">
      <w:pPr>
        <w:pStyle w:val="BodyText"/>
        <w:rPr>
          <w:sz w:val="18"/>
        </w:rPr>
      </w:pPr>
    </w:p>
    <w:p w14:paraId="64458134" w14:textId="77777777" w:rsidR="00AD61AA" w:rsidRDefault="00AD61AA">
      <w:pPr>
        <w:pStyle w:val="BodyText"/>
        <w:spacing w:before="130"/>
        <w:rPr>
          <w:sz w:val="18"/>
        </w:rPr>
      </w:pPr>
    </w:p>
    <w:p w14:paraId="597A9596" w14:textId="77777777" w:rsidR="00AD61AA" w:rsidRDefault="003A247A">
      <w:pPr>
        <w:ind w:left="317"/>
        <w:rPr>
          <w:sz w:val="18"/>
        </w:rPr>
      </w:pPr>
      <w:r>
        <w:rPr>
          <w:spacing w:val="-5"/>
          <w:w w:val="105"/>
          <w:sz w:val="18"/>
        </w:rPr>
        <w:t>By:</w:t>
      </w:r>
    </w:p>
    <w:p w14:paraId="4EC97255" w14:textId="77777777" w:rsidR="00AD61AA" w:rsidRDefault="003A247A">
      <w:pPr>
        <w:tabs>
          <w:tab w:val="left" w:pos="1109"/>
          <w:tab w:val="left" w:pos="1552"/>
          <w:tab w:val="left" w:pos="2357"/>
          <w:tab w:val="left" w:pos="2514"/>
        </w:tabs>
        <w:spacing w:before="111" w:line="331" w:lineRule="auto"/>
        <w:ind w:left="539" w:right="1511" w:hanging="12"/>
        <w:rPr>
          <w:sz w:val="18"/>
        </w:rPr>
      </w:pPr>
      <w:r>
        <w:rPr>
          <w:spacing w:val="-10"/>
          <w:w w:val="105"/>
          <w:sz w:val="18"/>
        </w:rPr>
        <w:t>L</w:t>
      </w:r>
      <w:r>
        <w:rPr>
          <w:sz w:val="18"/>
        </w:rPr>
        <w:tab/>
      </w:r>
      <w:r>
        <w:rPr>
          <w:spacing w:val="-29"/>
          <w:sz w:val="18"/>
        </w:rPr>
        <w:t xml:space="preserve"> </w:t>
      </w:r>
      <w:r>
        <w:rPr>
          <w:w w:val="105"/>
          <w:sz w:val="18"/>
        </w:rPr>
        <w:t>D.</w:t>
      </w:r>
      <w:r>
        <w:rPr>
          <w:sz w:val="18"/>
        </w:rPr>
        <w:tab/>
      </w:r>
      <w:r>
        <w:rPr>
          <w:b/>
          <w:spacing w:val="-2"/>
          <w:w w:val="105"/>
          <w:sz w:val="18"/>
        </w:rPr>
        <w:t>ORRIS,</w:t>
      </w:r>
      <w:r>
        <w:rPr>
          <w:b/>
          <w:sz w:val="18"/>
        </w:rPr>
        <w:tab/>
      </w:r>
      <w:r>
        <w:rPr>
          <w:b/>
          <w:sz w:val="18"/>
        </w:rPr>
        <w:tab/>
      </w:r>
      <w:r>
        <w:rPr>
          <w:w w:val="105"/>
          <w:sz w:val="18"/>
        </w:rPr>
        <w:t>.,</w:t>
      </w:r>
      <w:r>
        <w:rPr>
          <w:spacing w:val="-2"/>
          <w:w w:val="105"/>
          <w:sz w:val="18"/>
        </w:rPr>
        <w:t xml:space="preserve"> </w:t>
      </w:r>
      <w:r>
        <w:rPr>
          <w:w w:val="105"/>
          <w:sz w:val="18"/>
        </w:rPr>
        <w:t xml:space="preserve">Managing Member of </w:t>
      </w:r>
      <w:r>
        <w:rPr>
          <w:spacing w:val="-4"/>
          <w:w w:val="105"/>
          <w:sz w:val="18"/>
        </w:rPr>
        <w:t>rya</w:t>
      </w:r>
      <w:r>
        <w:rPr>
          <w:sz w:val="18"/>
        </w:rPr>
        <w:tab/>
      </w:r>
      <w:r>
        <w:rPr>
          <w:w w:val="105"/>
          <w:sz w:val="18"/>
        </w:rPr>
        <w:t>orris, LLC, a</w:t>
      </w:r>
      <w:r>
        <w:rPr>
          <w:sz w:val="18"/>
        </w:rPr>
        <w:tab/>
      </w:r>
      <w:r>
        <w:rPr>
          <w:w w:val="105"/>
          <w:sz w:val="18"/>
        </w:rPr>
        <w:t>anaging Member of</w:t>
      </w:r>
    </w:p>
    <w:p w14:paraId="213414BA" w14:textId="77777777" w:rsidR="00AD61AA" w:rsidRDefault="003A247A">
      <w:pPr>
        <w:spacing w:before="8"/>
        <w:ind w:left="405"/>
        <w:rPr>
          <w:b/>
          <w:sz w:val="18"/>
        </w:rPr>
      </w:pPr>
      <w:r>
        <w:rPr>
          <w:b/>
          <w:w w:val="105"/>
          <w:sz w:val="18"/>
        </w:rPr>
        <w:t>BR</w:t>
      </w:r>
      <w:r>
        <w:rPr>
          <w:b/>
          <w:spacing w:val="27"/>
          <w:w w:val="105"/>
          <w:sz w:val="18"/>
        </w:rPr>
        <w:t xml:space="preserve">  </w:t>
      </w:r>
      <w:r>
        <w:rPr>
          <w:b/>
          <w:w w:val="105"/>
          <w:sz w:val="18"/>
        </w:rPr>
        <w:t>AN</w:t>
      </w:r>
      <w:r>
        <w:rPr>
          <w:b/>
          <w:spacing w:val="8"/>
          <w:w w:val="105"/>
          <w:sz w:val="18"/>
        </w:rPr>
        <w:t xml:space="preserve"> </w:t>
      </w:r>
      <w:r>
        <w:rPr>
          <w:b/>
          <w:w w:val="105"/>
          <w:sz w:val="18"/>
        </w:rPr>
        <w:t>MORRIS</w:t>
      </w:r>
      <w:r>
        <w:rPr>
          <w:b/>
          <w:spacing w:val="14"/>
          <w:w w:val="105"/>
          <w:sz w:val="18"/>
        </w:rPr>
        <w:t xml:space="preserve"> </w:t>
      </w:r>
      <w:r>
        <w:rPr>
          <w:b/>
          <w:w w:val="105"/>
          <w:sz w:val="18"/>
        </w:rPr>
        <w:t>SHANNON</w:t>
      </w:r>
      <w:r>
        <w:rPr>
          <w:b/>
          <w:spacing w:val="18"/>
          <w:w w:val="105"/>
          <w:sz w:val="18"/>
        </w:rPr>
        <w:t xml:space="preserve"> </w:t>
      </w:r>
      <w:r>
        <w:rPr>
          <w:b/>
          <w:w w:val="105"/>
          <w:sz w:val="18"/>
        </w:rPr>
        <w:t>ROGERS,</w:t>
      </w:r>
      <w:r>
        <w:rPr>
          <w:b/>
          <w:spacing w:val="13"/>
          <w:w w:val="105"/>
          <w:sz w:val="18"/>
        </w:rPr>
        <w:t xml:space="preserve"> </w:t>
      </w:r>
      <w:r>
        <w:rPr>
          <w:b/>
          <w:spacing w:val="-5"/>
          <w:w w:val="105"/>
          <w:sz w:val="18"/>
        </w:rPr>
        <w:t>LLC</w:t>
      </w:r>
    </w:p>
    <w:p w14:paraId="660BE1FC" w14:textId="77777777" w:rsidR="00AD61AA" w:rsidRDefault="00AD61AA">
      <w:pPr>
        <w:rPr>
          <w:b/>
          <w:sz w:val="18"/>
        </w:rPr>
        <w:sectPr w:rsidR="00AD61AA">
          <w:type w:val="continuous"/>
          <w:pgSz w:w="12240" w:h="20160"/>
          <w:pgMar w:top="0" w:right="0" w:bottom="5680" w:left="0" w:header="0" w:footer="0" w:gutter="0"/>
          <w:cols w:num="2" w:space="720" w:equalWidth="0">
            <w:col w:w="5211" w:space="1149"/>
            <w:col w:w="5880"/>
          </w:cols>
        </w:sectPr>
      </w:pPr>
    </w:p>
    <w:p w14:paraId="70E96626" w14:textId="77777777" w:rsidR="00AD61AA" w:rsidRDefault="00AD61AA">
      <w:pPr>
        <w:pStyle w:val="BodyText"/>
        <w:spacing w:before="165"/>
        <w:rPr>
          <w:b/>
          <w:sz w:val="18"/>
        </w:rPr>
      </w:pPr>
    </w:p>
    <w:p w14:paraId="4500A555" w14:textId="77777777" w:rsidR="00AD61AA" w:rsidRDefault="003A247A">
      <w:pPr>
        <w:tabs>
          <w:tab w:val="left" w:pos="7279"/>
          <w:tab w:val="left" w:pos="9565"/>
          <w:tab w:val="left" w:pos="10037"/>
          <w:tab w:val="left" w:pos="10935"/>
        </w:tabs>
        <w:spacing w:before="1" w:line="333" w:lineRule="auto"/>
        <w:ind w:left="1110" w:right="1298" w:firstLine="678"/>
        <w:rPr>
          <w:sz w:val="18"/>
        </w:rPr>
      </w:pPr>
      <w:r>
        <w:rPr>
          <w:noProof/>
          <w:sz w:val="18"/>
        </w:rPr>
        <mc:AlternateContent>
          <mc:Choice Requires="wps">
            <w:drawing>
              <wp:anchor distT="0" distB="0" distL="0" distR="0" simplePos="0" relativeHeight="15747584" behindDoc="0" locked="0" layoutInCell="1" allowOverlap="1" wp14:anchorId="5BA7C741" wp14:editId="4E93E5F9">
                <wp:simplePos x="0" y="0"/>
                <wp:positionH relativeFrom="page">
                  <wp:posOffset>3286495</wp:posOffset>
                </wp:positionH>
                <wp:positionV relativeFrom="paragraph">
                  <wp:posOffset>696554</wp:posOffset>
                </wp:positionV>
                <wp:extent cx="1202690" cy="1270"/>
                <wp:effectExtent l="0" t="0" r="0" b="0"/>
                <wp:wrapNone/>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2690" cy="1270"/>
                        </a:xfrm>
                        <a:custGeom>
                          <a:avLst/>
                          <a:gdLst/>
                          <a:ahLst/>
                          <a:cxnLst/>
                          <a:rect l="l" t="t" r="r" b="b"/>
                          <a:pathLst>
                            <a:path w="1202690">
                              <a:moveTo>
                                <a:pt x="0" y="0"/>
                              </a:moveTo>
                              <a:lnTo>
                                <a:pt x="1202376" y="0"/>
                              </a:lnTo>
                            </a:path>
                          </a:pathLst>
                        </a:custGeom>
                        <a:ln w="8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2C3D04" id="Graphic 257" o:spid="_x0000_s1026" style="position:absolute;margin-left:258.8pt;margin-top:54.85pt;width:94.7pt;height:.1pt;z-index:15747584;visibility:visible;mso-wrap-style:square;mso-wrap-distance-left:0;mso-wrap-distance-top:0;mso-wrap-distance-right:0;mso-wrap-distance-bottom:0;mso-position-horizontal:absolute;mso-position-horizontal-relative:page;mso-position-vertical:absolute;mso-position-vertical-relative:text;v-text-anchor:top" coordsize="1202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" path="m,l1202376,e" filled="f" strokeweight=".24739mm">
                <v:path arrowok="t"/>
                <w10:wrap anchorx="page"/>
              </v:shape>
            </w:pict>
          </mc:Fallback>
        </mc:AlternateContent>
      </w:r>
      <w:r>
        <w:rPr>
          <w:noProof/>
          <w:sz w:val="18"/>
        </w:rPr>
        <w:drawing>
          <wp:anchor distT="0" distB="0" distL="0" distR="0" simplePos="0" relativeHeight="485936640" behindDoc="1" locked="0" layoutInCell="1" allowOverlap="1" wp14:anchorId="1AEA67BD" wp14:editId="2D9A6ED1">
            <wp:simplePos x="0" y="0"/>
            <wp:positionH relativeFrom="page">
              <wp:posOffset>5055919</wp:posOffset>
            </wp:positionH>
            <wp:positionV relativeFrom="paragraph">
              <wp:posOffset>3331</wp:posOffset>
            </wp:positionV>
            <wp:extent cx="1315191" cy="290945"/>
            <wp:effectExtent l="0" t="0" r="0" b="0"/>
            <wp:wrapNone/>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119" cstate="print"/>
                    <a:stretch>
                      <a:fillRect/>
                    </a:stretch>
                  </pic:blipFill>
                  <pic:spPr>
                    <a:xfrm>
                      <a:off x="0" y="0"/>
                      <a:ext cx="1315191" cy="290945"/>
                    </a:xfrm>
                    <a:prstGeom prst="rect">
                      <a:avLst/>
                    </a:prstGeom>
                  </pic:spPr>
                </pic:pic>
              </a:graphicData>
            </a:graphic>
          </wp:anchor>
        </w:drawing>
      </w:r>
      <w:r>
        <w:rPr>
          <w:noProof/>
          <w:sz w:val="18"/>
        </w:rPr>
        <mc:AlternateContent>
          <mc:Choice Requires="wpg">
            <w:drawing>
              <wp:anchor distT="0" distB="0" distL="0" distR="0" simplePos="0" relativeHeight="485937152" behindDoc="1" locked="0" layoutInCell="1" allowOverlap="1" wp14:anchorId="189A0166" wp14:editId="673465BE">
                <wp:simplePos x="0" y="0"/>
                <wp:positionH relativeFrom="page">
                  <wp:posOffset>4399808</wp:posOffset>
                </wp:positionH>
                <wp:positionV relativeFrom="paragraph">
                  <wp:posOffset>-97608</wp:posOffset>
                </wp:positionV>
                <wp:extent cx="258445" cy="213995"/>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445" cy="213995"/>
                          <a:chOff x="0" y="0"/>
                          <a:chExt cx="258445" cy="213995"/>
                        </a:xfrm>
                      </wpg:grpSpPr>
                      <pic:pic xmlns:pic="http://schemas.openxmlformats.org/drawingml/2006/picture">
                        <pic:nvPicPr>
                          <pic:cNvPr id="260" name="Image 260"/>
                          <pic:cNvPicPr/>
                        </pic:nvPicPr>
                        <pic:blipFill>
                          <a:blip r:embed="rId120" cstate="print"/>
                          <a:stretch>
                            <a:fillRect/>
                          </a:stretch>
                        </pic:blipFill>
                        <pic:spPr>
                          <a:xfrm>
                            <a:off x="0" y="124691"/>
                            <a:ext cx="139535" cy="89064"/>
                          </a:xfrm>
                          <a:prstGeom prst="rect">
                            <a:avLst/>
                          </a:prstGeom>
                        </pic:spPr>
                      </pic:pic>
                      <pic:pic xmlns:pic="http://schemas.openxmlformats.org/drawingml/2006/picture">
                        <pic:nvPicPr>
                          <pic:cNvPr id="261" name="Image 261"/>
                          <pic:cNvPicPr/>
                        </pic:nvPicPr>
                        <pic:blipFill>
                          <a:blip r:embed="rId121" cstate="print"/>
                          <a:stretch>
                            <a:fillRect/>
                          </a:stretch>
                        </pic:blipFill>
                        <pic:spPr>
                          <a:xfrm>
                            <a:off x="2967" y="0"/>
                            <a:ext cx="255319" cy="130628"/>
                          </a:xfrm>
                          <a:prstGeom prst="rect">
                            <a:avLst/>
                          </a:prstGeom>
                        </pic:spPr>
                      </pic:pic>
                    </wpg:wgp>
                  </a:graphicData>
                </a:graphic>
              </wp:anchor>
            </w:drawing>
          </mc:Choice>
          <mc:Fallback>
            <w:pict>
              <v:group w14:anchorId="2886D039" id="Group 259" o:spid="_x0000_s1026" style="position:absolute;margin-left:346.45pt;margin-top:-7.7pt;width:20.35pt;height:16.85pt;z-index:-17379328;mso-wrap-distance-left:0;mso-wrap-distance-right:0;mso-position-horizontal-relative:page" coordsize="258445,213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">
                <v:shape id="Image 260" o:spid="_x0000_s1027" type="#_x0000_t75" style="position:absolute;top:124691;width:139535;height:89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">
                  <v:imagedata r:id="rId122" o:title=""/>
                </v:shape>
                <v:shape id="Image 261" o:spid="_x0000_s1028" type="#_x0000_t75" style="position:absolute;left:2967;width:255319;height:130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">
                  <v:imagedata r:id="rId123" o:title=""/>
                </v:shape>
                <w10:wrap anchorx="page"/>
              </v:group>
            </w:pict>
          </mc:Fallback>
        </mc:AlternateContent>
      </w:r>
      <w:r>
        <w:rPr>
          <w:w w:val="105"/>
          <w:sz w:val="18"/>
        </w:rPr>
        <w:t>The</w:t>
      </w:r>
      <w:r>
        <w:rPr>
          <w:spacing w:val="40"/>
          <w:w w:val="105"/>
          <w:sz w:val="18"/>
        </w:rPr>
        <w:t xml:space="preserve"> </w:t>
      </w:r>
      <w:r>
        <w:rPr>
          <w:w w:val="105"/>
          <w:sz w:val="18"/>
        </w:rPr>
        <w:t>foregoing</w:t>
      </w:r>
      <w:r>
        <w:rPr>
          <w:spacing w:val="40"/>
          <w:w w:val="105"/>
          <w:sz w:val="18"/>
        </w:rPr>
        <w:t xml:space="preserve"> </w:t>
      </w:r>
      <w:r>
        <w:rPr>
          <w:w w:val="105"/>
          <w:sz w:val="18"/>
        </w:rPr>
        <w:t>instrument</w:t>
      </w:r>
      <w:r>
        <w:rPr>
          <w:spacing w:val="40"/>
          <w:w w:val="105"/>
          <w:sz w:val="18"/>
        </w:rPr>
        <w:t xml:space="preserve"> </w:t>
      </w:r>
      <w:r>
        <w:rPr>
          <w:w w:val="105"/>
          <w:sz w:val="18"/>
        </w:rPr>
        <w:t>was</w:t>
      </w:r>
      <w:r>
        <w:rPr>
          <w:spacing w:val="40"/>
          <w:w w:val="105"/>
          <w:sz w:val="18"/>
        </w:rPr>
        <w:t xml:space="preserve"> </w:t>
      </w:r>
      <w:r>
        <w:rPr>
          <w:w w:val="105"/>
          <w:sz w:val="18"/>
        </w:rPr>
        <w:t>acknowledged</w:t>
      </w:r>
      <w:r>
        <w:rPr>
          <w:spacing w:val="40"/>
          <w:w w:val="105"/>
          <w:sz w:val="18"/>
        </w:rPr>
        <w:t xml:space="preserve"> </w:t>
      </w:r>
      <w:r>
        <w:rPr>
          <w:w w:val="105"/>
          <w:sz w:val="18"/>
        </w:rPr>
        <w:t>before</w:t>
      </w:r>
      <w:r>
        <w:rPr>
          <w:spacing w:val="40"/>
          <w:w w:val="105"/>
          <w:sz w:val="18"/>
        </w:rPr>
        <w:t xml:space="preserve"> </w:t>
      </w:r>
      <w:r>
        <w:rPr>
          <w:w w:val="105"/>
          <w:sz w:val="18"/>
        </w:rPr>
        <w:t>me</w:t>
      </w:r>
      <w:r>
        <w:rPr>
          <w:spacing w:val="40"/>
          <w:w w:val="105"/>
          <w:sz w:val="18"/>
        </w:rPr>
        <w:t xml:space="preserve"> </w:t>
      </w:r>
      <w:r>
        <w:rPr>
          <w:w w:val="105"/>
          <w:sz w:val="18"/>
        </w:rPr>
        <w:t>this</w:t>
      </w:r>
      <w:r>
        <w:rPr>
          <w:spacing w:val="40"/>
          <w:w w:val="105"/>
          <w:sz w:val="18"/>
        </w:rPr>
        <w:t xml:space="preserve"> </w:t>
      </w:r>
      <w:r>
        <w:rPr>
          <w:spacing w:val="10"/>
          <w:w w:val="105"/>
          <w:sz w:val="18"/>
          <w:u w:val="single"/>
        </w:rPr>
        <w:t xml:space="preserve"> </w:t>
      </w:r>
      <w:r>
        <w:rPr>
          <w:w w:val="105"/>
          <w:sz w:val="18"/>
          <w:u w:val="single"/>
        </w:rPr>
        <w:t>l</w:t>
      </w:r>
      <w:r>
        <w:rPr>
          <w:sz w:val="18"/>
          <w:u w:val="single"/>
        </w:rPr>
        <w:tab/>
      </w:r>
      <w:r>
        <w:rPr>
          <w:sz w:val="18"/>
        </w:rPr>
        <w:t xml:space="preserve"> </w:t>
      </w:r>
      <w:r>
        <w:rPr>
          <w:w w:val="105"/>
          <w:sz w:val="18"/>
        </w:rPr>
        <w:t>day</w:t>
      </w:r>
      <w:r>
        <w:rPr>
          <w:spacing w:val="40"/>
          <w:w w:val="105"/>
          <w:sz w:val="18"/>
        </w:rPr>
        <w:t xml:space="preserve"> </w:t>
      </w:r>
      <w:r>
        <w:rPr>
          <w:w w:val="105"/>
          <w:sz w:val="18"/>
        </w:rPr>
        <w:t>of</w:t>
      </w:r>
      <w:r>
        <w:rPr>
          <w:sz w:val="18"/>
        </w:rPr>
        <w:tab/>
      </w:r>
      <w:r>
        <w:rPr>
          <w:spacing w:val="-10"/>
          <w:w w:val="105"/>
          <w:sz w:val="18"/>
        </w:rPr>
        <w:t>$</w:t>
      </w:r>
      <w:r>
        <w:rPr>
          <w:sz w:val="18"/>
        </w:rPr>
        <w:tab/>
      </w:r>
      <w:r>
        <w:rPr>
          <w:w w:val="105"/>
          <w:sz w:val="18"/>
        </w:rPr>
        <w:t>,</w:t>
      </w:r>
      <w:r>
        <w:rPr>
          <w:spacing w:val="40"/>
          <w:w w:val="105"/>
          <w:sz w:val="18"/>
        </w:rPr>
        <w:t xml:space="preserve"> </w:t>
      </w:r>
      <w:r>
        <w:rPr>
          <w:w w:val="105"/>
          <w:sz w:val="18"/>
        </w:rPr>
        <w:t>2008,</w:t>
      </w:r>
      <w:r>
        <w:rPr>
          <w:spacing w:val="40"/>
          <w:w w:val="105"/>
          <w:sz w:val="18"/>
        </w:rPr>
        <w:t xml:space="preserve"> </w:t>
      </w:r>
      <w:r>
        <w:rPr>
          <w:w w:val="105"/>
          <w:sz w:val="18"/>
        </w:rPr>
        <w:t xml:space="preserve">by </w:t>
      </w:r>
      <w:r>
        <w:rPr>
          <w:b/>
          <w:w w:val="105"/>
          <w:sz w:val="18"/>
        </w:rPr>
        <w:t>FLYNN</w:t>
      </w:r>
      <w:r>
        <w:rPr>
          <w:b/>
          <w:spacing w:val="40"/>
          <w:w w:val="105"/>
          <w:sz w:val="18"/>
        </w:rPr>
        <w:t xml:space="preserve"> </w:t>
      </w:r>
      <w:r>
        <w:rPr>
          <w:b/>
          <w:w w:val="105"/>
          <w:sz w:val="18"/>
        </w:rPr>
        <w:t>D.</w:t>
      </w:r>
      <w:r>
        <w:rPr>
          <w:b/>
          <w:spacing w:val="26"/>
          <w:w w:val="105"/>
          <w:sz w:val="18"/>
        </w:rPr>
        <w:t xml:space="preserve"> </w:t>
      </w:r>
      <w:r>
        <w:rPr>
          <w:b/>
          <w:w w:val="105"/>
          <w:sz w:val="18"/>
        </w:rPr>
        <w:t>MORRIS,</w:t>
      </w:r>
      <w:r>
        <w:rPr>
          <w:b/>
          <w:spacing w:val="40"/>
          <w:w w:val="105"/>
          <w:sz w:val="18"/>
        </w:rPr>
        <w:t xml:space="preserve"> </w:t>
      </w:r>
      <w:r>
        <w:rPr>
          <w:b/>
          <w:w w:val="105"/>
          <w:sz w:val="18"/>
        </w:rPr>
        <w:t>JR.,</w:t>
      </w:r>
      <w:r>
        <w:rPr>
          <w:b/>
          <w:spacing w:val="38"/>
          <w:w w:val="105"/>
          <w:sz w:val="18"/>
        </w:rPr>
        <w:t xml:space="preserve"> </w:t>
      </w:r>
      <w:r>
        <w:rPr>
          <w:w w:val="105"/>
          <w:sz w:val="18"/>
        </w:rPr>
        <w:t>as</w:t>
      </w:r>
      <w:r>
        <w:rPr>
          <w:spacing w:val="28"/>
          <w:w w:val="105"/>
          <w:sz w:val="18"/>
        </w:rPr>
        <w:t xml:space="preserve"> </w:t>
      </w:r>
      <w:r>
        <w:rPr>
          <w:w w:val="105"/>
          <w:sz w:val="18"/>
        </w:rPr>
        <w:t>Managing</w:t>
      </w:r>
      <w:r>
        <w:rPr>
          <w:spacing w:val="40"/>
          <w:w w:val="105"/>
          <w:sz w:val="18"/>
        </w:rPr>
        <w:t xml:space="preserve"> </w:t>
      </w:r>
      <w:r>
        <w:rPr>
          <w:w w:val="105"/>
          <w:sz w:val="18"/>
        </w:rPr>
        <w:t>Member</w:t>
      </w:r>
      <w:r>
        <w:rPr>
          <w:spacing w:val="40"/>
          <w:w w:val="105"/>
          <w:sz w:val="18"/>
        </w:rPr>
        <w:t xml:space="preserve"> </w:t>
      </w:r>
      <w:r>
        <w:rPr>
          <w:w w:val="105"/>
          <w:sz w:val="18"/>
        </w:rPr>
        <w:t>of</w:t>
      </w:r>
      <w:r>
        <w:rPr>
          <w:spacing w:val="31"/>
          <w:w w:val="105"/>
          <w:sz w:val="18"/>
        </w:rPr>
        <w:t xml:space="preserve"> </w:t>
      </w:r>
      <w:r>
        <w:rPr>
          <w:w w:val="105"/>
          <w:sz w:val="18"/>
        </w:rPr>
        <w:t>BRYAN</w:t>
      </w:r>
      <w:r>
        <w:rPr>
          <w:spacing w:val="40"/>
          <w:w w:val="105"/>
          <w:sz w:val="18"/>
        </w:rPr>
        <w:t xml:space="preserve"> </w:t>
      </w:r>
      <w:r>
        <w:rPr>
          <w:w w:val="105"/>
          <w:sz w:val="18"/>
        </w:rPr>
        <w:t>MORRIS,</w:t>
      </w:r>
      <w:r>
        <w:rPr>
          <w:spacing w:val="40"/>
          <w:w w:val="105"/>
          <w:sz w:val="18"/>
        </w:rPr>
        <w:t xml:space="preserve"> </w:t>
      </w:r>
      <w:r>
        <w:rPr>
          <w:b/>
          <w:w w:val="105"/>
          <w:sz w:val="18"/>
        </w:rPr>
        <w:t>LLC,</w:t>
      </w:r>
      <w:r>
        <w:rPr>
          <w:b/>
          <w:spacing w:val="40"/>
          <w:w w:val="105"/>
          <w:sz w:val="18"/>
        </w:rPr>
        <w:t xml:space="preserve"> </w:t>
      </w:r>
      <w:r>
        <w:rPr>
          <w:w w:val="105"/>
          <w:sz w:val="18"/>
        </w:rPr>
        <w:t>an</w:t>
      </w:r>
      <w:r>
        <w:rPr>
          <w:spacing w:val="36"/>
          <w:w w:val="105"/>
          <w:sz w:val="18"/>
        </w:rPr>
        <w:t xml:space="preserve"> </w:t>
      </w:r>
      <w:r>
        <w:rPr>
          <w:w w:val="105"/>
          <w:sz w:val="18"/>
        </w:rPr>
        <w:t>Alabama</w:t>
      </w:r>
      <w:r>
        <w:rPr>
          <w:spacing w:val="80"/>
          <w:w w:val="105"/>
          <w:sz w:val="18"/>
        </w:rPr>
        <w:t xml:space="preserve"> </w:t>
      </w:r>
      <w:r>
        <w:rPr>
          <w:w w:val="105"/>
          <w:sz w:val="18"/>
        </w:rPr>
        <w:t>imited</w:t>
      </w:r>
      <w:r>
        <w:rPr>
          <w:spacing w:val="40"/>
          <w:w w:val="105"/>
          <w:sz w:val="18"/>
        </w:rPr>
        <w:t xml:space="preserve"> </w:t>
      </w:r>
      <w:r>
        <w:rPr>
          <w:w w:val="105"/>
          <w:sz w:val="18"/>
        </w:rPr>
        <w:t>liability</w:t>
      </w:r>
      <w:r>
        <w:rPr>
          <w:spacing w:val="30"/>
          <w:w w:val="105"/>
          <w:sz w:val="18"/>
        </w:rPr>
        <w:t xml:space="preserve"> </w:t>
      </w:r>
      <w:r>
        <w:rPr>
          <w:w w:val="105"/>
          <w:sz w:val="18"/>
        </w:rPr>
        <w:t>company,</w:t>
      </w:r>
      <w:r>
        <w:rPr>
          <w:spacing w:val="40"/>
          <w:w w:val="105"/>
          <w:sz w:val="18"/>
        </w:rPr>
        <w:t xml:space="preserve"> </w:t>
      </w:r>
      <w:r>
        <w:rPr>
          <w:w w:val="105"/>
          <w:sz w:val="18"/>
        </w:rPr>
        <w:t>a managing</w:t>
      </w:r>
      <w:r>
        <w:rPr>
          <w:spacing w:val="40"/>
          <w:w w:val="105"/>
          <w:sz w:val="18"/>
        </w:rPr>
        <w:t xml:space="preserve"> </w:t>
      </w:r>
      <w:r>
        <w:rPr>
          <w:w w:val="105"/>
          <w:sz w:val="18"/>
        </w:rPr>
        <w:t>member</w:t>
      </w:r>
      <w:r>
        <w:rPr>
          <w:spacing w:val="40"/>
          <w:w w:val="105"/>
          <w:sz w:val="18"/>
        </w:rPr>
        <w:t xml:space="preserve"> </w:t>
      </w:r>
      <w:r>
        <w:rPr>
          <w:w w:val="105"/>
          <w:sz w:val="18"/>
        </w:rPr>
        <w:t>of</w:t>
      </w:r>
      <w:r>
        <w:rPr>
          <w:spacing w:val="28"/>
          <w:w w:val="105"/>
          <w:sz w:val="18"/>
        </w:rPr>
        <w:t xml:space="preserve"> </w:t>
      </w:r>
      <w:r>
        <w:rPr>
          <w:w w:val="105"/>
          <w:sz w:val="18"/>
        </w:rPr>
        <w:t>BRYAN</w:t>
      </w:r>
      <w:r>
        <w:rPr>
          <w:spacing w:val="37"/>
          <w:w w:val="105"/>
          <w:sz w:val="18"/>
        </w:rPr>
        <w:t xml:space="preserve"> </w:t>
      </w:r>
      <w:r>
        <w:rPr>
          <w:w w:val="105"/>
          <w:sz w:val="18"/>
        </w:rPr>
        <w:t>MORRIS</w:t>
      </w:r>
      <w:r>
        <w:rPr>
          <w:spacing w:val="40"/>
          <w:w w:val="105"/>
          <w:sz w:val="18"/>
        </w:rPr>
        <w:t xml:space="preserve"> </w:t>
      </w:r>
      <w:r>
        <w:rPr>
          <w:w w:val="105"/>
          <w:sz w:val="18"/>
        </w:rPr>
        <w:t>SHANNON</w:t>
      </w:r>
      <w:r>
        <w:rPr>
          <w:spacing w:val="40"/>
          <w:w w:val="105"/>
          <w:sz w:val="18"/>
        </w:rPr>
        <w:t xml:space="preserve"> </w:t>
      </w:r>
      <w:r>
        <w:rPr>
          <w:w w:val="105"/>
          <w:sz w:val="18"/>
        </w:rPr>
        <w:t>ROGERS,</w:t>
      </w:r>
      <w:r>
        <w:rPr>
          <w:spacing w:val="40"/>
          <w:w w:val="105"/>
          <w:sz w:val="18"/>
        </w:rPr>
        <w:t xml:space="preserve"> </w:t>
      </w:r>
      <w:r>
        <w:rPr>
          <w:w w:val="105"/>
          <w:sz w:val="18"/>
        </w:rPr>
        <w:t>LLC,</w:t>
      </w:r>
      <w:r>
        <w:rPr>
          <w:spacing w:val="36"/>
          <w:w w:val="105"/>
          <w:sz w:val="18"/>
        </w:rPr>
        <w:t xml:space="preserve"> </w:t>
      </w:r>
      <w:r>
        <w:rPr>
          <w:w w:val="105"/>
          <w:sz w:val="18"/>
        </w:rPr>
        <w:t>an</w:t>
      </w:r>
      <w:r>
        <w:rPr>
          <w:spacing w:val="33"/>
          <w:w w:val="105"/>
          <w:sz w:val="18"/>
        </w:rPr>
        <w:t xml:space="preserve"> </w:t>
      </w:r>
      <w:r>
        <w:rPr>
          <w:w w:val="105"/>
          <w:sz w:val="18"/>
        </w:rPr>
        <w:t>Alabama</w:t>
      </w:r>
      <w:r>
        <w:rPr>
          <w:spacing w:val="40"/>
          <w:w w:val="105"/>
          <w:sz w:val="18"/>
        </w:rPr>
        <w:t xml:space="preserve"> </w:t>
      </w:r>
      <w:r>
        <w:rPr>
          <w:w w:val="105"/>
          <w:sz w:val="18"/>
        </w:rPr>
        <w:t>limited</w:t>
      </w:r>
      <w:r>
        <w:rPr>
          <w:spacing w:val="34"/>
          <w:w w:val="105"/>
          <w:sz w:val="18"/>
        </w:rPr>
        <w:t xml:space="preserve"> </w:t>
      </w:r>
      <w:r>
        <w:rPr>
          <w:w w:val="105"/>
          <w:sz w:val="18"/>
        </w:rPr>
        <w:t>liability</w:t>
      </w:r>
      <w:r>
        <w:rPr>
          <w:spacing w:val="37"/>
          <w:w w:val="105"/>
          <w:sz w:val="18"/>
        </w:rPr>
        <w:t xml:space="preserve"> </w:t>
      </w:r>
      <w:r>
        <w:rPr>
          <w:w w:val="105"/>
          <w:sz w:val="18"/>
        </w:rPr>
        <w:t>company,</w:t>
      </w:r>
      <w:r>
        <w:rPr>
          <w:spacing w:val="40"/>
          <w:w w:val="105"/>
          <w:sz w:val="18"/>
        </w:rPr>
        <w:t xml:space="preserve"> </w:t>
      </w:r>
      <w:r>
        <w:rPr>
          <w:w w:val="105"/>
          <w:sz w:val="18"/>
        </w:rPr>
        <w:t>the</w:t>
      </w:r>
      <w:r>
        <w:rPr>
          <w:spacing w:val="34"/>
          <w:w w:val="105"/>
          <w:sz w:val="18"/>
        </w:rPr>
        <w:t xml:space="preserve"> </w:t>
      </w:r>
      <w:r>
        <w:rPr>
          <w:w w:val="105"/>
          <w:sz w:val="18"/>
        </w:rPr>
        <w:t>General Partner of EAGLE BAY LANDING, LTD., who is personally known to me or who has produced</w:t>
      </w:r>
      <w:r>
        <w:rPr>
          <w:spacing w:val="44"/>
          <w:w w:val="105"/>
          <w:sz w:val="18"/>
        </w:rPr>
        <w:t xml:space="preserve"> </w:t>
      </w:r>
      <w:r>
        <w:rPr>
          <w:sz w:val="18"/>
          <w:u w:val="single"/>
        </w:rPr>
        <w:tab/>
      </w:r>
      <w:r>
        <w:rPr>
          <w:sz w:val="18"/>
          <w:u w:val="single"/>
        </w:rPr>
        <w:tab/>
      </w:r>
      <w:r>
        <w:rPr>
          <w:sz w:val="18"/>
          <w:u w:val="single"/>
        </w:rPr>
        <w:tab/>
      </w:r>
      <w:r>
        <w:rPr>
          <w:sz w:val="18"/>
        </w:rPr>
        <w:t xml:space="preserve"> </w:t>
      </w:r>
      <w:r>
        <w:rPr>
          <w:w w:val="105"/>
          <w:sz w:val="18"/>
        </w:rPr>
        <w:t>as identification.</w:t>
      </w:r>
    </w:p>
    <w:p w14:paraId="44D38C83" w14:textId="77777777" w:rsidR="00AD61AA" w:rsidRDefault="00AD61AA">
      <w:pPr>
        <w:pStyle w:val="BodyText"/>
        <w:rPr>
          <w:sz w:val="18"/>
        </w:rPr>
      </w:pPr>
    </w:p>
    <w:p w14:paraId="02C2673E" w14:textId="77777777" w:rsidR="00AD61AA" w:rsidRDefault="00AD61AA">
      <w:pPr>
        <w:pStyle w:val="BodyText"/>
        <w:spacing w:before="167"/>
        <w:rPr>
          <w:sz w:val="18"/>
        </w:rPr>
      </w:pPr>
    </w:p>
    <w:p w14:paraId="76FF6D58" w14:textId="77777777" w:rsidR="00AD61AA" w:rsidRDefault="003A247A">
      <w:pPr>
        <w:ind w:left="2465"/>
        <w:rPr>
          <w:sz w:val="18"/>
        </w:rPr>
      </w:pPr>
      <w:r>
        <w:rPr>
          <w:noProof/>
          <w:sz w:val="18"/>
        </w:rPr>
        <w:drawing>
          <wp:anchor distT="0" distB="0" distL="0" distR="0" simplePos="0" relativeHeight="485935104" behindDoc="1" locked="0" layoutInCell="1" allowOverlap="1" wp14:anchorId="603012FF" wp14:editId="2F55ACD6">
            <wp:simplePos x="0" y="0"/>
            <wp:positionH relativeFrom="page">
              <wp:posOffset>4203865</wp:posOffset>
            </wp:positionH>
            <wp:positionV relativeFrom="paragraph">
              <wp:posOffset>-196057</wp:posOffset>
            </wp:positionV>
            <wp:extent cx="2710543" cy="852054"/>
            <wp:effectExtent l="0" t="0" r="0" b="0"/>
            <wp:wrapNone/>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124" cstate="print"/>
                    <a:stretch>
                      <a:fillRect/>
                    </a:stretch>
                  </pic:blipFill>
                  <pic:spPr>
                    <a:xfrm>
                      <a:off x="0" y="0"/>
                      <a:ext cx="2710543" cy="852054"/>
                    </a:xfrm>
                    <a:prstGeom prst="rect">
                      <a:avLst/>
                    </a:prstGeom>
                  </pic:spPr>
                </pic:pic>
              </a:graphicData>
            </a:graphic>
          </wp:anchor>
        </w:drawing>
      </w:r>
      <w:r>
        <w:rPr>
          <w:spacing w:val="-2"/>
          <w:w w:val="105"/>
          <w:sz w:val="18"/>
        </w:rPr>
        <w:t>(seal)</w:t>
      </w:r>
    </w:p>
    <w:p w14:paraId="4012AF2C" w14:textId="77777777" w:rsidR="00AD61AA" w:rsidRDefault="003A247A">
      <w:pPr>
        <w:spacing w:before="83"/>
        <w:ind w:left="6825"/>
        <w:rPr>
          <w:sz w:val="18"/>
        </w:rPr>
      </w:pPr>
      <w:r>
        <w:rPr>
          <w:noProof/>
          <w:sz w:val="18"/>
        </w:rPr>
        <mc:AlternateContent>
          <mc:Choice Requires="wpg">
            <w:drawing>
              <wp:anchor distT="0" distB="0" distL="0" distR="0" simplePos="0" relativeHeight="15748096" behindDoc="0" locked="0" layoutInCell="1" allowOverlap="1" wp14:anchorId="04D44C50" wp14:editId="5F803FE0">
                <wp:simplePos x="0" y="0"/>
                <wp:positionH relativeFrom="page">
                  <wp:posOffset>1068779</wp:posOffset>
                </wp:positionH>
                <wp:positionV relativeFrom="paragraph">
                  <wp:posOffset>236586</wp:posOffset>
                </wp:positionV>
                <wp:extent cx="1821814" cy="561340"/>
                <wp:effectExtent l="0" t="0" r="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1814" cy="561340"/>
                          <a:chOff x="0" y="0"/>
                          <a:chExt cx="1821814" cy="561340"/>
                        </a:xfrm>
                      </wpg:grpSpPr>
                      <pic:pic xmlns:pic="http://schemas.openxmlformats.org/drawingml/2006/picture">
                        <pic:nvPicPr>
                          <pic:cNvPr id="264" name="Image 264"/>
                          <pic:cNvPicPr/>
                        </pic:nvPicPr>
                        <pic:blipFill>
                          <a:blip r:embed="rId125" cstate="print"/>
                          <a:stretch>
                            <a:fillRect/>
                          </a:stretch>
                        </pic:blipFill>
                        <pic:spPr>
                          <a:xfrm>
                            <a:off x="139535" y="53439"/>
                            <a:ext cx="255319" cy="371103"/>
                          </a:xfrm>
                          <a:prstGeom prst="rect">
                            <a:avLst/>
                          </a:prstGeom>
                        </pic:spPr>
                      </pic:pic>
                      <pic:pic xmlns:pic="http://schemas.openxmlformats.org/drawingml/2006/picture">
                        <pic:nvPicPr>
                          <pic:cNvPr id="265" name="Image 265"/>
                          <pic:cNvPicPr/>
                        </pic:nvPicPr>
                        <pic:blipFill>
                          <a:blip r:embed="rId126" cstate="print"/>
                          <a:stretch>
                            <a:fillRect/>
                          </a:stretch>
                        </pic:blipFill>
                        <pic:spPr>
                          <a:xfrm>
                            <a:off x="673924" y="338446"/>
                            <a:ext cx="56407" cy="92033"/>
                          </a:xfrm>
                          <a:prstGeom prst="rect">
                            <a:avLst/>
                          </a:prstGeom>
                        </pic:spPr>
                      </pic:pic>
                      <pic:pic xmlns:pic="http://schemas.openxmlformats.org/drawingml/2006/picture">
                        <pic:nvPicPr>
                          <pic:cNvPr id="266" name="Image 266"/>
                          <pic:cNvPicPr/>
                        </pic:nvPicPr>
                        <pic:blipFill>
                          <a:blip r:embed="rId127" cstate="print"/>
                          <a:stretch>
                            <a:fillRect/>
                          </a:stretch>
                        </pic:blipFill>
                        <pic:spPr>
                          <a:xfrm>
                            <a:off x="469075" y="442356"/>
                            <a:ext cx="1324098" cy="118753"/>
                          </a:xfrm>
                          <a:prstGeom prst="rect">
                            <a:avLst/>
                          </a:prstGeom>
                        </pic:spPr>
                      </pic:pic>
                      <pic:pic xmlns:pic="http://schemas.openxmlformats.org/drawingml/2006/picture">
                        <pic:nvPicPr>
                          <pic:cNvPr id="267" name="Image 267"/>
                          <pic:cNvPicPr/>
                        </pic:nvPicPr>
                        <pic:blipFill>
                          <a:blip r:embed="rId128" cstate="print"/>
                          <a:stretch>
                            <a:fillRect/>
                          </a:stretch>
                        </pic:blipFill>
                        <pic:spPr>
                          <a:xfrm>
                            <a:off x="5937" y="0"/>
                            <a:ext cx="385948" cy="249381"/>
                          </a:xfrm>
                          <a:prstGeom prst="rect">
                            <a:avLst/>
                          </a:prstGeom>
                        </pic:spPr>
                      </pic:pic>
                      <pic:pic xmlns:pic="http://schemas.openxmlformats.org/drawingml/2006/picture">
                        <pic:nvPicPr>
                          <pic:cNvPr id="268" name="Image 268"/>
                          <pic:cNvPicPr/>
                        </pic:nvPicPr>
                        <pic:blipFill>
                          <a:blip r:embed="rId129" cstate="print"/>
                          <a:stretch>
                            <a:fillRect/>
                          </a:stretch>
                        </pic:blipFill>
                        <pic:spPr>
                          <a:xfrm>
                            <a:off x="0" y="276100"/>
                            <a:ext cx="243444" cy="216724"/>
                          </a:xfrm>
                          <a:prstGeom prst="rect">
                            <a:avLst/>
                          </a:prstGeom>
                        </pic:spPr>
                      </pic:pic>
                      <pic:pic xmlns:pic="http://schemas.openxmlformats.org/drawingml/2006/picture">
                        <pic:nvPicPr>
                          <pic:cNvPr id="269" name="Image 269"/>
                          <pic:cNvPicPr/>
                        </pic:nvPicPr>
                        <pic:blipFill>
                          <a:blip r:embed="rId130" cstate="print"/>
                          <a:stretch>
                            <a:fillRect/>
                          </a:stretch>
                        </pic:blipFill>
                        <pic:spPr>
                          <a:xfrm>
                            <a:off x="273131" y="385947"/>
                            <a:ext cx="157348" cy="106877"/>
                          </a:xfrm>
                          <a:prstGeom prst="rect">
                            <a:avLst/>
                          </a:prstGeom>
                        </pic:spPr>
                      </pic:pic>
                      <pic:pic xmlns:pic="http://schemas.openxmlformats.org/drawingml/2006/picture">
                        <pic:nvPicPr>
                          <pic:cNvPr id="270" name="Image 270"/>
                          <pic:cNvPicPr/>
                        </pic:nvPicPr>
                        <pic:blipFill>
                          <a:blip r:embed="rId131" cstate="print"/>
                          <a:stretch>
                            <a:fillRect/>
                          </a:stretch>
                        </pic:blipFill>
                        <pic:spPr>
                          <a:xfrm>
                            <a:off x="403761" y="305789"/>
                            <a:ext cx="516576" cy="124690"/>
                          </a:xfrm>
                          <a:prstGeom prst="rect">
                            <a:avLst/>
                          </a:prstGeom>
                        </pic:spPr>
                      </pic:pic>
                      <pic:pic xmlns:pic="http://schemas.openxmlformats.org/drawingml/2006/picture">
                        <pic:nvPicPr>
                          <pic:cNvPr id="271" name="Image 271"/>
                          <pic:cNvPicPr/>
                        </pic:nvPicPr>
                        <pic:blipFill>
                          <a:blip r:embed="rId132" cstate="print"/>
                          <a:stretch>
                            <a:fillRect/>
                          </a:stretch>
                        </pic:blipFill>
                        <pic:spPr>
                          <a:xfrm>
                            <a:off x="1181594" y="219693"/>
                            <a:ext cx="62345" cy="89064"/>
                          </a:xfrm>
                          <a:prstGeom prst="rect">
                            <a:avLst/>
                          </a:prstGeom>
                        </pic:spPr>
                      </pic:pic>
                      <wps:wsp>
                        <wps:cNvPr id="272" name="Textbox 272"/>
                        <wps:cNvSpPr txBox="1"/>
                        <wps:spPr>
                          <a:xfrm>
                            <a:off x="547060" y="30581"/>
                            <a:ext cx="1274445" cy="199390"/>
                          </a:xfrm>
                          <a:prstGeom prst="rect">
                            <a:avLst/>
                          </a:prstGeom>
                        </wps:spPr>
                        <wps:txbx>
                          <w:txbxContent>
                            <w:p w14:paraId="73F727AC" w14:textId="77777777" w:rsidR="00AD61AA" w:rsidRDefault="003A247A">
                              <w:pPr>
                                <w:spacing w:line="230" w:lineRule="auto"/>
                                <w:rPr>
                                  <w:position w:val="-6"/>
                                </w:rPr>
                              </w:pPr>
                              <w:r>
                                <w:rPr>
                                  <w:spacing w:val="-4"/>
                                </w:rPr>
                                <w:t>Cynthia</w:t>
                              </w:r>
                              <w:r>
                                <w:rPr>
                                  <w:spacing w:val="18"/>
                                </w:rPr>
                                <w:t xml:space="preserve"> </w:t>
                              </w:r>
                              <w:r>
                                <w:rPr>
                                  <w:spacing w:val="-4"/>
                                  <w:position w:val="-1"/>
                                </w:rPr>
                                <w:t>D</w:t>
                              </w:r>
                              <w:r>
                                <w:rPr>
                                  <w:spacing w:val="-4"/>
                                  <w:position w:val="-2"/>
                                </w:rPr>
                                <w:t>iann</w:t>
                              </w:r>
                              <w:r>
                                <w:rPr>
                                  <w:spacing w:val="-4"/>
                                  <w:position w:val="-4"/>
                                </w:rPr>
                                <w:t>e</w:t>
                              </w:r>
                              <w:r>
                                <w:rPr>
                                  <w:spacing w:val="-10"/>
                                  <w:position w:val="-4"/>
                                </w:rPr>
                                <w:t xml:space="preserve"> </w:t>
                              </w:r>
                              <w:r>
                                <w:rPr>
                                  <w:spacing w:val="-4"/>
                                  <w:position w:val="-4"/>
                                </w:rPr>
                                <w:t>S</w:t>
                              </w:r>
                              <w:r>
                                <w:rPr>
                                  <w:spacing w:val="-4"/>
                                  <w:position w:val="-6"/>
                                </w:rPr>
                                <w:t>pann</w:t>
                              </w:r>
                            </w:p>
                          </w:txbxContent>
                        </wps:txbx>
                        <wps:bodyPr wrap="square" lIns="0" tIns="0" rIns="0" bIns="0" rtlCol="0">
                          <a:noAutofit/>
                        </wps:bodyPr>
                      </wps:wsp>
                      <wps:wsp>
                        <wps:cNvPr id="273" name="Textbox 273"/>
                        <wps:cNvSpPr txBox="1"/>
                        <wps:spPr>
                          <a:xfrm>
                            <a:off x="623161" y="196395"/>
                            <a:ext cx="542925" cy="123825"/>
                          </a:xfrm>
                          <a:prstGeom prst="rect">
                            <a:avLst/>
                          </a:prstGeom>
                        </wps:spPr>
                        <wps:txbx>
                          <w:txbxContent>
                            <w:p w14:paraId="53AE2A65" w14:textId="77777777" w:rsidR="00AD61AA" w:rsidRDefault="003A247A">
                              <w:pPr>
                                <w:spacing w:before="2"/>
                                <w:rPr>
                                  <w:sz w:val="14"/>
                                </w:rPr>
                              </w:pPr>
                              <w:r>
                                <w:rPr>
                                  <w:spacing w:val="-2"/>
                                  <w:position w:val="3"/>
                                  <w:sz w:val="14"/>
                                </w:rPr>
                                <w:t>OlTl</w:t>
                              </w:r>
                              <w:r>
                                <w:rPr>
                                  <w:spacing w:val="-2"/>
                                  <w:position w:val="1"/>
                                  <w:sz w:val="14"/>
                                </w:rPr>
                                <w:t>lTllSSl</w:t>
                              </w:r>
                              <w:r>
                                <w:rPr>
                                  <w:spacing w:val="-2"/>
                                  <w:sz w:val="14"/>
                                </w:rPr>
                                <w:t>Ofl</w:t>
                              </w:r>
                            </w:p>
                          </w:txbxContent>
                        </wps:txbx>
                        <wps:bodyPr wrap="square" lIns="0" tIns="0" rIns="0" bIns="0" rtlCol="0">
                          <a:noAutofit/>
                        </wps:bodyPr>
                      </wps:wsp>
                      <wps:wsp>
                        <wps:cNvPr id="274" name="Textbox 274"/>
                        <wps:cNvSpPr txBox="1"/>
                        <wps:spPr>
                          <a:xfrm>
                            <a:off x="956521" y="319822"/>
                            <a:ext cx="749935" cy="147955"/>
                          </a:xfrm>
                          <a:prstGeom prst="rect">
                            <a:avLst/>
                          </a:prstGeom>
                        </wps:spPr>
                        <wps:txbx>
                          <w:txbxContent>
                            <w:p w14:paraId="3D37D944" w14:textId="77777777" w:rsidR="00AD61AA" w:rsidRDefault="003A247A">
                              <w:pPr>
                                <w:spacing w:line="231" w:lineRule="exact"/>
                                <w:rPr>
                                  <w:rFonts w:ascii="Arial Narrow"/>
                                  <w:sz w:val="18"/>
                                </w:rPr>
                              </w:pPr>
                              <w:r>
                                <w:rPr>
                                  <w:w w:val="120"/>
                                  <w:position w:val="3"/>
                                  <w:sz w:val="18"/>
                                </w:rPr>
                                <w:t>June</w:t>
                              </w:r>
                              <w:r>
                                <w:rPr>
                                  <w:spacing w:val="-8"/>
                                  <w:w w:val="120"/>
                                  <w:position w:val="3"/>
                                  <w:sz w:val="18"/>
                                </w:rPr>
                                <w:t xml:space="preserve"> </w:t>
                              </w:r>
                              <w:r>
                                <w:rPr>
                                  <w:rFonts w:ascii="Arial Narrow"/>
                                  <w:w w:val="120"/>
                                  <w:sz w:val="18"/>
                                </w:rPr>
                                <w:t>27,</w:t>
                              </w:r>
                              <w:r>
                                <w:rPr>
                                  <w:rFonts w:ascii="Arial Narrow"/>
                                  <w:spacing w:val="10"/>
                                  <w:w w:val="120"/>
                                  <w:sz w:val="18"/>
                                </w:rPr>
                                <w:t xml:space="preserve"> </w:t>
                              </w:r>
                              <w:r>
                                <w:rPr>
                                  <w:rFonts w:ascii="Arial Narrow"/>
                                  <w:spacing w:val="-4"/>
                                  <w:w w:val="120"/>
                                  <w:sz w:val="18"/>
                                </w:rPr>
                                <w:t>2009</w:t>
                              </w:r>
                            </w:p>
                          </w:txbxContent>
                        </wps:txbx>
                        <wps:bodyPr wrap="square" lIns="0" tIns="0" rIns="0" bIns="0" rtlCol="0">
                          <a:noAutofit/>
                        </wps:bodyPr>
                      </wps:wsp>
                      <wps:wsp>
                        <wps:cNvPr id="275" name="Textbox 275"/>
                        <wps:cNvSpPr txBox="1"/>
                        <wps:spPr>
                          <a:xfrm>
                            <a:off x="1275304" y="201784"/>
                            <a:ext cx="528955" cy="156210"/>
                          </a:xfrm>
                          <a:prstGeom prst="rect">
                            <a:avLst/>
                          </a:prstGeom>
                        </wps:spPr>
                        <wps:txbx>
                          <w:txbxContent>
                            <w:p w14:paraId="0E86C624" w14:textId="77777777" w:rsidR="00AD61AA" w:rsidRDefault="003A247A">
                              <w:pPr>
                                <w:spacing w:before="7"/>
                                <w:rPr>
                                  <w:rFonts w:ascii="Arial Narrow"/>
                                  <w:sz w:val="18"/>
                                </w:rPr>
                              </w:pPr>
                              <w:r>
                                <w:rPr>
                                  <w:rFonts w:ascii="Arial Narrow"/>
                                  <w:spacing w:val="-2"/>
                                  <w:w w:val="115"/>
                                  <w:position w:val="3"/>
                                  <w:sz w:val="18"/>
                                </w:rPr>
                                <w:t>D</w:t>
                              </w:r>
                              <w:r>
                                <w:rPr>
                                  <w:rFonts w:ascii="Arial Narrow"/>
                                  <w:spacing w:val="-2"/>
                                  <w:w w:val="115"/>
                                  <w:position w:val="1"/>
                                  <w:sz w:val="18"/>
                                </w:rPr>
                                <w:t>D4292</w:t>
                              </w:r>
                              <w:r>
                                <w:rPr>
                                  <w:rFonts w:ascii="Arial Narrow"/>
                                  <w:spacing w:val="-2"/>
                                  <w:w w:val="115"/>
                                  <w:sz w:val="18"/>
                                </w:rPr>
                                <w:t>92</w:t>
                              </w:r>
                            </w:p>
                          </w:txbxContent>
                        </wps:txbx>
                        <wps:bodyPr wrap="square" lIns="0" tIns="0" rIns="0" bIns="0" rtlCol="0">
                          <a:noAutofit/>
                        </wps:bodyPr>
                      </wps:wsp>
                    </wpg:wgp>
                  </a:graphicData>
                </a:graphic>
              </wp:anchor>
            </w:drawing>
          </mc:Choice>
          <mc:Fallback>
            <w:pict>
              <v:group w14:anchorId="04D44C50" id="Group 263" o:spid="_x0000_s1048" style="position:absolute;left:0;text-align:left;margin-left:84.15pt;margin-top:18.65pt;width:143.45pt;height:44.2pt;z-index:15748096;mso-wrap-distance-left:0;mso-wrap-distance-right:0;mso-position-horizontal-relative:page" coordsize="18218,5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">
                <v:shape id="Image 264" o:spid="_x0000_s1049" type="#_x0000_t75" style="position:absolute;left:1395;top:534;width:2553;height:3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">
                  <v:imagedata r:id="rId133" o:title=""/>
                </v:shape>
                <v:shape id="Image 265" o:spid="_x0000_s1050" type="#_x0000_t75" style="position:absolute;left:6739;top:3384;width:56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">
                  <v:imagedata r:id="rId134" o:title=""/>
                </v:shape>
                <v:shape id="Image 266" o:spid="_x0000_s1051" type="#_x0000_t75" style="position:absolute;left:4690;top:4423;width:13241;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">
                  <v:imagedata r:id="rId135" o:title=""/>
                </v:shape>
                <v:shape id="Image 267" o:spid="_x0000_s1052" type="#_x0000_t75" style="position:absolute;left:59;width:3859;height:2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">
                  <v:imagedata r:id="rId136" o:title=""/>
                </v:shape>
                <v:shape id="Image 268" o:spid="_x0000_s1053" type="#_x0000_t75" style="position:absolute;top:2761;width:2434;height: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">
                  <v:imagedata r:id="rId137" o:title=""/>
                </v:shape>
                <v:shape id="Image 269" o:spid="_x0000_s1054" type="#_x0000_t75" style="position:absolute;left:2731;top:3859;width:1573;height:1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">
                  <v:imagedata r:id="rId138" o:title=""/>
                </v:shape>
                <v:shape id="Image 270" o:spid="_x0000_s1055" type="#_x0000_t75" style="position:absolute;left:4037;top:3057;width:5166;height: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">
                  <v:imagedata r:id="rId139" o:title=""/>
                </v:shape>
                <v:shape id="Image 271" o:spid="_x0000_s1056" type="#_x0000_t75" style="position:absolute;left:11815;top:2196;width:624;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">
                  <v:imagedata r:id="rId140" o:title=""/>
                </v:shape>
                <v:shape id="Textbox 272" o:spid="_x0000_s1057" type="#_x0000_t202" style="position:absolute;left:5470;top:305;width:1274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73F727AC" w14:textId="77777777" w:rsidR="00AD61AA" w:rsidRDefault="003A247A">
                        <w:pPr>
                          <w:spacing w:line="230" w:lineRule="auto"/>
                          <w:rPr>
                            <w:position w:val="-6"/>
                          </w:rPr>
                        </w:pPr>
                        <w:r>
                          <w:rPr>
                            <w:spacing w:val="-4"/>
                          </w:rPr>
                          <w:t>Cynthia</w:t>
                        </w:r>
                        <w:r>
                          <w:rPr>
                            <w:spacing w:val="18"/>
                          </w:rPr>
                          <w:t xml:space="preserve"> </w:t>
                        </w:r>
                        <w:r>
                          <w:rPr>
                            <w:spacing w:val="-4"/>
                            <w:position w:val="-1"/>
                          </w:rPr>
                          <w:t>D</w:t>
                        </w:r>
                        <w:r>
                          <w:rPr>
                            <w:spacing w:val="-4"/>
                            <w:position w:val="-2"/>
                          </w:rPr>
                          <w:t>iann</w:t>
                        </w:r>
                        <w:r>
                          <w:rPr>
                            <w:spacing w:val="-4"/>
                            <w:position w:val="-4"/>
                          </w:rPr>
                          <w:t>e</w:t>
                        </w:r>
                        <w:r>
                          <w:rPr>
                            <w:spacing w:val="-10"/>
                            <w:position w:val="-4"/>
                          </w:rPr>
                          <w:t xml:space="preserve"> </w:t>
                        </w:r>
                        <w:r>
                          <w:rPr>
                            <w:spacing w:val="-4"/>
                            <w:position w:val="-4"/>
                          </w:rPr>
                          <w:t>S</w:t>
                        </w:r>
                        <w:r>
                          <w:rPr>
                            <w:spacing w:val="-4"/>
                            <w:position w:val="-6"/>
                          </w:rPr>
                          <w:t>pann</w:t>
                        </w:r>
                      </w:p>
                    </w:txbxContent>
                  </v:textbox>
                </v:shape>
                <v:shape id="Textbox 273" o:spid="_x0000_s1058" type="#_x0000_t202" style="position:absolute;left:6231;top:1963;width:5429;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53AE2A65" w14:textId="77777777" w:rsidR="00AD61AA" w:rsidRDefault="003A247A">
                        <w:pPr>
                          <w:spacing w:before="2"/>
                          <w:rPr>
                            <w:sz w:val="14"/>
                          </w:rPr>
                        </w:pPr>
                        <w:r>
                          <w:rPr>
                            <w:spacing w:val="-2"/>
                            <w:position w:val="3"/>
                            <w:sz w:val="14"/>
                          </w:rPr>
                          <w:t>OlTl</w:t>
                        </w:r>
                        <w:r>
                          <w:rPr>
                            <w:spacing w:val="-2"/>
                            <w:position w:val="1"/>
                            <w:sz w:val="14"/>
                          </w:rPr>
                          <w:t>lTllSSl</w:t>
                        </w:r>
                        <w:r>
                          <w:rPr>
                            <w:spacing w:val="-2"/>
                            <w:sz w:val="14"/>
                          </w:rPr>
                          <w:t>Ofl</w:t>
                        </w:r>
                      </w:p>
                    </w:txbxContent>
                  </v:textbox>
                </v:shape>
                <v:shape id="Textbox 274" o:spid="_x0000_s1059" type="#_x0000_t202" style="position:absolute;left:9565;top:3198;width:7499;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3D37D944" w14:textId="77777777" w:rsidR="00AD61AA" w:rsidRDefault="003A247A">
                        <w:pPr>
                          <w:spacing w:line="231" w:lineRule="exact"/>
                          <w:rPr>
                            <w:rFonts w:ascii="Arial Narrow"/>
                            <w:sz w:val="18"/>
                          </w:rPr>
                        </w:pPr>
                        <w:r>
                          <w:rPr>
                            <w:w w:val="120"/>
                            <w:position w:val="3"/>
                            <w:sz w:val="18"/>
                          </w:rPr>
                          <w:t>June</w:t>
                        </w:r>
                        <w:r>
                          <w:rPr>
                            <w:spacing w:val="-8"/>
                            <w:w w:val="120"/>
                            <w:position w:val="3"/>
                            <w:sz w:val="18"/>
                          </w:rPr>
                          <w:t xml:space="preserve"> </w:t>
                        </w:r>
                        <w:r>
                          <w:rPr>
                            <w:rFonts w:ascii="Arial Narrow"/>
                            <w:w w:val="120"/>
                            <w:sz w:val="18"/>
                          </w:rPr>
                          <w:t>27,</w:t>
                        </w:r>
                        <w:r>
                          <w:rPr>
                            <w:rFonts w:ascii="Arial Narrow"/>
                            <w:spacing w:val="10"/>
                            <w:w w:val="120"/>
                            <w:sz w:val="18"/>
                          </w:rPr>
                          <w:t xml:space="preserve"> </w:t>
                        </w:r>
                        <w:r>
                          <w:rPr>
                            <w:rFonts w:ascii="Arial Narrow"/>
                            <w:spacing w:val="-4"/>
                            <w:w w:val="120"/>
                            <w:sz w:val="18"/>
                          </w:rPr>
                          <w:t>2009</w:t>
                        </w:r>
                      </w:p>
                    </w:txbxContent>
                  </v:textbox>
                </v:shape>
                <v:shape id="Textbox 275" o:spid="_x0000_s1060" type="#_x0000_t202" style="position:absolute;left:12753;top:2017;width:528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0E86C624" w14:textId="77777777" w:rsidR="00AD61AA" w:rsidRDefault="003A247A">
                        <w:pPr>
                          <w:spacing w:before="7"/>
                          <w:rPr>
                            <w:rFonts w:ascii="Arial Narrow"/>
                            <w:sz w:val="18"/>
                          </w:rPr>
                        </w:pPr>
                        <w:r>
                          <w:rPr>
                            <w:rFonts w:ascii="Arial Narrow"/>
                            <w:spacing w:val="-2"/>
                            <w:w w:val="115"/>
                            <w:position w:val="3"/>
                            <w:sz w:val="18"/>
                          </w:rPr>
                          <w:t>D</w:t>
                        </w:r>
                        <w:r>
                          <w:rPr>
                            <w:rFonts w:ascii="Arial Narrow"/>
                            <w:spacing w:val="-2"/>
                            <w:w w:val="115"/>
                            <w:position w:val="1"/>
                            <w:sz w:val="18"/>
                          </w:rPr>
                          <w:t>D4292</w:t>
                        </w:r>
                        <w:r>
                          <w:rPr>
                            <w:rFonts w:ascii="Arial Narrow"/>
                            <w:spacing w:val="-2"/>
                            <w:w w:val="115"/>
                            <w:sz w:val="18"/>
                          </w:rPr>
                          <w:t>92</w:t>
                        </w:r>
                      </w:p>
                    </w:txbxContent>
                  </v:textbox>
                </v:shape>
                <w10:wrap anchorx="page"/>
              </v:group>
            </w:pict>
          </mc:Fallback>
        </mc:AlternateContent>
      </w:r>
      <w:r>
        <w:rPr>
          <w:w w:val="105"/>
          <w:sz w:val="18"/>
        </w:rPr>
        <w:t>gna</w:t>
      </w:r>
      <w:r>
        <w:rPr>
          <w:spacing w:val="31"/>
          <w:w w:val="105"/>
          <w:sz w:val="18"/>
        </w:rPr>
        <w:t xml:space="preserve">  </w:t>
      </w:r>
      <w:r>
        <w:rPr>
          <w:w w:val="105"/>
          <w:sz w:val="18"/>
        </w:rPr>
        <w:t>re,of</w:t>
      </w:r>
      <w:r>
        <w:rPr>
          <w:spacing w:val="14"/>
          <w:w w:val="105"/>
          <w:sz w:val="18"/>
        </w:rPr>
        <w:t xml:space="preserve"> </w:t>
      </w:r>
      <w:r>
        <w:rPr>
          <w:spacing w:val="-2"/>
          <w:w w:val="105"/>
          <w:sz w:val="18"/>
        </w:rPr>
        <w:t>Notary</w:t>
      </w:r>
    </w:p>
    <w:p w14:paraId="27D71276" w14:textId="77777777" w:rsidR="00AD61AA" w:rsidRDefault="00AD61AA">
      <w:pPr>
        <w:pStyle w:val="BodyText"/>
        <w:spacing w:before="161"/>
        <w:rPr>
          <w:sz w:val="18"/>
        </w:rPr>
      </w:pPr>
    </w:p>
    <w:p w14:paraId="00EC0CCB" w14:textId="77777777" w:rsidR="00AD61AA" w:rsidRDefault="003A247A">
      <w:pPr>
        <w:spacing w:line="333" w:lineRule="auto"/>
        <w:ind w:left="6660" w:right="1878" w:firstLine="4"/>
        <w:rPr>
          <w:sz w:val="18"/>
        </w:rPr>
      </w:pPr>
      <w:r>
        <w:rPr>
          <w:w w:val="105"/>
          <w:sz w:val="18"/>
        </w:rPr>
        <w:t>Na</w:t>
      </w:r>
      <w:r>
        <w:rPr>
          <w:spacing w:val="80"/>
          <w:w w:val="105"/>
          <w:sz w:val="18"/>
        </w:rPr>
        <w:t xml:space="preserve"> </w:t>
      </w:r>
      <w:r>
        <w:rPr>
          <w:w w:val="105"/>
          <w:sz w:val="18"/>
        </w:rPr>
        <w:t>é of Notary (Typed, Printed or Stamped) Commission</w:t>
      </w:r>
      <w:r>
        <w:rPr>
          <w:spacing w:val="40"/>
          <w:w w:val="105"/>
          <w:sz w:val="18"/>
        </w:rPr>
        <w:t xml:space="preserve"> </w:t>
      </w:r>
      <w:r>
        <w:rPr>
          <w:w w:val="105"/>
          <w:sz w:val="18"/>
        </w:rPr>
        <w:t>Number:</w:t>
      </w:r>
      <w:r>
        <w:rPr>
          <w:spacing w:val="34"/>
          <w:w w:val="105"/>
          <w:sz w:val="18"/>
        </w:rPr>
        <w:t xml:space="preserve"> </w:t>
      </w:r>
      <w:r>
        <w:rPr>
          <w:w w:val="105"/>
          <w:sz w:val="18"/>
        </w:rPr>
        <w:t>(if</w:t>
      </w:r>
      <w:r>
        <w:rPr>
          <w:spacing w:val="40"/>
          <w:w w:val="105"/>
          <w:sz w:val="18"/>
        </w:rPr>
        <w:t xml:space="preserve"> </w:t>
      </w:r>
      <w:r>
        <w:rPr>
          <w:w w:val="105"/>
          <w:sz w:val="18"/>
        </w:rPr>
        <w:t>not</w:t>
      </w:r>
      <w:r>
        <w:rPr>
          <w:spacing w:val="40"/>
          <w:w w:val="105"/>
          <w:sz w:val="18"/>
        </w:rPr>
        <w:t xml:space="preserve"> </w:t>
      </w:r>
      <w:r>
        <w:rPr>
          <w:w w:val="105"/>
          <w:sz w:val="18"/>
        </w:rPr>
        <w:t>legible</w:t>
      </w:r>
      <w:r>
        <w:rPr>
          <w:spacing w:val="40"/>
          <w:w w:val="105"/>
          <w:sz w:val="18"/>
        </w:rPr>
        <w:t xml:space="preserve"> </w:t>
      </w:r>
      <w:r>
        <w:rPr>
          <w:w w:val="105"/>
          <w:sz w:val="18"/>
        </w:rPr>
        <w:t>on seal) My Commission Expires: (if not legible on seal)</w:t>
      </w:r>
    </w:p>
    <w:p w14:paraId="7AB365A4" w14:textId="77777777" w:rsidR="00AD61AA" w:rsidRDefault="00AD61AA">
      <w:pPr>
        <w:pStyle w:val="BodyText"/>
        <w:rPr>
          <w:sz w:val="18"/>
        </w:rPr>
      </w:pPr>
    </w:p>
    <w:p w14:paraId="4F4F30A0" w14:textId="77777777" w:rsidR="00AD61AA" w:rsidRDefault="00AD61AA">
      <w:pPr>
        <w:pStyle w:val="BodyText"/>
        <w:rPr>
          <w:sz w:val="18"/>
        </w:rPr>
      </w:pPr>
    </w:p>
    <w:p w14:paraId="2C094CA8" w14:textId="77777777" w:rsidR="00AD61AA" w:rsidRDefault="00AD61AA">
      <w:pPr>
        <w:pStyle w:val="BodyText"/>
        <w:rPr>
          <w:sz w:val="18"/>
        </w:rPr>
      </w:pPr>
    </w:p>
    <w:p w14:paraId="7BCE9D66" w14:textId="77777777" w:rsidR="00AD61AA" w:rsidRDefault="00AD61AA">
      <w:pPr>
        <w:pStyle w:val="BodyText"/>
        <w:rPr>
          <w:sz w:val="18"/>
        </w:rPr>
      </w:pPr>
    </w:p>
    <w:p w14:paraId="40794020" w14:textId="77777777" w:rsidR="00AD61AA" w:rsidRDefault="00AD61AA">
      <w:pPr>
        <w:pStyle w:val="BodyText"/>
        <w:rPr>
          <w:sz w:val="18"/>
        </w:rPr>
      </w:pPr>
    </w:p>
    <w:p w14:paraId="069DDF06" w14:textId="77777777" w:rsidR="00AD61AA" w:rsidRDefault="00AD61AA">
      <w:pPr>
        <w:pStyle w:val="BodyText"/>
        <w:rPr>
          <w:sz w:val="18"/>
        </w:rPr>
      </w:pPr>
    </w:p>
    <w:p w14:paraId="7181A306" w14:textId="77777777" w:rsidR="00AD61AA" w:rsidRDefault="00AD61AA">
      <w:pPr>
        <w:pStyle w:val="BodyText"/>
        <w:rPr>
          <w:sz w:val="18"/>
        </w:rPr>
      </w:pPr>
    </w:p>
    <w:p w14:paraId="1557FFB7" w14:textId="77777777" w:rsidR="00AD61AA" w:rsidRDefault="00AD61AA">
      <w:pPr>
        <w:pStyle w:val="BodyText"/>
        <w:rPr>
          <w:sz w:val="18"/>
        </w:rPr>
      </w:pPr>
    </w:p>
    <w:p w14:paraId="6BF9BD8F" w14:textId="77777777" w:rsidR="00AD61AA" w:rsidRDefault="00AD61AA">
      <w:pPr>
        <w:pStyle w:val="BodyText"/>
        <w:spacing w:before="135"/>
        <w:rPr>
          <w:sz w:val="18"/>
        </w:rPr>
      </w:pPr>
    </w:p>
    <w:p w14:paraId="66EA0BFC" w14:textId="77777777" w:rsidR="00AD61AA" w:rsidRDefault="003A247A">
      <w:pPr>
        <w:spacing w:line="206" w:lineRule="exact"/>
        <w:ind w:left="519" w:right="6712"/>
        <w:jc w:val="center"/>
        <w:rPr>
          <w:sz w:val="18"/>
        </w:rPr>
      </w:pPr>
      <w:r>
        <w:rPr>
          <w:spacing w:val="-4"/>
          <w:sz w:val="18"/>
        </w:rPr>
        <w:t>Eagle</w:t>
      </w:r>
      <w:r>
        <w:rPr>
          <w:spacing w:val="-7"/>
          <w:sz w:val="18"/>
        </w:rPr>
        <w:t xml:space="preserve"> </w:t>
      </w:r>
      <w:r>
        <w:rPr>
          <w:spacing w:val="-4"/>
          <w:sz w:val="18"/>
        </w:rPr>
        <w:t>Bay</w:t>
      </w:r>
      <w:r>
        <w:rPr>
          <w:spacing w:val="-3"/>
          <w:sz w:val="18"/>
        </w:rPr>
        <w:t xml:space="preserve"> </w:t>
      </w:r>
      <w:r>
        <w:rPr>
          <w:spacing w:val="-4"/>
          <w:sz w:val="18"/>
        </w:rPr>
        <w:t>Landing</w:t>
      </w:r>
      <w:r>
        <w:rPr>
          <w:spacing w:val="1"/>
          <w:sz w:val="18"/>
        </w:rPr>
        <w:t xml:space="preserve"> </w:t>
      </w:r>
      <w:r>
        <w:rPr>
          <w:spacing w:val="-4"/>
          <w:sz w:val="18"/>
        </w:rPr>
        <w:t>Declaration</w:t>
      </w:r>
      <w:r>
        <w:rPr>
          <w:spacing w:val="5"/>
          <w:sz w:val="18"/>
        </w:rPr>
        <w:t xml:space="preserve"> </w:t>
      </w:r>
      <w:r>
        <w:rPr>
          <w:spacing w:val="-4"/>
          <w:sz w:val="18"/>
        </w:rPr>
        <w:t>of</w:t>
      </w:r>
      <w:r>
        <w:rPr>
          <w:spacing w:val="-8"/>
          <w:sz w:val="18"/>
        </w:rPr>
        <w:t xml:space="preserve"> </w:t>
      </w:r>
      <w:r>
        <w:rPr>
          <w:spacing w:val="-4"/>
          <w:sz w:val="18"/>
        </w:rPr>
        <w:t>Covenants</w:t>
      </w:r>
    </w:p>
    <w:p w14:paraId="3BDAB81C" w14:textId="77777777" w:rsidR="00AD61AA" w:rsidRDefault="003A247A">
      <w:pPr>
        <w:spacing w:line="206" w:lineRule="exact"/>
        <w:ind w:left="867" w:right="1185"/>
        <w:jc w:val="center"/>
        <w:rPr>
          <w:i/>
          <w:sz w:val="18"/>
        </w:rPr>
      </w:pPr>
      <w:r>
        <w:rPr>
          <w:i/>
          <w:sz w:val="18"/>
        </w:rPr>
        <w:t>Page</w:t>
      </w:r>
      <w:r>
        <w:rPr>
          <w:i/>
          <w:spacing w:val="-4"/>
          <w:sz w:val="18"/>
        </w:rPr>
        <w:t xml:space="preserve"> </w:t>
      </w:r>
      <w:r>
        <w:rPr>
          <w:i/>
          <w:sz w:val="18"/>
        </w:rPr>
        <w:t>30</w:t>
      </w:r>
      <w:r>
        <w:rPr>
          <w:i/>
          <w:spacing w:val="-9"/>
          <w:sz w:val="18"/>
        </w:rPr>
        <w:t xml:space="preserve"> </w:t>
      </w:r>
      <w:r>
        <w:rPr>
          <w:i/>
          <w:sz w:val="18"/>
        </w:rPr>
        <w:t>of</w:t>
      </w:r>
      <w:r>
        <w:rPr>
          <w:i/>
          <w:spacing w:val="24"/>
          <w:sz w:val="18"/>
        </w:rPr>
        <w:t xml:space="preserve"> </w:t>
      </w:r>
      <w:r>
        <w:rPr>
          <w:i/>
          <w:spacing w:val="-5"/>
          <w:sz w:val="18"/>
        </w:rPr>
        <w:t>30</w:t>
      </w:r>
    </w:p>
    <w:p w14:paraId="50D5E3C9" w14:textId="77777777" w:rsidR="00AD61AA" w:rsidRDefault="00AD61AA">
      <w:pPr>
        <w:spacing w:line="206" w:lineRule="exact"/>
        <w:jc w:val="center"/>
        <w:rPr>
          <w:i/>
          <w:sz w:val="18"/>
        </w:rPr>
        <w:sectPr w:rsidR="00AD61AA">
          <w:type w:val="continuous"/>
          <w:pgSz w:w="12240" w:h="20160"/>
          <w:pgMar w:top="0" w:right="0" w:bottom="5680" w:left="0" w:header="0" w:footer="0" w:gutter="0"/>
          <w:cols w:space="720"/>
        </w:sectPr>
      </w:pPr>
    </w:p>
    <w:p w14:paraId="38907927" w14:textId="77777777" w:rsidR="00AD61AA" w:rsidRDefault="003A247A">
      <w:pPr>
        <w:pStyle w:val="BodyText"/>
        <w:rPr>
          <w:i/>
        </w:rPr>
      </w:pPr>
      <w:r>
        <w:rPr>
          <w:i/>
          <w:noProof/>
        </w:rPr>
        <w:lastRenderedPageBreak/>
        <w:drawing>
          <wp:anchor distT="0" distB="0" distL="0" distR="0" simplePos="0" relativeHeight="15750144" behindDoc="0" locked="0" layoutInCell="1" allowOverlap="1" wp14:anchorId="561F51A9" wp14:editId="0A8C9FB5">
            <wp:simplePos x="0" y="0"/>
            <wp:positionH relativeFrom="page">
              <wp:posOffset>2762518</wp:posOffset>
            </wp:positionH>
            <wp:positionV relativeFrom="page">
              <wp:posOffset>29209</wp:posOffset>
            </wp:positionV>
            <wp:extent cx="330905" cy="58449"/>
            <wp:effectExtent l="0" t="0" r="0" b="0"/>
            <wp:wrapNone/>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141" cstate="print"/>
                    <a:stretch>
                      <a:fillRect/>
                    </a:stretch>
                  </pic:blipFill>
                  <pic:spPr>
                    <a:xfrm>
                      <a:off x="0" y="0"/>
                      <a:ext cx="330905" cy="58449"/>
                    </a:xfrm>
                    <a:prstGeom prst="rect">
                      <a:avLst/>
                    </a:prstGeom>
                  </pic:spPr>
                </pic:pic>
              </a:graphicData>
            </a:graphic>
          </wp:anchor>
        </w:drawing>
      </w:r>
    </w:p>
    <w:p w14:paraId="19848C8F" w14:textId="77777777" w:rsidR="00AD61AA" w:rsidRDefault="00AD61AA">
      <w:pPr>
        <w:pStyle w:val="BodyText"/>
        <w:rPr>
          <w:i/>
        </w:rPr>
      </w:pPr>
    </w:p>
    <w:p w14:paraId="0D11170E" w14:textId="77777777" w:rsidR="00AD61AA" w:rsidRDefault="00AD61AA">
      <w:pPr>
        <w:pStyle w:val="BodyText"/>
        <w:rPr>
          <w:i/>
        </w:rPr>
      </w:pPr>
    </w:p>
    <w:p w14:paraId="63AE240A" w14:textId="77777777" w:rsidR="00AD61AA" w:rsidRDefault="00AD61AA">
      <w:pPr>
        <w:pStyle w:val="BodyText"/>
        <w:rPr>
          <w:i/>
        </w:rPr>
      </w:pPr>
    </w:p>
    <w:p w14:paraId="2AA97710" w14:textId="77777777" w:rsidR="00AD61AA" w:rsidRDefault="00AD61AA">
      <w:pPr>
        <w:pStyle w:val="BodyText"/>
        <w:rPr>
          <w:i/>
        </w:rPr>
      </w:pPr>
    </w:p>
    <w:p w14:paraId="42497C13" w14:textId="77777777" w:rsidR="00AD61AA" w:rsidRDefault="00AD61AA">
      <w:pPr>
        <w:pStyle w:val="BodyText"/>
        <w:rPr>
          <w:i/>
        </w:rPr>
      </w:pPr>
    </w:p>
    <w:p w14:paraId="1829C7E3" w14:textId="77777777" w:rsidR="00AD61AA" w:rsidRDefault="00AD61AA">
      <w:pPr>
        <w:pStyle w:val="BodyText"/>
        <w:rPr>
          <w:i/>
        </w:rPr>
      </w:pPr>
    </w:p>
    <w:p w14:paraId="15E600EC" w14:textId="77777777" w:rsidR="00AD61AA" w:rsidRDefault="00AD61AA">
      <w:pPr>
        <w:pStyle w:val="BodyText"/>
        <w:spacing w:before="2"/>
        <w:rPr>
          <w:i/>
        </w:rPr>
      </w:pPr>
    </w:p>
    <w:p w14:paraId="33BE0CB7" w14:textId="77777777" w:rsidR="00AD61AA" w:rsidRDefault="003A247A">
      <w:pPr>
        <w:pStyle w:val="Heading2"/>
        <w:spacing w:before="0"/>
        <w:ind w:left="1366" w:right="1185"/>
        <w:jc w:val="center"/>
      </w:pPr>
      <w:r>
        <w:rPr>
          <w:noProof/>
        </w:rPr>
        <mc:AlternateContent>
          <mc:Choice Requires="wps">
            <w:drawing>
              <wp:anchor distT="0" distB="0" distL="0" distR="0" simplePos="0" relativeHeight="15749632" behindDoc="0" locked="0" layoutInCell="1" allowOverlap="1" wp14:anchorId="4FD79807" wp14:editId="1CF02401">
                <wp:simplePos x="0" y="0"/>
                <wp:positionH relativeFrom="page">
                  <wp:posOffset>4696342</wp:posOffset>
                </wp:positionH>
                <wp:positionV relativeFrom="paragraph">
                  <wp:posOffset>-1088005</wp:posOffset>
                </wp:positionV>
                <wp:extent cx="3076575" cy="8890"/>
                <wp:effectExtent l="0" t="0" r="0"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6575" cy="8890"/>
                        </a:xfrm>
                        <a:custGeom>
                          <a:avLst/>
                          <a:gdLst/>
                          <a:ahLst/>
                          <a:cxnLst/>
                          <a:rect l="l" t="t" r="r" b="b"/>
                          <a:pathLst>
                            <a:path w="3076575" h="8890">
                              <a:moveTo>
                                <a:pt x="3076058" y="8767"/>
                              </a:moveTo>
                              <a:lnTo>
                                <a:pt x="0" y="8767"/>
                              </a:lnTo>
                              <a:lnTo>
                                <a:pt x="0" y="0"/>
                              </a:lnTo>
                              <a:lnTo>
                                <a:pt x="3076058" y="0"/>
                              </a:lnTo>
                              <a:lnTo>
                                <a:pt x="3076058" y="87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D8B819" id="Graphic 280" o:spid="_x0000_s1026" style="position:absolute;margin-left:369.8pt;margin-top:-85.65pt;width:242.25pt;height:.7pt;z-index:15749632;visibility:visible;mso-wrap-style:square;mso-wrap-distance-left:0;mso-wrap-distance-top:0;mso-wrap-distance-right:0;mso-wrap-distance-bottom:0;mso-position-horizontal:absolute;mso-position-horizontal-relative:page;mso-position-vertical:absolute;mso-position-vertical-relative:text;v-text-anchor:top" coordsize="307657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" path="m3076058,8767l,8767,,,3076058,r,8767xe" fillcolor="black" stroked="f">
                <v:path arrowok="t"/>
                <w10:wrap anchorx="page"/>
              </v:shape>
            </w:pict>
          </mc:Fallback>
        </mc:AlternateContent>
      </w:r>
      <w:r>
        <w:rPr>
          <w:spacing w:val="-2"/>
        </w:rPr>
        <w:t>EXHIBIT</w:t>
      </w:r>
      <w:r>
        <w:rPr>
          <w:spacing w:val="-8"/>
        </w:rPr>
        <w:t xml:space="preserve"> </w:t>
      </w:r>
      <w:r>
        <w:rPr>
          <w:spacing w:val="-5"/>
        </w:rPr>
        <w:t>“A”</w:t>
      </w:r>
    </w:p>
    <w:p w14:paraId="1CFA9E0D" w14:textId="77777777" w:rsidR="00AD61AA" w:rsidRDefault="00AD61AA">
      <w:pPr>
        <w:pStyle w:val="BodyText"/>
        <w:spacing w:before="260"/>
        <w:rPr>
          <w:b/>
        </w:rPr>
      </w:pPr>
    </w:p>
    <w:p w14:paraId="558E1CD5" w14:textId="77777777" w:rsidR="00AD61AA" w:rsidRDefault="003A247A">
      <w:pPr>
        <w:pStyle w:val="BodyText"/>
        <w:spacing w:line="232" w:lineRule="auto"/>
        <w:ind w:left="1587" w:right="1436" w:firstLine="2"/>
      </w:pPr>
      <w:r>
        <w:t>A</w:t>
      </w:r>
      <w:r>
        <w:rPr>
          <w:spacing w:val="-12"/>
        </w:rPr>
        <w:t xml:space="preserve"> </w:t>
      </w:r>
      <w:r>
        <w:t>portion</w:t>
      </w:r>
      <w:r>
        <w:rPr>
          <w:spacing w:val="-8"/>
        </w:rPr>
        <w:t xml:space="preserve"> </w:t>
      </w:r>
      <w:r>
        <w:t>of</w:t>
      </w:r>
      <w:r>
        <w:rPr>
          <w:spacing w:val="-15"/>
        </w:rPr>
        <w:t xml:space="preserve"> </w:t>
      </w:r>
      <w:r>
        <w:t>Section</w:t>
      </w:r>
      <w:r>
        <w:rPr>
          <w:spacing w:val="-7"/>
        </w:rPr>
        <w:t xml:space="preserve"> </w:t>
      </w:r>
      <w:r>
        <w:t>20,</w:t>
      </w:r>
      <w:r>
        <w:rPr>
          <w:spacing w:val="-15"/>
        </w:rPr>
        <w:t xml:space="preserve"> </w:t>
      </w:r>
      <w:r>
        <w:t>Township</w:t>
      </w:r>
      <w:r>
        <w:rPr>
          <w:spacing w:val="-9"/>
        </w:rPr>
        <w:t xml:space="preserve"> </w:t>
      </w:r>
      <w:r>
        <w:t>2</w:t>
      </w:r>
      <w:r>
        <w:rPr>
          <w:spacing w:val="-15"/>
        </w:rPr>
        <w:t xml:space="preserve"> </w:t>
      </w:r>
      <w:r>
        <w:t>South,</w:t>
      </w:r>
      <w:r>
        <w:rPr>
          <w:spacing w:val="-9"/>
        </w:rPr>
        <w:t xml:space="preserve"> </w:t>
      </w:r>
      <w:r>
        <w:t>Range</w:t>
      </w:r>
      <w:r>
        <w:rPr>
          <w:spacing w:val="-7"/>
        </w:rPr>
        <w:t xml:space="preserve"> </w:t>
      </w:r>
      <w:r>
        <w:t>20</w:t>
      </w:r>
      <w:r>
        <w:rPr>
          <w:spacing w:val="-9"/>
        </w:rPr>
        <w:t xml:space="preserve"> </w:t>
      </w:r>
      <w:r>
        <w:t>West,</w:t>
      </w:r>
      <w:r>
        <w:rPr>
          <w:spacing w:val="-6"/>
        </w:rPr>
        <w:t xml:space="preserve"> </w:t>
      </w:r>
      <w:r>
        <w:t>Walton</w:t>
      </w:r>
      <w:r>
        <w:rPr>
          <w:spacing w:val="-7"/>
        </w:rPr>
        <w:t xml:space="preserve"> </w:t>
      </w:r>
      <w:r>
        <w:t>County,</w:t>
      </w:r>
      <w:r>
        <w:rPr>
          <w:spacing w:val="-10"/>
        </w:rPr>
        <w:t xml:space="preserve"> </w:t>
      </w:r>
      <w:r>
        <w:t>Florida,</w:t>
      </w:r>
      <w:r>
        <w:rPr>
          <w:spacing w:val="-15"/>
        </w:rPr>
        <w:t xml:space="preserve"> </w:t>
      </w:r>
      <w:r>
        <w:t>described as follows:</w:t>
      </w:r>
    </w:p>
    <w:p w14:paraId="47F4F57D" w14:textId="77777777" w:rsidR="00AD61AA" w:rsidRDefault="00AD61AA">
      <w:pPr>
        <w:pStyle w:val="BodyText"/>
        <w:spacing w:before="1"/>
      </w:pPr>
    </w:p>
    <w:p w14:paraId="1B7A9BA6" w14:textId="77777777" w:rsidR="00AD61AA" w:rsidRDefault="003A247A">
      <w:pPr>
        <w:pStyle w:val="BodyText"/>
        <w:spacing w:line="235" w:lineRule="auto"/>
        <w:ind w:left="1573" w:right="1401" w:firstLine="8"/>
      </w:pPr>
      <w:r>
        <w:t>Commence</w:t>
      </w:r>
      <w:r>
        <w:rPr>
          <w:spacing w:val="-2"/>
        </w:rPr>
        <w:t xml:space="preserve"> </w:t>
      </w:r>
      <w:r>
        <w:t>at</w:t>
      </w:r>
      <w:r>
        <w:rPr>
          <w:spacing w:val="-11"/>
        </w:rPr>
        <w:t xml:space="preserve"> </w:t>
      </w:r>
      <w:r>
        <w:t>the</w:t>
      </w:r>
      <w:r>
        <w:rPr>
          <w:spacing w:val="-11"/>
        </w:rPr>
        <w:t xml:space="preserve"> </w:t>
      </w:r>
      <w:r>
        <w:t>Southwest corner</w:t>
      </w:r>
      <w:r>
        <w:rPr>
          <w:spacing w:val="-4"/>
        </w:rPr>
        <w:t xml:space="preserve"> </w:t>
      </w:r>
      <w:r>
        <w:t>of</w:t>
      </w:r>
      <w:r>
        <w:rPr>
          <w:spacing w:val="-14"/>
        </w:rPr>
        <w:t xml:space="preserve"> </w:t>
      </w:r>
      <w:r>
        <w:t>the</w:t>
      </w:r>
      <w:r>
        <w:rPr>
          <w:spacing w:val="-11"/>
        </w:rPr>
        <w:t xml:space="preserve"> </w:t>
      </w:r>
      <w:r>
        <w:t>Southeast Quarter</w:t>
      </w:r>
      <w:r>
        <w:rPr>
          <w:spacing w:val="-5"/>
        </w:rPr>
        <w:t xml:space="preserve"> </w:t>
      </w:r>
      <w:r>
        <w:t>of</w:t>
      </w:r>
      <w:r>
        <w:rPr>
          <w:spacing w:val="-11"/>
        </w:rPr>
        <w:t xml:space="preserve"> </w:t>
      </w:r>
      <w:r>
        <w:t>said</w:t>
      </w:r>
      <w:r>
        <w:rPr>
          <w:spacing w:val="-8"/>
        </w:rPr>
        <w:t xml:space="preserve"> </w:t>
      </w:r>
      <w:r>
        <w:t>Section</w:t>
      </w:r>
      <w:r>
        <w:rPr>
          <w:spacing w:val="-5"/>
        </w:rPr>
        <w:t xml:space="preserve"> </w:t>
      </w:r>
      <w:r>
        <w:t>20;</w:t>
      </w:r>
      <w:r>
        <w:rPr>
          <w:spacing w:val="-15"/>
        </w:rPr>
        <w:t xml:space="preserve"> </w:t>
      </w:r>
      <w:r>
        <w:t>thence</w:t>
      </w:r>
      <w:r>
        <w:rPr>
          <w:spacing w:val="-6"/>
        </w:rPr>
        <w:t xml:space="preserve"> </w:t>
      </w:r>
      <w:r>
        <w:t>North</w:t>
      </w:r>
      <w:r>
        <w:rPr>
          <w:spacing w:val="-8"/>
        </w:rPr>
        <w:t xml:space="preserve"> </w:t>
      </w:r>
      <w:r>
        <w:t>00 degrees</w:t>
      </w:r>
      <w:r>
        <w:rPr>
          <w:spacing w:val="-4"/>
        </w:rPr>
        <w:t xml:space="preserve"> </w:t>
      </w:r>
      <w:r>
        <w:t>00'08" East</w:t>
      </w:r>
      <w:r>
        <w:rPr>
          <w:spacing w:val="-11"/>
        </w:rPr>
        <w:t xml:space="preserve"> </w:t>
      </w:r>
      <w:r>
        <w:t>along</w:t>
      </w:r>
      <w:r>
        <w:rPr>
          <w:spacing w:val="-5"/>
        </w:rPr>
        <w:t xml:space="preserve"> </w:t>
      </w:r>
      <w:r>
        <w:t>the</w:t>
      </w:r>
      <w:r>
        <w:rPr>
          <w:spacing w:val="-6"/>
        </w:rPr>
        <w:t xml:space="preserve"> </w:t>
      </w:r>
      <w:r>
        <w:t>West</w:t>
      </w:r>
      <w:r>
        <w:rPr>
          <w:spacing w:val="-5"/>
        </w:rPr>
        <w:t xml:space="preserve"> </w:t>
      </w:r>
      <w:r>
        <w:t>line</w:t>
      </w:r>
      <w:r>
        <w:rPr>
          <w:spacing w:val="-13"/>
        </w:rPr>
        <w:t xml:space="preserve"> </w:t>
      </w:r>
      <w:r>
        <w:t>of</w:t>
      </w:r>
      <w:r>
        <w:rPr>
          <w:spacing w:val="-15"/>
        </w:rPr>
        <w:t xml:space="preserve"> </w:t>
      </w:r>
      <w:r>
        <w:t>said</w:t>
      </w:r>
      <w:r>
        <w:rPr>
          <w:spacing w:val="-10"/>
        </w:rPr>
        <w:t xml:space="preserve"> </w:t>
      </w:r>
      <w:r>
        <w:t>Southeast Quarter</w:t>
      </w:r>
      <w:r>
        <w:rPr>
          <w:spacing w:val="-4"/>
        </w:rPr>
        <w:t xml:space="preserve"> </w:t>
      </w:r>
      <w:r>
        <w:t>a</w:t>
      </w:r>
      <w:r>
        <w:rPr>
          <w:spacing w:val="-15"/>
        </w:rPr>
        <w:t xml:space="preserve"> </w:t>
      </w:r>
      <w:r>
        <w:t>distance</w:t>
      </w:r>
      <w:r>
        <w:rPr>
          <w:spacing w:val="-7"/>
        </w:rPr>
        <w:t xml:space="preserve"> </w:t>
      </w:r>
      <w:r>
        <w:t>of</w:t>
      </w:r>
      <w:r>
        <w:rPr>
          <w:spacing w:val="-15"/>
        </w:rPr>
        <w:t xml:space="preserve"> </w:t>
      </w:r>
      <w:r>
        <w:t>658.08</w:t>
      </w:r>
      <w:r>
        <w:rPr>
          <w:spacing w:val="-9"/>
        </w:rPr>
        <w:t xml:space="preserve"> </w:t>
      </w:r>
      <w:r>
        <w:t>feet</w:t>
      </w:r>
      <w:r>
        <w:rPr>
          <w:spacing w:val="-11"/>
        </w:rPr>
        <w:t xml:space="preserve"> </w:t>
      </w:r>
      <w:r>
        <w:t>to</w:t>
      </w:r>
      <w:r>
        <w:rPr>
          <w:spacing w:val="-8"/>
        </w:rPr>
        <w:t xml:space="preserve"> </w:t>
      </w:r>
      <w:r>
        <w:t>the Point</w:t>
      </w:r>
      <w:r>
        <w:rPr>
          <w:spacing w:val="-13"/>
        </w:rPr>
        <w:t xml:space="preserve"> </w:t>
      </w:r>
      <w:r>
        <w:t>of</w:t>
      </w:r>
      <w:r>
        <w:rPr>
          <w:spacing w:val="-13"/>
        </w:rPr>
        <w:t xml:space="preserve"> </w:t>
      </w:r>
      <w:r>
        <w:t>Beginning;</w:t>
      </w:r>
      <w:r>
        <w:rPr>
          <w:spacing w:val="-5"/>
        </w:rPr>
        <w:t xml:space="preserve"> </w:t>
      </w:r>
      <w:r>
        <w:t>thence</w:t>
      </w:r>
      <w:r>
        <w:rPr>
          <w:spacing w:val="-8"/>
        </w:rPr>
        <w:t xml:space="preserve"> </w:t>
      </w:r>
      <w:r>
        <w:t>continue</w:t>
      </w:r>
      <w:r>
        <w:rPr>
          <w:spacing w:val="-5"/>
        </w:rPr>
        <w:t xml:space="preserve"> </w:t>
      </w:r>
      <w:r>
        <w:t>North</w:t>
      </w:r>
      <w:r>
        <w:rPr>
          <w:spacing w:val="-8"/>
        </w:rPr>
        <w:t xml:space="preserve"> </w:t>
      </w:r>
      <w:r>
        <w:t>00</w:t>
      </w:r>
      <w:r>
        <w:rPr>
          <w:spacing w:val="-13"/>
        </w:rPr>
        <w:t xml:space="preserve"> </w:t>
      </w:r>
      <w:r>
        <w:t>degrees</w:t>
      </w:r>
      <w:r>
        <w:rPr>
          <w:spacing w:val="-5"/>
        </w:rPr>
        <w:t xml:space="preserve"> </w:t>
      </w:r>
      <w:r>
        <w:t>00'08"East along</w:t>
      </w:r>
      <w:r>
        <w:rPr>
          <w:spacing w:val="-8"/>
        </w:rPr>
        <w:t xml:space="preserve"> </w:t>
      </w:r>
      <w:r>
        <w:t>said</w:t>
      </w:r>
      <w:r>
        <w:rPr>
          <w:spacing w:val="-5"/>
        </w:rPr>
        <w:t xml:space="preserve"> </w:t>
      </w:r>
      <w:r>
        <w:t>West</w:t>
      </w:r>
      <w:r>
        <w:rPr>
          <w:spacing w:val="-10"/>
        </w:rPr>
        <w:t xml:space="preserve"> </w:t>
      </w:r>
      <w:r>
        <w:t>line</w:t>
      </w:r>
      <w:r>
        <w:rPr>
          <w:spacing w:val="-11"/>
        </w:rPr>
        <w:t xml:space="preserve"> </w:t>
      </w:r>
      <w:r>
        <w:t>a</w:t>
      </w:r>
      <w:r>
        <w:rPr>
          <w:spacing w:val="-15"/>
        </w:rPr>
        <w:t xml:space="preserve"> </w:t>
      </w:r>
      <w:r>
        <w:t>distance of</w:t>
      </w:r>
      <w:r>
        <w:rPr>
          <w:spacing w:val="-8"/>
        </w:rPr>
        <w:t xml:space="preserve"> </w:t>
      </w:r>
      <w:r>
        <w:t>658.08 feet to</w:t>
      </w:r>
      <w:r>
        <w:rPr>
          <w:spacing w:val="-4"/>
        </w:rPr>
        <w:t xml:space="preserve"> </w:t>
      </w:r>
      <w:r>
        <w:t>the</w:t>
      </w:r>
      <w:r>
        <w:rPr>
          <w:spacing w:val="-4"/>
        </w:rPr>
        <w:t xml:space="preserve"> </w:t>
      </w:r>
      <w:r>
        <w:t>Southwest comer of</w:t>
      </w:r>
      <w:r>
        <w:rPr>
          <w:spacing w:val="-4"/>
        </w:rPr>
        <w:t xml:space="preserve"> </w:t>
      </w:r>
      <w:r>
        <w:t>the Northwest Quarter of</w:t>
      </w:r>
      <w:r>
        <w:rPr>
          <w:spacing w:val="-4"/>
        </w:rPr>
        <w:t xml:space="preserve"> </w:t>
      </w:r>
      <w:r>
        <w:t>said Southeast Quarter; thence South 89</w:t>
      </w:r>
      <w:r>
        <w:rPr>
          <w:spacing w:val="-8"/>
        </w:rPr>
        <w:t xml:space="preserve"> </w:t>
      </w:r>
      <w:r>
        <w:t>degrees 48'29" East along the</w:t>
      </w:r>
      <w:r>
        <w:rPr>
          <w:spacing w:val="-3"/>
        </w:rPr>
        <w:t xml:space="preserve"> </w:t>
      </w:r>
      <w:r>
        <w:t>South line</w:t>
      </w:r>
      <w:r>
        <w:rPr>
          <w:spacing w:val="-3"/>
        </w:rPr>
        <w:t xml:space="preserve"> </w:t>
      </w:r>
      <w:r>
        <w:t>of</w:t>
      </w:r>
      <w:r>
        <w:rPr>
          <w:spacing w:val="-3"/>
        </w:rPr>
        <w:t xml:space="preserve"> </w:t>
      </w:r>
      <w:r>
        <w:t>said Northwest</w:t>
      </w:r>
      <w:r>
        <w:rPr>
          <w:spacing w:val="20"/>
        </w:rPr>
        <w:t xml:space="preserve"> </w:t>
      </w:r>
      <w:r>
        <w:t>Quarter of</w:t>
      </w:r>
      <w:r>
        <w:rPr>
          <w:spacing w:val="-3"/>
        </w:rPr>
        <w:t xml:space="preserve"> </w:t>
      </w:r>
      <w:r>
        <w:t>the Southeast Quarter a</w:t>
      </w:r>
      <w:r>
        <w:rPr>
          <w:spacing w:val="-10"/>
        </w:rPr>
        <w:t xml:space="preserve"> </w:t>
      </w:r>
      <w:r>
        <w:t>distance of</w:t>
      </w:r>
      <w:r>
        <w:rPr>
          <w:spacing w:val="-6"/>
        </w:rPr>
        <w:t xml:space="preserve"> </w:t>
      </w:r>
      <w:r>
        <w:t>332.91 feet;</w:t>
      </w:r>
      <w:r>
        <w:rPr>
          <w:spacing w:val="-1"/>
        </w:rPr>
        <w:t xml:space="preserve"> </w:t>
      </w:r>
      <w:r>
        <w:t>thence</w:t>
      </w:r>
      <w:r>
        <w:rPr>
          <w:spacing w:val="-6"/>
        </w:rPr>
        <w:t xml:space="preserve"> </w:t>
      </w:r>
      <w:r>
        <w:t>North 00</w:t>
      </w:r>
      <w:r>
        <w:rPr>
          <w:spacing w:val="-10"/>
        </w:rPr>
        <w:t xml:space="preserve"> </w:t>
      </w:r>
      <w:r>
        <w:t>degrees</w:t>
      </w:r>
      <w:r>
        <w:rPr>
          <w:spacing w:val="-1"/>
        </w:rPr>
        <w:t xml:space="preserve"> </w:t>
      </w:r>
      <w:r>
        <w:t>00’06" East</w:t>
      </w:r>
      <w:r>
        <w:rPr>
          <w:spacing w:val="-4"/>
        </w:rPr>
        <w:t xml:space="preserve"> </w:t>
      </w:r>
      <w:r>
        <w:t>a</w:t>
      </w:r>
      <w:r>
        <w:rPr>
          <w:spacing w:val="-10"/>
        </w:rPr>
        <w:t xml:space="preserve"> </w:t>
      </w:r>
      <w:r>
        <w:t>distance of 1324.32 feet to</w:t>
      </w:r>
      <w:r>
        <w:rPr>
          <w:spacing w:val="-7"/>
        </w:rPr>
        <w:t xml:space="preserve"> </w:t>
      </w:r>
      <w:r>
        <w:t>a</w:t>
      </w:r>
      <w:r>
        <w:rPr>
          <w:spacing w:val="-6"/>
        </w:rPr>
        <w:t xml:space="preserve"> </w:t>
      </w:r>
      <w:r>
        <w:t>point hereinafter referred to</w:t>
      </w:r>
      <w:r>
        <w:rPr>
          <w:spacing w:val="-7"/>
        </w:rPr>
        <w:t xml:space="preserve"> </w:t>
      </w:r>
      <w:r>
        <w:t>as</w:t>
      </w:r>
      <w:r>
        <w:rPr>
          <w:spacing w:val="-7"/>
        </w:rPr>
        <w:t xml:space="preserve"> </w:t>
      </w:r>
      <w:r>
        <w:t>Point "A";</w:t>
      </w:r>
      <w:r>
        <w:rPr>
          <w:spacing w:val="-3"/>
        </w:rPr>
        <w:t xml:space="preserve"> </w:t>
      </w:r>
      <w:r>
        <w:t>thence continue North 00</w:t>
      </w:r>
      <w:r>
        <w:rPr>
          <w:spacing w:val="-9"/>
        </w:rPr>
        <w:t xml:space="preserve"> </w:t>
      </w:r>
      <w:r>
        <w:t>degrees 00'06" East a</w:t>
      </w:r>
      <w:r>
        <w:rPr>
          <w:spacing w:val="-8"/>
        </w:rPr>
        <w:t xml:space="preserve"> </w:t>
      </w:r>
      <w:r>
        <w:t>distance of</w:t>
      </w:r>
      <w:r>
        <w:rPr>
          <w:spacing w:val="-3"/>
        </w:rPr>
        <w:t xml:space="preserve"> </w:t>
      </w:r>
      <w:r>
        <w:t>13</w:t>
      </w:r>
      <w:r>
        <w:rPr>
          <w:spacing w:val="-2"/>
        </w:rPr>
        <w:t xml:space="preserve"> </w:t>
      </w:r>
      <w:r>
        <w:t>feet</w:t>
      </w:r>
      <w:r>
        <w:rPr>
          <w:spacing w:val="-1"/>
        </w:rPr>
        <w:t xml:space="preserve"> </w:t>
      </w:r>
      <w:r>
        <w:t>more or</w:t>
      </w:r>
      <w:r>
        <w:rPr>
          <w:spacing w:val="-3"/>
        </w:rPr>
        <w:t xml:space="preserve"> </w:t>
      </w:r>
      <w:r>
        <w:t>less, to</w:t>
      </w:r>
      <w:r>
        <w:rPr>
          <w:spacing w:val="-4"/>
        </w:rPr>
        <w:t xml:space="preserve"> </w:t>
      </w:r>
      <w:r>
        <w:t>the</w:t>
      </w:r>
      <w:r>
        <w:rPr>
          <w:spacing w:val="-7"/>
        </w:rPr>
        <w:t xml:space="preserve"> </w:t>
      </w:r>
      <w:r>
        <w:t>approximate shoreline of</w:t>
      </w:r>
      <w:r>
        <w:rPr>
          <w:spacing w:val="-6"/>
        </w:rPr>
        <w:t xml:space="preserve"> </w:t>
      </w:r>
      <w:r>
        <w:t>Choctawhatchee Bay; thence meander Easterly along</w:t>
      </w:r>
      <w:r>
        <w:rPr>
          <w:spacing w:val="-1"/>
        </w:rPr>
        <w:t xml:space="preserve"> </w:t>
      </w:r>
      <w:r>
        <w:t>said shoreline a</w:t>
      </w:r>
      <w:r>
        <w:rPr>
          <w:spacing w:val="-9"/>
        </w:rPr>
        <w:t xml:space="preserve"> </w:t>
      </w:r>
      <w:r>
        <w:t>distance of 337 feet, more or</w:t>
      </w:r>
      <w:r>
        <w:rPr>
          <w:spacing w:val="-4"/>
        </w:rPr>
        <w:t xml:space="preserve"> </w:t>
      </w:r>
      <w:r>
        <w:t>less, to</w:t>
      </w:r>
      <w:r>
        <w:rPr>
          <w:spacing w:val="-5"/>
        </w:rPr>
        <w:t xml:space="preserve"> </w:t>
      </w:r>
      <w:r>
        <w:t>an intersection</w:t>
      </w:r>
      <w:r>
        <w:rPr>
          <w:spacing w:val="15"/>
        </w:rPr>
        <w:t xml:space="preserve"> </w:t>
      </w:r>
      <w:r>
        <w:t>with</w:t>
      </w:r>
      <w:r>
        <w:rPr>
          <w:spacing w:val="-4"/>
        </w:rPr>
        <w:t xml:space="preserve"> </w:t>
      </w:r>
      <w:r>
        <w:t>the</w:t>
      </w:r>
      <w:r>
        <w:rPr>
          <w:spacing w:val="-7"/>
        </w:rPr>
        <w:t xml:space="preserve"> </w:t>
      </w:r>
      <w:r>
        <w:t>East</w:t>
      </w:r>
      <w:r>
        <w:rPr>
          <w:spacing w:val="-4"/>
        </w:rPr>
        <w:t xml:space="preserve"> </w:t>
      </w:r>
      <w:r>
        <w:t>line</w:t>
      </w:r>
      <w:r>
        <w:rPr>
          <w:spacing w:val="-7"/>
        </w:rPr>
        <w:t xml:space="preserve"> </w:t>
      </w:r>
      <w:r>
        <w:t>of</w:t>
      </w:r>
      <w:r>
        <w:rPr>
          <w:spacing w:val="-11"/>
        </w:rPr>
        <w:t xml:space="preserve"> </w:t>
      </w:r>
      <w:r>
        <w:t>the</w:t>
      </w:r>
      <w:r>
        <w:rPr>
          <w:spacing w:val="-3"/>
        </w:rPr>
        <w:t xml:space="preserve"> </w:t>
      </w:r>
      <w:r>
        <w:t>East</w:t>
      </w:r>
      <w:r>
        <w:rPr>
          <w:spacing w:val="-4"/>
        </w:rPr>
        <w:t xml:space="preserve"> </w:t>
      </w:r>
      <w:r>
        <w:t>half</w:t>
      </w:r>
      <w:r>
        <w:rPr>
          <w:spacing w:val="-5"/>
        </w:rPr>
        <w:t xml:space="preserve"> </w:t>
      </w:r>
      <w:r>
        <w:t>of</w:t>
      </w:r>
      <w:r>
        <w:rPr>
          <w:spacing w:val="-8"/>
        </w:rPr>
        <w:t xml:space="preserve"> </w:t>
      </w:r>
      <w:r>
        <w:t>the</w:t>
      </w:r>
      <w:r>
        <w:rPr>
          <w:spacing w:val="-1"/>
        </w:rPr>
        <w:t xml:space="preserve"> </w:t>
      </w:r>
      <w:r>
        <w:t>West half</w:t>
      </w:r>
      <w:r>
        <w:rPr>
          <w:spacing w:val="-5"/>
        </w:rPr>
        <w:t xml:space="preserve"> </w:t>
      </w:r>
      <w:r>
        <w:t>of</w:t>
      </w:r>
      <w:r>
        <w:rPr>
          <w:spacing w:val="-8"/>
        </w:rPr>
        <w:t xml:space="preserve"> </w:t>
      </w:r>
      <w:r>
        <w:t>said Southeast Quarter; thence South 00</w:t>
      </w:r>
      <w:r>
        <w:rPr>
          <w:spacing w:val="-6"/>
        </w:rPr>
        <w:t xml:space="preserve"> </w:t>
      </w:r>
      <w:r>
        <w:t>degrees 00'06" West along said East line</w:t>
      </w:r>
      <w:r>
        <w:rPr>
          <w:spacing w:val="-1"/>
        </w:rPr>
        <w:t xml:space="preserve"> </w:t>
      </w:r>
      <w:r>
        <w:t>a</w:t>
      </w:r>
      <w:r>
        <w:rPr>
          <w:spacing w:val="-7"/>
        </w:rPr>
        <w:t xml:space="preserve"> </w:t>
      </w:r>
      <w:r>
        <w:t>distance of</w:t>
      </w:r>
      <w:r>
        <w:rPr>
          <w:spacing w:val="-2"/>
        </w:rPr>
        <w:t xml:space="preserve"> </w:t>
      </w:r>
      <w:r>
        <w:t>10</w:t>
      </w:r>
      <w:r>
        <w:rPr>
          <w:spacing w:val="-2"/>
        </w:rPr>
        <w:t xml:space="preserve"> </w:t>
      </w:r>
      <w:r>
        <w:t>feet, more or</w:t>
      </w:r>
      <w:r>
        <w:rPr>
          <w:spacing w:val="-2"/>
        </w:rPr>
        <w:t xml:space="preserve"> </w:t>
      </w:r>
      <w:r>
        <w:t>less, to</w:t>
      </w:r>
      <w:r>
        <w:rPr>
          <w:spacing w:val="-4"/>
        </w:rPr>
        <w:t xml:space="preserve"> </w:t>
      </w:r>
      <w:r>
        <w:t>a</w:t>
      </w:r>
      <w:r>
        <w:rPr>
          <w:spacing w:val="-8"/>
        </w:rPr>
        <w:t xml:space="preserve"> </w:t>
      </w:r>
      <w:r>
        <w:t>point that is</w:t>
      </w:r>
      <w:r>
        <w:rPr>
          <w:spacing w:val="-10"/>
        </w:rPr>
        <w:t xml:space="preserve"> </w:t>
      </w:r>
      <w:r>
        <w:t>South 80</w:t>
      </w:r>
      <w:r>
        <w:rPr>
          <w:spacing w:val="-6"/>
        </w:rPr>
        <w:t xml:space="preserve"> </w:t>
      </w:r>
      <w:r>
        <w:t>degrees 53'50" East of and 337.17 feet from</w:t>
      </w:r>
      <w:r>
        <w:rPr>
          <w:spacing w:val="-1"/>
        </w:rPr>
        <w:t xml:space="preserve"> </w:t>
      </w:r>
      <w:r>
        <w:t>the aforementioned Point "A"; thence</w:t>
      </w:r>
      <w:r>
        <w:rPr>
          <w:spacing w:val="-1"/>
        </w:rPr>
        <w:t xml:space="preserve"> </w:t>
      </w:r>
      <w:r>
        <w:t>continue South 00</w:t>
      </w:r>
      <w:r>
        <w:rPr>
          <w:spacing w:val="-4"/>
        </w:rPr>
        <w:t xml:space="preserve"> </w:t>
      </w:r>
      <w:r>
        <w:t>d</w:t>
      </w:r>
      <w:r>
        <w:t>egrees 00'06" West along said East line</w:t>
      </w:r>
      <w:r>
        <w:rPr>
          <w:spacing w:val="-4"/>
        </w:rPr>
        <w:t xml:space="preserve"> </w:t>
      </w:r>
      <w:r>
        <w:t>a</w:t>
      </w:r>
      <w:r>
        <w:rPr>
          <w:spacing w:val="-8"/>
        </w:rPr>
        <w:t xml:space="preserve"> </w:t>
      </w:r>
      <w:r>
        <w:t>distance of</w:t>
      </w:r>
      <w:r>
        <w:rPr>
          <w:spacing w:val="-7"/>
        </w:rPr>
        <w:t xml:space="preserve"> </w:t>
      </w:r>
      <w:r>
        <w:t>614.00 feet to the</w:t>
      </w:r>
      <w:r>
        <w:rPr>
          <w:spacing w:val="-14"/>
        </w:rPr>
        <w:t xml:space="preserve"> </w:t>
      </w:r>
      <w:r>
        <w:t>Northwest</w:t>
      </w:r>
      <w:r>
        <w:rPr>
          <w:spacing w:val="-4"/>
        </w:rPr>
        <w:t xml:space="preserve"> </w:t>
      </w:r>
      <w:r>
        <w:t>corner</w:t>
      </w:r>
      <w:r>
        <w:rPr>
          <w:spacing w:val="-3"/>
        </w:rPr>
        <w:t xml:space="preserve"> </w:t>
      </w:r>
      <w:r>
        <w:t>of</w:t>
      </w:r>
      <w:r>
        <w:rPr>
          <w:spacing w:val="-11"/>
        </w:rPr>
        <w:t xml:space="preserve"> </w:t>
      </w:r>
      <w:r>
        <w:t>the</w:t>
      </w:r>
      <w:r>
        <w:rPr>
          <w:spacing w:val="-14"/>
        </w:rPr>
        <w:t xml:space="preserve"> </w:t>
      </w:r>
      <w:r>
        <w:t>Southeast Quarter</w:t>
      </w:r>
      <w:r>
        <w:rPr>
          <w:spacing w:val="-8"/>
        </w:rPr>
        <w:t xml:space="preserve"> </w:t>
      </w:r>
      <w:r>
        <w:t>of</w:t>
      </w:r>
      <w:r>
        <w:rPr>
          <w:spacing w:val="-14"/>
        </w:rPr>
        <w:t xml:space="preserve"> </w:t>
      </w:r>
      <w:r>
        <w:t>the</w:t>
      </w:r>
      <w:r>
        <w:rPr>
          <w:spacing w:val="-14"/>
        </w:rPr>
        <w:t xml:space="preserve"> </w:t>
      </w:r>
      <w:r>
        <w:t>Northwest Quarter</w:t>
      </w:r>
      <w:r>
        <w:rPr>
          <w:spacing w:val="-9"/>
        </w:rPr>
        <w:t xml:space="preserve"> </w:t>
      </w:r>
      <w:r>
        <w:t>of</w:t>
      </w:r>
      <w:r>
        <w:rPr>
          <w:spacing w:val="-14"/>
        </w:rPr>
        <w:t xml:space="preserve"> </w:t>
      </w:r>
      <w:r>
        <w:t>the</w:t>
      </w:r>
      <w:r>
        <w:rPr>
          <w:spacing w:val="-12"/>
        </w:rPr>
        <w:t xml:space="preserve"> </w:t>
      </w:r>
      <w:r>
        <w:t>Southeast Quarter of</w:t>
      </w:r>
      <w:r>
        <w:rPr>
          <w:spacing w:val="-15"/>
        </w:rPr>
        <w:t xml:space="preserve"> </w:t>
      </w:r>
      <w:r>
        <w:t>said</w:t>
      </w:r>
      <w:r>
        <w:rPr>
          <w:spacing w:val="-8"/>
        </w:rPr>
        <w:t xml:space="preserve"> </w:t>
      </w:r>
      <w:r>
        <w:t>Section</w:t>
      </w:r>
      <w:r>
        <w:rPr>
          <w:spacing w:val="-1"/>
        </w:rPr>
        <w:t xml:space="preserve"> </w:t>
      </w:r>
      <w:r>
        <w:t>20;</w:t>
      </w:r>
      <w:r>
        <w:rPr>
          <w:spacing w:val="-15"/>
        </w:rPr>
        <w:t xml:space="preserve"> </w:t>
      </w:r>
      <w:r>
        <w:t>thence</w:t>
      </w:r>
      <w:r>
        <w:rPr>
          <w:spacing w:val="-9"/>
        </w:rPr>
        <w:t xml:space="preserve"> </w:t>
      </w:r>
      <w:r>
        <w:t>South</w:t>
      </w:r>
      <w:r>
        <w:rPr>
          <w:spacing w:val="-12"/>
        </w:rPr>
        <w:t xml:space="preserve"> </w:t>
      </w:r>
      <w:r>
        <w:t>89</w:t>
      </w:r>
      <w:r>
        <w:rPr>
          <w:spacing w:val="-12"/>
        </w:rPr>
        <w:t xml:space="preserve"> </w:t>
      </w:r>
      <w:r>
        <w:t>degrees</w:t>
      </w:r>
      <w:r>
        <w:rPr>
          <w:spacing w:val="-5"/>
        </w:rPr>
        <w:t xml:space="preserve"> </w:t>
      </w:r>
      <w:r>
        <w:t>48'29" East</w:t>
      </w:r>
      <w:r>
        <w:rPr>
          <w:spacing w:val="-7"/>
        </w:rPr>
        <w:t xml:space="preserve"> </w:t>
      </w:r>
      <w:r>
        <w:t>a</w:t>
      </w:r>
      <w:r>
        <w:rPr>
          <w:spacing w:val="-15"/>
        </w:rPr>
        <w:t xml:space="preserve"> </w:t>
      </w:r>
      <w:r>
        <w:t>distance</w:t>
      </w:r>
      <w:r>
        <w:rPr>
          <w:spacing w:val="-4"/>
        </w:rPr>
        <w:t xml:space="preserve"> </w:t>
      </w:r>
      <w:r>
        <w:t>of</w:t>
      </w:r>
      <w:r>
        <w:rPr>
          <w:spacing w:val="-8"/>
        </w:rPr>
        <w:t xml:space="preserve"> </w:t>
      </w:r>
      <w:r>
        <w:t>665.83</w:t>
      </w:r>
      <w:r>
        <w:rPr>
          <w:spacing w:val="-10"/>
        </w:rPr>
        <w:t xml:space="preserve"> </w:t>
      </w:r>
      <w:r>
        <w:t>feet</w:t>
      </w:r>
      <w:r>
        <w:rPr>
          <w:spacing w:val="-6"/>
        </w:rPr>
        <w:t xml:space="preserve"> </w:t>
      </w:r>
      <w:r>
        <w:t>along</w:t>
      </w:r>
      <w:r>
        <w:rPr>
          <w:spacing w:val="-4"/>
        </w:rPr>
        <w:t xml:space="preserve"> </w:t>
      </w:r>
      <w:r>
        <w:t>the</w:t>
      </w:r>
      <w:r>
        <w:rPr>
          <w:spacing w:val="-15"/>
        </w:rPr>
        <w:t xml:space="preserve"> </w:t>
      </w:r>
      <w:r>
        <w:t>North line</w:t>
      </w:r>
      <w:r>
        <w:rPr>
          <w:spacing w:val="-9"/>
        </w:rPr>
        <w:t xml:space="preserve"> </w:t>
      </w:r>
      <w:r>
        <w:t>of</w:t>
      </w:r>
      <w:r>
        <w:rPr>
          <w:spacing w:val="-10"/>
        </w:rPr>
        <w:t xml:space="preserve"> </w:t>
      </w:r>
      <w:r>
        <w:t>said</w:t>
      </w:r>
      <w:r>
        <w:rPr>
          <w:spacing w:val="-1"/>
        </w:rPr>
        <w:t xml:space="preserve"> </w:t>
      </w:r>
      <w:r>
        <w:t>Southeast Quarter of</w:t>
      </w:r>
      <w:r>
        <w:rPr>
          <w:spacing w:val="-6"/>
        </w:rPr>
        <w:t xml:space="preserve"> </w:t>
      </w:r>
      <w:r>
        <w:t>the</w:t>
      </w:r>
      <w:r>
        <w:rPr>
          <w:spacing w:val="-5"/>
        </w:rPr>
        <w:t xml:space="preserve"> </w:t>
      </w:r>
      <w:r>
        <w:t>Northwest Quarter</w:t>
      </w:r>
      <w:r>
        <w:rPr>
          <w:spacing w:val="-3"/>
        </w:rPr>
        <w:t xml:space="preserve"> </w:t>
      </w:r>
      <w:r>
        <w:t>of</w:t>
      </w:r>
      <w:r>
        <w:rPr>
          <w:spacing w:val="-10"/>
        </w:rPr>
        <w:t xml:space="preserve"> </w:t>
      </w:r>
      <w:r>
        <w:t>the</w:t>
      </w:r>
      <w:r>
        <w:rPr>
          <w:spacing w:val="-5"/>
        </w:rPr>
        <w:t xml:space="preserve"> </w:t>
      </w:r>
      <w:r>
        <w:t>Southeast Quarter to</w:t>
      </w:r>
      <w:r>
        <w:rPr>
          <w:spacing w:val="-10"/>
        </w:rPr>
        <w:t xml:space="preserve"> </w:t>
      </w:r>
      <w:r>
        <w:t>the</w:t>
      </w:r>
      <w:r>
        <w:rPr>
          <w:spacing w:val="-4"/>
        </w:rPr>
        <w:t xml:space="preserve"> </w:t>
      </w:r>
      <w:r>
        <w:t>East</w:t>
      </w:r>
      <w:r>
        <w:rPr>
          <w:spacing w:val="-3"/>
        </w:rPr>
        <w:t xml:space="preserve"> </w:t>
      </w:r>
      <w:r>
        <w:t>line of</w:t>
      </w:r>
      <w:r>
        <w:rPr>
          <w:spacing w:val="-12"/>
        </w:rPr>
        <w:t xml:space="preserve"> </w:t>
      </w:r>
      <w:r>
        <w:t>the</w:t>
      </w:r>
      <w:r>
        <w:rPr>
          <w:spacing w:val="-2"/>
        </w:rPr>
        <w:t xml:space="preserve"> </w:t>
      </w:r>
      <w:r>
        <w:t>West</w:t>
      </w:r>
      <w:r>
        <w:rPr>
          <w:spacing w:val="-1"/>
        </w:rPr>
        <w:t xml:space="preserve"> </w:t>
      </w:r>
      <w:r>
        <w:t>half</w:t>
      </w:r>
      <w:r>
        <w:rPr>
          <w:spacing w:val="-6"/>
        </w:rPr>
        <w:t xml:space="preserve"> </w:t>
      </w:r>
      <w:r>
        <w:t>of</w:t>
      </w:r>
      <w:r>
        <w:rPr>
          <w:spacing w:val="-12"/>
        </w:rPr>
        <w:t xml:space="preserve"> </w:t>
      </w:r>
      <w:r>
        <w:t>said</w:t>
      </w:r>
      <w:r>
        <w:rPr>
          <w:spacing w:val="-5"/>
        </w:rPr>
        <w:t xml:space="preserve"> </w:t>
      </w:r>
      <w:r>
        <w:t>Southeast Quarter;</w:t>
      </w:r>
      <w:r>
        <w:rPr>
          <w:spacing w:val="-1"/>
        </w:rPr>
        <w:t xml:space="preserve"> </w:t>
      </w:r>
      <w:r>
        <w:t>thence</w:t>
      </w:r>
      <w:r>
        <w:rPr>
          <w:spacing w:val="-2"/>
        </w:rPr>
        <w:t xml:space="preserve"> </w:t>
      </w:r>
      <w:r>
        <w:t>South</w:t>
      </w:r>
      <w:r>
        <w:rPr>
          <w:spacing w:val="-4"/>
        </w:rPr>
        <w:t xml:space="preserve"> </w:t>
      </w:r>
      <w:r>
        <w:t>00</w:t>
      </w:r>
      <w:r>
        <w:rPr>
          <w:spacing w:val="-10"/>
        </w:rPr>
        <w:t xml:space="preserve"> </w:t>
      </w:r>
      <w:r>
        <w:t>degrees</w:t>
      </w:r>
      <w:r>
        <w:rPr>
          <w:spacing w:val="-4"/>
        </w:rPr>
        <w:t xml:space="preserve"> </w:t>
      </w:r>
      <w:r>
        <w:t>00'13" West</w:t>
      </w:r>
      <w:r>
        <w:rPr>
          <w:spacing w:val="-8"/>
        </w:rPr>
        <w:t xml:space="preserve"> </w:t>
      </w:r>
      <w:r>
        <w:t>along</w:t>
      </w:r>
      <w:r>
        <w:rPr>
          <w:spacing w:val="-7"/>
        </w:rPr>
        <w:t xml:space="preserve"> </w:t>
      </w:r>
      <w:r>
        <w:t>said</w:t>
      </w:r>
      <w:r>
        <w:rPr>
          <w:spacing w:val="-1"/>
        </w:rPr>
        <w:t xml:space="preserve"> </w:t>
      </w:r>
      <w:r>
        <w:t>East</w:t>
      </w:r>
    </w:p>
    <w:p w14:paraId="49B1DD9C" w14:textId="77777777" w:rsidR="00AD61AA" w:rsidRDefault="003A247A">
      <w:pPr>
        <w:pStyle w:val="BodyText"/>
        <w:spacing w:before="7" w:line="237" w:lineRule="auto"/>
        <w:ind w:left="1576" w:right="1379" w:firstLine="3"/>
      </w:pPr>
      <w:r>
        <w:t>line</w:t>
      </w:r>
      <w:r>
        <w:rPr>
          <w:spacing w:val="-12"/>
        </w:rPr>
        <w:t xml:space="preserve"> </w:t>
      </w:r>
      <w:r>
        <w:t>a</w:t>
      </w:r>
      <w:r>
        <w:rPr>
          <w:spacing w:val="-15"/>
        </w:rPr>
        <w:t xml:space="preserve"> </w:t>
      </w:r>
      <w:r>
        <w:t>distance</w:t>
      </w:r>
      <w:r>
        <w:rPr>
          <w:spacing w:val="-4"/>
        </w:rPr>
        <w:t xml:space="preserve"> </w:t>
      </w:r>
      <w:r>
        <w:t>of</w:t>
      </w:r>
      <w:r>
        <w:rPr>
          <w:spacing w:val="-9"/>
        </w:rPr>
        <w:t xml:space="preserve"> </w:t>
      </w:r>
      <w:r>
        <w:t>1316.17</w:t>
      </w:r>
      <w:r>
        <w:rPr>
          <w:spacing w:val="-1"/>
        </w:rPr>
        <w:t xml:space="preserve"> </w:t>
      </w:r>
      <w:r>
        <w:t>feet</w:t>
      </w:r>
      <w:r>
        <w:rPr>
          <w:spacing w:val="-7"/>
        </w:rPr>
        <w:t xml:space="preserve"> </w:t>
      </w:r>
      <w:r>
        <w:t>to</w:t>
      </w:r>
      <w:r>
        <w:rPr>
          <w:spacing w:val="-14"/>
        </w:rPr>
        <w:t xml:space="preserve"> </w:t>
      </w:r>
      <w:r>
        <w:t>the</w:t>
      </w:r>
      <w:r>
        <w:rPr>
          <w:spacing w:val="-9"/>
        </w:rPr>
        <w:t xml:space="preserve"> </w:t>
      </w:r>
      <w:r>
        <w:t>South</w:t>
      </w:r>
      <w:r>
        <w:rPr>
          <w:spacing w:val="-8"/>
        </w:rPr>
        <w:t xml:space="preserve"> </w:t>
      </w:r>
      <w:r>
        <w:t>line</w:t>
      </w:r>
      <w:r>
        <w:rPr>
          <w:spacing w:val="-14"/>
        </w:rPr>
        <w:t xml:space="preserve"> </w:t>
      </w:r>
      <w:r>
        <w:t>of</w:t>
      </w:r>
      <w:r>
        <w:rPr>
          <w:spacing w:val="-10"/>
        </w:rPr>
        <w:t xml:space="preserve"> </w:t>
      </w:r>
      <w:r>
        <w:t>the</w:t>
      </w:r>
      <w:r>
        <w:rPr>
          <w:spacing w:val="-10"/>
        </w:rPr>
        <w:t xml:space="preserve"> </w:t>
      </w:r>
      <w:r>
        <w:t>North</w:t>
      </w:r>
      <w:r>
        <w:rPr>
          <w:spacing w:val="-5"/>
        </w:rPr>
        <w:t xml:space="preserve"> </w:t>
      </w:r>
      <w:r>
        <w:t>half</w:t>
      </w:r>
      <w:r>
        <w:rPr>
          <w:spacing w:val="-6"/>
        </w:rPr>
        <w:t xml:space="preserve"> </w:t>
      </w:r>
      <w:r>
        <w:t>of</w:t>
      </w:r>
      <w:r>
        <w:rPr>
          <w:spacing w:val="-11"/>
        </w:rPr>
        <w:t xml:space="preserve"> </w:t>
      </w:r>
      <w:r>
        <w:t>the</w:t>
      </w:r>
      <w:r>
        <w:rPr>
          <w:spacing w:val="-10"/>
        </w:rPr>
        <w:t xml:space="preserve"> </w:t>
      </w:r>
      <w:r>
        <w:t>Southwest Quarter</w:t>
      </w:r>
      <w:r>
        <w:rPr>
          <w:spacing w:val="-4"/>
        </w:rPr>
        <w:t xml:space="preserve"> </w:t>
      </w:r>
      <w:r>
        <w:t>of</w:t>
      </w:r>
      <w:r>
        <w:rPr>
          <w:spacing w:val="-8"/>
        </w:rPr>
        <w:t xml:space="preserve"> </w:t>
      </w:r>
      <w:r>
        <w:t>said Southeast Quarter; thence North</w:t>
      </w:r>
      <w:r>
        <w:rPr>
          <w:spacing w:val="-1"/>
        </w:rPr>
        <w:t xml:space="preserve"> </w:t>
      </w:r>
      <w:r>
        <w:t>89</w:t>
      </w:r>
      <w:r>
        <w:rPr>
          <w:spacing w:val="-6"/>
        </w:rPr>
        <w:t xml:space="preserve"> </w:t>
      </w:r>
      <w:r>
        <w:t>degrees 48'29" West</w:t>
      </w:r>
      <w:r>
        <w:rPr>
          <w:spacing w:val="-2"/>
        </w:rPr>
        <w:t xml:space="preserve"> </w:t>
      </w:r>
      <w:r>
        <w:t>along</w:t>
      </w:r>
      <w:r>
        <w:rPr>
          <w:spacing w:val="-2"/>
        </w:rPr>
        <w:t xml:space="preserve"> </w:t>
      </w:r>
      <w:r>
        <w:t>said South line</w:t>
      </w:r>
      <w:r>
        <w:rPr>
          <w:spacing w:val="-3"/>
        </w:rPr>
        <w:t xml:space="preserve"> </w:t>
      </w:r>
      <w:r>
        <w:t>a</w:t>
      </w:r>
      <w:r>
        <w:rPr>
          <w:spacing w:val="-10"/>
        </w:rPr>
        <w:t xml:space="preserve"> </w:t>
      </w:r>
      <w:r>
        <w:t>distance of 1331.62 feet to the Point of Beginning.</w:t>
      </w:r>
    </w:p>
    <w:p w14:paraId="478F8D40" w14:textId="77777777" w:rsidR="00AD61AA" w:rsidRDefault="00AD61AA">
      <w:pPr>
        <w:pStyle w:val="BodyText"/>
        <w:spacing w:line="237" w:lineRule="auto"/>
        <w:sectPr w:rsidR="00AD61AA">
          <w:headerReference w:type="default" r:id="rId142"/>
          <w:footerReference w:type="default" r:id="rId143"/>
          <w:pgSz w:w="12240" w:h="20160"/>
          <w:pgMar w:top="220" w:right="0" w:bottom="280" w:left="0" w:header="0" w:footer="0" w:gutter="0"/>
          <w:cols w:space="720"/>
        </w:sectPr>
      </w:pPr>
    </w:p>
    <w:p w14:paraId="692AB972" w14:textId="77777777" w:rsidR="00AD61AA" w:rsidRDefault="003A247A">
      <w:pPr>
        <w:pStyle w:val="BodyText"/>
        <w:rPr>
          <w:sz w:val="20"/>
        </w:rPr>
      </w:pPr>
      <w:r>
        <w:rPr>
          <w:noProof/>
          <w:sz w:val="20"/>
        </w:rPr>
        <w:lastRenderedPageBreak/>
        <w:drawing>
          <wp:anchor distT="0" distB="0" distL="0" distR="0" simplePos="0" relativeHeight="15751168" behindDoc="0" locked="0" layoutInCell="1" allowOverlap="1" wp14:anchorId="43A1FD93" wp14:editId="3889C79F">
            <wp:simplePos x="0" y="0"/>
            <wp:positionH relativeFrom="page">
              <wp:posOffset>3050885</wp:posOffset>
            </wp:positionH>
            <wp:positionV relativeFrom="page">
              <wp:posOffset>29209</wp:posOffset>
            </wp:positionV>
            <wp:extent cx="33395" cy="64296"/>
            <wp:effectExtent l="0" t="0" r="0" b="0"/>
            <wp:wrapNone/>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144" cstate="print"/>
                    <a:stretch>
                      <a:fillRect/>
                    </a:stretch>
                  </pic:blipFill>
                  <pic:spPr>
                    <a:xfrm>
                      <a:off x="0" y="0"/>
                      <a:ext cx="33395" cy="64296"/>
                    </a:xfrm>
                    <a:prstGeom prst="rect">
                      <a:avLst/>
                    </a:prstGeom>
                  </pic:spPr>
                </pic:pic>
              </a:graphicData>
            </a:graphic>
          </wp:anchor>
        </w:drawing>
      </w:r>
      <w:r>
        <w:rPr>
          <w:noProof/>
          <w:sz w:val="20"/>
        </w:rPr>
        <w:drawing>
          <wp:anchor distT="0" distB="0" distL="0" distR="0" simplePos="0" relativeHeight="15751680" behindDoc="0" locked="0" layoutInCell="1" allowOverlap="1" wp14:anchorId="18BBE2B9" wp14:editId="7AF5A361">
            <wp:simplePos x="0" y="0"/>
            <wp:positionH relativeFrom="page">
              <wp:posOffset>2762474</wp:posOffset>
            </wp:positionH>
            <wp:positionV relativeFrom="page">
              <wp:posOffset>29209</wp:posOffset>
            </wp:positionV>
            <wp:extent cx="239837" cy="64296"/>
            <wp:effectExtent l="0" t="0" r="0" b="0"/>
            <wp:wrapNone/>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145" cstate="print"/>
                    <a:stretch>
                      <a:fillRect/>
                    </a:stretch>
                  </pic:blipFill>
                  <pic:spPr>
                    <a:xfrm>
                      <a:off x="0" y="0"/>
                      <a:ext cx="239837" cy="64296"/>
                    </a:xfrm>
                    <a:prstGeom prst="rect">
                      <a:avLst/>
                    </a:prstGeom>
                  </pic:spPr>
                </pic:pic>
              </a:graphicData>
            </a:graphic>
          </wp:anchor>
        </w:drawing>
      </w:r>
    </w:p>
    <w:p w14:paraId="27194B84" w14:textId="77777777" w:rsidR="00AD61AA" w:rsidRDefault="00AD61AA">
      <w:pPr>
        <w:pStyle w:val="BodyText"/>
        <w:spacing w:before="58"/>
        <w:rPr>
          <w:sz w:val="20"/>
        </w:rPr>
      </w:pPr>
    </w:p>
    <w:p w14:paraId="1072DF86" w14:textId="77777777" w:rsidR="00AD61AA" w:rsidRDefault="003A247A">
      <w:pPr>
        <w:pStyle w:val="BodyText"/>
        <w:spacing w:line="97" w:lineRule="exact"/>
        <w:ind w:left="6210"/>
        <w:rPr>
          <w:position w:val="-1"/>
          <w:sz w:val="9"/>
        </w:rPr>
      </w:pPr>
      <w:r>
        <w:rPr>
          <w:noProof/>
          <w:position w:val="-1"/>
          <w:sz w:val="9"/>
        </w:rPr>
        <w:drawing>
          <wp:inline distT="0" distB="0" distL="0" distR="0" wp14:anchorId="3C89A7B7" wp14:editId="07F3EB7B">
            <wp:extent cx="3745139" cy="62007"/>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146" cstate="print"/>
                    <a:stretch>
                      <a:fillRect/>
                    </a:stretch>
                  </pic:blipFill>
                  <pic:spPr>
                    <a:xfrm>
                      <a:off x="0" y="0"/>
                      <a:ext cx="3745139" cy="62007"/>
                    </a:xfrm>
                    <a:prstGeom prst="rect">
                      <a:avLst/>
                    </a:prstGeom>
                  </pic:spPr>
                </pic:pic>
              </a:graphicData>
            </a:graphic>
          </wp:inline>
        </w:drawing>
      </w:r>
    </w:p>
    <w:p w14:paraId="21F5BF9E" w14:textId="77777777" w:rsidR="00AD61AA" w:rsidRDefault="00AD61AA">
      <w:pPr>
        <w:pStyle w:val="BodyText"/>
        <w:rPr>
          <w:sz w:val="28"/>
        </w:rPr>
      </w:pPr>
    </w:p>
    <w:p w14:paraId="6BC4E31E" w14:textId="77777777" w:rsidR="00AD61AA" w:rsidRDefault="00AD61AA">
      <w:pPr>
        <w:pStyle w:val="BodyText"/>
        <w:rPr>
          <w:sz w:val="28"/>
        </w:rPr>
      </w:pPr>
    </w:p>
    <w:p w14:paraId="7B49E41D" w14:textId="77777777" w:rsidR="00AD61AA" w:rsidRDefault="00AD61AA">
      <w:pPr>
        <w:pStyle w:val="BodyText"/>
        <w:rPr>
          <w:sz w:val="28"/>
        </w:rPr>
      </w:pPr>
    </w:p>
    <w:p w14:paraId="5CC1343B" w14:textId="77777777" w:rsidR="00AD61AA" w:rsidRDefault="00AD61AA">
      <w:pPr>
        <w:pStyle w:val="BodyText"/>
        <w:rPr>
          <w:sz w:val="28"/>
        </w:rPr>
      </w:pPr>
    </w:p>
    <w:p w14:paraId="7AFD9379" w14:textId="77777777" w:rsidR="00AD61AA" w:rsidRDefault="00AD61AA">
      <w:pPr>
        <w:pStyle w:val="BodyText"/>
        <w:rPr>
          <w:sz w:val="28"/>
        </w:rPr>
      </w:pPr>
    </w:p>
    <w:p w14:paraId="6D0F7334" w14:textId="77777777" w:rsidR="00AD61AA" w:rsidRDefault="00AD61AA">
      <w:pPr>
        <w:pStyle w:val="BodyText"/>
        <w:spacing w:before="43"/>
        <w:rPr>
          <w:sz w:val="28"/>
        </w:rPr>
      </w:pPr>
    </w:p>
    <w:p w14:paraId="04C38176" w14:textId="77777777" w:rsidR="00AD61AA" w:rsidRDefault="003A247A">
      <w:pPr>
        <w:pStyle w:val="Heading1"/>
        <w:spacing w:line="318" w:lineRule="exact"/>
        <w:ind w:left="1035"/>
      </w:pPr>
      <w:r>
        <w:t>EAGLE</w:t>
      </w:r>
      <w:r>
        <w:rPr>
          <w:spacing w:val="-6"/>
        </w:rPr>
        <w:t xml:space="preserve"> </w:t>
      </w:r>
      <w:r>
        <w:t>BAY</w:t>
      </w:r>
      <w:r>
        <w:rPr>
          <w:spacing w:val="-8"/>
        </w:rPr>
        <w:t xml:space="preserve"> </w:t>
      </w:r>
      <w:r>
        <w:rPr>
          <w:spacing w:val="-2"/>
        </w:rPr>
        <w:t>LANDING</w:t>
      </w:r>
    </w:p>
    <w:p w14:paraId="5B4A512D" w14:textId="77777777" w:rsidR="00AD61AA" w:rsidRDefault="003A247A">
      <w:pPr>
        <w:spacing w:line="272" w:lineRule="exact"/>
        <w:ind w:left="1037" w:right="1185"/>
        <w:jc w:val="center"/>
        <w:rPr>
          <w:sz w:val="24"/>
        </w:rPr>
      </w:pPr>
      <w:r>
        <w:rPr>
          <w:b/>
          <w:sz w:val="24"/>
        </w:rPr>
        <w:t>EXHIBIT</w:t>
      </w:r>
      <w:r>
        <w:rPr>
          <w:b/>
          <w:spacing w:val="2"/>
          <w:sz w:val="24"/>
        </w:rPr>
        <w:t xml:space="preserve"> </w:t>
      </w:r>
      <w:r>
        <w:rPr>
          <w:b/>
          <w:sz w:val="24"/>
        </w:rPr>
        <w:t>“B”</w:t>
      </w:r>
      <w:r>
        <w:rPr>
          <w:b/>
          <w:spacing w:val="-12"/>
          <w:sz w:val="24"/>
        </w:rPr>
        <w:t xml:space="preserve"> </w:t>
      </w:r>
      <w:r>
        <w:rPr>
          <w:sz w:val="24"/>
        </w:rPr>
        <w:t>of</w:t>
      </w:r>
      <w:r>
        <w:rPr>
          <w:spacing w:val="-13"/>
          <w:sz w:val="24"/>
        </w:rPr>
        <w:t xml:space="preserve"> </w:t>
      </w:r>
      <w:r>
        <w:rPr>
          <w:sz w:val="24"/>
        </w:rPr>
        <w:t>the</w:t>
      </w:r>
      <w:r>
        <w:rPr>
          <w:spacing w:val="-11"/>
          <w:sz w:val="24"/>
        </w:rPr>
        <w:t xml:space="preserve"> </w:t>
      </w:r>
      <w:r>
        <w:rPr>
          <w:sz w:val="24"/>
        </w:rPr>
        <w:t>Declaration</w:t>
      </w:r>
      <w:r>
        <w:rPr>
          <w:spacing w:val="-5"/>
          <w:sz w:val="24"/>
        </w:rPr>
        <w:t xml:space="preserve"> </w:t>
      </w:r>
      <w:r>
        <w:rPr>
          <w:sz w:val="24"/>
        </w:rPr>
        <w:t>of</w:t>
      </w:r>
      <w:r>
        <w:rPr>
          <w:spacing w:val="-11"/>
          <w:sz w:val="24"/>
        </w:rPr>
        <w:t xml:space="preserve"> </w:t>
      </w:r>
      <w:r>
        <w:rPr>
          <w:spacing w:val="-2"/>
          <w:sz w:val="24"/>
        </w:rPr>
        <w:t>Covenants</w:t>
      </w:r>
    </w:p>
    <w:p w14:paraId="4D1905DC" w14:textId="77777777" w:rsidR="00AD61AA" w:rsidRDefault="003A247A">
      <w:pPr>
        <w:pStyle w:val="BodyText"/>
        <w:spacing w:before="85"/>
        <w:rPr>
          <w:sz w:val="20"/>
        </w:rPr>
      </w:pPr>
      <w:r>
        <w:rPr>
          <w:noProof/>
          <w:sz w:val="20"/>
        </w:rPr>
        <w:drawing>
          <wp:anchor distT="0" distB="0" distL="0" distR="0" simplePos="0" relativeHeight="487609856" behindDoc="1" locked="0" layoutInCell="1" allowOverlap="1" wp14:anchorId="339D728D" wp14:editId="3A404CC9">
            <wp:simplePos x="0" y="0"/>
            <wp:positionH relativeFrom="page">
              <wp:posOffset>1872951</wp:posOffset>
            </wp:positionH>
            <wp:positionV relativeFrom="paragraph">
              <wp:posOffset>215579</wp:posOffset>
            </wp:positionV>
            <wp:extent cx="4015060" cy="144684"/>
            <wp:effectExtent l="0" t="0" r="0" b="0"/>
            <wp:wrapTopAndBottom/>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147" cstate="print"/>
                    <a:stretch>
                      <a:fillRect/>
                    </a:stretch>
                  </pic:blipFill>
                  <pic:spPr>
                    <a:xfrm>
                      <a:off x="0" y="0"/>
                      <a:ext cx="4015060" cy="144684"/>
                    </a:xfrm>
                    <a:prstGeom prst="rect">
                      <a:avLst/>
                    </a:prstGeom>
                  </pic:spPr>
                </pic:pic>
              </a:graphicData>
            </a:graphic>
          </wp:anchor>
        </w:drawing>
      </w:r>
    </w:p>
    <w:p w14:paraId="5402B2F2" w14:textId="77777777" w:rsidR="00AD61AA" w:rsidRDefault="00AD61AA">
      <w:pPr>
        <w:pStyle w:val="BodyText"/>
      </w:pPr>
    </w:p>
    <w:p w14:paraId="0697C895" w14:textId="77777777" w:rsidR="00AD61AA" w:rsidRDefault="00AD61AA">
      <w:pPr>
        <w:pStyle w:val="BodyText"/>
        <w:spacing w:before="40"/>
      </w:pPr>
    </w:p>
    <w:p w14:paraId="07F6A75E" w14:textId="77777777" w:rsidR="00AD61AA" w:rsidRDefault="003A247A">
      <w:pPr>
        <w:pStyle w:val="Heading2"/>
        <w:numPr>
          <w:ilvl w:val="0"/>
          <w:numId w:val="18"/>
        </w:numPr>
        <w:tabs>
          <w:tab w:val="left" w:pos="2032"/>
        </w:tabs>
        <w:spacing w:before="1"/>
        <w:ind w:left="2032" w:hanging="608"/>
      </w:pPr>
      <w:r>
        <w:rPr>
          <w:spacing w:val="-2"/>
          <w:u w:val="single"/>
        </w:rPr>
        <w:t>STATEMENT OF</w:t>
      </w:r>
      <w:r>
        <w:rPr>
          <w:spacing w:val="-13"/>
          <w:u w:val="single"/>
        </w:rPr>
        <w:t xml:space="preserve"> </w:t>
      </w:r>
      <w:r>
        <w:rPr>
          <w:spacing w:val="-2"/>
          <w:u w:val="single"/>
        </w:rPr>
        <w:t>PURPOSE,</w:t>
      </w:r>
      <w:r>
        <w:rPr>
          <w:spacing w:val="-10"/>
          <w:u w:val="single"/>
        </w:rPr>
        <w:t xml:space="preserve"> </w:t>
      </w:r>
      <w:r>
        <w:rPr>
          <w:spacing w:val="-2"/>
          <w:u w:val="single"/>
        </w:rPr>
        <w:t>PRINCIPLES</w:t>
      </w:r>
      <w:r>
        <w:rPr>
          <w:spacing w:val="2"/>
          <w:u w:val="single"/>
        </w:rPr>
        <w:t xml:space="preserve"> </w:t>
      </w:r>
      <w:r>
        <w:rPr>
          <w:spacing w:val="-2"/>
          <w:u w:val="single"/>
        </w:rPr>
        <w:t>AND</w:t>
      </w:r>
      <w:r>
        <w:rPr>
          <w:spacing w:val="-12"/>
          <w:u w:val="single"/>
        </w:rPr>
        <w:t xml:space="preserve"> </w:t>
      </w:r>
      <w:r>
        <w:rPr>
          <w:spacing w:val="-2"/>
          <w:u w:val="single"/>
        </w:rPr>
        <w:t>POLICIES</w:t>
      </w:r>
    </w:p>
    <w:p w14:paraId="1C7F6D35" w14:textId="77777777" w:rsidR="00AD61AA" w:rsidRDefault="003A247A">
      <w:pPr>
        <w:pStyle w:val="BodyText"/>
        <w:spacing w:before="269" w:line="237" w:lineRule="auto"/>
        <w:ind w:left="1416" w:right="1528" w:firstLine="10"/>
        <w:jc w:val="both"/>
      </w:pPr>
      <w:r>
        <w:t>The Developer of EAGLE BAY LANDING is desirous of an aesthetically pleasing and functionally convenient community, and has declared and recorded covenants, conditions and restrictions applicable to improvements in EAGLE BAY LANDING, hereinafter “EBL”. The Covenants</w:t>
      </w:r>
      <w:r>
        <w:rPr>
          <w:spacing w:val="-6"/>
        </w:rPr>
        <w:t xml:space="preserve"> </w:t>
      </w:r>
      <w:r>
        <w:t>establish the</w:t>
      </w:r>
      <w:r>
        <w:rPr>
          <w:spacing w:val="-10"/>
        </w:rPr>
        <w:t xml:space="preserve"> </w:t>
      </w:r>
      <w:r>
        <w:t>EAGLE</w:t>
      </w:r>
      <w:r>
        <w:rPr>
          <w:spacing w:val="-9"/>
        </w:rPr>
        <w:t xml:space="preserve"> </w:t>
      </w:r>
      <w:r>
        <w:t>BAY</w:t>
      </w:r>
      <w:r>
        <w:rPr>
          <w:spacing w:val="-14"/>
        </w:rPr>
        <w:t xml:space="preserve"> </w:t>
      </w:r>
      <w:r>
        <w:t>LANDING</w:t>
      </w:r>
      <w:r>
        <w:rPr>
          <w:spacing w:val="-10"/>
        </w:rPr>
        <w:t xml:space="preserve"> </w:t>
      </w:r>
      <w:r>
        <w:t>OWNERS</w:t>
      </w:r>
      <w:r>
        <w:rPr>
          <w:spacing w:val="-4"/>
        </w:rPr>
        <w:t xml:space="preserve"> </w:t>
      </w:r>
      <w:r>
        <w:t>ASSOCIATION,</w:t>
      </w:r>
      <w:r>
        <w:rPr>
          <w:spacing w:val="-3"/>
        </w:rPr>
        <w:t xml:space="preserve"> </w:t>
      </w:r>
      <w:r>
        <w:t>INC.,</w:t>
      </w:r>
      <w:r>
        <w:rPr>
          <w:spacing w:val="-11"/>
        </w:rPr>
        <w:t xml:space="preserve"> </w:t>
      </w:r>
      <w:r>
        <w:t>hereinafter “EBLOA”,</w:t>
      </w:r>
      <w:r>
        <w:rPr>
          <w:spacing w:val="40"/>
        </w:rPr>
        <w:t xml:space="preserve"> </w:t>
      </w:r>
      <w:r>
        <w:t>and the Architectural Review Board, hereinafter “ARB”, and sets forth the jurisdiction, powers,</w:t>
      </w:r>
      <w:r>
        <w:rPr>
          <w:spacing w:val="-8"/>
        </w:rPr>
        <w:t xml:space="preserve"> </w:t>
      </w:r>
      <w:r>
        <w:t>obligations</w:t>
      </w:r>
      <w:r>
        <w:rPr>
          <w:spacing w:val="-5"/>
        </w:rPr>
        <w:t xml:space="preserve"> </w:t>
      </w:r>
      <w:r>
        <w:t>and</w:t>
      </w:r>
      <w:r>
        <w:rPr>
          <w:spacing w:val="-3"/>
        </w:rPr>
        <w:t xml:space="preserve"> </w:t>
      </w:r>
      <w:r>
        <w:t>the</w:t>
      </w:r>
      <w:r>
        <w:rPr>
          <w:spacing w:val="-14"/>
        </w:rPr>
        <w:t xml:space="preserve"> </w:t>
      </w:r>
      <w:r>
        <w:t>rules</w:t>
      </w:r>
      <w:r>
        <w:rPr>
          <w:spacing w:val="-11"/>
        </w:rPr>
        <w:t xml:space="preserve"> </w:t>
      </w:r>
      <w:r>
        <w:t>and</w:t>
      </w:r>
      <w:r>
        <w:rPr>
          <w:spacing w:val="-7"/>
        </w:rPr>
        <w:t xml:space="preserve"> </w:t>
      </w:r>
      <w:r>
        <w:t>regulations</w:t>
      </w:r>
      <w:r>
        <w:rPr>
          <w:spacing w:val="-2"/>
        </w:rPr>
        <w:t xml:space="preserve"> </w:t>
      </w:r>
      <w:r>
        <w:t>under</w:t>
      </w:r>
      <w:r>
        <w:rPr>
          <w:spacing w:val="-11"/>
        </w:rPr>
        <w:t xml:space="preserve"> </w:t>
      </w:r>
      <w:r>
        <w:t>which</w:t>
      </w:r>
      <w:r>
        <w:rPr>
          <w:spacing w:val="-2"/>
        </w:rPr>
        <w:t xml:space="preserve"> </w:t>
      </w:r>
      <w:r>
        <w:t>the</w:t>
      </w:r>
      <w:r>
        <w:rPr>
          <w:spacing w:val="-9"/>
        </w:rPr>
        <w:t xml:space="preserve"> </w:t>
      </w:r>
      <w:r>
        <w:t>ARB</w:t>
      </w:r>
      <w:r>
        <w:rPr>
          <w:spacing w:val="-3"/>
        </w:rPr>
        <w:t xml:space="preserve"> </w:t>
      </w:r>
      <w:r>
        <w:t>will</w:t>
      </w:r>
      <w:r>
        <w:rPr>
          <w:spacing w:val="-8"/>
        </w:rPr>
        <w:t xml:space="preserve"> </w:t>
      </w:r>
      <w:r>
        <w:t>conduct its</w:t>
      </w:r>
      <w:r>
        <w:rPr>
          <w:spacing w:val="-15"/>
        </w:rPr>
        <w:t xml:space="preserve"> </w:t>
      </w:r>
      <w:r>
        <w:t>review</w:t>
      </w:r>
      <w:r>
        <w:rPr>
          <w:spacing w:val="-9"/>
        </w:rPr>
        <w:t xml:space="preserve"> </w:t>
      </w:r>
      <w:r>
        <w:t>of</w:t>
      </w:r>
      <w:r>
        <w:rPr>
          <w:spacing w:val="-15"/>
        </w:rPr>
        <w:t xml:space="preserve"> </w:t>
      </w:r>
      <w:r>
        <w:t>proposed</w:t>
      </w:r>
      <w:r>
        <w:rPr>
          <w:spacing w:val="-6"/>
        </w:rPr>
        <w:t xml:space="preserve"> </w:t>
      </w:r>
      <w:r>
        <w:t>improvements.</w:t>
      </w:r>
      <w:r>
        <w:rPr>
          <w:spacing w:val="-7"/>
        </w:rPr>
        <w:t xml:space="preserve"> </w:t>
      </w:r>
      <w:r>
        <w:t>The</w:t>
      </w:r>
      <w:r>
        <w:rPr>
          <w:spacing w:val="-15"/>
        </w:rPr>
        <w:t xml:space="preserve"> </w:t>
      </w:r>
      <w:r>
        <w:t>initial</w:t>
      </w:r>
      <w:r>
        <w:rPr>
          <w:spacing w:val="-6"/>
        </w:rPr>
        <w:t xml:space="preserve"> </w:t>
      </w:r>
      <w:r>
        <w:t>authority</w:t>
      </w:r>
      <w:r>
        <w:rPr>
          <w:spacing w:val="-2"/>
        </w:rPr>
        <w:t xml:space="preserve"> </w:t>
      </w:r>
      <w:r>
        <w:t>for</w:t>
      </w:r>
      <w:r>
        <w:rPr>
          <w:spacing w:val="-12"/>
        </w:rPr>
        <w:t xml:space="preserve"> </w:t>
      </w:r>
      <w:r>
        <w:t>these</w:t>
      </w:r>
      <w:r>
        <w:rPr>
          <w:spacing w:val="-7"/>
        </w:rPr>
        <w:t xml:space="preserve"> </w:t>
      </w:r>
      <w:r>
        <w:t>guidelines</w:t>
      </w:r>
      <w:r>
        <w:rPr>
          <w:spacing w:val="-2"/>
        </w:rPr>
        <w:t xml:space="preserve"> </w:t>
      </w:r>
      <w:r>
        <w:t>was</w:t>
      </w:r>
      <w:r>
        <w:rPr>
          <w:spacing w:val="-13"/>
        </w:rPr>
        <w:t xml:space="preserve"> </w:t>
      </w:r>
      <w:r>
        <w:t>established in the</w:t>
      </w:r>
      <w:r>
        <w:rPr>
          <w:spacing w:val="-15"/>
        </w:rPr>
        <w:t xml:space="preserve"> </w:t>
      </w:r>
      <w:r>
        <w:t>EBL</w:t>
      </w:r>
      <w:r>
        <w:rPr>
          <w:spacing w:val="-15"/>
        </w:rPr>
        <w:t xml:space="preserve"> </w:t>
      </w:r>
      <w:r>
        <w:t>Declaration</w:t>
      </w:r>
      <w:r>
        <w:rPr>
          <w:spacing w:val="-15"/>
        </w:rPr>
        <w:t xml:space="preserve"> </w:t>
      </w:r>
      <w:r>
        <w:t>of</w:t>
      </w:r>
      <w:r>
        <w:rPr>
          <w:spacing w:val="-15"/>
        </w:rPr>
        <w:t xml:space="preserve"> </w:t>
      </w:r>
      <w:r>
        <w:t>Covenants,</w:t>
      </w:r>
      <w:r>
        <w:rPr>
          <w:spacing w:val="-10"/>
        </w:rPr>
        <w:t xml:space="preserve"> </w:t>
      </w:r>
      <w:r>
        <w:t>Conditions,</w:t>
      </w:r>
      <w:r>
        <w:rPr>
          <w:spacing w:val="-6"/>
        </w:rPr>
        <w:t xml:space="preserve"> </w:t>
      </w:r>
      <w:r>
        <w:t>Restrictions</w:t>
      </w:r>
      <w:r>
        <w:rPr>
          <w:spacing w:val="-8"/>
        </w:rPr>
        <w:t xml:space="preserve"> </w:t>
      </w:r>
      <w:r>
        <w:t>and</w:t>
      </w:r>
      <w:r>
        <w:rPr>
          <w:spacing w:val="-12"/>
        </w:rPr>
        <w:t xml:space="preserve"> </w:t>
      </w:r>
      <w:r>
        <w:t>Easements,</w:t>
      </w:r>
      <w:r>
        <w:rPr>
          <w:spacing w:val="-8"/>
        </w:rPr>
        <w:t xml:space="preserve"> </w:t>
      </w:r>
      <w:r>
        <w:t>as</w:t>
      </w:r>
      <w:r>
        <w:rPr>
          <w:spacing w:val="-15"/>
        </w:rPr>
        <w:t xml:space="preserve"> </w:t>
      </w:r>
      <w:r>
        <w:t>recorded</w:t>
      </w:r>
      <w:r>
        <w:rPr>
          <w:spacing w:val="-4"/>
        </w:rPr>
        <w:t xml:space="preserve"> </w:t>
      </w:r>
      <w:r>
        <w:t>in</w:t>
      </w:r>
      <w:r>
        <w:rPr>
          <w:spacing w:val="-15"/>
        </w:rPr>
        <w:t xml:space="preserve"> </w:t>
      </w:r>
      <w:r>
        <w:t>Public Records</w:t>
      </w:r>
      <w:r>
        <w:rPr>
          <w:spacing w:val="-15"/>
        </w:rPr>
        <w:t xml:space="preserve"> </w:t>
      </w:r>
      <w:r>
        <w:t>of</w:t>
      </w:r>
      <w:r>
        <w:rPr>
          <w:spacing w:val="-15"/>
        </w:rPr>
        <w:t xml:space="preserve"> </w:t>
      </w:r>
      <w:r>
        <w:t>Walton</w:t>
      </w:r>
      <w:r>
        <w:rPr>
          <w:spacing w:val="-7"/>
        </w:rPr>
        <w:t xml:space="preserve"> </w:t>
      </w:r>
      <w:r>
        <w:t>County,</w:t>
      </w:r>
      <w:r>
        <w:rPr>
          <w:spacing w:val="-11"/>
        </w:rPr>
        <w:t xml:space="preserve"> </w:t>
      </w:r>
      <w:r>
        <w:t>Florida,</w:t>
      </w:r>
      <w:r>
        <w:rPr>
          <w:spacing w:val="-7"/>
        </w:rPr>
        <w:t xml:space="preserve"> </w:t>
      </w:r>
      <w:r>
        <w:t>to</w:t>
      </w:r>
      <w:r>
        <w:rPr>
          <w:spacing w:val="-15"/>
        </w:rPr>
        <w:t xml:space="preserve"> </w:t>
      </w:r>
      <w:r>
        <w:t>which</w:t>
      </w:r>
      <w:r>
        <w:rPr>
          <w:spacing w:val="-12"/>
        </w:rPr>
        <w:t xml:space="preserve"> </w:t>
      </w:r>
      <w:r>
        <w:t>these</w:t>
      </w:r>
      <w:r>
        <w:rPr>
          <w:spacing w:val="-13"/>
        </w:rPr>
        <w:t xml:space="preserve"> </w:t>
      </w:r>
      <w:r>
        <w:t>guidelines</w:t>
      </w:r>
      <w:r>
        <w:rPr>
          <w:spacing w:val="-7"/>
        </w:rPr>
        <w:t xml:space="preserve"> </w:t>
      </w:r>
      <w:r>
        <w:t>are</w:t>
      </w:r>
      <w:r>
        <w:rPr>
          <w:spacing w:val="-15"/>
        </w:rPr>
        <w:t xml:space="preserve"> </w:t>
      </w:r>
      <w:r>
        <w:t>Exhibit</w:t>
      </w:r>
      <w:r>
        <w:rPr>
          <w:spacing w:val="-7"/>
        </w:rPr>
        <w:t xml:space="preserve"> </w:t>
      </w:r>
      <w:r>
        <w:t>“B”.</w:t>
      </w:r>
      <w:r>
        <w:rPr>
          <w:spacing w:val="68"/>
        </w:rPr>
        <w:t xml:space="preserve"> </w:t>
      </w:r>
      <w:r>
        <w:t>Statements</w:t>
      </w:r>
      <w:r>
        <w:rPr>
          <w:spacing w:val="-7"/>
        </w:rPr>
        <w:t xml:space="preserve"> </w:t>
      </w:r>
      <w:r>
        <w:t>in</w:t>
      </w:r>
      <w:r>
        <w:rPr>
          <w:spacing w:val="-12"/>
        </w:rPr>
        <w:t xml:space="preserve"> </w:t>
      </w:r>
      <w:r>
        <w:t>this document</w:t>
      </w:r>
      <w:r>
        <w:rPr>
          <w:spacing w:val="-14"/>
        </w:rPr>
        <w:t xml:space="preserve"> </w:t>
      </w:r>
      <w:r>
        <w:t>are</w:t>
      </w:r>
      <w:r>
        <w:rPr>
          <w:spacing w:val="-15"/>
        </w:rPr>
        <w:t xml:space="preserve"> </w:t>
      </w:r>
      <w:r>
        <w:t>intended to</w:t>
      </w:r>
      <w:r>
        <w:rPr>
          <w:spacing w:val="-14"/>
        </w:rPr>
        <w:t xml:space="preserve"> </w:t>
      </w:r>
      <w:r>
        <w:t>promulgate the</w:t>
      </w:r>
      <w:r>
        <w:rPr>
          <w:spacing w:val="-15"/>
        </w:rPr>
        <w:t xml:space="preserve"> </w:t>
      </w:r>
      <w:r>
        <w:t>guidelines</w:t>
      </w:r>
      <w:r>
        <w:rPr>
          <w:spacing w:val="-3"/>
        </w:rPr>
        <w:t xml:space="preserve"> </w:t>
      </w:r>
      <w:r>
        <w:t>and</w:t>
      </w:r>
      <w:r>
        <w:rPr>
          <w:spacing w:val="-15"/>
        </w:rPr>
        <w:t xml:space="preserve"> </w:t>
      </w:r>
      <w:r>
        <w:t>clarify</w:t>
      </w:r>
      <w:r>
        <w:rPr>
          <w:spacing w:val="-15"/>
        </w:rPr>
        <w:t xml:space="preserve"> </w:t>
      </w:r>
      <w:r>
        <w:t>provisions</w:t>
      </w:r>
      <w:r>
        <w:rPr>
          <w:spacing w:val="-8"/>
        </w:rPr>
        <w:t xml:space="preserve"> </w:t>
      </w:r>
      <w:r>
        <w:t>set</w:t>
      </w:r>
      <w:r>
        <w:rPr>
          <w:spacing w:val="-11"/>
        </w:rPr>
        <w:t xml:space="preserve"> </w:t>
      </w:r>
      <w:r>
        <w:t>forth</w:t>
      </w:r>
      <w:r>
        <w:rPr>
          <w:spacing w:val="-11"/>
        </w:rPr>
        <w:t xml:space="preserve"> </w:t>
      </w:r>
      <w:r>
        <w:t>in</w:t>
      </w:r>
      <w:r>
        <w:rPr>
          <w:spacing w:val="-11"/>
        </w:rPr>
        <w:t xml:space="preserve"> </w:t>
      </w:r>
      <w:r>
        <w:t>Article</w:t>
      </w:r>
      <w:r>
        <w:rPr>
          <w:spacing w:val="-8"/>
        </w:rPr>
        <w:t xml:space="preserve"> </w:t>
      </w:r>
      <w:r>
        <w:t>6</w:t>
      </w:r>
      <w:r>
        <w:rPr>
          <w:spacing w:val="-15"/>
        </w:rPr>
        <w:t xml:space="preserve"> </w:t>
      </w:r>
      <w:r>
        <w:t>of said</w:t>
      </w:r>
      <w:r>
        <w:rPr>
          <w:spacing w:val="-15"/>
        </w:rPr>
        <w:t xml:space="preserve"> </w:t>
      </w:r>
      <w:r>
        <w:t>Declaration.</w:t>
      </w:r>
      <w:r>
        <w:rPr>
          <w:spacing w:val="-12"/>
        </w:rPr>
        <w:t xml:space="preserve"> </w:t>
      </w:r>
      <w:r>
        <w:t>In</w:t>
      </w:r>
      <w:r>
        <w:rPr>
          <w:spacing w:val="-13"/>
        </w:rPr>
        <w:t xml:space="preserve"> </w:t>
      </w:r>
      <w:r>
        <w:t>the</w:t>
      </w:r>
      <w:r>
        <w:rPr>
          <w:spacing w:val="-15"/>
        </w:rPr>
        <w:t xml:space="preserve"> </w:t>
      </w:r>
      <w:r>
        <w:t>event</w:t>
      </w:r>
      <w:r>
        <w:rPr>
          <w:spacing w:val="-10"/>
        </w:rPr>
        <w:t xml:space="preserve"> </w:t>
      </w:r>
      <w:r>
        <w:t>of</w:t>
      </w:r>
      <w:r>
        <w:rPr>
          <w:spacing w:val="-15"/>
        </w:rPr>
        <w:t xml:space="preserve"> </w:t>
      </w:r>
      <w:r>
        <w:t>a</w:t>
      </w:r>
      <w:r>
        <w:rPr>
          <w:spacing w:val="-15"/>
        </w:rPr>
        <w:t xml:space="preserve"> </w:t>
      </w:r>
      <w:r>
        <w:t>conflict,</w:t>
      </w:r>
      <w:r>
        <w:rPr>
          <w:spacing w:val="-5"/>
        </w:rPr>
        <w:t xml:space="preserve"> </w:t>
      </w:r>
      <w:r>
        <w:t>the</w:t>
      </w:r>
      <w:r>
        <w:rPr>
          <w:spacing w:val="-15"/>
        </w:rPr>
        <w:t xml:space="preserve"> </w:t>
      </w:r>
      <w:r>
        <w:t>Declaration's</w:t>
      </w:r>
      <w:r>
        <w:rPr>
          <w:spacing w:val="-4"/>
        </w:rPr>
        <w:t xml:space="preserve"> </w:t>
      </w:r>
      <w:r>
        <w:t>provisions</w:t>
      </w:r>
      <w:r>
        <w:rPr>
          <w:spacing w:val="-1"/>
        </w:rPr>
        <w:t xml:space="preserve"> </w:t>
      </w:r>
      <w:r>
        <w:t>will</w:t>
      </w:r>
      <w:r>
        <w:rPr>
          <w:spacing w:val="-13"/>
        </w:rPr>
        <w:t xml:space="preserve"> </w:t>
      </w:r>
      <w:r>
        <w:t>prevail.</w:t>
      </w:r>
      <w:r>
        <w:rPr>
          <w:spacing w:val="-7"/>
        </w:rPr>
        <w:t xml:space="preserve"> </w:t>
      </w:r>
      <w:r>
        <w:t>The</w:t>
      </w:r>
      <w:r>
        <w:rPr>
          <w:spacing w:val="-14"/>
        </w:rPr>
        <w:t xml:space="preserve"> </w:t>
      </w:r>
      <w:r>
        <w:t>ARB</w:t>
      </w:r>
      <w:r>
        <w:rPr>
          <w:spacing w:val="-9"/>
        </w:rPr>
        <w:t xml:space="preserve"> </w:t>
      </w:r>
      <w:r>
        <w:t>has been established to define and interpret aesthetic standards in EBL and examine, approve or disapprove any</w:t>
      </w:r>
      <w:r>
        <w:rPr>
          <w:spacing w:val="-10"/>
        </w:rPr>
        <w:t xml:space="preserve"> </w:t>
      </w:r>
      <w:r>
        <w:t>and</w:t>
      </w:r>
      <w:r>
        <w:rPr>
          <w:spacing w:val="-1"/>
        </w:rPr>
        <w:t xml:space="preserve"> </w:t>
      </w:r>
      <w:r>
        <w:t>all</w:t>
      </w:r>
      <w:r>
        <w:rPr>
          <w:spacing w:val="-4"/>
        </w:rPr>
        <w:t xml:space="preserve"> </w:t>
      </w:r>
      <w:r>
        <w:t>proposed vertical,</w:t>
      </w:r>
      <w:r>
        <w:rPr>
          <w:spacing w:val="-1"/>
        </w:rPr>
        <w:t xml:space="preserve"> </w:t>
      </w:r>
      <w:r>
        <w:t>or</w:t>
      </w:r>
      <w:r>
        <w:rPr>
          <w:spacing w:val="-4"/>
        </w:rPr>
        <w:t xml:space="preserve"> </w:t>
      </w:r>
      <w:r>
        <w:t>horizontal improvements</w:t>
      </w:r>
      <w:r>
        <w:rPr>
          <w:spacing w:val="18"/>
        </w:rPr>
        <w:t xml:space="preserve"> </w:t>
      </w:r>
      <w:r>
        <w:t>for</w:t>
      </w:r>
      <w:r>
        <w:rPr>
          <w:spacing w:val="-9"/>
        </w:rPr>
        <w:t xml:space="preserve"> </w:t>
      </w:r>
      <w:r>
        <w:t>a</w:t>
      </w:r>
      <w:r>
        <w:rPr>
          <w:spacing w:val="-6"/>
        </w:rPr>
        <w:t xml:space="preserve"> </w:t>
      </w:r>
      <w:r>
        <w:t>building</w:t>
      </w:r>
      <w:r>
        <w:rPr>
          <w:spacing w:val="-3"/>
        </w:rPr>
        <w:t xml:space="preserve"> </w:t>
      </w:r>
      <w:r>
        <w:t>site</w:t>
      </w:r>
      <w:r>
        <w:rPr>
          <w:spacing w:val="-5"/>
        </w:rPr>
        <w:t xml:space="preserve"> </w:t>
      </w:r>
      <w:r>
        <w:t>in</w:t>
      </w:r>
      <w:r>
        <w:rPr>
          <w:spacing w:val="-6"/>
        </w:rPr>
        <w:t xml:space="preserve"> </w:t>
      </w:r>
      <w:r>
        <w:t>EBL.</w:t>
      </w:r>
    </w:p>
    <w:p w14:paraId="5F8D5C99" w14:textId="77777777" w:rsidR="00AD61AA" w:rsidRDefault="003A247A">
      <w:pPr>
        <w:pStyle w:val="BodyText"/>
        <w:spacing w:before="268" w:line="237" w:lineRule="auto"/>
        <w:ind w:left="1416" w:right="1533" w:firstLine="11"/>
        <w:jc w:val="both"/>
      </w:pPr>
      <w:r>
        <w:t>ARB approval must be obtained for, but not limited to: dwellings, garages, any type of outbuilding,</w:t>
      </w:r>
      <w:r>
        <w:rPr>
          <w:spacing w:val="-15"/>
        </w:rPr>
        <w:t xml:space="preserve"> </w:t>
      </w:r>
      <w:r>
        <w:t>decks,</w:t>
      </w:r>
      <w:r>
        <w:rPr>
          <w:spacing w:val="-15"/>
        </w:rPr>
        <w:t xml:space="preserve"> </w:t>
      </w:r>
      <w:r>
        <w:t>terraces,</w:t>
      </w:r>
      <w:r>
        <w:rPr>
          <w:spacing w:val="-15"/>
        </w:rPr>
        <w:t xml:space="preserve"> </w:t>
      </w:r>
      <w:r>
        <w:t>patios,</w:t>
      </w:r>
      <w:r>
        <w:rPr>
          <w:spacing w:val="-15"/>
        </w:rPr>
        <w:t xml:space="preserve"> </w:t>
      </w:r>
      <w:r>
        <w:t>courtyards,</w:t>
      </w:r>
      <w:r>
        <w:rPr>
          <w:spacing w:val="-15"/>
        </w:rPr>
        <w:t xml:space="preserve"> </w:t>
      </w:r>
      <w:r>
        <w:t>landscaping,</w:t>
      </w:r>
      <w:r>
        <w:rPr>
          <w:spacing w:val="-15"/>
        </w:rPr>
        <w:t xml:space="preserve"> </w:t>
      </w:r>
      <w:r>
        <w:t>walkways,</w:t>
      </w:r>
      <w:r>
        <w:rPr>
          <w:spacing w:val="-14"/>
        </w:rPr>
        <w:t xml:space="preserve"> </w:t>
      </w:r>
      <w:r>
        <w:t>driveways,</w:t>
      </w:r>
      <w:r>
        <w:rPr>
          <w:spacing w:val="-15"/>
        </w:rPr>
        <w:t xml:space="preserve"> </w:t>
      </w:r>
      <w:r>
        <w:t>parking</w:t>
      </w:r>
      <w:r>
        <w:rPr>
          <w:spacing w:val="-15"/>
        </w:rPr>
        <w:t xml:space="preserve"> </w:t>
      </w:r>
      <w:r>
        <w:t>areas, signs, mailboxes, playground equipment, playhouses, swimming pools, greenhouses, walls, fences, exterior lighting, and any exterior changes or alterations to existing improvements, including, without limitation, colors of</w:t>
      </w:r>
      <w:r>
        <w:rPr>
          <w:spacing w:val="-6"/>
        </w:rPr>
        <w:t xml:space="preserve"> </w:t>
      </w:r>
      <w:r>
        <w:t>any</w:t>
      </w:r>
      <w:r>
        <w:rPr>
          <w:spacing w:val="-6"/>
        </w:rPr>
        <w:t xml:space="preserve"> </w:t>
      </w:r>
      <w:r>
        <w:t>exterior surface or material.</w:t>
      </w:r>
    </w:p>
    <w:p w14:paraId="4D264B53" w14:textId="77777777" w:rsidR="00AD61AA" w:rsidRDefault="00AD61AA">
      <w:pPr>
        <w:pStyle w:val="BodyText"/>
        <w:spacing w:before="8"/>
      </w:pPr>
    </w:p>
    <w:p w14:paraId="51247EA7" w14:textId="77777777" w:rsidR="00AD61AA" w:rsidRDefault="003A247A">
      <w:pPr>
        <w:pStyle w:val="Heading2"/>
        <w:numPr>
          <w:ilvl w:val="0"/>
          <w:numId w:val="18"/>
        </w:numPr>
        <w:tabs>
          <w:tab w:val="left" w:pos="2061"/>
        </w:tabs>
        <w:spacing w:before="0"/>
        <w:ind w:left="2061" w:hanging="637"/>
      </w:pPr>
      <w:r>
        <w:rPr>
          <w:spacing w:val="-4"/>
          <w:u w:val="single"/>
        </w:rPr>
        <w:t>STATEMENT</w:t>
      </w:r>
      <w:r>
        <w:rPr>
          <w:spacing w:val="17"/>
          <w:u w:val="single"/>
        </w:rPr>
        <w:t xml:space="preserve"> </w:t>
      </w:r>
      <w:r>
        <w:rPr>
          <w:spacing w:val="-4"/>
          <w:u w:val="single"/>
        </w:rPr>
        <w:t>OF</w:t>
      </w:r>
      <w:r>
        <w:rPr>
          <w:spacing w:val="-11"/>
          <w:u w:val="single"/>
        </w:rPr>
        <w:t xml:space="preserve"> </w:t>
      </w:r>
      <w:r>
        <w:rPr>
          <w:spacing w:val="-4"/>
          <w:u w:val="single"/>
        </w:rPr>
        <w:t>OBJECTIVES</w:t>
      </w:r>
    </w:p>
    <w:p w14:paraId="001B9BCC" w14:textId="77777777" w:rsidR="00AD61AA" w:rsidRDefault="003A247A">
      <w:pPr>
        <w:pStyle w:val="BodyText"/>
        <w:spacing w:before="263" w:line="235" w:lineRule="auto"/>
        <w:ind w:left="1425" w:right="1541" w:firstLine="2"/>
        <w:jc w:val="both"/>
      </w:pPr>
      <w:r>
        <w:t>It is the intent of the developers of EAGLE BAY LANDING to create a themed coastal community whereby each residence compliments each</w:t>
      </w:r>
      <w:r>
        <w:rPr>
          <w:spacing w:val="-2"/>
        </w:rPr>
        <w:t xml:space="preserve"> </w:t>
      </w:r>
      <w:r>
        <w:t>other.</w:t>
      </w:r>
    </w:p>
    <w:p w14:paraId="3E348D64" w14:textId="77777777" w:rsidR="00AD61AA" w:rsidRDefault="003A247A">
      <w:pPr>
        <w:pStyle w:val="BodyText"/>
        <w:spacing w:before="273" w:line="235" w:lineRule="auto"/>
        <w:ind w:left="1429" w:right="1525" w:hanging="9"/>
        <w:jc w:val="both"/>
      </w:pPr>
      <w:r>
        <w:t>The</w:t>
      </w:r>
      <w:r>
        <w:rPr>
          <w:spacing w:val="-9"/>
        </w:rPr>
        <w:t xml:space="preserve"> </w:t>
      </w:r>
      <w:r>
        <w:t>ARB</w:t>
      </w:r>
      <w:r>
        <w:rPr>
          <w:spacing w:val="-13"/>
        </w:rPr>
        <w:t xml:space="preserve"> </w:t>
      </w:r>
      <w:r>
        <w:t>has</w:t>
      </w:r>
      <w:r>
        <w:rPr>
          <w:spacing w:val="-13"/>
        </w:rPr>
        <w:t xml:space="preserve"> </w:t>
      </w:r>
      <w:r>
        <w:t>been</w:t>
      </w:r>
      <w:r>
        <w:rPr>
          <w:spacing w:val="-6"/>
        </w:rPr>
        <w:t xml:space="preserve"> </w:t>
      </w:r>
      <w:r>
        <w:t>established to</w:t>
      </w:r>
      <w:r>
        <w:rPr>
          <w:spacing w:val="-12"/>
        </w:rPr>
        <w:t xml:space="preserve"> </w:t>
      </w:r>
      <w:r>
        <w:t>ensure</w:t>
      </w:r>
      <w:r>
        <w:rPr>
          <w:spacing w:val="-5"/>
        </w:rPr>
        <w:t xml:space="preserve"> </w:t>
      </w:r>
      <w:r>
        <w:t>that</w:t>
      </w:r>
      <w:r>
        <w:rPr>
          <w:spacing w:val="-3"/>
        </w:rPr>
        <w:t xml:space="preserve"> </w:t>
      </w:r>
      <w:r>
        <w:t>the</w:t>
      </w:r>
      <w:r>
        <w:rPr>
          <w:spacing w:val="-12"/>
        </w:rPr>
        <w:t xml:space="preserve"> </w:t>
      </w:r>
      <w:r>
        <w:t>design</w:t>
      </w:r>
      <w:r>
        <w:rPr>
          <w:spacing w:val="-6"/>
        </w:rPr>
        <w:t xml:space="preserve"> </w:t>
      </w:r>
      <w:r>
        <w:t>code</w:t>
      </w:r>
      <w:r>
        <w:rPr>
          <w:spacing w:val="-9"/>
        </w:rPr>
        <w:t xml:space="preserve"> </w:t>
      </w:r>
      <w:r>
        <w:t>is</w:t>
      </w:r>
      <w:r>
        <w:rPr>
          <w:spacing w:val="-15"/>
        </w:rPr>
        <w:t xml:space="preserve"> </w:t>
      </w:r>
      <w:r>
        <w:t>adhered to</w:t>
      </w:r>
      <w:r>
        <w:rPr>
          <w:spacing w:val="-12"/>
        </w:rPr>
        <w:t xml:space="preserve"> </w:t>
      </w:r>
      <w:r>
        <w:t>by</w:t>
      </w:r>
      <w:r>
        <w:rPr>
          <w:spacing w:val="-15"/>
        </w:rPr>
        <w:t xml:space="preserve"> </w:t>
      </w:r>
      <w:r>
        <w:t>all</w:t>
      </w:r>
      <w:r>
        <w:rPr>
          <w:spacing w:val="-6"/>
        </w:rPr>
        <w:t xml:space="preserve"> </w:t>
      </w:r>
      <w:r>
        <w:t>those</w:t>
      </w:r>
      <w:r>
        <w:rPr>
          <w:spacing w:val="-9"/>
        </w:rPr>
        <w:t xml:space="preserve"> </w:t>
      </w:r>
      <w:r>
        <w:t>desiring</w:t>
      </w:r>
      <w:r>
        <w:rPr>
          <w:spacing w:val="-2"/>
        </w:rPr>
        <w:t xml:space="preserve"> </w:t>
      </w:r>
      <w:r>
        <w:t>to build and live</w:t>
      </w:r>
      <w:r>
        <w:rPr>
          <w:spacing w:val="-8"/>
        </w:rPr>
        <w:t xml:space="preserve"> </w:t>
      </w:r>
      <w:r>
        <w:t>in</w:t>
      </w:r>
      <w:r>
        <w:rPr>
          <w:spacing w:val="-5"/>
        </w:rPr>
        <w:t xml:space="preserve"> </w:t>
      </w:r>
      <w:r>
        <w:t>EBL. All</w:t>
      </w:r>
      <w:r>
        <w:rPr>
          <w:spacing w:val="-1"/>
        </w:rPr>
        <w:t xml:space="preserve"> </w:t>
      </w:r>
      <w:r>
        <w:t>improvements</w:t>
      </w:r>
      <w:r>
        <w:rPr>
          <w:spacing w:val="20"/>
        </w:rPr>
        <w:t xml:space="preserve"> </w:t>
      </w:r>
      <w:r>
        <w:t>will be</w:t>
      </w:r>
      <w:r>
        <w:rPr>
          <w:spacing w:val="-9"/>
        </w:rPr>
        <w:t xml:space="preserve"> </w:t>
      </w:r>
      <w:r>
        <w:t>subject to</w:t>
      </w:r>
      <w:r>
        <w:rPr>
          <w:spacing w:val="-3"/>
        </w:rPr>
        <w:t xml:space="preserve"> </w:t>
      </w:r>
      <w:r>
        <w:t>the</w:t>
      </w:r>
      <w:r>
        <w:rPr>
          <w:spacing w:val="-5"/>
        </w:rPr>
        <w:t xml:space="preserve"> </w:t>
      </w:r>
      <w:r>
        <w:t>approval of</w:t>
      </w:r>
      <w:r>
        <w:rPr>
          <w:spacing w:val="-3"/>
        </w:rPr>
        <w:t xml:space="preserve"> </w:t>
      </w:r>
      <w:r>
        <w:t>the</w:t>
      </w:r>
      <w:r>
        <w:rPr>
          <w:spacing w:val="-3"/>
        </w:rPr>
        <w:t xml:space="preserve"> </w:t>
      </w:r>
      <w:r>
        <w:t>ARB.</w:t>
      </w:r>
    </w:p>
    <w:p w14:paraId="01211C96" w14:textId="77777777" w:rsidR="00AD61AA" w:rsidRDefault="003A247A">
      <w:pPr>
        <w:pStyle w:val="BodyText"/>
        <w:spacing w:before="230" w:line="237" w:lineRule="auto"/>
        <w:ind w:left="1425" w:right="1518" w:firstLine="3"/>
        <w:jc w:val="both"/>
      </w:pPr>
      <w:r>
        <w:t>Each</w:t>
      </w:r>
      <w:r>
        <w:rPr>
          <w:spacing w:val="-3"/>
        </w:rPr>
        <w:t xml:space="preserve"> </w:t>
      </w:r>
      <w:r>
        <w:t>stage of</w:t>
      </w:r>
      <w:r>
        <w:rPr>
          <w:spacing w:val="-5"/>
        </w:rPr>
        <w:t xml:space="preserve"> </w:t>
      </w:r>
      <w:r>
        <w:t>activity will be</w:t>
      </w:r>
      <w:r>
        <w:rPr>
          <w:spacing w:val="-6"/>
        </w:rPr>
        <w:t xml:space="preserve"> </w:t>
      </w:r>
      <w:r>
        <w:t>carefully monitored to</w:t>
      </w:r>
      <w:r>
        <w:rPr>
          <w:spacing w:val="-5"/>
        </w:rPr>
        <w:t xml:space="preserve"> </w:t>
      </w:r>
      <w:r>
        <w:t>assure compliance with our philosophy and this</w:t>
      </w:r>
      <w:r>
        <w:rPr>
          <w:spacing w:val="-10"/>
        </w:rPr>
        <w:t xml:space="preserve"> </w:t>
      </w:r>
      <w:r>
        <w:t>manual. We</w:t>
      </w:r>
      <w:r>
        <w:rPr>
          <w:spacing w:val="-9"/>
        </w:rPr>
        <w:t xml:space="preserve"> </w:t>
      </w:r>
      <w:r>
        <w:t>are</w:t>
      </w:r>
      <w:r>
        <w:rPr>
          <w:spacing w:val="-12"/>
        </w:rPr>
        <w:t xml:space="preserve"> </w:t>
      </w:r>
      <w:r>
        <w:t>committed to</w:t>
      </w:r>
      <w:r>
        <w:rPr>
          <w:spacing w:val="-14"/>
        </w:rPr>
        <w:t xml:space="preserve"> </w:t>
      </w:r>
      <w:r>
        <w:t>specific principles and</w:t>
      </w:r>
      <w:r>
        <w:rPr>
          <w:spacing w:val="-8"/>
        </w:rPr>
        <w:t xml:space="preserve"> </w:t>
      </w:r>
      <w:r>
        <w:t>standards to</w:t>
      </w:r>
      <w:r>
        <w:rPr>
          <w:spacing w:val="-8"/>
        </w:rPr>
        <w:t xml:space="preserve"> </w:t>
      </w:r>
      <w:r>
        <w:t>be</w:t>
      </w:r>
      <w:r>
        <w:rPr>
          <w:spacing w:val="-9"/>
        </w:rPr>
        <w:t xml:space="preserve"> </w:t>
      </w:r>
      <w:r>
        <w:t>observed by</w:t>
      </w:r>
      <w:r>
        <w:rPr>
          <w:spacing w:val="-12"/>
        </w:rPr>
        <w:t xml:space="preserve"> </w:t>
      </w:r>
      <w:r>
        <w:t>all</w:t>
      </w:r>
      <w:r>
        <w:rPr>
          <w:spacing w:val="-8"/>
        </w:rPr>
        <w:t xml:space="preserve"> </w:t>
      </w:r>
      <w:r>
        <w:t>owners. Each</w:t>
      </w:r>
      <w:r>
        <w:rPr>
          <w:spacing w:val="-15"/>
        </w:rPr>
        <w:t xml:space="preserve"> </w:t>
      </w:r>
      <w:r>
        <w:t>detail</w:t>
      </w:r>
      <w:r>
        <w:rPr>
          <w:spacing w:val="-15"/>
        </w:rPr>
        <w:t xml:space="preserve"> </w:t>
      </w:r>
      <w:r>
        <w:t>has</w:t>
      </w:r>
      <w:r>
        <w:rPr>
          <w:spacing w:val="-15"/>
        </w:rPr>
        <w:t xml:space="preserve"> </w:t>
      </w:r>
      <w:r>
        <w:t>been</w:t>
      </w:r>
      <w:r>
        <w:rPr>
          <w:spacing w:val="-15"/>
        </w:rPr>
        <w:t xml:space="preserve"> </w:t>
      </w:r>
      <w:r>
        <w:t>carefully</w:t>
      </w:r>
      <w:r>
        <w:rPr>
          <w:spacing w:val="-15"/>
        </w:rPr>
        <w:t xml:space="preserve"> </w:t>
      </w:r>
      <w:r>
        <w:t>formulated</w:t>
      </w:r>
      <w:r>
        <w:rPr>
          <w:spacing w:val="-15"/>
        </w:rPr>
        <w:t xml:space="preserve"> </w:t>
      </w:r>
      <w:r>
        <w:t>to</w:t>
      </w:r>
      <w:r>
        <w:rPr>
          <w:spacing w:val="-15"/>
        </w:rPr>
        <w:t xml:space="preserve"> </w:t>
      </w:r>
      <w:r>
        <w:t>assure</w:t>
      </w:r>
      <w:r>
        <w:rPr>
          <w:spacing w:val="-15"/>
        </w:rPr>
        <w:t xml:space="preserve"> </w:t>
      </w:r>
      <w:r>
        <w:t>an</w:t>
      </w:r>
      <w:r>
        <w:rPr>
          <w:spacing w:val="-15"/>
        </w:rPr>
        <w:t xml:space="preserve"> </w:t>
      </w:r>
      <w:r>
        <w:t>attractive</w:t>
      </w:r>
      <w:r>
        <w:rPr>
          <w:spacing w:val="-15"/>
        </w:rPr>
        <w:t xml:space="preserve"> </w:t>
      </w:r>
      <w:r>
        <w:t>environment</w:t>
      </w:r>
      <w:r>
        <w:rPr>
          <w:spacing w:val="-7"/>
        </w:rPr>
        <w:t xml:space="preserve"> </w:t>
      </w:r>
      <w:r>
        <w:t>for</w:t>
      </w:r>
      <w:r>
        <w:rPr>
          <w:spacing w:val="-15"/>
        </w:rPr>
        <w:t xml:space="preserve"> </w:t>
      </w:r>
      <w:r>
        <w:t>all</w:t>
      </w:r>
      <w:r>
        <w:rPr>
          <w:spacing w:val="-15"/>
        </w:rPr>
        <w:t xml:space="preserve"> </w:t>
      </w:r>
      <w:r>
        <w:t>residents.</w:t>
      </w:r>
      <w:r>
        <w:rPr>
          <w:spacing w:val="-13"/>
        </w:rPr>
        <w:t xml:space="preserve"> </w:t>
      </w:r>
      <w:r>
        <w:t>Our commitment</w:t>
      </w:r>
      <w:r>
        <w:rPr>
          <w:spacing w:val="16"/>
        </w:rPr>
        <w:t xml:space="preserve"> </w:t>
      </w:r>
      <w:r>
        <w:t>to</w:t>
      </w:r>
      <w:r>
        <w:rPr>
          <w:spacing w:val="-8"/>
        </w:rPr>
        <w:t xml:space="preserve"> </w:t>
      </w:r>
      <w:r>
        <w:t>the</w:t>
      </w:r>
      <w:r>
        <w:rPr>
          <w:spacing w:val="-11"/>
        </w:rPr>
        <w:t xml:space="preserve"> </w:t>
      </w:r>
      <w:r>
        <w:t>property</w:t>
      </w:r>
      <w:r>
        <w:rPr>
          <w:spacing w:val="-7"/>
        </w:rPr>
        <w:t xml:space="preserve"> </w:t>
      </w:r>
      <w:r>
        <w:t>Owner</w:t>
      </w:r>
      <w:r>
        <w:rPr>
          <w:spacing w:val="-3"/>
        </w:rPr>
        <w:t xml:space="preserve"> </w:t>
      </w:r>
      <w:r>
        <w:t>is</w:t>
      </w:r>
      <w:r>
        <w:rPr>
          <w:spacing w:val="-14"/>
        </w:rPr>
        <w:t xml:space="preserve"> </w:t>
      </w:r>
      <w:r>
        <w:t>the</w:t>
      </w:r>
      <w:r>
        <w:rPr>
          <w:spacing w:val="-9"/>
        </w:rPr>
        <w:t xml:space="preserve"> </w:t>
      </w:r>
      <w:r>
        <w:t>reason behind this</w:t>
      </w:r>
      <w:r>
        <w:rPr>
          <w:spacing w:val="-10"/>
        </w:rPr>
        <w:t xml:space="preserve"> </w:t>
      </w:r>
      <w:r>
        <w:t>manual and</w:t>
      </w:r>
      <w:r>
        <w:rPr>
          <w:spacing w:val="-2"/>
        </w:rPr>
        <w:t xml:space="preserve"> </w:t>
      </w:r>
      <w:r>
        <w:t>the</w:t>
      </w:r>
      <w:r>
        <w:rPr>
          <w:spacing w:val="-8"/>
        </w:rPr>
        <w:t xml:space="preserve"> </w:t>
      </w:r>
      <w:r>
        <w:t>spirit</w:t>
      </w:r>
      <w:r>
        <w:rPr>
          <w:spacing w:val="-1"/>
        </w:rPr>
        <w:t xml:space="preserve"> </w:t>
      </w:r>
      <w:r>
        <w:t>in</w:t>
      </w:r>
      <w:r>
        <w:rPr>
          <w:spacing w:val="-7"/>
        </w:rPr>
        <w:t xml:space="preserve"> </w:t>
      </w:r>
      <w:r>
        <w:t>which</w:t>
      </w:r>
      <w:r>
        <w:rPr>
          <w:spacing w:val="-3"/>
        </w:rPr>
        <w:t xml:space="preserve"> </w:t>
      </w:r>
      <w:r>
        <w:t>all</w:t>
      </w:r>
      <w:r>
        <w:rPr>
          <w:spacing w:val="-10"/>
        </w:rPr>
        <w:t xml:space="preserve"> </w:t>
      </w:r>
      <w:r>
        <w:t>of the professionals associated with creating this community have approached their roles and responsibilities.</w:t>
      </w:r>
      <w:r>
        <w:rPr>
          <w:spacing w:val="-15"/>
        </w:rPr>
        <w:t xml:space="preserve"> </w:t>
      </w:r>
      <w:r>
        <w:t>We</w:t>
      </w:r>
      <w:r>
        <w:rPr>
          <w:spacing w:val="-15"/>
        </w:rPr>
        <w:t xml:space="preserve"> </w:t>
      </w:r>
      <w:r>
        <w:t>encourage</w:t>
      </w:r>
      <w:r>
        <w:rPr>
          <w:spacing w:val="-15"/>
        </w:rPr>
        <w:t xml:space="preserve"> </w:t>
      </w:r>
      <w:r>
        <w:t>property</w:t>
      </w:r>
      <w:r>
        <w:rPr>
          <w:spacing w:val="-15"/>
        </w:rPr>
        <w:t xml:space="preserve"> </w:t>
      </w:r>
      <w:r>
        <w:t>owners</w:t>
      </w:r>
      <w:r>
        <w:rPr>
          <w:spacing w:val="-15"/>
        </w:rPr>
        <w:t xml:space="preserve"> </w:t>
      </w:r>
      <w:r>
        <w:t>to</w:t>
      </w:r>
      <w:r>
        <w:rPr>
          <w:spacing w:val="-15"/>
        </w:rPr>
        <w:t xml:space="preserve"> </w:t>
      </w:r>
      <w:r>
        <w:t>embrace</w:t>
      </w:r>
      <w:r>
        <w:rPr>
          <w:spacing w:val="-15"/>
        </w:rPr>
        <w:t xml:space="preserve"> </w:t>
      </w:r>
      <w:r>
        <w:t>our</w:t>
      </w:r>
      <w:r>
        <w:rPr>
          <w:spacing w:val="-15"/>
        </w:rPr>
        <w:t xml:space="preserve"> </w:t>
      </w:r>
      <w:r>
        <w:t>commitment</w:t>
      </w:r>
      <w:r>
        <w:rPr>
          <w:spacing w:val="-15"/>
        </w:rPr>
        <w:t xml:space="preserve"> </w:t>
      </w:r>
      <w:r>
        <w:t>to</w:t>
      </w:r>
      <w:r>
        <w:rPr>
          <w:spacing w:val="-15"/>
        </w:rPr>
        <w:t xml:space="preserve"> </w:t>
      </w:r>
      <w:r>
        <w:t>excellence</w:t>
      </w:r>
      <w:r>
        <w:rPr>
          <w:spacing w:val="-12"/>
        </w:rPr>
        <w:t xml:space="preserve"> </w:t>
      </w:r>
      <w:r>
        <w:t>and</w:t>
      </w:r>
      <w:r>
        <w:rPr>
          <w:spacing w:val="-12"/>
        </w:rPr>
        <w:t xml:space="preserve"> </w:t>
      </w:r>
      <w:r>
        <w:t>the standards established herein.</w:t>
      </w:r>
    </w:p>
    <w:p w14:paraId="6E524D87" w14:textId="77777777" w:rsidR="00AD61AA" w:rsidRDefault="00AD61AA">
      <w:pPr>
        <w:pStyle w:val="BodyText"/>
        <w:spacing w:line="237" w:lineRule="auto"/>
        <w:jc w:val="both"/>
        <w:sectPr w:rsidR="00AD61AA">
          <w:headerReference w:type="default" r:id="rId148"/>
          <w:footerReference w:type="default" r:id="rId149"/>
          <w:pgSz w:w="12240" w:h="20160"/>
          <w:pgMar w:top="220" w:right="0" w:bottom="5040" w:left="0" w:header="0" w:footer="4843" w:gutter="0"/>
          <w:cols w:space="720"/>
        </w:sectPr>
      </w:pPr>
    </w:p>
    <w:p w14:paraId="6675263C" w14:textId="77777777" w:rsidR="00AD61AA" w:rsidRDefault="003A247A">
      <w:pPr>
        <w:pStyle w:val="BodyText"/>
        <w:rPr>
          <w:sz w:val="20"/>
        </w:rPr>
      </w:pPr>
      <w:r>
        <w:rPr>
          <w:noProof/>
          <w:sz w:val="20"/>
        </w:rPr>
        <w:lastRenderedPageBreak/>
        <w:drawing>
          <wp:anchor distT="0" distB="0" distL="0" distR="0" simplePos="0" relativeHeight="15752704" behindDoc="0" locked="0" layoutInCell="1" allowOverlap="1" wp14:anchorId="4FCE9263" wp14:editId="42D2B1DD">
            <wp:simplePos x="0" y="0"/>
            <wp:positionH relativeFrom="page">
              <wp:posOffset>2762517</wp:posOffset>
            </wp:positionH>
            <wp:positionV relativeFrom="page">
              <wp:posOffset>29209</wp:posOffset>
            </wp:positionV>
            <wp:extent cx="327884" cy="61374"/>
            <wp:effectExtent l="0" t="0" r="0" b="0"/>
            <wp:wrapNone/>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150" cstate="print"/>
                    <a:stretch>
                      <a:fillRect/>
                    </a:stretch>
                  </pic:blipFill>
                  <pic:spPr>
                    <a:xfrm>
                      <a:off x="0" y="0"/>
                      <a:ext cx="327884" cy="61374"/>
                    </a:xfrm>
                    <a:prstGeom prst="rect">
                      <a:avLst/>
                    </a:prstGeom>
                  </pic:spPr>
                </pic:pic>
              </a:graphicData>
            </a:graphic>
          </wp:anchor>
        </w:drawing>
      </w:r>
    </w:p>
    <w:p w14:paraId="3748AA48" w14:textId="77777777" w:rsidR="00AD61AA" w:rsidRDefault="00AD61AA">
      <w:pPr>
        <w:pStyle w:val="BodyText"/>
        <w:spacing w:before="58" w:after="1"/>
        <w:rPr>
          <w:sz w:val="20"/>
        </w:rPr>
      </w:pPr>
    </w:p>
    <w:p w14:paraId="79B967DE" w14:textId="77777777" w:rsidR="00AD61AA" w:rsidRDefault="003A247A">
      <w:pPr>
        <w:pStyle w:val="BodyText"/>
        <w:spacing w:line="20" w:lineRule="exact"/>
        <w:ind w:left="7132"/>
        <w:rPr>
          <w:sz w:val="2"/>
        </w:rPr>
      </w:pPr>
      <w:r>
        <w:rPr>
          <w:noProof/>
          <w:sz w:val="2"/>
        </w:rPr>
        <mc:AlternateContent>
          <mc:Choice Requires="wpg">
            <w:drawing>
              <wp:inline distT="0" distB="0" distL="0" distR="0" wp14:anchorId="27FE3338" wp14:editId="5DFFAD34">
                <wp:extent cx="3133725" cy="15240"/>
                <wp:effectExtent l="9525" t="0" r="0" b="3810"/>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3725" cy="15240"/>
                          <a:chOff x="0" y="0"/>
                          <a:chExt cx="3133725" cy="15240"/>
                        </a:xfrm>
                      </wpg:grpSpPr>
                      <wps:wsp>
                        <wps:cNvPr id="299" name="Graphic 299"/>
                        <wps:cNvSpPr/>
                        <wps:spPr>
                          <a:xfrm>
                            <a:off x="0" y="7306"/>
                            <a:ext cx="3133725" cy="1270"/>
                          </a:xfrm>
                          <a:custGeom>
                            <a:avLst/>
                            <a:gdLst/>
                            <a:ahLst/>
                            <a:cxnLst/>
                            <a:rect l="l" t="t" r="r" b="b"/>
                            <a:pathLst>
                              <a:path w="3133725">
                                <a:moveTo>
                                  <a:pt x="0" y="0"/>
                                </a:moveTo>
                                <a:lnTo>
                                  <a:pt x="3133114" y="0"/>
                                </a:lnTo>
                              </a:path>
                            </a:pathLst>
                          </a:custGeom>
                          <a:ln w="1461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E235D7" id="Group 298" o:spid="_x0000_s1026" style="width:246.75pt;height:1.2pt;mso-position-horizontal-relative:char;mso-position-vertical-relative:line" coordsize="3133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">
                <v:shape id="Graphic 299" o:spid="_x0000_s1027" style="position:absolute;top:73;width:31337;height:12;visibility:visible;mso-wrap-style:square;v-text-anchor:top" coordsize="3133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" path="m,l3133114,e" filled="f" strokeweight=".40592mm">
                  <v:path arrowok="t"/>
                </v:shape>
                <w10:anchorlock/>
              </v:group>
            </w:pict>
          </mc:Fallback>
        </mc:AlternateContent>
      </w:r>
    </w:p>
    <w:p w14:paraId="58D29613" w14:textId="77777777" w:rsidR="00AD61AA" w:rsidRDefault="00AD61AA">
      <w:pPr>
        <w:pStyle w:val="BodyText"/>
      </w:pPr>
    </w:p>
    <w:p w14:paraId="21D43C6F" w14:textId="77777777" w:rsidR="00AD61AA" w:rsidRDefault="00AD61AA">
      <w:pPr>
        <w:pStyle w:val="BodyText"/>
      </w:pPr>
    </w:p>
    <w:p w14:paraId="661F2685" w14:textId="77777777" w:rsidR="00AD61AA" w:rsidRDefault="00AD61AA">
      <w:pPr>
        <w:pStyle w:val="BodyText"/>
      </w:pPr>
    </w:p>
    <w:p w14:paraId="54159EFF" w14:textId="77777777" w:rsidR="00AD61AA" w:rsidRDefault="00AD61AA">
      <w:pPr>
        <w:pStyle w:val="BodyText"/>
      </w:pPr>
    </w:p>
    <w:p w14:paraId="5C817EF1" w14:textId="77777777" w:rsidR="00AD61AA" w:rsidRDefault="00AD61AA">
      <w:pPr>
        <w:pStyle w:val="BodyText"/>
        <w:spacing w:before="122"/>
      </w:pPr>
    </w:p>
    <w:p w14:paraId="6EEFC960" w14:textId="77777777" w:rsidR="00AD61AA" w:rsidRDefault="003A247A">
      <w:pPr>
        <w:pStyle w:val="Heading2"/>
        <w:numPr>
          <w:ilvl w:val="0"/>
          <w:numId w:val="18"/>
        </w:numPr>
        <w:tabs>
          <w:tab w:val="left" w:pos="2168"/>
        </w:tabs>
        <w:spacing w:before="0"/>
        <w:ind w:left="2168" w:hanging="730"/>
      </w:pPr>
      <w:r>
        <w:rPr>
          <w:spacing w:val="-4"/>
          <w:u w:val="single"/>
        </w:rPr>
        <w:t>ARCHITECTURAL</w:t>
      </w:r>
      <w:r>
        <w:rPr>
          <w:spacing w:val="21"/>
          <w:u w:val="single"/>
        </w:rPr>
        <w:t xml:space="preserve"> </w:t>
      </w:r>
      <w:r>
        <w:rPr>
          <w:spacing w:val="-4"/>
          <w:u w:val="single"/>
        </w:rPr>
        <w:t>REVIEW</w:t>
      </w:r>
      <w:r>
        <w:rPr>
          <w:spacing w:val="-2"/>
          <w:u w:val="single"/>
        </w:rPr>
        <w:t xml:space="preserve"> </w:t>
      </w:r>
      <w:r>
        <w:rPr>
          <w:spacing w:val="-4"/>
          <w:u w:val="single"/>
        </w:rPr>
        <w:t>BOARD</w:t>
      </w:r>
    </w:p>
    <w:p w14:paraId="000D6250" w14:textId="77777777" w:rsidR="00AD61AA" w:rsidRDefault="003A247A">
      <w:pPr>
        <w:pStyle w:val="ListParagraph"/>
        <w:numPr>
          <w:ilvl w:val="1"/>
          <w:numId w:val="18"/>
        </w:numPr>
        <w:tabs>
          <w:tab w:val="left" w:pos="2805"/>
        </w:tabs>
        <w:spacing w:before="271"/>
        <w:ind w:left="2805" w:hanging="680"/>
        <w:rPr>
          <w:rFonts w:ascii="Courier New"/>
          <w:sz w:val="24"/>
        </w:rPr>
      </w:pPr>
      <w:r>
        <w:rPr>
          <w:rFonts w:ascii="Courier New"/>
          <w:spacing w:val="-2"/>
          <w:sz w:val="27"/>
        </w:rPr>
        <w:t>PURPOSE</w:t>
      </w:r>
    </w:p>
    <w:p w14:paraId="1C8142E6" w14:textId="77777777" w:rsidR="00AD61AA" w:rsidRDefault="003A247A">
      <w:pPr>
        <w:pStyle w:val="BodyText"/>
        <w:spacing w:before="245" w:line="237" w:lineRule="auto"/>
        <w:ind w:left="2820" w:right="2953" w:firstLine="1"/>
        <w:jc w:val="both"/>
      </w:pPr>
      <w:r>
        <w:t>To review all plans to ensure that individual construction reflects the</w:t>
      </w:r>
      <w:r>
        <w:rPr>
          <w:spacing w:val="-15"/>
        </w:rPr>
        <w:t xml:space="preserve"> </w:t>
      </w:r>
      <w:r>
        <w:t>overall</w:t>
      </w:r>
      <w:r>
        <w:rPr>
          <w:spacing w:val="-7"/>
        </w:rPr>
        <w:t xml:space="preserve"> </w:t>
      </w:r>
      <w:r>
        <w:t>design</w:t>
      </w:r>
      <w:r>
        <w:rPr>
          <w:spacing w:val="-9"/>
        </w:rPr>
        <w:t xml:space="preserve"> </w:t>
      </w:r>
      <w:r>
        <w:t>objectives</w:t>
      </w:r>
      <w:r>
        <w:rPr>
          <w:spacing w:val="-3"/>
        </w:rPr>
        <w:t xml:space="preserve"> </w:t>
      </w:r>
      <w:r>
        <w:t>of</w:t>
      </w:r>
      <w:r>
        <w:rPr>
          <w:spacing w:val="-14"/>
        </w:rPr>
        <w:t xml:space="preserve"> </w:t>
      </w:r>
      <w:r>
        <w:t>the</w:t>
      </w:r>
      <w:r>
        <w:rPr>
          <w:spacing w:val="-15"/>
        </w:rPr>
        <w:t xml:space="preserve"> </w:t>
      </w:r>
      <w:r>
        <w:t>entire</w:t>
      </w:r>
      <w:r>
        <w:rPr>
          <w:spacing w:val="-11"/>
        </w:rPr>
        <w:t xml:space="preserve"> </w:t>
      </w:r>
      <w:r>
        <w:t>EBL</w:t>
      </w:r>
      <w:r>
        <w:rPr>
          <w:spacing w:val="-13"/>
        </w:rPr>
        <w:t xml:space="preserve"> </w:t>
      </w:r>
      <w:r>
        <w:t>Community, that</w:t>
      </w:r>
      <w:r>
        <w:rPr>
          <w:spacing w:val="-6"/>
        </w:rPr>
        <w:t xml:space="preserve"> </w:t>
      </w:r>
      <w:r>
        <w:t>the elegance and natural setting is preserved and enhanced, and to protect and promote the value of property.</w:t>
      </w:r>
    </w:p>
    <w:p w14:paraId="25F02F00" w14:textId="77777777" w:rsidR="00AD61AA" w:rsidRDefault="003A247A">
      <w:pPr>
        <w:pStyle w:val="BodyText"/>
        <w:spacing w:before="274" w:line="237" w:lineRule="auto"/>
        <w:ind w:left="2807" w:right="1528" w:firstLine="10"/>
        <w:jc w:val="both"/>
      </w:pPr>
      <w:r>
        <w:t>The ARB has been established for the purpose of defining aesthetic standards of construction in EBL, and examining and approving or disapproving any and all proposed improvements for a building site within EBL, including but not limited to: dwellings, garages, outbuildings or parking lots, mailboxes, decks, patios, courtyards, swimming pools, playground equipment, playhouses, awnings, walls, fences, landscaping, screen doors, screen enclosures, exterior lights, sewer, drainage, disposal system, any exterior</w:t>
      </w:r>
      <w:r>
        <w:t xml:space="preserve"> addition to or change or alteration to existing structures; including, without limitation, painting or staining of any exterior</w:t>
      </w:r>
      <w:r>
        <w:rPr>
          <w:spacing w:val="-12"/>
        </w:rPr>
        <w:t xml:space="preserve"> </w:t>
      </w:r>
      <w:r>
        <w:t>surface</w:t>
      </w:r>
      <w:r>
        <w:rPr>
          <w:spacing w:val="-6"/>
        </w:rPr>
        <w:t xml:space="preserve"> </w:t>
      </w:r>
      <w:r>
        <w:t>(jointly</w:t>
      </w:r>
      <w:r>
        <w:rPr>
          <w:spacing w:val="-12"/>
        </w:rPr>
        <w:t xml:space="preserve"> </w:t>
      </w:r>
      <w:r>
        <w:t>referred to</w:t>
      </w:r>
      <w:r>
        <w:rPr>
          <w:spacing w:val="-15"/>
        </w:rPr>
        <w:t xml:space="preserve"> </w:t>
      </w:r>
      <w:r>
        <w:t>herein</w:t>
      </w:r>
      <w:r>
        <w:rPr>
          <w:spacing w:val="-9"/>
        </w:rPr>
        <w:t xml:space="preserve"> </w:t>
      </w:r>
      <w:r>
        <w:t>as</w:t>
      </w:r>
      <w:r>
        <w:rPr>
          <w:spacing w:val="-15"/>
        </w:rPr>
        <w:t xml:space="preserve"> </w:t>
      </w:r>
      <w:r>
        <w:t>“proposed</w:t>
      </w:r>
      <w:r>
        <w:rPr>
          <w:spacing w:val="-5"/>
        </w:rPr>
        <w:t xml:space="preserve"> </w:t>
      </w:r>
      <w:r>
        <w:t>improvements”),</w:t>
      </w:r>
      <w:r>
        <w:rPr>
          <w:spacing w:val="-15"/>
        </w:rPr>
        <w:t xml:space="preserve"> </w:t>
      </w:r>
      <w:r>
        <w:t>No</w:t>
      </w:r>
      <w:r>
        <w:rPr>
          <w:spacing w:val="-14"/>
        </w:rPr>
        <w:t xml:space="preserve"> </w:t>
      </w:r>
      <w:r>
        <w:t>tennis courts or similar sports courts may be constructed</w:t>
      </w:r>
      <w:r>
        <w:rPr>
          <w:spacing w:val="30"/>
        </w:rPr>
        <w:t xml:space="preserve"> </w:t>
      </w:r>
      <w:r>
        <w:t>on any lot.</w:t>
      </w:r>
    </w:p>
    <w:p w14:paraId="0A47D205" w14:textId="77777777" w:rsidR="00AD61AA" w:rsidRDefault="00AD61AA">
      <w:pPr>
        <w:pStyle w:val="BodyText"/>
      </w:pPr>
    </w:p>
    <w:p w14:paraId="0050B415" w14:textId="77777777" w:rsidR="00AD61AA" w:rsidRDefault="003A247A">
      <w:pPr>
        <w:pStyle w:val="Heading3"/>
        <w:tabs>
          <w:tab w:val="left" w:pos="2811"/>
        </w:tabs>
        <w:ind w:left="2113"/>
      </w:pPr>
      <w:r>
        <w:rPr>
          <w:spacing w:val="-10"/>
        </w:rPr>
        <w:t>B</w:t>
      </w:r>
      <w:r>
        <w:tab/>
      </w:r>
      <w:r>
        <w:rPr>
          <w:spacing w:val="-2"/>
        </w:rPr>
        <w:t>OBJECTIVES</w:t>
      </w:r>
    </w:p>
    <w:p w14:paraId="331927D3" w14:textId="77777777" w:rsidR="00AD61AA" w:rsidRDefault="003A247A">
      <w:pPr>
        <w:pStyle w:val="BodyText"/>
        <w:spacing w:before="267"/>
        <w:ind w:left="2406" w:right="1379"/>
      </w:pPr>
      <w:r>
        <w:t>Architectural and</w:t>
      </w:r>
      <w:r>
        <w:rPr>
          <w:spacing w:val="-12"/>
        </w:rPr>
        <w:t xml:space="preserve"> </w:t>
      </w:r>
      <w:r>
        <w:t>Design</w:t>
      </w:r>
      <w:r>
        <w:rPr>
          <w:spacing w:val="-8"/>
        </w:rPr>
        <w:t xml:space="preserve"> </w:t>
      </w:r>
      <w:r>
        <w:t>Review shall</w:t>
      </w:r>
      <w:r>
        <w:rPr>
          <w:spacing w:val="-11"/>
        </w:rPr>
        <w:t xml:space="preserve"> </w:t>
      </w:r>
      <w:r>
        <w:t>be</w:t>
      </w:r>
      <w:r>
        <w:rPr>
          <w:spacing w:val="-15"/>
        </w:rPr>
        <w:t xml:space="preserve"> </w:t>
      </w:r>
      <w:r>
        <w:t>directed</w:t>
      </w:r>
      <w:r>
        <w:rPr>
          <w:spacing w:val="-1"/>
        </w:rPr>
        <w:t xml:space="preserve"> </w:t>
      </w:r>
      <w:r>
        <w:t>towards</w:t>
      </w:r>
      <w:r>
        <w:rPr>
          <w:spacing w:val="-9"/>
        </w:rPr>
        <w:t xml:space="preserve"> </w:t>
      </w:r>
      <w:r>
        <w:t>but</w:t>
      </w:r>
      <w:r>
        <w:rPr>
          <w:spacing w:val="-12"/>
        </w:rPr>
        <w:t xml:space="preserve"> </w:t>
      </w:r>
      <w:r>
        <w:t>not</w:t>
      </w:r>
      <w:r>
        <w:rPr>
          <w:spacing w:val="-11"/>
        </w:rPr>
        <w:t xml:space="preserve"> </w:t>
      </w:r>
      <w:r>
        <w:t>limited</w:t>
      </w:r>
      <w:r>
        <w:rPr>
          <w:spacing w:val="-2"/>
        </w:rPr>
        <w:t xml:space="preserve"> </w:t>
      </w:r>
      <w:r>
        <w:t>to</w:t>
      </w:r>
      <w:r>
        <w:rPr>
          <w:spacing w:val="-15"/>
        </w:rPr>
        <w:t xml:space="preserve"> </w:t>
      </w:r>
      <w:r>
        <w:t>attaining the following objectives for EBL:</w:t>
      </w:r>
    </w:p>
    <w:p w14:paraId="6719AB35" w14:textId="77777777" w:rsidR="00AD61AA" w:rsidRDefault="003A247A">
      <w:pPr>
        <w:pStyle w:val="ListParagraph"/>
        <w:numPr>
          <w:ilvl w:val="0"/>
          <w:numId w:val="1"/>
        </w:numPr>
        <w:tabs>
          <w:tab w:val="left" w:pos="3166"/>
          <w:tab w:val="left" w:pos="3170"/>
        </w:tabs>
        <w:spacing w:before="270" w:line="237" w:lineRule="auto"/>
        <w:ind w:right="1945" w:hanging="653"/>
        <w:rPr>
          <w:sz w:val="24"/>
        </w:rPr>
      </w:pPr>
      <w:r>
        <w:rPr>
          <w:sz w:val="24"/>
        </w:rPr>
        <w:t>Preventing</w:t>
      </w:r>
      <w:r>
        <w:rPr>
          <w:spacing w:val="-3"/>
          <w:sz w:val="24"/>
        </w:rPr>
        <w:t xml:space="preserve"> </w:t>
      </w:r>
      <w:r>
        <w:rPr>
          <w:sz w:val="24"/>
        </w:rPr>
        <w:t>excessive or</w:t>
      </w:r>
      <w:r>
        <w:rPr>
          <w:spacing w:val="-3"/>
          <w:sz w:val="24"/>
        </w:rPr>
        <w:t xml:space="preserve"> </w:t>
      </w:r>
      <w:r>
        <w:rPr>
          <w:sz w:val="24"/>
        </w:rPr>
        <w:t>unsightly grading,</w:t>
      </w:r>
      <w:r>
        <w:rPr>
          <w:spacing w:val="-4"/>
          <w:sz w:val="24"/>
        </w:rPr>
        <w:t xml:space="preserve"> </w:t>
      </w:r>
      <w:r>
        <w:rPr>
          <w:sz w:val="24"/>
        </w:rPr>
        <w:t>indiscriminate</w:t>
      </w:r>
      <w:r>
        <w:rPr>
          <w:spacing w:val="-15"/>
          <w:sz w:val="24"/>
        </w:rPr>
        <w:t xml:space="preserve"> </w:t>
      </w:r>
      <w:r>
        <w:rPr>
          <w:sz w:val="24"/>
        </w:rPr>
        <w:t>earth</w:t>
      </w:r>
      <w:r>
        <w:rPr>
          <w:spacing w:val="-5"/>
          <w:sz w:val="24"/>
        </w:rPr>
        <w:t xml:space="preserve"> </w:t>
      </w:r>
      <w:r>
        <w:rPr>
          <w:sz w:val="24"/>
        </w:rPr>
        <w:t>moving</w:t>
      </w:r>
      <w:r>
        <w:rPr>
          <w:spacing w:val="-4"/>
          <w:sz w:val="24"/>
        </w:rPr>
        <w:t xml:space="preserve"> </w:t>
      </w:r>
      <w:r>
        <w:rPr>
          <w:sz w:val="24"/>
        </w:rPr>
        <w:t>or clearing of</w:t>
      </w:r>
      <w:r>
        <w:rPr>
          <w:spacing w:val="-4"/>
          <w:sz w:val="24"/>
        </w:rPr>
        <w:t xml:space="preserve"> </w:t>
      </w:r>
      <w:r>
        <w:rPr>
          <w:sz w:val="24"/>
        </w:rPr>
        <w:t>property, removal of trees and vegetation which could cause disruption of natural water courses or scar natural land forms.</w:t>
      </w:r>
    </w:p>
    <w:p w14:paraId="5ECA0B82" w14:textId="77777777" w:rsidR="00AD61AA" w:rsidRDefault="003A247A">
      <w:pPr>
        <w:pStyle w:val="ListParagraph"/>
        <w:numPr>
          <w:ilvl w:val="0"/>
          <w:numId w:val="1"/>
        </w:numPr>
        <w:tabs>
          <w:tab w:val="left" w:pos="3133"/>
          <w:tab w:val="left" w:pos="3169"/>
        </w:tabs>
        <w:spacing w:before="271" w:line="237" w:lineRule="auto"/>
        <w:ind w:left="3133" w:right="1528" w:hanging="673"/>
        <w:rPr>
          <w:sz w:val="24"/>
        </w:rPr>
      </w:pPr>
      <w:r>
        <w:rPr>
          <w:sz w:val="24"/>
        </w:rPr>
        <w:t>Ensuring</w:t>
      </w:r>
      <w:r>
        <w:rPr>
          <w:spacing w:val="24"/>
          <w:sz w:val="24"/>
        </w:rPr>
        <w:t xml:space="preserve"> </w:t>
      </w:r>
      <w:r>
        <w:rPr>
          <w:sz w:val="24"/>
        </w:rPr>
        <w:t>that</w:t>
      </w:r>
      <w:r>
        <w:rPr>
          <w:spacing w:val="-7"/>
          <w:sz w:val="24"/>
        </w:rPr>
        <w:t xml:space="preserve"> </w:t>
      </w:r>
      <w:r>
        <w:rPr>
          <w:sz w:val="24"/>
        </w:rPr>
        <w:t>the</w:t>
      </w:r>
      <w:r>
        <w:rPr>
          <w:spacing w:val="-11"/>
          <w:sz w:val="24"/>
        </w:rPr>
        <w:t xml:space="preserve"> </w:t>
      </w:r>
      <w:r>
        <w:rPr>
          <w:sz w:val="24"/>
        </w:rPr>
        <w:t>location</w:t>
      </w:r>
      <w:r>
        <w:rPr>
          <w:spacing w:val="-3"/>
          <w:sz w:val="24"/>
        </w:rPr>
        <w:t xml:space="preserve"> </w:t>
      </w:r>
      <w:r>
        <w:rPr>
          <w:sz w:val="24"/>
        </w:rPr>
        <w:t>and</w:t>
      </w:r>
      <w:r>
        <w:rPr>
          <w:spacing w:val="-9"/>
          <w:sz w:val="24"/>
        </w:rPr>
        <w:t xml:space="preserve"> </w:t>
      </w:r>
      <w:r>
        <w:rPr>
          <w:sz w:val="24"/>
        </w:rPr>
        <w:t>configuration</w:t>
      </w:r>
      <w:r>
        <w:rPr>
          <w:spacing w:val="-5"/>
          <w:sz w:val="24"/>
        </w:rPr>
        <w:t xml:space="preserve"> </w:t>
      </w:r>
      <w:r>
        <w:rPr>
          <w:sz w:val="24"/>
        </w:rPr>
        <w:t>of</w:t>
      </w:r>
      <w:r>
        <w:rPr>
          <w:spacing w:val="-13"/>
          <w:sz w:val="24"/>
        </w:rPr>
        <w:t xml:space="preserve"> </w:t>
      </w:r>
      <w:r>
        <w:rPr>
          <w:sz w:val="24"/>
        </w:rPr>
        <w:t>the</w:t>
      </w:r>
      <w:r>
        <w:rPr>
          <w:spacing w:val="-15"/>
          <w:sz w:val="24"/>
        </w:rPr>
        <w:t xml:space="preserve"> </w:t>
      </w:r>
      <w:r>
        <w:rPr>
          <w:sz w:val="24"/>
        </w:rPr>
        <w:t>proposed</w:t>
      </w:r>
      <w:r>
        <w:rPr>
          <w:spacing w:val="-2"/>
          <w:sz w:val="24"/>
        </w:rPr>
        <w:t xml:space="preserve"> </w:t>
      </w:r>
      <w:r>
        <w:rPr>
          <w:sz w:val="24"/>
        </w:rPr>
        <w:t>improvements are visually harmonious with the terrain and vegetation of the residential lot and with surrounding residential lots</w:t>
      </w:r>
      <w:r>
        <w:rPr>
          <w:spacing w:val="-3"/>
          <w:sz w:val="24"/>
        </w:rPr>
        <w:t xml:space="preserve"> </w:t>
      </w:r>
      <w:r>
        <w:rPr>
          <w:sz w:val="24"/>
        </w:rPr>
        <w:t>and structures and does not unnecessarily block</w:t>
      </w:r>
      <w:r>
        <w:rPr>
          <w:spacing w:val="-4"/>
          <w:sz w:val="24"/>
        </w:rPr>
        <w:t xml:space="preserve"> </w:t>
      </w:r>
      <w:r>
        <w:rPr>
          <w:sz w:val="24"/>
        </w:rPr>
        <w:t>scenic views</w:t>
      </w:r>
      <w:r>
        <w:rPr>
          <w:spacing w:val="-6"/>
          <w:sz w:val="24"/>
        </w:rPr>
        <w:t xml:space="preserve"> </w:t>
      </w:r>
      <w:r>
        <w:rPr>
          <w:sz w:val="24"/>
        </w:rPr>
        <w:t>from</w:t>
      </w:r>
      <w:r>
        <w:rPr>
          <w:spacing w:val="-3"/>
          <w:sz w:val="24"/>
        </w:rPr>
        <w:t xml:space="preserve"> </w:t>
      </w:r>
      <w:r>
        <w:rPr>
          <w:sz w:val="24"/>
        </w:rPr>
        <w:t>existing</w:t>
      </w:r>
      <w:r>
        <w:rPr>
          <w:spacing w:val="-2"/>
          <w:sz w:val="24"/>
        </w:rPr>
        <w:t xml:space="preserve"> </w:t>
      </w:r>
      <w:r>
        <w:rPr>
          <w:sz w:val="24"/>
        </w:rPr>
        <w:t>or</w:t>
      </w:r>
      <w:r>
        <w:rPr>
          <w:spacing w:val="-9"/>
          <w:sz w:val="24"/>
        </w:rPr>
        <w:t xml:space="preserve"> </w:t>
      </w:r>
      <w:r>
        <w:rPr>
          <w:sz w:val="24"/>
        </w:rPr>
        <w:t>planned</w:t>
      </w:r>
      <w:r>
        <w:rPr>
          <w:spacing w:val="-2"/>
          <w:sz w:val="24"/>
        </w:rPr>
        <w:t xml:space="preserve"> </w:t>
      </w:r>
      <w:r>
        <w:rPr>
          <w:sz w:val="24"/>
        </w:rPr>
        <w:t>structures</w:t>
      </w:r>
      <w:r>
        <w:rPr>
          <w:spacing w:val="-1"/>
          <w:sz w:val="24"/>
        </w:rPr>
        <w:t xml:space="preserve"> </w:t>
      </w:r>
      <w:r>
        <w:rPr>
          <w:sz w:val="24"/>
        </w:rPr>
        <w:t>or</w:t>
      </w:r>
      <w:r>
        <w:rPr>
          <w:spacing w:val="-8"/>
          <w:sz w:val="24"/>
        </w:rPr>
        <w:t xml:space="preserve"> </w:t>
      </w:r>
      <w:r>
        <w:rPr>
          <w:sz w:val="24"/>
        </w:rPr>
        <w:t>tend to</w:t>
      </w:r>
      <w:r>
        <w:rPr>
          <w:spacing w:val="-9"/>
          <w:sz w:val="24"/>
        </w:rPr>
        <w:t xml:space="preserve"> </w:t>
      </w:r>
      <w:r>
        <w:rPr>
          <w:sz w:val="24"/>
        </w:rPr>
        <w:t>dominate any general development or natural landscape.</w:t>
      </w:r>
    </w:p>
    <w:p w14:paraId="082872B7" w14:textId="77777777" w:rsidR="00AD61AA" w:rsidRDefault="003A247A">
      <w:pPr>
        <w:pStyle w:val="ListParagraph"/>
        <w:numPr>
          <w:ilvl w:val="0"/>
          <w:numId w:val="1"/>
        </w:numPr>
        <w:tabs>
          <w:tab w:val="left" w:pos="3170"/>
          <w:tab w:val="left" w:pos="3178"/>
        </w:tabs>
        <w:spacing w:before="238"/>
        <w:ind w:left="3170" w:right="1784" w:hanging="705"/>
        <w:rPr>
          <w:sz w:val="24"/>
        </w:rPr>
      </w:pPr>
      <w:r>
        <w:rPr>
          <w:sz w:val="24"/>
        </w:rPr>
        <w:t>Ensuring that the architectural design of</w:t>
      </w:r>
      <w:r>
        <w:rPr>
          <w:spacing w:val="-1"/>
          <w:sz w:val="24"/>
        </w:rPr>
        <w:t xml:space="preserve"> </w:t>
      </w:r>
      <w:r>
        <w:rPr>
          <w:sz w:val="24"/>
        </w:rPr>
        <w:t>proposed improvements</w:t>
      </w:r>
      <w:r>
        <w:rPr>
          <w:spacing w:val="28"/>
          <w:sz w:val="24"/>
        </w:rPr>
        <w:t xml:space="preserve"> </w:t>
      </w:r>
      <w:r>
        <w:rPr>
          <w:sz w:val="24"/>
        </w:rPr>
        <w:t>and their materials</w:t>
      </w:r>
      <w:r>
        <w:rPr>
          <w:spacing w:val="-6"/>
          <w:sz w:val="24"/>
        </w:rPr>
        <w:t xml:space="preserve"> </w:t>
      </w:r>
      <w:r>
        <w:rPr>
          <w:sz w:val="24"/>
        </w:rPr>
        <w:t>and</w:t>
      </w:r>
      <w:r>
        <w:rPr>
          <w:spacing w:val="-11"/>
          <w:sz w:val="24"/>
        </w:rPr>
        <w:t xml:space="preserve"> </w:t>
      </w:r>
      <w:r>
        <w:rPr>
          <w:sz w:val="24"/>
        </w:rPr>
        <w:t>colors</w:t>
      </w:r>
      <w:r>
        <w:rPr>
          <w:spacing w:val="-5"/>
          <w:sz w:val="24"/>
        </w:rPr>
        <w:t xml:space="preserve"> </w:t>
      </w:r>
      <w:r>
        <w:rPr>
          <w:sz w:val="24"/>
        </w:rPr>
        <w:t>are</w:t>
      </w:r>
      <w:r>
        <w:rPr>
          <w:spacing w:val="-12"/>
          <w:sz w:val="24"/>
        </w:rPr>
        <w:t xml:space="preserve"> </w:t>
      </w:r>
      <w:r>
        <w:rPr>
          <w:sz w:val="24"/>
        </w:rPr>
        <w:t>visually</w:t>
      </w:r>
      <w:r>
        <w:rPr>
          <w:spacing w:val="-9"/>
          <w:sz w:val="24"/>
        </w:rPr>
        <w:t xml:space="preserve"> </w:t>
      </w:r>
      <w:r>
        <w:rPr>
          <w:sz w:val="24"/>
        </w:rPr>
        <w:t>harmonious with</w:t>
      </w:r>
      <w:r>
        <w:rPr>
          <w:spacing w:val="-9"/>
          <w:sz w:val="24"/>
        </w:rPr>
        <w:t xml:space="preserve"> </w:t>
      </w:r>
      <w:r>
        <w:rPr>
          <w:sz w:val="24"/>
        </w:rPr>
        <w:t>EBL's</w:t>
      </w:r>
      <w:r>
        <w:rPr>
          <w:spacing w:val="-5"/>
          <w:sz w:val="24"/>
        </w:rPr>
        <w:t xml:space="preserve"> </w:t>
      </w:r>
      <w:r>
        <w:rPr>
          <w:sz w:val="24"/>
        </w:rPr>
        <w:t>overall</w:t>
      </w:r>
      <w:r>
        <w:rPr>
          <w:spacing w:val="-3"/>
          <w:sz w:val="24"/>
        </w:rPr>
        <w:t xml:space="preserve"> </w:t>
      </w:r>
      <w:r>
        <w:rPr>
          <w:sz w:val="24"/>
        </w:rPr>
        <w:t>appearance and design theme of the neighborhood.</w:t>
      </w:r>
    </w:p>
    <w:p w14:paraId="12C58CF5" w14:textId="77777777" w:rsidR="00AD61AA" w:rsidRDefault="003A247A">
      <w:pPr>
        <w:pStyle w:val="ListParagraph"/>
        <w:numPr>
          <w:ilvl w:val="0"/>
          <w:numId w:val="1"/>
        </w:numPr>
        <w:tabs>
          <w:tab w:val="left" w:pos="3183"/>
          <w:tab w:val="left" w:pos="3219"/>
        </w:tabs>
        <w:spacing w:before="263"/>
        <w:ind w:left="3219" w:right="1642" w:hanging="752"/>
        <w:rPr>
          <w:sz w:val="24"/>
        </w:rPr>
      </w:pPr>
      <w:r>
        <w:rPr>
          <w:sz w:val="24"/>
        </w:rPr>
        <w:t>Ensuring the plans for landscaping provide visually pleasing settings for structures</w:t>
      </w:r>
      <w:r>
        <w:rPr>
          <w:spacing w:val="-3"/>
          <w:sz w:val="24"/>
        </w:rPr>
        <w:t xml:space="preserve"> </w:t>
      </w:r>
      <w:r>
        <w:rPr>
          <w:sz w:val="24"/>
        </w:rPr>
        <w:t>on</w:t>
      </w:r>
      <w:r>
        <w:rPr>
          <w:spacing w:val="-8"/>
          <w:sz w:val="24"/>
        </w:rPr>
        <w:t xml:space="preserve"> </w:t>
      </w:r>
      <w:r>
        <w:rPr>
          <w:sz w:val="24"/>
        </w:rPr>
        <w:t>the</w:t>
      </w:r>
      <w:r>
        <w:rPr>
          <w:spacing w:val="-12"/>
          <w:sz w:val="24"/>
        </w:rPr>
        <w:t xml:space="preserve"> </w:t>
      </w:r>
      <w:r>
        <w:rPr>
          <w:sz w:val="24"/>
        </w:rPr>
        <w:t>same</w:t>
      </w:r>
      <w:r>
        <w:rPr>
          <w:spacing w:val="-3"/>
          <w:sz w:val="24"/>
        </w:rPr>
        <w:t xml:space="preserve"> </w:t>
      </w:r>
      <w:r>
        <w:rPr>
          <w:sz w:val="24"/>
        </w:rPr>
        <w:t>lot</w:t>
      </w:r>
      <w:r>
        <w:rPr>
          <w:spacing w:val="-2"/>
          <w:sz w:val="24"/>
        </w:rPr>
        <w:t xml:space="preserve"> </w:t>
      </w:r>
      <w:r>
        <w:rPr>
          <w:sz w:val="24"/>
        </w:rPr>
        <w:t>and</w:t>
      </w:r>
      <w:r>
        <w:rPr>
          <w:spacing w:val="-9"/>
          <w:sz w:val="24"/>
        </w:rPr>
        <w:t xml:space="preserve"> </w:t>
      </w:r>
      <w:r>
        <w:rPr>
          <w:sz w:val="24"/>
        </w:rPr>
        <w:t>on</w:t>
      </w:r>
      <w:r>
        <w:rPr>
          <w:spacing w:val="-9"/>
          <w:sz w:val="24"/>
        </w:rPr>
        <w:t xml:space="preserve"> </w:t>
      </w:r>
      <w:r>
        <w:rPr>
          <w:sz w:val="24"/>
        </w:rPr>
        <w:t>adjoining or</w:t>
      </w:r>
      <w:r>
        <w:rPr>
          <w:spacing w:val="-9"/>
          <w:sz w:val="24"/>
        </w:rPr>
        <w:t xml:space="preserve"> </w:t>
      </w:r>
      <w:r>
        <w:rPr>
          <w:sz w:val="24"/>
        </w:rPr>
        <w:t>nearby lots,</w:t>
      </w:r>
      <w:r>
        <w:rPr>
          <w:spacing w:val="-4"/>
          <w:sz w:val="24"/>
        </w:rPr>
        <w:t xml:space="preserve"> </w:t>
      </w:r>
      <w:r>
        <w:rPr>
          <w:sz w:val="24"/>
        </w:rPr>
        <w:t>and</w:t>
      </w:r>
      <w:r>
        <w:rPr>
          <w:spacing w:val="-4"/>
          <w:sz w:val="24"/>
        </w:rPr>
        <w:t xml:space="preserve"> </w:t>
      </w:r>
      <w:r>
        <w:rPr>
          <w:sz w:val="24"/>
        </w:rPr>
        <w:t>blend</w:t>
      </w:r>
      <w:r>
        <w:rPr>
          <w:spacing w:val="-6"/>
          <w:sz w:val="24"/>
        </w:rPr>
        <w:t xml:space="preserve"> </w:t>
      </w:r>
      <w:r>
        <w:rPr>
          <w:sz w:val="24"/>
        </w:rPr>
        <w:t>with</w:t>
      </w:r>
      <w:r>
        <w:rPr>
          <w:spacing w:val="-5"/>
          <w:sz w:val="24"/>
        </w:rPr>
        <w:t xml:space="preserve"> </w:t>
      </w:r>
      <w:r>
        <w:rPr>
          <w:sz w:val="24"/>
        </w:rPr>
        <w:t>the harmoniously natural landscape.</w:t>
      </w:r>
    </w:p>
    <w:p w14:paraId="3FBD4881" w14:textId="77777777" w:rsidR="00AD61AA" w:rsidRDefault="003A247A">
      <w:pPr>
        <w:pStyle w:val="ListParagraph"/>
        <w:numPr>
          <w:ilvl w:val="0"/>
          <w:numId w:val="1"/>
        </w:numPr>
        <w:tabs>
          <w:tab w:val="left" w:pos="3170"/>
          <w:tab w:val="left" w:pos="3188"/>
        </w:tabs>
        <w:spacing w:line="237" w:lineRule="auto"/>
        <w:ind w:left="3170" w:right="1529" w:hanging="702"/>
        <w:rPr>
          <w:sz w:val="24"/>
        </w:rPr>
      </w:pPr>
      <w:r>
        <w:rPr>
          <w:sz w:val="24"/>
        </w:rPr>
        <w:t>Ensuring</w:t>
      </w:r>
      <w:r>
        <w:rPr>
          <w:spacing w:val="8"/>
          <w:sz w:val="24"/>
        </w:rPr>
        <w:t xml:space="preserve"> </w:t>
      </w:r>
      <w:r>
        <w:rPr>
          <w:sz w:val="24"/>
        </w:rPr>
        <w:t>that</w:t>
      </w:r>
      <w:r>
        <w:rPr>
          <w:spacing w:val="-7"/>
          <w:sz w:val="24"/>
        </w:rPr>
        <w:t xml:space="preserve"> </w:t>
      </w:r>
      <w:r>
        <w:rPr>
          <w:sz w:val="24"/>
        </w:rPr>
        <w:t>any</w:t>
      </w:r>
      <w:r>
        <w:rPr>
          <w:spacing w:val="-15"/>
          <w:sz w:val="24"/>
        </w:rPr>
        <w:t xml:space="preserve"> </w:t>
      </w:r>
      <w:r>
        <w:rPr>
          <w:sz w:val="24"/>
        </w:rPr>
        <w:t>proposed</w:t>
      </w:r>
      <w:r>
        <w:rPr>
          <w:spacing w:val="-2"/>
          <w:sz w:val="24"/>
        </w:rPr>
        <w:t xml:space="preserve"> </w:t>
      </w:r>
      <w:r>
        <w:rPr>
          <w:sz w:val="24"/>
        </w:rPr>
        <w:t>improvements</w:t>
      </w:r>
      <w:r>
        <w:rPr>
          <w:spacing w:val="-1"/>
          <w:sz w:val="24"/>
        </w:rPr>
        <w:t xml:space="preserve"> </w:t>
      </w:r>
      <w:r>
        <w:rPr>
          <w:sz w:val="24"/>
        </w:rPr>
        <w:t>comply</w:t>
      </w:r>
      <w:r>
        <w:rPr>
          <w:spacing w:val="-8"/>
          <w:sz w:val="24"/>
        </w:rPr>
        <w:t xml:space="preserve"> </w:t>
      </w:r>
      <w:r>
        <w:rPr>
          <w:sz w:val="24"/>
        </w:rPr>
        <w:t>with</w:t>
      </w:r>
      <w:r>
        <w:rPr>
          <w:spacing w:val="-8"/>
          <w:sz w:val="24"/>
        </w:rPr>
        <w:t xml:space="preserve"> </w:t>
      </w:r>
      <w:r>
        <w:rPr>
          <w:sz w:val="24"/>
        </w:rPr>
        <w:t>the</w:t>
      </w:r>
      <w:r>
        <w:rPr>
          <w:spacing w:val="-11"/>
          <w:sz w:val="24"/>
        </w:rPr>
        <w:t xml:space="preserve"> </w:t>
      </w:r>
      <w:r>
        <w:rPr>
          <w:sz w:val="24"/>
        </w:rPr>
        <w:t>provisions</w:t>
      </w:r>
      <w:r>
        <w:rPr>
          <w:spacing w:val="-8"/>
          <w:sz w:val="24"/>
        </w:rPr>
        <w:t xml:space="preserve"> </w:t>
      </w:r>
      <w:r>
        <w:rPr>
          <w:sz w:val="24"/>
        </w:rPr>
        <w:t>of</w:t>
      </w:r>
      <w:r>
        <w:rPr>
          <w:spacing w:val="-12"/>
          <w:sz w:val="24"/>
        </w:rPr>
        <w:t xml:space="preserve"> </w:t>
      </w:r>
      <w:r>
        <w:rPr>
          <w:sz w:val="24"/>
        </w:rPr>
        <w:t xml:space="preserve">these covenants and the covenants and restrictions set forth in the applicable </w:t>
      </w:r>
      <w:r>
        <w:rPr>
          <w:spacing w:val="-2"/>
          <w:sz w:val="24"/>
        </w:rPr>
        <w:t>Declarations.</w:t>
      </w:r>
    </w:p>
    <w:p w14:paraId="5B934ADD" w14:textId="77777777" w:rsidR="00AD61AA" w:rsidRDefault="00AD61AA">
      <w:pPr>
        <w:pStyle w:val="ListParagraph"/>
        <w:spacing w:line="237" w:lineRule="auto"/>
        <w:rPr>
          <w:sz w:val="24"/>
        </w:rPr>
        <w:sectPr w:rsidR="00AD61AA">
          <w:headerReference w:type="default" r:id="rId151"/>
          <w:footerReference w:type="default" r:id="rId152"/>
          <w:pgSz w:w="12240" w:h="20160"/>
          <w:pgMar w:top="220" w:right="0" w:bottom="5140" w:left="0" w:header="0" w:footer="4959" w:gutter="0"/>
          <w:cols w:space="720"/>
        </w:sectPr>
      </w:pPr>
    </w:p>
    <w:p w14:paraId="3CABDD7F" w14:textId="77777777" w:rsidR="00AD61AA" w:rsidRDefault="003A247A">
      <w:pPr>
        <w:pStyle w:val="BodyText"/>
        <w:rPr>
          <w:sz w:val="20"/>
        </w:rPr>
      </w:pPr>
      <w:r>
        <w:rPr>
          <w:noProof/>
          <w:sz w:val="20"/>
        </w:rPr>
        <w:lastRenderedPageBreak/>
        <w:drawing>
          <wp:anchor distT="0" distB="0" distL="0" distR="0" simplePos="0" relativeHeight="15753728" behindDoc="0" locked="0" layoutInCell="1" allowOverlap="1" wp14:anchorId="34A49722" wp14:editId="2946B4C4">
            <wp:simplePos x="0" y="0"/>
            <wp:positionH relativeFrom="page">
              <wp:posOffset>2762517</wp:posOffset>
            </wp:positionH>
            <wp:positionV relativeFrom="page">
              <wp:posOffset>29209</wp:posOffset>
            </wp:positionV>
            <wp:extent cx="330920" cy="64297"/>
            <wp:effectExtent l="0" t="0" r="0" b="0"/>
            <wp:wrapNone/>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153" cstate="print"/>
                    <a:stretch>
                      <a:fillRect/>
                    </a:stretch>
                  </pic:blipFill>
                  <pic:spPr>
                    <a:xfrm>
                      <a:off x="0" y="0"/>
                      <a:ext cx="330920" cy="64297"/>
                    </a:xfrm>
                    <a:prstGeom prst="rect">
                      <a:avLst/>
                    </a:prstGeom>
                  </pic:spPr>
                </pic:pic>
              </a:graphicData>
            </a:graphic>
          </wp:anchor>
        </w:drawing>
      </w:r>
    </w:p>
    <w:p w14:paraId="285D297B" w14:textId="77777777" w:rsidR="00AD61AA" w:rsidRDefault="00AD61AA">
      <w:pPr>
        <w:pStyle w:val="BodyText"/>
        <w:spacing w:before="72"/>
        <w:rPr>
          <w:sz w:val="20"/>
        </w:rPr>
      </w:pPr>
    </w:p>
    <w:p w14:paraId="190D0D15" w14:textId="77777777" w:rsidR="00AD61AA" w:rsidRDefault="003A247A">
      <w:pPr>
        <w:pStyle w:val="BodyText"/>
        <w:spacing w:line="20" w:lineRule="exact"/>
        <w:ind w:left="7281"/>
        <w:rPr>
          <w:sz w:val="2"/>
        </w:rPr>
      </w:pPr>
      <w:r>
        <w:rPr>
          <w:noProof/>
          <w:sz w:val="2"/>
        </w:rPr>
        <mc:AlternateContent>
          <mc:Choice Requires="wpg">
            <w:drawing>
              <wp:inline distT="0" distB="0" distL="0" distR="0" wp14:anchorId="18918CA3" wp14:editId="22CCFCFE">
                <wp:extent cx="3039110" cy="15240"/>
                <wp:effectExtent l="9525" t="0" r="0" b="3810"/>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9110" cy="15240"/>
                          <a:chOff x="0" y="0"/>
                          <a:chExt cx="3039110" cy="15240"/>
                        </a:xfrm>
                      </wpg:grpSpPr>
                      <wps:wsp>
                        <wps:cNvPr id="308" name="Graphic 308"/>
                        <wps:cNvSpPr/>
                        <wps:spPr>
                          <a:xfrm>
                            <a:off x="0" y="7306"/>
                            <a:ext cx="3039110" cy="1270"/>
                          </a:xfrm>
                          <a:custGeom>
                            <a:avLst/>
                            <a:gdLst/>
                            <a:ahLst/>
                            <a:cxnLst/>
                            <a:rect l="l" t="t" r="r" b="b"/>
                            <a:pathLst>
                              <a:path w="3039110">
                                <a:moveTo>
                                  <a:pt x="0" y="0"/>
                                </a:moveTo>
                                <a:lnTo>
                                  <a:pt x="3038999" y="0"/>
                                </a:lnTo>
                              </a:path>
                            </a:pathLst>
                          </a:custGeom>
                          <a:ln w="1461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5F5144" id="Group 307" o:spid="_x0000_s1026" style="width:239.3pt;height:1.2pt;mso-position-horizontal-relative:char;mso-position-vertical-relative:line" coordsize="3039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">
                <v:shape id="Graphic 308" o:spid="_x0000_s1027" style="position:absolute;top:73;width:30391;height:12;visibility:visible;mso-wrap-style:square;v-text-anchor:top" coordsize="3039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" path="m,l3038999,e" filled="f" strokeweight=".40592mm">
                  <v:path arrowok="t"/>
                </v:shape>
                <w10:anchorlock/>
              </v:group>
            </w:pict>
          </mc:Fallback>
        </mc:AlternateContent>
      </w:r>
    </w:p>
    <w:p w14:paraId="24BB975A" w14:textId="77777777" w:rsidR="00AD61AA" w:rsidRDefault="00AD61AA">
      <w:pPr>
        <w:pStyle w:val="BodyText"/>
      </w:pPr>
    </w:p>
    <w:p w14:paraId="4BAA1E6D" w14:textId="77777777" w:rsidR="00AD61AA" w:rsidRDefault="00AD61AA">
      <w:pPr>
        <w:pStyle w:val="BodyText"/>
      </w:pPr>
    </w:p>
    <w:p w14:paraId="585E276B" w14:textId="77777777" w:rsidR="00AD61AA" w:rsidRDefault="00AD61AA">
      <w:pPr>
        <w:pStyle w:val="BodyText"/>
      </w:pPr>
    </w:p>
    <w:p w14:paraId="2F1B1C53" w14:textId="77777777" w:rsidR="00AD61AA" w:rsidRDefault="00AD61AA">
      <w:pPr>
        <w:pStyle w:val="BodyText"/>
      </w:pPr>
    </w:p>
    <w:p w14:paraId="3E1A5792" w14:textId="77777777" w:rsidR="00AD61AA" w:rsidRDefault="00AD61AA">
      <w:pPr>
        <w:pStyle w:val="BodyText"/>
        <w:spacing w:before="30"/>
      </w:pPr>
    </w:p>
    <w:p w14:paraId="139E5774" w14:textId="77777777" w:rsidR="00AD61AA" w:rsidRDefault="003A247A">
      <w:pPr>
        <w:pStyle w:val="Heading3"/>
        <w:numPr>
          <w:ilvl w:val="0"/>
          <w:numId w:val="17"/>
        </w:numPr>
        <w:tabs>
          <w:tab w:val="left" w:pos="2815"/>
        </w:tabs>
        <w:jc w:val="left"/>
      </w:pPr>
      <w:r>
        <w:rPr>
          <w:spacing w:val="-4"/>
        </w:rPr>
        <w:t>ENFORCEMENT</w:t>
      </w:r>
      <w:r>
        <w:rPr>
          <w:spacing w:val="14"/>
        </w:rPr>
        <w:t xml:space="preserve"> </w:t>
      </w:r>
      <w:r>
        <w:rPr>
          <w:spacing w:val="-2"/>
        </w:rPr>
        <w:t>POWERS</w:t>
      </w:r>
    </w:p>
    <w:p w14:paraId="3C8DC7B2" w14:textId="77777777" w:rsidR="00AD61AA" w:rsidRDefault="003A247A">
      <w:pPr>
        <w:pStyle w:val="ListParagraph"/>
        <w:numPr>
          <w:ilvl w:val="1"/>
          <w:numId w:val="17"/>
        </w:numPr>
        <w:tabs>
          <w:tab w:val="left" w:pos="3523"/>
          <w:tab w:val="left" w:pos="3525"/>
          <w:tab w:val="left" w:pos="4475"/>
          <w:tab w:val="left" w:pos="6043"/>
        </w:tabs>
        <w:spacing w:before="247" w:line="237" w:lineRule="auto"/>
        <w:ind w:left="3523" w:right="1537" w:hanging="714"/>
        <w:rPr>
          <w:sz w:val="24"/>
        </w:rPr>
      </w:pPr>
      <w:r>
        <w:rPr>
          <w:sz w:val="24"/>
        </w:rPr>
        <w:t>The ARB reserves the right during construction of the proposed improvements</w:t>
      </w:r>
      <w:r>
        <w:rPr>
          <w:spacing w:val="40"/>
          <w:sz w:val="24"/>
        </w:rPr>
        <w:t xml:space="preserve"> </w:t>
      </w:r>
      <w:r>
        <w:rPr>
          <w:sz w:val="24"/>
        </w:rPr>
        <w:t>as</w:t>
      </w:r>
      <w:r>
        <w:rPr>
          <w:spacing w:val="30"/>
          <w:sz w:val="24"/>
        </w:rPr>
        <w:t xml:space="preserve"> </w:t>
      </w:r>
      <w:r>
        <w:rPr>
          <w:sz w:val="24"/>
        </w:rPr>
        <w:t>a</w:t>
      </w:r>
      <w:r>
        <w:rPr>
          <w:spacing w:val="27"/>
          <w:sz w:val="24"/>
        </w:rPr>
        <w:t xml:space="preserve"> </w:t>
      </w:r>
      <w:r>
        <w:rPr>
          <w:sz w:val="24"/>
        </w:rPr>
        <w:t>part</w:t>
      </w:r>
      <w:r>
        <w:rPr>
          <w:spacing w:val="37"/>
          <w:sz w:val="24"/>
        </w:rPr>
        <w:t xml:space="preserve"> </w:t>
      </w:r>
      <w:r>
        <w:rPr>
          <w:sz w:val="24"/>
        </w:rPr>
        <w:t>of</w:t>
      </w:r>
      <w:r>
        <w:rPr>
          <w:spacing w:val="26"/>
          <w:sz w:val="24"/>
        </w:rPr>
        <w:t xml:space="preserve"> </w:t>
      </w:r>
      <w:r>
        <w:rPr>
          <w:sz w:val="24"/>
        </w:rPr>
        <w:t>its</w:t>
      </w:r>
      <w:r>
        <w:rPr>
          <w:spacing w:val="29"/>
          <w:sz w:val="24"/>
        </w:rPr>
        <w:t xml:space="preserve"> </w:t>
      </w:r>
      <w:r>
        <w:rPr>
          <w:sz w:val="24"/>
        </w:rPr>
        <w:t>approval</w:t>
      </w:r>
      <w:r>
        <w:rPr>
          <w:spacing w:val="40"/>
          <w:sz w:val="24"/>
        </w:rPr>
        <w:t xml:space="preserve"> </w:t>
      </w:r>
      <w:r>
        <w:rPr>
          <w:sz w:val="24"/>
        </w:rPr>
        <w:t>process,</w:t>
      </w:r>
      <w:r>
        <w:rPr>
          <w:spacing w:val="40"/>
          <w:sz w:val="24"/>
        </w:rPr>
        <w:t xml:space="preserve"> </w:t>
      </w:r>
      <w:r>
        <w:rPr>
          <w:sz w:val="24"/>
        </w:rPr>
        <w:t>to</w:t>
      </w:r>
      <w:r>
        <w:rPr>
          <w:spacing w:val="34"/>
          <w:sz w:val="24"/>
        </w:rPr>
        <w:t xml:space="preserve"> </w:t>
      </w:r>
      <w:r>
        <w:rPr>
          <w:sz w:val="24"/>
        </w:rPr>
        <w:t>enter</w:t>
      </w:r>
      <w:r>
        <w:rPr>
          <w:spacing w:val="39"/>
          <w:sz w:val="24"/>
        </w:rPr>
        <w:t xml:space="preserve"> </w:t>
      </w:r>
      <w:r>
        <w:rPr>
          <w:sz w:val="24"/>
        </w:rPr>
        <w:t>into</w:t>
      </w:r>
      <w:r>
        <w:rPr>
          <w:spacing w:val="40"/>
          <w:sz w:val="24"/>
        </w:rPr>
        <w:t xml:space="preserve"> </w:t>
      </w:r>
      <w:r>
        <w:rPr>
          <w:sz w:val="24"/>
        </w:rPr>
        <w:t>the</w:t>
      </w:r>
      <w:r>
        <w:rPr>
          <w:spacing w:val="29"/>
          <w:sz w:val="24"/>
        </w:rPr>
        <w:t xml:space="preserve"> </w:t>
      </w:r>
      <w:r>
        <w:rPr>
          <w:sz w:val="24"/>
        </w:rPr>
        <w:t>lot</w:t>
      </w:r>
      <w:r>
        <w:rPr>
          <w:spacing w:val="35"/>
          <w:sz w:val="24"/>
        </w:rPr>
        <w:t xml:space="preserve"> </w:t>
      </w:r>
      <w:r>
        <w:rPr>
          <w:sz w:val="24"/>
        </w:rPr>
        <w:t xml:space="preserve">to </w:t>
      </w:r>
      <w:r>
        <w:rPr>
          <w:spacing w:val="-2"/>
          <w:sz w:val="24"/>
        </w:rPr>
        <w:t>inspect</w:t>
      </w:r>
      <w:r>
        <w:rPr>
          <w:sz w:val="24"/>
        </w:rPr>
        <w:tab/>
        <w:t>the</w:t>
      </w:r>
      <w:r>
        <w:rPr>
          <w:spacing w:val="40"/>
          <w:sz w:val="24"/>
        </w:rPr>
        <w:t xml:space="preserve"> </w:t>
      </w:r>
      <w:r>
        <w:rPr>
          <w:sz w:val="24"/>
        </w:rPr>
        <w:t>proposed</w:t>
      </w:r>
      <w:r>
        <w:rPr>
          <w:sz w:val="24"/>
        </w:rPr>
        <w:tab/>
        <w:t>improvements</w:t>
      </w:r>
      <w:r>
        <w:rPr>
          <w:spacing w:val="77"/>
          <w:sz w:val="24"/>
        </w:rPr>
        <w:t xml:space="preserve"> </w:t>
      </w:r>
      <w:r>
        <w:rPr>
          <w:sz w:val="24"/>
        </w:rPr>
        <w:t>to</w:t>
      </w:r>
      <w:r>
        <w:rPr>
          <w:spacing w:val="40"/>
          <w:sz w:val="24"/>
        </w:rPr>
        <w:t xml:space="preserve"> </w:t>
      </w:r>
      <w:r>
        <w:rPr>
          <w:sz w:val="24"/>
        </w:rPr>
        <w:t>assure</w:t>
      </w:r>
      <w:r>
        <w:rPr>
          <w:spacing w:val="40"/>
          <w:sz w:val="24"/>
        </w:rPr>
        <w:t xml:space="preserve"> </w:t>
      </w:r>
      <w:r>
        <w:rPr>
          <w:sz w:val="24"/>
        </w:rPr>
        <w:t>compliance</w:t>
      </w:r>
      <w:r>
        <w:rPr>
          <w:spacing w:val="72"/>
          <w:sz w:val="24"/>
        </w:rPr>
        <w:t xml:space="preserve"> </w:t>
      </w:r>
      <w:r>
        <w:rPr>
          <w:sz w:val="24"/>
        </w:rPr>
        <w:t>with</w:t>
      </w:r>
      <w:r>
        <w:rPr>
          <w:spacing w:val="40"/>
          <w:sz w:val="24"/>
        </w:rPr>
        <w:t xml:space="preserve"> </w:t>
      </w:r>
      <w:r>
        <w:rPr>
          <w:sz w:val="24"/>
        </w:rPr>
        <w:t>the approved plans and specifications.</w:t>
      </w:r>
    </w:p>
    <w:p w14:paraId="2632C73D" w14:textId="77777777" w:rsidR="00AD61AA" w:rsidRDefault="003A247A">
      <w:pPr>
        <w:pStyle w:val="ListParagraph"/>
        <w:numPr>
          <w:ilvl w:val="1"/>
          <w:numId w:val="17"/>
        </w:numPr>
        <w:tabs>
          <w:tab w:val="left" w:pos="3514"/>
        </w:tabs>
        <w:spacing w:before="268" w:line="237" w:lineRule="auto"/>
        <w:ind w:left="3514" w:right="1534" w:hanging="705"/>
        <w:jc w:val="both"/>
        <w:rPr>
          <w:position w:val="1"/>
          <w:sz w:val="24"/>
        </w:rPr>
      </w:pPr>
      <w:r>
        <w:rPr>
          <w:sz w:val="24"/>
        </w:rPr>
        <w:t>If any proposed improvements shall be made without the approval of the ARB,</w:t>
      </w:r>
      <w:r>
        <w:rPr>
          <w:spacing w:val="-3"/>
          <w:sz w:val="24"/>
        </w:rPr>
        <w:t xml:space="preserve"> </w:t>
      </w:r>
      <w:r>
        <w:rPr>
          <w:sz w:val="24"/>
        </w:rPr>
        <w:t>or</w:t>
      </w:r>
      <w:r>
        <w:rPr>
          <w:spacing w:val="-4"/>
          <w:sz w:val="24"/>
        </w:rPr>
        <w:t xml:space="preserve"> </w:t>
      </w:r>
      <w:r>
        <w:rPr>
          <w:sz w:val="24"/>
        </w:rPr>
        <w:t>are</w:t>
      </w:r>
      <w:r>
        <w:rPr>
          <w:spacing w:val="-2"/>
          <w:sz w:val="24"/>
        </w:rPr>
        <w:t xml:space="preserve"> </w:t>
      </w:r>
      <w:r>
        <w:rPr>
          <w:sz w:val="24"/>
        </w:rPr>
        <w:t>not in</w:t>
      </w:r>
      <w:r>
        <w:rPr>
          <w:spacing w:val="-7"/>
          <w:sz w:val="24"/>
        </w:rPr>
        <w:t xml:space="preserve"> </w:t>
      </w:r>
      <w:r>
        <w:rPr>
          <w:sz w:val="24"/>
        </w:rPr>
        <w:t>compliance with</w:t>
      </w:r>
      <w:r>
        <w:rPr>
          <w:spacing w:val="-2"/>
          <w:sz w:val="24"/>
        </w:rPr>
        <w:t xml:space="preserve"> </w:t>
      </w:r>
      <w:r>
        <w:rPr>
          <w:sz w:val="24"/>
        </w:rPr>
        <w:t>the</w:t>
      </w:r>
      <w:r>
        <w:rPr>
          <w:spacing w:val="-6"/>
          <w:sz w:val="24"/>
        </w:rPr>
        <w:t xml:space="preserve"> </w:t>
      </w:r>
      <w:r>
        <w:rPr>
          <w:sz w:val="24"/>
        </w:rPr>
        <w:t>approved plans and</w:t>
      </w:r>
      <w:r>
        <w:rPr>
          <w:spacing w:val="-4"/>
          <w:sz w:val="24"/>
        </w:rPr>
        <w:t xml:space="preserve"> </w:t>
      </w:r>
      <w:r>
        <w:rPr>
          <w:sz w:val="24"/>
        </w:rPr>
        <w:t>specifications, the</w:t>
      </w:r>
      <w:r>
        <w:rPr>
          <w:spacing w:val="-15"/>
          <w:sz w:val="24"/>
        </w:rPr>
        <w:t xml:space="preserve"> </w:t>
      </w:r>
      <w:r>
        <w:rPr>
          <w:sz w:val="24"/>
        </w:rPr>
        <w:t>owner</w:t>
      </w:r>
      <w:r>
        <w:rPr>
          <w:spacing w:val="-15"/>
          <w:sz w:val="24"/>
        </w:rPr>
        <w:t xml:space="preserve"> </w:t>
      </w:r>
      <w:r>
        <w:rPr>
          <w:sz w:val="24"/>
        </w:rPr>
        <w:t>shall,</w:t>
      </w:r>
      <w:r>
        <w:rPr>
          <w:spacing w:val="-15"/>
          <w:sz w:val="24"/>
        </w:rPr>
        <w:t xml:space="preserve"> </w:t>
      </w:r>
      <w:r>
        <w:rPr>
          <w:sz w:val="24"/>
        </w:rPr>
        <w:t>upon</w:t>
      </w:r>
      <w:r>
        <w:rPr>
          <w:spacing w:val="-13"/>
          <w:sz w:val="24"/>
        </w:rPr>
        <w:t xml:space="preserve"> </w:t>
      </w:r>
      <w:r>
        <w:rPr>
          <w:sz w:val="24"/>
        </w:rPr>
        <w:t>written</w:t>
      </w:r>
      <w:r>
        <w:rPr>
          <w:spacing w:val="-9"/>
          <w:sz w:val="24"/>
        </w:rPr>
        <w:t xml:space="preserve"> </w:t>
      </w:r>
      <w:r>
        <w:rPr>
          <w:sz w:val="24"/>
        </w:rPr>
        <w:t>demand,</w:t>
      </w:r>
      <w:r>
        <w:rPr>
          <w:spacing w:val="-11"/>
          <w:sz w:val="24"/>
        </w:rPr>
        <w:t xml:space="preserve"> </w:t>
      </w:r>
      <w:r>
        <w:rPr>
          <w:sz w:val="24"/>
        </w:rPr>
        <w:t>cause</w:t>
      </w:r>
      <w:r>
        <w:rPr>
          <w:spacing w:val="-15"/>
          <w:sz w:val="24"/>
        </w:rPr>
        <w:t xml:space="preserve"> </w:t>
      </w:r>
      <w:r>
        <w:rPr>
          <w:sz w:val="24"/>
        </w:rPr>
        <w:t>the</w:t>
      </w:r>
      <w:r>
        <w:rPr>
          <w:spacing w:val="-15"/>
          <w:sz w:val="24"/>
        </w:rPr>
        <w:t xml:space="preserve"> </w:t>
      </w:r>
      <w:r>
        <w:rPr>
          <w:sz w:val="24"/>
        </w:rPr>
        <w:t>proposed</w:t>
      </w:r>
      <w:r>
        <w:rPr>
          <w:spacing w:val="-1"/>
          <w:sz w:val="24"/>
        </w:rPr>
        <w:t xml:space="preserve"> </w:t>
      </w:r>
      <w:r>
        <w:rPr>
          <w:sz w:val="24"/>
        </w:rPr>
        <w:t>improvements</w:t>
      </w:r>
      <w:r>
        <w:rPr>
          <w:spacing w:val="7"/>
          <w:sz w:val="24"/>
        </w:rPr>
        <w:t xml:space="preserve"> </w:t>
      </w:r>
      <w:r>
        <w:rPr>
          <w:sz w:val="24"/>
        </w:rPr>
        <w:t>to he removed or restored within ten (10) days from the date of the written demand to</w:t>
      </w:r>
      <w:r>
        <w:rPr>
          <w:spacing w:val="-4"/>
          <w:sz w:val="24"/>
        </w:rPr>
        <w:t xml:space="preserve"> </w:t>
      </w:r>
      <w:r>
        <w:rPr>
          <w:sz w:val="24"/>
        </w:rPr>
        <w:t>their</w:t>
      </w:r>
      <w:r>
        <w:rPr>
          <w:spacing w:val="-6"/>
          <w:sz w:val="24"/>
        </w:rPr>
        <w:t xml:space="preserve"> </w:t>
      </w:r>
      <w:r>
        <w:rPr>
          <w:sz w:val="24"/>
        </w:rPr>
        <w:t>original condition, and such owner</w:t>
      </w:r>
      <w:r>
        <w:rPr>
          <w:spacing w:val="-2"/>
          <w:sz w:val="24"/>
        </w:rPr>
        <w:t xml:space="preserve"> </w:t>
      </w:r>
      <w:r>
        <w:rPr>
          <w:sz w:val="24"/>
        </w:rPr>
        <w:t>shall bear</w:t>
      </w:r>
      <w:r>
        <w:rPr>
          <w:spacing w:val="-3"/>
          <w:sz w:val="24"/>
        </w:rPr>
        <w:t xml:space="preserve"> </w:t>
      </w:r>
      <w:r>
        <w:rPr>
          <w:sz w:val="24"/>
        </w:rPr>
        <w:t>all</w:t>
      </w:r>
      <w:r>
        <w:rPr>
          <w:spacing w:val="-9"/>
          <w:sz w:val="24"/>
        </w:rPr>
        <w:t xml:space="preserve"> </w:t>
      </w:r>
      <w:r>
        <w:rPr>
          <w:sz w:val="24"/>
        </w:rPr>
        <w:t>costs and expenses of such restoration or removal, including costs and reasonable attorney's fees of the ARB.</w:t>
      </w:r>
    </w:p>
    <w:p w14:paraId="05124542" w14:textId="77777777" w:rsidR="00AD61AA" w:rsidRDefault="003A247A">
      <w:pPr>
        <w:pStyle w:val="ListParagraph"/>
        <w:numPr>
          <w:ilvl w:val="1"/>
          <w:numId w:val="17"/>
        </w:numPr>
        <w:tabs>
          <w:tab w:val="left" w:pos="3509"/>
        </w:tabs>
        <w:spacing w:before="274" w:line="237" w:lineRule="auto"/>
        <w:ind w:left="3509" w:right="1543" w:hanging="709"/>
        <w:jc w:val="both"/>
        <w:rPr>
          <w:sz w:val="24"/>
        </w:rPr>
      </w:pPr>
      <w:r>
        <w:rPr>
          <w:sz w:val="24"/>
        </w:rPr>
        <w:t>If</w:t>
      </w:r>
      <w:r>
        <w:rPr>
          <w:spacing w:val="-1"/>
          <w:sz w:val="24"/>
        </w:rPr>
        <w:t xml:space="preserve"> </w:t>
      </w:r>
      <w:r>
        <w:rPr>
          <w:sz w:val="24"/>
        </w:rPr>
        <w:t>owner has not removed or restored or commenced to remove or restore the unapproved proposed improvements within the period set forth in subparagraph 2</w:t>
      </w:r>
      <w:r>
        <w:rPr>
          <w:spacing w:val="-15"/>
          <w:sz w:val="24"/>
        </w:rPr>
        <w:t xml:space="preserve"> </w:t>
      </w:r>
      <w:r>
        <w:rPr>
          <w:sz w:val="24"/>
        </w:rPr>
        <w:t>hereof,</w:t>
      </w:r>
      <w:r>
        <w:rPr>
          <w:spacing w:val="-9"/>
          <w:sz w:val="24"/>
        </w:rPr>
        <w:t xml:space="preserve"> </w:t>
      </w:r>
      <w:r>
        <w:rPr>
          <w:sz w:val="24"/>
        </w:rPr>
        <w:t>the</w:t>
      </w:r>
      <w:r>
        <w:rPr>
          <w:spacing w:val="-9"/>
          <w:sz w:val="24"/>
        </w:rPr>
        <w:t xml:space="preserve"> </w:t>
      </w:r>
      <w:r>
        <w:rPr>
          <w:sz w:val="24"/>
        </w:rPr>
        <w:t>ARB</w:t>
      </w:r>
      <w:r>
        <w:rPr>
          <w:spacing w:val="-10"/>
          <w:sz w:val="24"/>
        </w:rPr>
        <w:t xml:space="preserve"> </w:t>
      </w:r>
      <w:r>
        <w:rPr>
          <w:sz w:val="24"/>
        </w:rPr>
        <w:t>shall</w:t>
      </w:r>
      <w:r>
        <w:rPr>
          <w:spacing w:val="-8"/>
          <w:sz w:val="24"/>
        </w:rPr>
        <w:t xml:space="preserve"> </w:t>
      </w:r>
      <w:r>
        <w:rPr>
          <w:sz w:val="24"/>
        </w:rPr>
        <w:t>have</w:t>
      </w:r>
      <w:r>
        <w:rPr>
          <w:spacing w:val="-9"/>
          <w:sz w:val="24"/>
        </w:rPr>
        <w:t xml:space="preserve"> </w:t>
      </w:r>
      <w:r>
        <w:rPr>
          <w:sz w:val="24"/>
        </w:rPr>
        <w:t>the</w:t>
      </w:r>
      <w:r>
        <w:rPr>
          <w:spacing w:val="-13"/>
          <w:sz w:val="24"/>
        </w:rPr>
        <w:t xml:space="preserve"> </w:t>
      </w:r>
      <w:r>
        <w:rPr>
          <w:sz w:val="24"/>
        </w:rPr>
        <w:t>right</w:t>
      </w:r>
      <w:r>
        <w:rPr>
          <w:spacing w:val="-5"/>
          <w:sz w:val="24"/>
        </w:rPr>
        <w:t xml:space="preserve"> </w:t>
      </w:r>
      <w:r>
        <w:rPr>
          <w:sz w:val="24"/>
        </w:rPr>
        <w:t>to</w:t>
      </w:r>
      <w:r>
        <w:rPr>
          <w:spacing w:val="-15"/>
          <w:sz w:val="24"/>
        </w:rPr>
        <w:t xml:space="preserve"> </w:t>
      </w:r>
      <w:r>
        <w:rPr>
          <w:sz w:val="24"/>
        </w:rPr>
        <w:t>institute</w:t>
      </w:r>
      <w:r>
        <w:rPr>
          <w:spacing w:val="-4"/>
          <w:sz w:val="24"/>
        </w:rPr>
        <w:t xml:space="preserve"> </w:t>
      </w:r>
      <w:r>
        <w:rPr>
          <w:sz w:val="24"/>
        </w:rPr>
        <w:t>an</w:t>
      </w:r>
      <w:r>
        <w:rPr>
          <w:spacing w:val="-12"/>
          <w:sz w:val="24"/>
        </w:rPr>
        <w:t xml:space="preserve"> </w:t>
      </w:r>
      <w:r>
        <w:rPr>
          <w:sz w:val="24"/>
        </w:rPr>
        <w:t>action</w:t>
      </w:r>
      <w:r>
        <w:rPr>
          <w:spacing w:val="-14"/>
          <w:sz w:val="24"/>
        </w:rPr>
        <w:t xml:space="preserve"> </w:t>
      </w:r>
      <w:r>
        <w:rPr>
          <w:sz w:val="24"/>
        </w:rPr>
        <w:t>to recover sums due for damages or to seek injunctive relief to require the owner</w:t>
      </w:r>
      <w:r>
        <w:rPr>
          <w:spacing w:val="-9"/>
          <w:sz w:val="24"/>
        </w:rPr>
        <w:t xml:space="preserve"> </w:t>
      </w:r>
      <w:r>
        <w:rPr>
          <w:sz w:val="24"/>
        </w:rPr>
        <w:t>to</w:t>
      </w:r>
      <w:r>
        <w:rPr>
          <w:spacing w:val="-13"/>
          <w:sz w:val="24"/>
        </w:rPr>
        <w:t xml:space="preserve"> </w:t>
      </w:r>
      <w:r>
        <w:rPr>
          <w:sz w:val="24"/>
        </w:rPr>
        <w:t>cease,</w:t>
      </w:r>
      <w:r>
        <w:rPr>
          <w:spacing w:val="-10"/>
          <w:sz w:val="24"/>
        </w:rPr>
        <w:t xml:space="preserve"> </w:t>
      </w:r>
      <w:r>
        <w:rPr>
          <w:sz w:val="24"/>
        </w:rPr>
        <w:t>remove</w:t>
      </w:r>
      <w:r>
        <w:rPr>
          <w:spacing w:val="-11"/>
          <w:sz w:val="24"/>
        </w:rPr>
        <w:t xml:space="preserve"> </w:t>
      </w:r>
      <w:r>
        <w:rPr>
          <w:sz w:val="24"/>
        </w:rPr>
        <w:t>or</w:t>
      </w:r>
      <w:r>
        <w:rPr>
          <w:spacing w:val="-15"/>
          <w:sz w:val="24"/>
        </w:rPr>
        <w:t xml:space="preserve"> </w:t>
      </w:r>
      <w:r>
        <w:rPr>
          <w:sz w:val="24"/>
        </w:rPr>
        <w:t>restore</w:t>
      </w:r>
      <w:r>
        <w:rPr>
          <w:spacing w:val="-7"/>
          <w:sz w:val="24"/>
        </w:rPr>
        <w:t xml:space="preserve"> </w:t>
      </w:r>
      <w:r>
        <w:rPr>
          <w:sz w:val="24"/>
        </w:rPr>
        <w:t>the</w:t>
      </w:r>
      <w:r>
        <w:rPr>
          <w:spacing w:val="-8"/>
          <w:sz w:val="24"/>
        </w:rPr>
        <w:t xml:space="preserve"> </w:t>
      </w:r>
      <w:r>
        <w:rPr>
          <w:sz w:val="24"/>
        </w:rPr>
        <w:t>unapproved proposed</w:t>
      </w:r>
      <w:r>
        <w:rPr>
          <w:spacing w:val="-1"/>
          <w:sz w:val="24"/>
        </w:rPr>
        <w:t xml:space="preserve"> </w:t>
      </w:r>
      <w:r>
        <w:rPr>
          <w:sz w:val="24"/>
        </w:rPr>
        <w:t>improvements. It</w:t>
      </w:r>
      <w:r>
        <w:rPr>
          <w:spacing w:val="-3"/>
          <w:sz w:val="24"/>
        </w:rPr>
        <w:t xml:space="preserve"> </w:t>
      </w:r>
      <w:r>
        <w:rPr>
          <w:sz w:val="24"/>
        </w:rPr>
        <w:t>is</w:t>
      </w:r>
      <w:r>
        <w:rPr>
          <w:spacing w:val="-5"/>
          <w:sz w:val="24"/>
        </w:rPr>
        <w:t xml:space="preserve"> </w:t>
      </w:r>
      <w:r>
        <w:rPr>
          <w:sz w:val="24"/>
        </w:rPr>
        <w:t>hereby</w:t>
      </w:r>
      <w:r>
        <w:rPr>
          <w:spacing w:val="-4"/>
          <w:sz w:val="24"/>
        </w:rPr>
        <w:t xml:space="preserve"> </w:t>
      </w:r>
      <w:r>
        <w:rPr>
          <w:sz w:val="24"/>
        </w:rPr>
        <w:t>declared that any</w:t>
      </w:r>
      <w:r>
        <w:rPr>
          <w:spacing w:val="-5"/>
          <w:sz w:val="24"/>
        </w:rPr>
        <w:t xml:space="preserve"> </w:t>
      </w:r>
      <w:r>
        <w:rPr>
          <w:sz w:val="24"/>
        </w:rPr>
        <w:t>violation of</w:t>
      </w:r>
      <w:r>
        <w:rPr>
          <w:spacing w:val="-4"/>
          <w:sz w:val="24"/>
        </w:rPr>
        <w:t xml:space="preserve"> </w:t>
      </w:r>
      <w:r>
        <w:rPr>
          <w:sz w:val="24"/>
        </w:rPr>
        <w:t>the requirements set forth herein may not be adequately compensated by recovery of damages and, accordingly,</w:t>
      </w:r>
      <w:r>
        <w:rPr>
          <w:spacing w:val="5"/>
          <w:sz w:val="24"/>
        </w:rPr>
        <w:t xml:space="preserve"> </w:t>
      </w:r>
      <w:r>
        <w:rPr>
          <w:sz w:val="24"/>
        </w:rPr>
        <w:t>the</w:t>
      </w:r>
      <w:r>
        <w:rPr>
          <w:spacing w:val="-15"/>
          <w:sz w:val="24"/>
        </w:rPr>
        <w:t xml:space="preserve"> </w:t>
      </w:r>
      <w:r>
        <w:rPr>
          <w:sz w:val="24"/>
        </w:rPr>
        <w:t>ARB,</w:t>
      </w:r>
      <w:r>
        <w:rPr>
          <w:spacing w:val="-15"/>
          <w:sz w:val="24"/>
        </w:rPr>
        <w:t xml:space="preserve"> </w:t>
      </w:r>
      <w:r>
        <w:rPr>
          <w:sz w:val="24"/>
        </w:rPr>
        <w:t>on</w:t>
      </w:r>
      <w:r>
        <w:rPr>
          <w:spacing w:val="-15"/>
          <w:sz w:val="24"/>
        </w:rPr>
        <w:t xml:space="preserve"> </w:t>
      </w:r>
      <w:r>
        <w:rPr>
          <w:sz w:val="24"/>
        </w:rPr>
        <w:t>behalf</w:t>
      </w:r>
      <w:r>
        <w:rPr>
          <w:spacing w:val="-10"/>
          <w:sz w:val="24"/>
        </w:rPr>
        <w:t xml:space="preserve"> </w:t>
      </w:r>
      <w:r>
        <w:rPr>
          <w:sz w:val="24"/>
        </w:rPr>
        <w:t>of</w:t>
      </w:r>
      <w:r>
        <w:rPr>
          <w:spacing w:val="-15"/>
          <w:sz w:val="24"/>
        </w:rPr>
        <w:t xml:space="preserve"> </w:t>
      </w:r>
      <w:r>
        <w:rPr>
          <w:sz w:val="24"/>
        </w:rPr>
        <w:t>the</w:t>
      </w:r>
      <w:r>
        <w:rPr>
          <w:spacing w:val="-13"/>
          <w:sz w:val="24"/>
        </w:rPr>
        <w:t xml:space="preserve"> </w:t>
      </w:r>
      <w:r>
        <w:rPr>
          <w:sz w:val="24"/>
        </w:rPr>
        <w:t>Association, may</w:t>
      </w:r>
      <w:r>
        <w:rPr>
          <w:spacing w:val="-15"/>
          <w:sz w:val="24"/>
        </w:rPr>
        <w:t xml:space="preserve"> </w:t>
      </w:r>
      <w:r>
        <w:rPr>
          <w:sz w:val="24"/>
        </w:rPr>
        <w:t>seek</w:t>
      </w:r>
      <w:r>
        <w:rPr>
          <w:spacing w:val="-12"/>
          <w:sz w:val="24"/>
        </w:rPr>
        <w:t xml:space="preserve"> </w:t>
      </w:r>
      <w:r>
        <w:rPr>
          <w:sz w:val="24"/>
        </w:rPr>
        <w:t>an</w:t>
      </w:r>
      <w:r>
        <w:rPr>
          <w:spacing w:val="-15"/>
          <w:sz w:val="24"/>
        </w:rPr>
        <w:t xml:space="preserve"> </w:t>
      </w:r>
      <w:r>
        <w:rPr>
          <w:sz w:val="24"/>
        </w:rPr>
        <w:t>injunction to restrain a</w:t>
      </w:r>
      <w:r>
        <w:rPr>
          <w:spacing w:val="-1"/>
          <w:sz w:val="24"/>
        </w:rPr>
        <w:t xml:space="preserve"> </w:t>
      </w:r>
      <w:r>
        <w:rPr>
          <w:sz w:val="24"/>
        </w:rPr>
        <w:t>violation or breach or threatened violation or breach.</w:t>
      </w:r>
    </w:p>
    <w:p w14:paraId="28F79D24" w14:textId="77777777" w:rsidR="00AD61AA" w:rsidRDefault="003A247A">
      <w:pPr>
        <w:pStyle w:val="ListParagraph"/>
        <w:numPr>
          <w:ilvl w:val="1"/>
          <w:numId w:val="17"/>
        </w:numPr>
        <w:tabs>
          <w:tab w:val="left" w:pos="3514"/>
        </w:tabs>
        <w:spacing w:before="273" w:line="235" w:lineRule="auto"/>
        <w:ind w:left="3514" w:right="1548" w:hanging="713"/>
        <w:jc w:val="both"/>
        <w:rPr>
          <w:sz w:val="24"/>
        </w:rPr>
      </w:pPr>
      <w:r>
        <w:rPr>
          <w:sz w:val="24"/>
        </w:rPr>
        <w:t>All the remedies set forth herein are cumulative. No delay, failure or omission on</w:t>
      </w:r>
      <w:r>
        <w:rPr>
          <w:spacing w:val="-4"/>
          <w:sz w:val="24"/>
        </w:rPr>
        <w:t xml:space="preserve"> </w:t>
      </w:r>
      <w:r>
        <w:rPr>
          <w:sz w:val="24"/>
        </w:rPr>
        <w:t>the</w:t>
      </w:r>
      <w:r>
        <w:rPr>
          <w:spacing w:val="38"/>
          <w:sz w:val="24"/>
        </w:rPr>
        <w:t xml:space="preserve"> </w:t>
      </w:r>
      <w:r>
        <w:rPr>
          <w:sz w:val="24"/>
        </w:rPr>
        <w:t>part</w:t>
      </w:r>
      <w:r>
        <w:rPr>
          <w:spacing w:val="-5"/>
          <w:sz w:val="24"/>
        </w:rPr>
        <w:t xml:space="preserve"> </w:t>
      </w:r>
      <w:r>
        <w:rPr>
          <w:sz w:val="24"/>
        </w:rPr>
        <w:t>of</w:t>
      </w:r>
      <w:r>
        <w:rPr>
          <w:spacing w:val="-8"/>
          <w:sz w:val="24"/>
        </w:rPr>
        <w:t xml:space="preserve"> </w:t>
      </w:r>
      <w:r>
        <w:rPr>
          <w:sz w:val="24"/>
        </w:rPr>
        <w:t>the</w:t>
      </w:r>
      <w:r>
        <w:rPr>
          <w:spacing w:val="-8"/>
          <w:sz w:val="24"/>
        </w:rPr>
        <w:t xml:space="preserve"> </w:t>
      </w:r>
      <w:r>
        <w:rPr>
          <w:sz w:val="24"/>
        </w:rPr>
        <w:t>ARB</w:t>
      </w:r>
      <w:r>
        <w:rPr>
          <w:spacing w:val="-4"/>
          <w:sz w:val="24"/>
        </w:rPr>
        <w:t xml:space="preserve"> </w:t>
      </w:r>
      <w:r>
        <w:rPr>
          <w:sz w:val="24"/>
        </w:rPr>
        <w:t>in</w:t>
      </w:r>
      <w:r>
        <w:rPr>
          <w:spacing w:val="-11"/>
          <w:sz w:val="24"/>
        </w:rPr>
        <w:t xml:space="preserve"> </w:t>
      </w:r>
      <w:r>
        <w:rPr>
          <w:sz w:val="24"/>
        </w:rPr>
        <w:t>exercising any</w:t>
      </w:r>
      <w:r>
        <w:rPr>
          <w:spacing w:val="-9"/>
          <w:sz w:val="24"/>
        </w:rPr>
        <w:t xml:space="preserve"> </w:t>
      </w:r>
      <w:r>
        <w:rPr>
          <w:sz w:val="24"/>
        </w:rPr>
        <w:t>right, power,</w:t>
      </w:r>
      <w:r>
        <w:rPr>
          <w:spacing w:val="-4"/>
          <w:sz w:val="24"/>
        </w:rPr>
        <w:t xml:space="preserve"> </w:t>
      </w:r>
      <w:r>
        <w:rPr>
          <w:sz w:val="24"/>
        </w:rPr>
        <w:t>or</w:t>
      </w:r>
      <w:r>
        <w:rPr>
          <w:spacing w:val="-7"/>
          <w:sz w:val="24"/>
        </w:rPr>
        <w:t xml:space="preserve"> </w:t>
      </w:r>
      <w:r>
        <w:rPr>
          <w:sz w:val="24"/>
        </w:rPr>
        <w:t>remedy herein</w:t>
      </w:r>
      <w:r>
        <w:rPr>
          <w:spacing w:val="40"/>
          <w:sz w:val="24"/>
        </w:rPr>
        <w:t xml:space="preserve"> </w:t>
      </w:r>
      <w:r>
        <w:rPr>
          <w:sz w:val="24"/>
        </w:rPr>
        <w:t>provided shall be</w:t>
      </w:r>
      <w:r>
        <w:rPr>
          <w:spacing w:val="-7"/>
          <w:sz w:val="24"/>
        </w:rPr>
        <w:t xml:space="preserve"> </w:t>
      </w:r>
      <w:r>
        <w:rPr>
          <w:sz w:val="24"/>
        </w:rPr>
        <w:t>construed as</w:t>
      </w:r>
      <w:r>
        <w:rPr>
          <w:spacing w:val="-5"/>
          <w:sz w:val="24"/>
        </w:rPr>
        <w:t xml:space="preserve"> </w:t>
      </w:r>
      <w:r>
        <w:rPr>
          <w:sz w:val="24"/>
        </w:rPr>
        <w:t>an acquiescence thereto or</w:t>
      </w:r>
      <w:r>
        <w:rPr>
          <w:spacing w:val="-2"/>
          <w:sz w:val="24"/>
        </w:rPr>
        <w:t xml:space="preserve"> </w:t>
      </w:r>
      <w:r>
        <w:rPr>
          <w:sz w:val="24"/>
        </w:rPr>
        <w:t>a</w:t>
      </w:r>
      <w:r>
        <w:rPr>
          <w:spacing w:val="-3"/>
          <w:sz w:val="24"/>
        </w:rPr>
        <w:t xml:space="preserve"> </w:t>
      </w:r>
      <w:r>
        <w:rPr>
          <w:sz w:val="24"/>
        </w:rPr>
        <w:t>waiver of the right to enforce its rights, powers or remedies.</w:t>
      </w:r>
    </w:p>
    <w:p w14:paraId="3E542F57" w14:textId="77777777" w:rsidR="00AD61AA" w:rsidRDefault="00AD61AA">
      <w:pPr>
        <w:pStyle w:val="BodyText"/>
        <w:spacing w:before="2"/>
      </w:pPr>
    </w:p>
    <w:p w14:paraId="3EA8FE76" w14:textId="77777777" w:rsidR="00AD61AA" w:rsidRDefault="003A247A">
      <w:pPr>
        <w:pStyle w:val="ListParagraph"/>
        <w:numPr>
          <w:ilvl w:val="1"/>
          <w:numId w:val="17"/>
        </w:numPr>
        <w:tabs>
          <w:tab w:val="left" w:pos="3514"/>
          <w:tab w:val="left" w:pos="3520"/>
        </w:tabs>
        <w:spacing w:line="237" w:lineRule="auto"/>
        <w:ind w:left="3514" w:right="1541" w:hanging="711"/>
        <w:jc w:val="both"/>
        <w:rPr>
          <w:sz w:val="24"/>
        </w:rPr>
      </w:pPr>
      <w:r>
        <w:rPr>
          <w:sz w:val="24"/>
        </w:rPr>
        <w:t>No right of action shall accrue nor shall any action be brought or maintained</w:t>
      </w:r>
      <w:r>
        <w:rPr>
          <w:spacing w:val="40"/>
          <w:sz w:val="24"/>
        </w:rPr>
        <w:t xml:space="preserve"> </w:t>
      </w:r>
      <w:r>
        <w:rPr>
          <w:sz w:val="24"/>
        </w:rPr>
        <w:t>by anyone whatsoever against the ARB, the Association, Declarant or any owner on account of any failure to bring any action on account of any</w:t>
      </w:r>
      <w:r>
        <w:rPr>
          <w:spacing w:val="-3"/>
          <w:sz w:val="24"/>
        </w:rPr>
        <w:t xml:space="preserve"> </w:t>
      </w:r>
      <w:r>
        <w:rPr>
          <w:sz w:val="24"/>
        </w:rPr>
        <w:t>violation or breach of the</w:t>
      </w:r>
      <w:r>
        <w:rPr>
          <w:spacing w:val="-1"/>
          <w:sz w:val="24"/>
        </w:rPr>
        <w:t xml:space="preserve"> </w:t>
      </w:r>
      <w:r>
        <w:rPr>
          <w:sz w:val="24"/>
        </w:rPr>
        <w:t>provisions of these Architectural Design</w:t>
      </w:r>
      <w:r>
        <w:rPr>
          <w:spacing w:val="30"/>
          <w:sz w:val="24"/>
        </w:rPr>
        <w:t xml:space="preserve"> </w:t>
      </w:r>
      <w:r>
        <w:rPr>
          <w:sz w:val="24"/>
        </w:rPr>
        <w:t>Guidelines.</w:t>
      </w:r>
      <w:r>
        <w:rPr>
          <w:spacing w:val="-3"/>
          <w:sz w:val="24"/>
        </w:rPr>
        <w:t xml:space="preserve"> </w:t>
      </w:r>
      <w:r>
        <w:rPr>
          <w:sz w:val="24"/>
        </w:rPr>
        <w:t>In</w:t>
      </w:r>
      <w:r>
        <w:rPr>
          <w:spacing w:val="-15"/>
          <w:sz w:val="24"/>
        </w:rPr>
        <w:t xml:space="preserve"> </w:t>
      </w:r>
      <w:r>
        <w:rPr>
          <w:sz w:val="24"/>
        </w:rPr>
        <w:t>all</w:t>
      </w:r>
      <w:r>
        <w:rPr>
          <w:spacing w:val="-15"/>
          <w:sz w:val="24"/>
        </w:rPr>
        <w:t xml:space="preserve"> </w:t>
      </w:r>
      <w:r>
        <w:rPr>
          <w:sz w:val="24"/>
        </w:rPr>
        <w:t>enforcement</w:t>
      </w:r>
      <w:r>
        <w:rPr>
          <w:spacing w:val="-1"/>
          <w:sz w:val="24"/>
        </w:rPr>
        <w:t xml:space="preserve"> </w:t>
      </w:r>
      <w:r>
        <w:rPr>
          <w:sz w:val="24"/>
        </w:rPr>
        <w:t>actions,</w:t>
      </w:r>
      <w:r>
        <w:rPr>
          <w:spacing w:val="-8"/>
          <w:sz w:val="24"/>
        </w:rPr>
        <w:t xml:space="preserve"> </w:t>
      </w:r>
      <w:r>
        <w:rPr>
          <w:sz w:val="24"/>
        </w:rPr>
        <w:t>the</w:t>
      </w:r>
      <w:r>
        <w:rPr>
          <w:spacing w:val="-14"/>
          <w:sz w:val="24"/>
        </w:rPr>
        <w:t xml:space="preserve"> </w:t>
      </w:r>
      <w:r>
        <w:rPr>
          <w:sz w:val="24"/>
        </w:rPr>
        <w:t>prevailing</w:t>
      </w:r>
      <w:r>
        <w:rPr>
          <w:spacing w:val="-6"/>
          <w:sz w:val="24"/>
        </w:rPr>
        <w:t xml:space="preserve"> </w:t>
      </w:r>
      <w:r>
        <w:rPr>
          <w:sz w:val="24"/>
        </w:rPr>
        <w:t>party</w:t>
      </w:r>
      <w:r>
        <w:rPr>
          <w:spacing w:val="-15"/>
          <w:sz w:val="24"/>
        </w:rPr>
        <w:t xml:space="preserve"> </w:t>
      </w:r>
      <w:r>
        <w:rPr>
          <w:sz w:val="24"/>
        </w:rPr>
        <w:t>shall</w:t>
      </w:r>
      <w:r>
        <w:rPr>
          <w:spacing w:val="-10"/>
          <w:sz w:val="24"/>
        </w:rPr>
        <w:t xml:space="preserve"> </w:t>
      </w:r>
      <w:r>
        <w:rPr>
          <w:sz w:val="24"/>
        </w:rPr>
        <w:t>be entitled to be reimbursed for its attorney's fees, prior to or at trial or on appeal and all reasonable court costs.</w:t>
      </w:r>
    </w:p>
    <w:p w14:paraId="7436D73F" w14:textId="77777777" w:rsidR="00AD61AA" w:rsidRDefault="003A247A">
      <w:pPr>
        <w:pStyle w:val="Heading3"/>
        <w:numPr>
          <w:ilvl w:val="0"/>
          <w:numId w:val="17"/>
        </w:numPr>
        <w:tabs>
          <w:tab w:val="left" w:pos="2801"/>
        </w:tabs>
        <w:spacing w:before="262"/>
        <w:ind w:left="2801"/>
        <w:jc w:val="left"/>
      </w:pPr>
      <w:r>
        <w:t>BASIS</w:t>
      </w:r>
      <w:r>
        <w:rPr>
          <w:spacing w:val="-14"/>
        </w:rPr>
        <w:t xml:space="preserve"> </w:t>
      </w:r>
      <w:r>
        <w:t>FOR</w:t>
      </w:r>
      <w:r>
        <w:rPr>
          <w:spacing w:val="-14"/>
        </w:rPr>
        <w:t xml:space="preserve"> </w:t>
      </w:r>
      <w:r>
        <w:rPr>
          <w:spacing w:val="-2"/>
        </w:rPr>
        <w:t>DECISION</w:t>
      </w:r>
    </w:p>
    <w:p w14:paraId="76EC78AE" w14:textId="77777777" w:rsidR="00AD61AA" w:rsidRDefault="003A247A">
      <w:pPr>
        <w:pStyle w:val="BodyText"/>
        <w:spacing w:before="272" w:line="235" w:lineRule="auto"/>
        <w:ind w:left="2105" w:right="1401" w:firstLine="10"/>
      </w:pPr>
      <w:r>
        <w:t>Approval</w:t>
      </w:r>
      <w:r>
        <w:rPr>
          <w:spacing w:val="28"/>
        </w:rPr>
        <w:t xml:space="preserve"> </w:t>
      </w:r>
      <w:r>
        <w:t>shall</w:t>
      </w:r>
      <w:r>
        <w:rPr>
          <w:spacing w:val="25"/>
        </w:rPr>
        <w:t xml:space="preserve"> </w:t>
      </w:r>
      <w:r>
        <w:t>be</w:t>
      </w:r>
      <w:r>
        <w:rPr>
          <w:spacing w:val="20"/>
        </w:rPr>
        <w:t xml:space="preserve"> </w:t>
      </w:r>
      <w:r>
        <w:t>granted</w:t>
      </w:r>
      <w:r>
        <w:rPr>
          <w:spacing w:val="20"/>
        </w:rPr>
        <w:t xml:space="preserve"> </w:t>
      </w:r>
      <w:r>
        <w:t>or denied</w:t>
      </w:r>
      <w:r>
        <w:rPr>
          <w:spacing w:val="25"/>
        </w:rPr>
        <w:t xml:space="preserve"> </w:t>
      </w:r>
      <w:r>
        <w:t>by the</w:t>
      </w:r>
      <w:r>
        <w:rPr>
          <w:spacing w:val="26"/>
        </w:rPr>
        <w:t xml:space="preserve"> </w:t>
      </w:r>
      <w:r>
        <w:t>ARB</w:t>
      </w:r>
      <w:r>
        <w:rPr>
          <w:spacing w:val="24"/>
        </w:rPr>
        <w:t xml:space="preserve"> </w:t>
      </w:r>
      <w:r>
        <w:t>based</w:t>
      </w:r>
      <w:r>
        <w:rPr>
          <w:spacing w:val="25"/>
        </w:rPr>
        <w:t xml:space="preserve"> </w:t>
      </w:r>
      <w:r>
        <w:t>upon</w:t>
      </w:r>
      <w:r>
        <w:rPr>
          <w:spacing w:val="22"/>
        </w:rPr>
        <w:t xml:space="preserve"> </w:t>
      </w:r>
      <w:r>
        <w:t>the standards</w:t>
      </w:r>
      <w:r>
        <w:rPr>
          <w:spacing w:val="31"/>
        </w:rPr>
        <w:t xml:space="preserve"> </w:t>
      </w:r>
      <w:r>
        <w:t>and guidelines promulgated</w:t>
      </w:r>
      <w:r>
        <w:rPr>
          <w:spacing w:val="27"/>
        </w:rPr>
        <w:t xml:space="preserve"> </w:t>
      </w:r>
      <w:r>
        <w:t>by</w:t>
      </w:r>
      <w:r>
        <w:rPr>
          <w:spacing w:val="-11"/>
        </w:rPr>
        <w:t xml:space="preserve"> </w:t>
      </w:r>
      <w:r>
        <w:t>the</w:t>
      </w:r>
      <w:r>
        <w:rPr>
          <w:spacing w:val="-1"/>
        </w:rPr>
        <w:t xml:space="preserve"> </w:t>
      </w:r>
      <w:r>
        <w:t>ARB from time-to-time, including:</w:t>
      </w:r>
    </w:p>
    <w:p w14:paraId="68DEA185" w14:textId="77777777" w:rsidR="00AD61AA" w:rsidRDefault="003A247A">
      <w:pPr>
        <w:pStyle w:val="ListParagraph"/>
        <w:numPr>
          <w:ilvl w:val="1"/>
          <w:numId w:val="17"/>
        </w:numPr>
        <w:tabs>
          <w:tab w:val="left" w:pos="2806"/>
        </w:tabs>
        <w:spacing w:before="274"/>
        <w:ind w:left="2806" w:hanging="699"/>
        <w:rPr>
          <w:sz w:val="24"/>
        </w:rPr>
      </w:pPr>
      <w:r>
        <w:rPr>
          <w:sz w:val="24"/>
        </w:rPr>
        <w:t>Compliance</w:t>
      </w:r>
      <w:r>
        <w:rPr>
          <w:spacing w:val="-7"/>
          <w:sz w:val="24"/>
        </w:rPr>
        <w:t xml:space="preserve"> </w:t>
      </w:r>
      <w:r>
        <w:rPr>
          <w:sz w:val="24"/>
        </w:rPr>
        <w:t>with</w:t>
      </w:r>
      <w:r>
        <w:rPr>
          <w:spacing w:val="-15"/>
          <w:sz w:val="24"/>
        </w:rPr>
        <w:t xml:space="preserve"> </w:t>
      </w:r>
      <w:r>
        <w:rPr>
          <w:sz w:val="24"/>
        </w:rPr>
        <w:t>the</w:t>
      </w:r>
      <w:r>
        <w:rPr>
          <w:spacing w:val="-15"/>
          <w:sz w:val="24"/>
        </w:rPr>
        <w:t xml:space="preserve"> </w:t>
      </w:r>
      <w:r>
        <w:rPr>
          <w:sz w:val="24"/>
        </w:rPr>
        <w:t>provisions</w:t>
      </w:r>
      <w:r>
        <w:rPr>
          <w:spacing w:val="-13"/>
          <w:sz w:val="24"/>
        </w:rPr>
        <w:t xml:space="preserve"> </w:t>
      </w:r>
      <w:r>
        <w:rPr>
          <w:sz w:val="24"/>
        </w:rPr>
        <w:t>of</w:t>
      </w:r>
      <w:r>
        <w:rPr>
          <w:spacing w:val="-15"/>
          <w:sz w:val="24"/>
        </w:rPr>
        <w:t xml:space="preserve"> </w:t>
      </w:r>
      <w:r>
        <w:rPr>
          <w:sz w:val="24"/>
        </w:rPr>
        <w:t>these</w:t>
      </w:r>
      <w:r>
        <w:rPr>
          <w:spacing w:val="-11"/>
          <w:sz w:val="24"/>
        </w:rPr>
        <w:t xml:space="preserve"> </w:t>
      </w:r>
      <w:r>
        <w:rPr>
          <w:sz w:val="24"/>
        </w:rPr>
        <w:t>Architectural</w:t>
      </w:r>
      <w:r>
        <w:rPr>
          <w:spacing w:val="-4"/>
          <w:sz w:val="24"/>
        </w:rPr>
        <w:t xml:space="preserve"> </w:t>
      </w:r>
      <w:r>
        <w:rPr>
          <w:sz w:val="24"/>
        </w:rPr>
        <w:t>Design</w:t>
      </w:r>
      <w:r>
        <w:rPr>
          <w:spacing w:val="-12"/>
          <w:sz w:val="24"/>
        </w:rPr>
        <w:t xml:space="preserve"> </w:t>
      </w:r>
      <w:r>
        <w:rPr>
          <w:spacing w:val="-2"/>
          <w:sz w:val="24"/>
        </w:rPr>
        <w:t>Guidelines;</w:t>
      </w:r>
    </w:p>
    <w:p w14:paraId="3FE76453" w14:textId="77777777" w:rsidR="00AD61AA" w:rsidRDefault="00AD61AA">
      <w:pPr>
        <w:pStyle w:val="ListParagraph"/>
        <w:rPr>
          <w:sz w:val="24"/>
        </w:rPr>
        <w:sectPr w:rsidR="00AD61AA">
          <w:headerReference w:type="default" r:id="rId154"/>
          <w:footerReference w:type="default" r:id="rId155"/>
          <w:pgSz w:w="12240" w:h="20160"/>
          <w:pgMar w:top="220" w:right="0" w:bottom="5140" w:left="0" w:header="0" w:footer="4958" w:gutter="0"/>
          <w:cols w:space="720"/>
        </w:sectPr>
      </w:pPr>
    </w:p>
    <w:p w14:paraId="2B00AB68" w14:textId="77777777" w:rsidR="00AD61AA" w:rsidRDefault="003A247A">
      <w:pPr>
        <w:pStyle w:val="BodyText"/>
        <w:spacing w:line="125" w:lineRule="exact"/>
        <w:ind w:left="317"/>
        <w:rPr>
          <w:position w:val="-2"/>
          <w:sz w:val="12"/>
        </w:rPr>
      </w:pPr>
      <w:r>
        <w:rPr>
          <w:noProof/>
          <w:position w:val="-2"/>
          <w:sz w:val="12"/>
        </w:rPr>
        <w:lastRenderedPageBreak/>
        <w:drawing>
          <wp:inline distT="0" distB="0" distL="0" distR="0" wp14:anchorId="2D126375" wp14:editId="357E4869">
            <wp:extent cx="2808065" cy="79724"/>
            <wp:effectExtent l="0" t="0" r="0" b="0"/>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156" cstate="print"/>
                    <a:stretch>
                      <a:fillRect/>
                    </a:stretch>
                  </pic:blipFill>
                  <pic:spPr>
                    <a:xfrm>
                      <a:off x="0" y="0"/>
                      <a:ext cx="2808065" cy="79724"/>
                    </a:xfrm>
                    <a:prstGeom prst="rect">
                      <a:avLst/>
                    </a:prstGeom>
                  </pic:spPr>
                </pic:pic>
              </a:graphicData>
            </a:graphic>
          </wp:inline>
        </w:drawing>
      </w:r>
    </w:p>
    <w:p w14:paraId="53BC73CC" w14:textId="77777777" w:rsidR="00AD61AA" w:rsidRDefault="00AD61AA">
      <w:pPr>
        <w:pStyle w:val="BodyText"/>
        <w:rPr>
          <w:sz w:val="20"/>
        </w:rPr>
      </w:pPr>
    </w:p>
    <w:p w14:paraId="7FB329BB" w14:textId="77777777" w:rsidR="00AD61AA" w:rsidRDefault="003A247A">
      <w:pPr>
        <w:pStyle w:val="BodyText"/>
        <w:spacing w:before="101"/>
        <w:rPr>
          <w:sz w:val="20"/>
        </w:rPr>
      </w:pPr>
      <w:r>
        <w:rPr>
          <w:noProof/>
          <w:sz w:val="20"/>
        </w:rPr>
        <mc:AlternateContent>
          <mc:Choice Requires="wps">
            <w:drawing>
              <wp:anchor distT="0" distB="0" distL="0" distR="0" simplePos="0" relativeHeight="487613440" behindDoc="1" locked="0" layoutInCell="1" allowOverlap="1" wp14:anchorId="48ACB3DE" wp14:editId="247D2FAE">
                <wp:simplePos x="0" y="0"/>
                <wp:positionH relativeFrom="page">
                  <wp:posOffset>4052454</wp:posOffset>
                </wp:positionH>
                <wp:positionV relativeFrom="paragraph">
                  <wp:posOffset>225685</wp:posOffset>
                </wp:positionV>
                <wp:extent cx="3536315" cy="1270"/>
                <wp:effectExtent l="0" t="0" r="0" b="0"/>
                <wp:wrapTopAndBottom/>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315" cy="1270"/>
                        </a:xfrm>
                        <a:custGeom>
                          <a:avLst/>
                          <a:gdLst/>
                          <a:ahLst/>
                          <a:cxnLst/>
                          <a:rect l="l" t="t" r="r" b="b"/>
                          <a:pathLst>
                            <a:path w="3536315">
                              <a:moveTo>
                                <a:pt x="0" y="0"/>
                              </a:moveTo>
                              <a:lnTo>
                                <a:pt x="3535878" y="0"/>
                              </a:lnTo>
                            </a:path>
                          </a:pathLst>
                        </a:custGeom>
                        <a:ln w="148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63E33B" id="Graphic 313" o:spid="_x0000_s1026" style="position:absolute;margin-left:319.1pt;margin-top:17.75pt;width:278.45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35363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" path="m,l3535878,e" filled="f" strokeweight=".41233mm">
                <v:path arrowok="t"/>
                <w10:wrap type="topAndBottom" anchorx="page"/>
              </v:shape>
            </w:pict>
          </mc:Fallback>
        </mc:AlternateContent>
      </w:r>
    </w:p>
    <w:p w14:paraId="1754D5DC" w14:textId="77777777" w:rsidR="00AD61AA" w:rsidRDefault="00AD61AA">
      <w:pPr>
        <w:pStyle w:val="BodyText"/>
      </w:pPr>
    </w:p>
    <w:p w14:paraId="2C9D1431" w14:textId="77777777" w:rsidR="00AD61AA" w:rsidRDefault="00AD61AA">
      <w:pPr>
        <w:pStyle w:val="BodyText"/>
      </w:pPr>
    </w:p>
    <w:p w14:paraId="211C6947" w14:textId="77777777" w:rsidR="00AD61AA" w:rsidRDefault="00AD61AA">
      <w:pPr>
        <w:pStyle w:val="BodyText"/>
      </w:pPr>
    </w:p>
    <w:p w14:paraId="59FF9B96" w14:textId="77777777" w:rsidR="00AD61AA" w:rsidRDefault="00AD61AA">
      <w:pPr>
        <w:pStyle w:val="BodyText"/>
      </w:pPr>
    </w:p>
    <w:p w14:paraId="3E00BEAE" w14:textId="77777777" w:rsidR="00AD61AA" w:rsidRDefault="00AD61AA">
      <w:pPr>
        <w:pStyle w:val="BodyText"/>
        <w:spacing w:before="13"/>
      </w:pPr>
    </w:p>
    <w:p w14:paraId="3D9FF659" w14:textId="77777777" w:rsidR="00AD61AA" w:rsidRDefault="003A247A">
      <w:pPr>
        <w:pStyle w:val="ListParagraph"/>
        <w:numPr>
          <w:ilvl w:val="1"/>
          <w:numId w:val="17"/>
        </w:numPr>
        <w:tabs>
          <w:tab w:val="left" w:pos="2732"/>
        </w:tabs>
        <w:ind w:left="2732" w:hanging="685"/>
        <w:rPr>
          <w:sz w:val="24"/>
        </w:rPr>
      </w:pPr>
      <w:r>
        <w:rPr>
          <w:spacing w:val="-4"/>
          <w:sz w:val="24"/>
        </w:rPr>
        <w:t>the</w:t>
      </w:r>
      <w:r>
        <w:rPr>
          <w:spacing w:val="-10"/>
          <w:sz w:val="24"/>
        </w:rPr>
        <w:t xml:space="preserve"> </w:t>
      </w:r>
      <w:r>
        <w:rPr>
          <w:spacing w:val="-4"/>
          <w:sz w:val="24"/>
        </w:rPr>
        <w:t>quality</w:t>
      </w:r>
      <w:r>
        <w:rPr>
          <w:spacing w:val="-8"/>
          <w:sz w:val="24"/>
        </w:rPr>
        <w:t xml:space="preserve"> </w:t>
      </w:r>
      <w:r>
        <w:rPr>
          <w:spacing w:val="-4"/>
          <w:sz w:val="24"/>
        </w:rPr>
        <w:t>of</w:t>
      </w:r>
      <w:r>
        <w:rPr>
          <w:spacing w:val="-6"/>
          <w:sz w:val="24"/>
        </w:rPr>
        <w:t xml:space="preserve"> </w:t>
      </w:r>
      <w:r>
        <w:rPr>
          <w:spacing w:val="-4"/>
          <w:sz w:val="24"/>
        </w:rPr>
        <w:t>workmanship</w:t>
      </w:r>
      <w:r>
        <w:rPr>
          <w:spacing w:val="15"/>
          <w:sz w:val="24"/>
        </w:rPr>
        <w:t xml:space="preserve"> </w:t>
      </w:r>
      <w:r>
        <w:rPr>
          <w:spacing w:val="-4"/>
          <w:sz w:val="24"/>
        </w:rPr>
        <w:t>and</w:t>
      </w:r>
      <w:r>
        <w:rPr>
          <w:sz w:val="24"/>
        </w:rPr>
        <w:t xml:space="preserve"> </w:t>
      </w:r>
      <w:r>
        <w:rPr>
          <w:spacing w:val="-4"/>
          <w:sz w:val="24"/>
        </w:rPr>
        <w:t>materials;</w:t>
      </w:r>
    </w:p>
    <w:p w14:paraId="3CBA85B4" w14:textId="77777777" w:rsidR="00AD61AA" w:rsidRDefault="003A247A">
      <w:pPr>
        <w:pStyle w:val="ListParagraph"/>
        <w:numPr>
          <w:ilvl w:val="1"/>
          <w:numId w:val="17"/>
        </w:numPr>
        <w:tabs>
          <w:tab w:val="left" w:pos="2732"/>
        </w:tabs>
        <w:spacing w:before="253"/>
        <w:ind w:left="2732" w:hanging="690"/>
        <w:rPr>
          <w:sz w:val="24"/>
        </w:rPr>
      </w:pPr>
      <w:r>
        <w:rPr>
          <w:spacing w:val="-2"/>
          <w:sz w:val="24"/>
        </w:rPr>
        <w:t>the</w:t>
      </w:r>
      <w:r>
        <w:rPr>
          <w:spacing w:val="-13"/>
          <w:sz w:val="24"/>
        </w:rPr>
        <w:t xml:space="preserve"> </w:t>
      </w:r>
      <w:r>
        <w:rPr>
          <w:spacing w:val="-2"/>
          <w:sz w:val="24"/>
        </w:rPr>
        <w:t>harmony</w:t>
      </w:r>
      <w:r>
        <w:rPr>
          <w:spacing w:val="-13"/>
          <w:sz w:val="24"/>
        </w:rPr>
        <w:t xml:space="preserve"> </w:t>
      </w:r>
      <w:r>
        <w:rPr>
          <w:spacing w:val="-2"/>
          <w:sz w:val="24"/>
        </w:rPr>
        <w:t>of</w:t>
      </w:r>
      <w:r>
        <w:rPr>
          <w:spacing w:val="-13"/>
          <w:sz w:val="24"/>
        </w:rPr>
        <w:t xml:space="preserve"> </w:t>
      </w:r>
      <w:r>
        <w:rPr>
          <w:spacing w:val="-2"/>
          <w:sz w:val="24"/>
        </w:rPr>
        <w:t>external</w:t>
      </w:r>
      <w:r>
        <w:rPr>
          <w:spacing w:val="-12"/>
          <w:sz w:val="24"/>
        </w:rPr>
        <w:t xml:space="preserve"> </w:t>
      </w:r>
      <w:r>
        <w:rPr>
          <w:spacing w:val="-2"/>
          <w:sz w:val="24"/>
        </w:rPr>
        <w:t>design</w:t>
      </w:r>
      <w:r>
        <w:rPr>
          <w:spacing w:val="-11"/>
          <w:sz w:val="24"/>
        </w:rPr>
        <w:t xml:space="preserve"> </w:t>
      </w:r>
      <w:r>
        <w:rPr>
          <w:spacing w:val="-2"/>
          <w:sz w:val="24"/>
        </w:rPr>
        <w:t>with</w:t>
      </w:r>
      <w:r>
        <w:rPr>
          <w:spacing w:val="-10"/>
          <w:sz w:val="24"/>
        </w:rPr>
        <w:t xml:space="preserve"> </w:t>
      </w:r>
      <w:r>
        <w:rPr>
          <w:spacing w:val="-2"/>
          <w:sz w:val="24"/>
        </w:rPr>
        <w:t>the</w:t>
      </w:r>
      <w:r>
        <w:rPr>
          <w:spacing w:val="-13"/>
          <w:sz w:val="24"/>
        </w:rPr>
        <w:t xml:space="preserve"> </w:t>
      </w:r>
      <w:r>
        <w:rPr>
          <w:spacing w:val="-2"/>
          <w:sz w:val="24"/>
        </w:rPr>
        <w:t>surroundings;</w:t>
      </w:r>
    </w:p>
    <w:p w14:paraId="5AA82E45" w14:textId="77777777" w:rsidR="00AD61AA" w:rsidRDefault="003A247A">
      <w:pPr>
        <w:pStyle w:val="ListParagraph"/>
        <w:numPr>
          <w:ilvl w:val="1"/>
          <w:numId w:val="17"/>
        </w:numPr>
        <w:tabs>
          <w:tab w:val="left" w:pos="2727"/>
        </w:tabs>
        <w:spacing w:before="266"/>
        <w:ind w:left="2727" w:hanging="684"/>
        <w:rPr>
          <w:sz w:val="24"/>
        </w:rPr>
      </w:pPr>
      <w:r>
        <w:rPr>
          <w:spacing w:val="-2"/>
          <w:sz w:val="24"/>
        </w:rPr>
        <w:t>the</w:t>
      </w:r>
      <w:r>
        <w:rPr>
          <w:spacing w:val="-13"/>
          <w:sz w:val="24"/>
        </w:rPr>
        <w:t xml:space="preserve"> </w:t>
      </w:r>
      <w:r>
        <w:rPr>
          <w:spacing w:val="-2"/>
          <w:sz w:val="24"/>
        </w:rPr>
        <w:t>effect</w:t>
      </w:r>
      <w:r>
        <w:rPr>
          <w:spacing w:val="-13"/>
          <w:sz w:val="24"/>
        </w:rPr>
        <w:t xml:space="preserve"> </w:t>
      </w:r>
      <w:r>
        <w:rPr>
          <w:spacing w:val="-2"/>
          <w:sz w:val="24"/>
        </w:rPr>
        <w:t>of</w:t>
      </w:r>
      <w:r>
        <w:rPr>
          <w:spacing w:val="-13"/>
          <w:sz w:val="24"/>
        </w:rPr>
        <w:t xml:space="preserve"> </w:t>
      </w:r>
      <w:r>
        <w:rPr>
          <w:spacing w:val="-2"/>
          <w:sz w:val="24"/>
        </w:rPr>
        <w:t>the</w:t>
      </w:r>
      <w:r>
        <w:rPr>
          <w:spacing w:val="-13"/>
          <w:sz w:val="24"/>
        </w:rPr>
        <w:t xml:space="preserve"> </w:t>
      </w:r>
      <w:r>
        <w:rPr>
          <w:spacing w:val="-2"/>
          <w:sz w:val="24"/>
        </w:rPr>
        <w:t>construction</w:t>
      </w:r>
      <w:r>
        <w:rPr>
          <w:spacing w:val="-9"/>
          <w:sz w:val="24"/>
        </w:rPr>
        <w:t xml:space="preserve"> </w:t>
      </w:r>
      <w:r>
        <w:rPr>
          <w:spacing w:val="-2"/>
          <w:sz w:val="24"/>
        </w:rPr>
        <w:t>on</w:t>
      </w:r>
      <w:r>
        <w:rPr>
          <w:spacing w:val="-13"/>
          <w:sz w:val="24"/>
        </w:rPr>
        <w:t xml:space="preserve"> </w:t>
      </w:r>
      <w:r>
        <w:rPr>
          <w:spacing w:val="-2"/>
          <w:sz w:val="24"/>
        </w:rPr>
        <w:t>the</w:t>
      </w:r>
      <w:r>
        <w:rPr>
          <w:spacing w:val="-13"/>
          <w:sz w:val="24"/>
        </w:rPr>
        <w:t xml:space="preserve"> </w:t>
      </w:r>
      <w:r>
        <w:rPr>
          <w:spacing w:val="-2"/>
          <w:sz w:val="24"/>
        </w:rPr>
        <w:t>appearance</w:t>
      </w:r>
      <w:r>
        <w:rPr>
          <w:spacing w:val="-7"/>
          <w:sz w:val="24"/>
        </w:rPr>
        <w:t xml:space="preserve"> </w:t>
      </w:r>
      <w:r>
        <w:rPr>
          <w:spacing w:val="-2"/>
          <w:sz w:val="24"/>
        </w:rPr>
        <w:t>of</w:t>
      </w:r>
      <w:r>
        <w:rPr>
          <w:spacing w:val="-13"/>
          <w:sz w:val="24"/>
        </w:rPr>
        <w:t xml:space="preserve"> </w:t>
      </w:r>
      <w:r>
        <w:rPr>
          <w:spacing w:val="-2"/>
          <w:sz w:val="24"/>
        </w:rPr>
        <w:t>surrounding</w:t>
      </w:r>
      <w:r>
        <w:rPr>
          <w:spacing w:val="-11"/>
          <w:sz w:val="24"/>
        </w:rPr>
        <w:t xml:space="preserve"> </w:t>
      </w:r>
      <w:r>
        <w:rPr>
          <w:spacing w:val="-2"/>
          <w:sz w:val="24"/>
        </w:rPr>
        <w:t>property;</w:t>
      </w:r>
      <w:r>
        <w:rPr>
          <w:spacing w:val="-6"/>
          <w:sz w:val="24"/>
        </w:rPr>
        <w:t xml:space="preserve"> </w:t>
      </w:r>
      <w:r>
        <w:rPr>
          <w:spacing w:val="-5"/>
          <w:sz w:val="24"/>
        </w:rPr>
        <w:t>and</w:t>
      </w:r>
    </w:p>
    <w:p w14:paraId="0103EBC8" w14:textId="77777777" w:rsidR="00AD61AA" w:rsidRDefault="003A247A">
      <w:pPr>
        <w:pStyle w:val="ListParagraph"/>
        <w:numPr>
          <w:ilvl w:val="1"/>
          <w:numId w:val="17"/>
        </w:numPr>
        <w:tabs>
          <w:tab w:val="left" w:pos="2719"/>
          <w:tab w:val="left" w:pos="2723"/>
        </w:tabs>
        <w:spacing w:before="264" w:line="232" w:lineRule="auto"/>
        <w:ind w:left="2719" w:right="1798" w:hanging="679"/>
        <w:rPr>
          <w:sz w:val="24"/>
        </w:rPr>
      </w:pPr>
      <w:r>
        <w:rPr>
          <w:sz w:val="24"/>
        </w:rPr>
        <w:t>such</w:t>
      </w:r>
      <w:r>
        <w:rPr>
          <w:spacing w:val="-6"/>
          <w:sz w:val="24"/>
        </w:rPr>
        <w:t xml:space="preserve"> </w:t>
      </w:r>
      <w:r>
        <w:rPr>
          <w:sz w:val="24"/>
        </w:rPr>
        <w:t>other</w:t>
      </w:r>
      <w:r>
        <w:rPr>
          <w:spacing w:val="-4"/>
          <w:sz w:val="24"/>
        </w:rPr>
        <w:t xml:space="preserve"> </w:t>
      </w:r>
      <w:r>
        <w:rPr>
          <w:sz w:val="24"/>
        </w:rPr>
        <w:t>factors, including purely</w:t>
      </w:r>
      <w:r>
        <w:rPr>
          <w:spacing w:val="-12"/>
          <w:sz w:val="24"/>
        </w:rPr>
        <w:t xml:space="preserve"> </w:t>
      </w:r>
      <w:r>
        <w:rPr>
          <w:sz w:val="24"/>
        </w:rPr>
        <w:t>aesthetic considerations,</w:t>
      </w:r>
      <w:r>
        <w:rPr>
          <w:spacing w:val="-8"/>
          <w:sz w:val="24"/>
        </w:rPr>
        <w:t xml:space="preserve"> </w:t>
      </w:r>
      <w:r>
        <w:rPr>
          <w:sz w:val="24"/>
        </w:rPr>
        <w:t>which</w:t>
      </w:r>
      <w:r>
        <w:rPr>
          <w:spacing w:val="-4"/>
          <w:sz w:val="24"/>
        </w:rPr>
        <w:t xml:space="preserve"> </w:t>
      </w:r>
      <w:r>
        <w:rPr>
          <w:sz w:val="24"/>
        </w:rPr>
        <w:t>in</w:t>
      </w:r>
      <w:r>
        <w:rPr>
          <w:spacing w:val="-7"/>
          <w:sz w:val="24"/>
        </w:rPr>
        <w:t xml:space="preserve"> </w:t>
      </w:r>
      <w:r>
        <w:rPr>
          <w:sz w:val="24"/>
        </w:rPr>
        <w:t>the</w:t>
      </w:r>
      <w:r>
        <w:rPr>
          <w:spacing w:val="-15"/>
          <w:sz w:val="24"/>
        </w:rPr>
        <w:t xml:space="preserve"> </w:t>
      </w:r>
      <w:r>
        <w:rPr>
          <w:sz w:val="24"/>
        </w:rPr>
        <w:t>sole opinion of</w:t>
      </w:r>
      <w:r>
        <w:rPr>
          <w:spacing w:val="-7"/>
          <w:sz w:val="24"/>
        </w:rPr>
        <w:t xml:space="preserve"> </w:t>
      </w:r>
      <w:r>
        <w:rPr>
          <w:sz w:val="24"/>
        </w:rPr>
        <w:t>the</w:t>
      </w:r>
      <w:r>
        <w:rPr>
          <w:spacing w:val="-6"/>
          <w:sz w:val="24"/>
        </w:rPr>
        <w:t xml:space="preserve"> </w:t>
      </w:r>
      <w:r>
        <w:rPr>
          <w:sz w:val="24"/>
        </w:rPr>
        <w:t>ARB</w:t>
      </w:r>
      <w:r>
        <w:rPr>
          <w:spacing w:val="-4"/>
          <w:sz w:val="24"/>
        </w:rPr>
        <w:t xml:space="preserve"> </w:t>
      </w:r>
      <w:r>
        <w:rPr>
          <w:sz w:val="24"/>
        </w:rPr>
        <w:t>shall affect the</w:t>
      </w:r>
      <w:r>
        <w:rPr>
          <w:spacing w:val="-8"/>
          <w:sz w:val="24"/>
        </w:rPr>
        <w:t xml:space="preserve"> </w:t>
      </w:r>
      <w:r>
        <w:rPr>
          <w:sz w:val="24"/>
        </w:rPr>
        <w:t>desirability or</w:t>
      </w:r>
      <w:r>
        <w:rPr>
          <w:spacing w:val="-7"/>
          <w:sz w:val="24"/>
        </w:rPr>
        <w:t xml:space="preserve"> </w:t>
      </w:r>
      <w:r>
        <w:rPr>
          <w:sz w:val="24"/>
        </w:rPr>
        <w:t>suitability</w:t>
      </w:r>
      <w:r>
        <w:rPr>
          <w:spacing w:val="-3"/>
          <w:sz w:val="24"/>
        </w:rPr>
        <w:t xml:space="preserve"> </w:t>
      </w:r>
      <w:r>
        <w:rPr>
          <w:sz w:val="24"/>
        </w:rPr>
        <w:t>of</w:t>
      </w:r>
      <w:r>
        <w:rPr>
          <w:spacing w:val="-3"/>
          <w:sz w:val="24"/>
        </w:rPr>
        <w:t xml:space="preserve"> </w:t>
      </w:r>
      <w:r>
        <w:rPr>
          <w:sz w:val="24"/>
        </w:rPr>
        <w:t>the</w:t>
      </w:r>
      <w:r>
        <w:rPr>
          <w:spacing w:val="-9"/>
          <w:sz w:val="24"/>
        </w:rPr>
        <w:t xml:space="preserve"> </w:t>
      </w:r>
      <w:r>
        <w:rPr>
          <w:sz w:val="24"/>
        </w:rPr>
        <w:t>construction. It</w:t>
      </w:r>
      <w:r>
        <w:rPr>
          <w:spacing w:val="-10"/>
          <w:sz w:val="24"/>
        </w:rPr>
        <w:t xml:space="preserve"> </w:t>
      </w:r>
      <w:r>
        <w:rPr>
          <w:sz w:val="24"/>
        </w:rPr>
        <w:t>is</w:t>
      </w:r>
      <w:r>
        <w:rPr>
          <w:spacing w:val="-14"/>
          <w:sz w:val="24"/>
        </w:rPr>
        <w:t xml:space="preserve"> </w:t>
      </w:r>
      <w:r>
        <w:rPr>
          <w:sz w:val="24"/>
        </w:rPr>
        <w:t>possible,</w:t>
      </w:r>
      <w:r>
        <w:rPr>
          <w:spacing w:val="-5"/>
          <w:sz w:val="24"/>
        </w:rPr>
        <w:t xml:space="preserve"> </w:t>
      </w:r>
      <w:r>
        <w:rPr>
          <w:sz w:val="24"/>
        </w:rPr>
        <w:t>therefore,</w:t>
      </w:r>
      <w:r>
        <w:rPr>
          <w:spacing w:val="-8"/>
          <w:sz w:val="24"/>
        </w:rPr>
        <w:t xml:space="preserve"> </w:t>
      </w:r>
      <w:r>
        <w:rPr>
          <w:sz w:val="24"/>
        </w:rPr>
        <w:t>that</w:t>
      </w:r>
      <w:r>
        <w:rPr>
          <w:spacing w:val="-6"/>
          <w:sz w:val="24"/>
        </w:rPr>
        <w:t xml:space="preserve"> </w:t>
      </w:r>
      <w:r>
        <w:rPr>
          <w:sz w:val="24"/>
        </w:rPr>
        <w:t>a</w:t>
      </w:r>
      <w:r>
        <w:rPr>
          <w:spacing w:val="-14"/>
          <w:sz w:val="24"/>
        </w:rPr>
        <w:t xml:space="preserve"> </w:t>
      </w:r>
      <w:r>
        <w:rPr>
          <w:sz w:val="24"/>
        </w:rPr>
        <w:t>home</w:t>
      </w:r>
      <w:r>
        <w:rPr>
          <w:spacing w:val="-10"/>
          <w:sz w:val="24"/>
        </w:rPr>
        <w:t xml:space="preserve"> </w:t>
      </w:r>
      <w:r>
        <w:rPr>
          <w:sz w:val="24"/>
        </w:rPr>
        <w:t>might</w:t>
      </w:r>
      <w:r>
        <w:rPr>
          <w:spacing w:val="-1"/>
          <w:sz w:val="24"/>
        </w:rPr>
        <w:t xml:space="preserve"> </w:t>
      </w:r>
      <w:r>
        <w:rPr>
          <w:sz w:val="24"/>
        </w:rPr>
        <w:t>meet</w:t>
      </w:r>
      <w:r>
        <w:rPr>
          <w:spacing w:val="-2"/>
          <w:sz w:val="24"/>
        </w:rPr>
        <w:t xml:space="preserve"> </w:t>
      </w:r>
      <w:r>
        <w:rPr>
          <w:sz w:val="24"/>
        </w:rPr>
        <w:t>the</w:t>
      </w:r>
      <w:r>
        <w:rPr>
          <w:spacing w:val="-9"/>
          <w:sz w:val="24"/>
        </w:rPr>
        <w:t xml:space="preserve"> </w:t>
      </w:r>
      <w:r>
        <w:rPr>
          <w:sz w:val="24"/>
        </w:rPr>
        <w:t>individual</w:t>
      </w:r>
      <w:r>
        <w:rPr>
          <w:spacing w:val="3"/>
          <w:sz w:val="24"/>
        </w:rPr>
        <w:t xml:space="preserve"> </w:t>
      </w:r>
      <w:r>
        <w:rPr>
          <w:sz w:val="24"/>
        </w:rPr>
        <w:t>criteria</w:t>
      </w:r>
      <w:r>
        <w:rPr>
          <w:spacing w:val="-7"/>
          <w:sz w:val="24"/>
        </w:rPr>
        <w:t xml:space="preserve"> </w:t>
      </w:r>
      <w:r>
        <w:rPr>
          <w:sz w:val="24"/>
        </w:rPr>
        <w:t>delineated herein and still not receive approval, if</w:t>
      </w:r>
      <w:r>
        <w:rPr>
          <w:spacing w:val="-5"/>
          <w:sz w:val="24"/>
        </w:rPr>
        <w:t xml:space="preserve"> </w:t>
      </w:r>
      <w:r>
        <w:rPr>
          <w:sz w:val="24"/>
        </w:rPr>
        <w:t>in</w:t>
      </w:r>
      <w:r>
        <w:rPr>
          <w:spacing w:val="-3"/>
          <w:sz w:val="24"/>
        </w:rPr>
        <w:t xml:space="preserve"> </w:t>
      </w:r>
      <w:r>
        <w:rPr>
          <w:sz w:val="24"/>
        </w:rPr>
        <w:t>the</w:t>
      </w:r>
      <w:r>
        <w:rPr>
          <w:spacing w:val="-4"/>
          <w:sz w:val="24"/>
        </w:rPr>
        <w:t xml:space="preserve"> </w:t>
      </w:r>
      <w:r>
        <w:rPr>
          <w:sz w:val="24"/>
        </w:rPr>
        <w:t>sole</w:t>
      </w:r>
      <w:r>
        <w:rPr>
          <w:spacing w:val="-6"/>
          <w:sz w:val="24"/>
        </w:rPr>
        <w:t xml:space="preserve"> </w:t>
      </w:r>
      <w:r>
        <w:rPr>
          <w:sz w:val="24"/>
        </w:rPr>
        <w:t>judgment</w:t>
      </w:r>
      <w:r>
        <w:rPr>
          <w:spacing w:val="64"/>
          <w:sz w:val="24"/>
        </w:rPr>
        <w:t xml:space="preserve"> </w:t>
      </w:r>
      <w:r>
        <w:rPr>
          <w:sz w:val="24"/>
        </w:rPr>
        <w:t>of</w:t>
      </w:r>
      <w:r>
        <w:rPr>
          <w:spacing w:val="-4"/>
          <w:sz w:val="24"/>
        </w:rPr>
        <w:t xml:space="preserve"> </w:t>
      </w:r>
      <w:r>
        <w:rPr>
          <w:sz w:val="24"/>
        </w:rPr>
        <w:t xml:space="preserve">the ARB overall </w:t>
      </w:r>
      <w:r>
        <w:rPr>
          <w:spacing w:val="-2"/>
          <w:sz w:val="24"/>
        </w:rPr>
        <w:t>aesthetic</w:t>
      </w:r>
      <w:r>
        <w:rPr>
          <w:sz w:val="24"/>
        </w:rPr>
        <w:t xml:space="preserve"> </w:t>
      </w:r>
      <w:r>
        <w:rPr>
          <w:spacing w:val="-2"/>
          <w:sz w:val="24"/>
        </w:rPr>
        <w:t>impact is</w:t>
      </w:r>
      <w:r>
        <w:rPr>
          <w:spacing w:val="-9"/>
          <w:sz w:val="24"/>
        </w:rPr>
        <w:t xml:space="preserve"> </w:t>
      </w:r>
      <w:r>
        <w:rPr>
          <w:spacing w:val="-2"/>
          <w:sz w:val="24"/>
        </w:rPr>
        <w:t>unacceptable.</w:t>
      </w:r>
      <w:r>
        <w:rPr>
          <w:spacing w:val="11"/>
          <w:sz w:val="24"/>
        </w:rPr>
        <w:t xml:space="preserve"> </w:t>
      </w:r>
      <w:r>
        <w:rPr>
          <w:spacing w:val="-2"/>
          <w:sz w:val="24"/>
        </w:rPr>
        <w:t>The approval of</w:t>
      </w:r>
      <w:r>
        <w:rPr>
          <w:spacing w:val="-8"/>
          <w:sz w:val="24"/>
        </w:rPr>
        <w:t xml:space="preserve"> </w:t>
      </w:r>
      <w:r>
        <w:rPr>
          <w:spacing w:val="-2"/>
          <w:sz w:val="24"/>
        </w:rPr>
        <w:t>an</w:t>
      </w:r>
      <w:r>
        <w:rPr>
          <w:spacing w:val="-6"/>
          <w:sz w:val="24"/>
        </w:rPr>
        <w:t xml:space="preserve"> </w:t>
      </w:r>
      <w:r>
        <w:rPr>
          <w:spacing w:val="-2"/>
          <w:sz w:val="24"/>
        </w:rPr>
        <w:t>application</w:t>
      </w:r>
      <w:r>
        <w:rPr>
          <w:spacing w:val="9"/>
          <w:sz w:val="24"/>
        </w:rPr>
        <w:t xml:space="preserve"> </w:t>
      </w:r>
      <w:r>
        <w:rPr>
          <w:spacing w:val="-2"/>
          <w:sz w:val="24"/>
        </w:rPr>
        <w:t>for</w:t>
      </w:r>
      <w:r>
        <w:rPr>
          <w:spacing w:val="-10"/>
          <w:sz w:val="24"/>
        </w:rPr>
        <w:t xml:space="preserve"> </w:t>
      </w:r>
      <w:r>
        <w:rPr>
          <w:spacing w:val="-2"/>
          <w:sz w:val="24"/>
        </w:rPr>
        <w:t>one</w:t>
      </w:r>
      <w:r>
        <w:rPr>
          <w:spacing w:val="-5"/>
          <w:sz w:val="24"/>
        </w:rPr>
        <w:t xml:space="preserve"> </w:t>
      </w:r>
      <w:r>
        <w:rPr>
          <w:spacing w:val="-2"/>
          <w:sz w:val="24"/>
        </w:rPr>
        <w:t xml:space="preserve">homesite </w:t>
      </w:r>
      <w:r>
        <w:rPr>
          <w:sz w:val="24"/>
        </w:rPr>
        <w:t>shall</w:t>
      </w:r>
      <w:r>
        <w:rPr>
          <w:spacing w:val="11"/>
          <w:sz w:val="24"/>
        </w:rPr>
        <w:t xml:space="preserve"> </w:t>
      </w:r>
      <w:r>
        <w:rPr>
          <w:sz w:val="24"/>
        </w:rPr>
        <w:t>not</w:t>
      </w:r>
      <w:r>
        <w:rPr>
          <w:spacing w:val="8"/>
          <w:sz w:val="24"/>
        </w:rPr>
        <w:t xml:space="preserve"> </w:t>
      </w:r>
      <w:r>
        <w:rPr>
          <w:sz w:val="24"/>
        </w:rPr>
        <w:t>be</w:t>
      </w:r>
      <w:r>
        <w:rPr>
          <w:spacing w:val="-2"/>
          <w:sz w:val="24"/>
        </w:rPr>
        <w:t xml:space="preserve"> </w:t>
      </w:r>
      <w:r>
        <w:rPr>
          <w:sz w:val="24"/>
        </w:rPr>
        <w:t>construed</w:t>
      </w:r>
      <w:r>
        <w:rPr>
          <w:spacing w:val="17"/>
          <w:sz w:val="24"/>
        </w:rPr>
        <w:t xml:space="preserve"> </w:t>
      </w:r>
      <w:r>
        <w:rPr>
          <w:sz w:val="24"/>
        </w:rPr>
        <w:t>as</w:t>
      </w:r>
      <w:r>
        <w:rPr>
          <w:spacing w:val="-2"/>
          <w:sz w:val="24"/>
        </w:rPr>
        <w:t xml:space="preserve"> </w:t>
      </w:r>
      <w:r>
        <w:rPr>
          <w:sz w:val="24"/>
        </w:rPr>
        <w:t>creating precedent</w:t>
      </w:r>
      <w:r>
        <w:rPr>
          <w:spacing w:val="15"/>
          <w:sz w:val="24"/>
        </w:rPr>
        <w:t xml:space="preserve"> </w:t>
      </w:r>
      <w:r>
        <w:rPr>
          <w:sz w:val="24"/>
        </w:rPr>
        <w:t>or any</w:t>
      </w:r>
      <w:r>
        <w:rPr>
          <w:spacing w:val="-1"/>
          <w:sz w:val="24"/>
        </w:rPr>
        <w:t xml:space="preserve"> </w:t>
      </w:r>
      <w:r>
        <w:rPr>
          <w:sz w:val="24"/>
        </w:rPr>
        <w:t>obligation</w:t>
      </w:r>
      <w:r>
        <w:rPr>
          <w:spacing w:val="16"/>
          <w:sz w:val="24"/>
        </w:rPr>
        <w:t xml:space="preserve"> </w:t>
      </w:r>
      <w:r>
        <w:rPr>
          <w:sz w:val="24"/>
        </w:rPr>
        <w:t>on the part</w:t>
      </w:r>
      <w:r>
        <w:rPr>
          <w:spacing w:val="10"/>
          <w:sz w:val="24"/>
        </w:rPr>
        <w:t xml:space="preserve"> </w:t>
      </w:r>
      <w:r>
        <w:rPr>
          <w:sz w:val="24"/>
        </w:rPr>
        <w:t>of the ARB</w:t>
      </w:r>
      <w:r>
        <w:rPr>
          <w:spacing w:val="27"/>
          <w:sz w:val="24"/>
        </w:rPr>
        <w:t xml:space="preserve"> </w:t>
      </w:r>
      <w:r>
        <w:rPr>
          <w:sz w:val="24"/>
        </w:rPr>
        <w:t>to</w:t>
      </w:r>
      <w:r>
        <w:rPr>
          <w:spacing w:val="23"/>
          <w:sz w:val="24"/>
        </w:rPr>
        <w:t xml:space="preserve"> </w:t>
      </w:r>
      <w:r>
        <w:rPr>
          <w:sz w:val="24"/>
        </w:rPr>
        <w:t>approve</w:t>
      </w:r>
      <w:r>
        <w:rPr>
          <w:spacing w:val="27"/>
          <w:sz w:val="24"/>
        </w:rPr>
        <w:t xml:space="preserve"> </w:t>
      </w:r>
      <w:r>
        <w:rPr>
          <w:sz w:val="24"/>
        </w:rPr>
        <w:t>applications</w:t>
      </w:r>
      <w:r>
        <w:rPr>
          <w:spacing w:val="32"/>
          <w:sz w:val="24"/>
        </w:rPr>
        <w:t xml:space="preserve"> </w:t>
      </w:r>
      <w:r>
        <w:rPr>
          <w:sz w:val="24"/>
        </w:rPr>
        <w:t>involving</w:t>
      </w:r>
      <w:r>
        <w:rPr>
          <w:spacing w:val="26"/>
          <w:sz w:val="24"/>
        </w:rPr>
        <w:t xml:space="preserve"> </w:t>
      </w:r>
      <w:r>
        <w:rPr>
          <w:sz w:val="24"/>
        </w:rPr>
        <w:t>similar</w:t>
      </w:r>
      <w:r>
        <w:rPr>
          <w:spacing w:val="25"/>
          <w:sz w:val="24"/>
        </w:rPr>
        <w:t xml:space="preserve"> </w:t>
      </w:r>
      <w:r>
        <w:rPr>
          <w:sz w:val="24"/>
        </w:rPr>
        <w:t>designs</w:t>
      </w:r>
      <w:r>
        <w:rPr>
          <w:spacing w:val="25"/>
          <w:sz w:val="24"/>
        </w:rPr>
        <w:t xml:space="preserve"> </w:t>
      </w:r>
      <w:r>
        <w:rPr>
          <w:sz w:val="24"/>
        </w:rPr>
        <w:t>pertaining</w:t>
      </w:r>
      <w:r>
        <w:rPr>
          <w:spacing w:val="31"/>
          <w:sz w:val="24"/>
        </w:rPr>
        <w:t xml:space="preserve"> </w:t>
      </w:r>
      <w:r>
        <w:rPr>
          <w:sz w:val="24"/>
        </w:rPr>
        <w:t>to</w:t>
      </w:r>
      <w:r>
        <w:rPr>
          <w:spacing w:val="17"/>
          <w:sz w:val="24"/>
        </w:rPr>
        <w:t xml:space="preserve"> </w:t>
      </w:r>
      <w:r>
        <w:rPr>
          <w:sz w:val="24"/>
        </w:rPr>
        <w:t>different home sites.</w:t>
      </w:r>
    </w:p>
    <w:p w14:paraId="0E78FB8D" w14:textId="77777777" w:rsidR="00AD61AA" w:rsidRDefault="00AD61AA">
      <w:pPr>
        <w:pStyle w:val="BodyText"/>
        <w:spacing w:before="245"/>
      </w:pPr>
    </w:p>
    <w:p w14:paraId="525703EC" w14:textId="77777777" w:rsidR="00AD61AA" w:rsidRDefault="003A247A">
      <w:pPr>
        <w:pStyle w:val="Heading3"/>
        <w:numPr>
          <w:ilvl w:val="0"/>
          <w:numId w:val="17"/>
        </w:numPr>
        <w:tabs>
          <w:tab w:val="left" w:pos="2720"/>
        </w:tabs>
        <w:ind w:left="2720" w:hanging="682"/>
        <w:jc w:val="left"/>
      </w:pPr>
      <w:r>
        <w:rPr>
          <w:spacing w:val="-8"/>
        </w:rPr>
        <w:t>LIMITATIONS</w:t>
      </w:r>
      <w:r>
        <w:rPr>
          <w:spacing w:val="17"/>
        </w:rPr>
        <w:t xml:space="preserve"> </w:t>
      </w:r>
      <w:r>
        <w:rPr>
          <w:spacing w:val="-8"/>
        </w:rPr>
        <w:t>OF</w:t>
      </w:r>
      <w:r>
        <w:rPr>
          <w:spacing w:val="-6"/>
        </w:rPr>
        <w:t xml:space="preserve"> </w:t>
      </w:r>
      <w:r>
        <w:rPr>
          <w:spacing w:val="-8"/>
        </w:rPr>
        <w:t>RESPONSIBILITY</w:t>
      </w:r>
    </w:p>
    <w:p w14:paraId="6F3E66CF" w14:textId="77777777" w:rsidR="00AD61AA" w:rsidRDefault="00AD61AA">
      <w:pPr>
        <w:pStyle w:val="BodyText"/>
        <w:spacing w:before="259"/>
      </w:pPr>
    </w:p>
    <w:p w14:paraId="47FB1546" w14:textId="77777777" w:rsidR="00AD61AA" w:rsidRDefault="003A247A">
      <w:pPr>
        <w:pStyle w:val="BodyText"/>
        <w:spacing w:line="232" w:lineRule="auto"/>
        <w:ind w:left="2031" w:right="1900" w:firstLine="4"/>
        <w:jc w:val="both"/>
      </w:pPr>
      <w:r>
        <w:t>The</w:t>
      </w:r>
      <w:r>
        <w:rPr>
          <w:spacing w:val="-15"/>
        </w:rPr>
        <w:t xml:space="preserve"> </w:t>
      </w:r>
      <w:r>
        <w:t>primary</w:t>
      </w:r>
      <w:r>
        <w:rPr>
          <w:spacing w:val="-9"/>
        </w:rPr>
        <w:t xml:space="preserve"> </w:t>
      </w:r>
      <w:r>
        <w:t>goal</w:t>
      </w:r>
      <w:r>
        <w:rPr>
          <w:spacing w:val="-14"/>
        </w:rPr>
        <w:t xml:space="preserve"> </w:t>
      </w:r>
      <w:r>
        <w:t>of</w:t>
      </w:r>
      <w:r>
        <w:rPr>
          <w:spacing w:val="-14"/>
        </w:rPr>
        <w:t xml:space="preserve"> </w:t>
      </w:r>
      <w:r>
        <w:t>the</w:t>
      </w:r>
      <w:r>
        <w:rPr>
          <w:spacing w:val="-12"/>
        </w:rPr>
        <w:t xml:space="preserve"> </w:t>
      </w:r>
      <w:r>
        <w:t>ARB</w:t>
      </w:r>
      <w:r>
        <w:rPr>
          <w:spacing w:val="-12"/>
        </w:rPr>
        <w:t xml:space="preserve"> </w:t>
      </w:r>
      <w:r>
        <w:t>is</w:t>
      </w:r>
      <w:r>
        <w:rPr>
          <w:spacing w:val="-15"/>
        </w:rPr>
        <w:t xml:space="preserve"> </w:t>
      </w:r>
      <w:r>
        <w:t>to</w:t>
      </w:r>
      <w:r>
        <w:rPr>
          <w:spacing w:val="-15"/>
        </w:rPr>
        <w:t xml:space="preserve"> </w:t>
      </w:r>
      <w:r>
        <w:t>review</w:t>
      </w:r>
      <w:r>
        <w:rPr>
          <w:spacing w:val="-7"/>
        </w:rPr>
        <w:t xml:space="preserve"> </w:t>
      </w:r>
      <w:r>
        <w:t>the</w:t>
      </w:r>
      <w:r>
        <w:rPr>
          <w:spacing w:val="-15"/>
        </w:rPr>
        <w:t xml:space="preserve"> </w:t>
      </w:r>
      <w:r>
        <w:t>application, plans,</w:t>
      </w:r>
      <w:r>
        <w:rPr>
          <w:spacing w:val="-11"/>
        </w:rPr>
        <w:t xml:space="preserve"> </w:t>
      </w:r>
      <w:r>
        <w:t>materials,</w:t>
      </w:r>
      <w:r>
        <w:rPr>
          <w:spacing w:val="-7"/>
        </w:rPr>
        <w:t xml:space="preserve"> </w:t>
      </w:r>
      <w:r>
        <w:t>and</w:t>
      </w:r>
      <w:r>
        <w:rPr>
          <w:spacing w:val="-12"/>
        </w:rPr>
        <w:t xml:space="preserve"> </w:t>
      </w:r>
      <w:r>
        <w:t xml:space="preserve">samples </w:t>
      </w:r>
      <w:r>
        <w:rPr>
          <w:spacing w:val="-2"/>
        </w:rPr>
        <w:t>submitted</w:t>
      </w:r>
      <w:r>
        <w:rPr>
          <w:spacing w:val="-13"/>
        </w:rPr>
        <w:t xml:space="preserve"> </w:t>
      </w:r>
      <w:r>
        <w:rPr>
          <w:spacing w:val="-2"/>
        </w:rPr>
        <w:t>to</w:t>
      </w:r>
      <w:r>
        <w:rPr>
          <w:spacing w:val="-13"/>
        </w:rPr>
        <w:t xml:space="preserve"> </w:t>
      </w:r>
      <w:r>
        <w:rPr>
          <w:spacing w:val="-2"/>
        </w:rPr>
        <w:t>determine</w:t>
      </w:r>
      <w:r>
        <w:rPr>
          <w:spacing w:val="-3"/>
        </w:rPr>
        <w:t xml:space="preserve"> </w:t>
      </w:r>
      <w:r>
        <w:rPr>
          <w:spacing w:val="-2"/>
        </w:rPr>
        <w:t>if</w:t>
      </w:r>
      <w:r>
        <w:rPr>
          <w:spacing w:val="-13"/>
        </w:rPr>
        <w:t xml:space="preserve"> </w:t>
      </w:r>
      <w:r>
        <w:rPr>
          <w:spacing w:val="-2"/>
        </w:rPr>
        <w:t>the</w:t>
      </w:r>
      <w:r>
        <w:rPr>
          <w:spacing w:val="-13"/>
        </w:rPr>
        <w:t xml:space="preserve"> </w:t>
      </w:r>
      <w:r>
        <w:rPr>
          <w:spacing w:val="-2"/>
        </w:rPr>
        <w:t>proposed</w:t>
      </w:r>
      <w:r>
        <w:rPr>
          <w:spacing w:val="-10"/>
        </w:rPr>
        <w:t xml:space="preserve"> </w:t>
      </w:r>
      <w:r>
        <w:rPr>
          <w:spacing w:val="-2"/>
        </w:rPr>
        <w:t>structure</w:t>
      </w:r>
      <w:r>
        <w:rPr>
          <w:spacing w:val="-10"/>
        </w:rPr>
        <w:t xml:space="preserve"> </w:t>
      </w:r>
      <w:r>
        <w:rPr>
          <w:spacing w:val="-2"/>
        </w:rPr>
        <w:t>conforms</w:t>
      </w:r>
      <w:r>
        <w:rPr>
          <w:spacing w:val="-8"/>
        </w:rPr>
        <w:t xml:space="preserve"> </w:t>
      </w:r>
      <w:r>
        <w:rPr>
          <w:spacing w:val="-2"/>
        </w:rPr>
        <w:t>in</w:t>
      </w:r>
      <w:r>
        <w:rPr>
          <w:spacing w:val="-13"/>
        </w:rPr>
        <w:t xml:space="preserve"> </w:t>
      </w:r>
      <w:r>
        <w:rPr>
          <w:spacing w:val="-2"/>
        </w:rPr>
        <w:t>appearance</w:t>
      </w:r>
      <w:r>
        <w:rPr>
          <w:spacing w:val="-5"/>
        </w:rPr>
        <w:t xml:space="preserve"> </w:t>
      </w:r>
      <w:r>
        <w:rPr>
          <w:spacing w:val="-2"/>
        </w:rPr>
        <w:t>with</w:t>
      </w:r>
      <w:r>
        <w:rPr>
          <w:spacing w:val="-13"/>
        </w:rPr>
        <w:t xml:space="preserve"> </w:t>
      </w:r>
      <w:r>
        <w:rPr>
          <w:spacing w:val="-2"/>
        </w:rPr>
        <w:t>the</w:t>
      </w:r>
      <w:r>
        <w:rPr>
          <w:spacing w:val="-13"/>
        </w:rPr>
        <w:t xml:space="preserve"> </w:t>
      </w:r>
      <w:r>
        <w:rPr>
          <w:spacing w:val="-2"/>
        </w:rPr>
        <w:t xml:space="preserve">Design </w:t>
      </w:r>
      <w:r>
        <w:t>Guidelines</w:t>
      </w:r>
      <w:r>
        <w:rPr>
          <w:spacing w:val="-11"/>
        </w:rPr>
        <w:t xml:space="preserve"> </w:t>
      </w:r>
      <w:r>
        <w:t>and</w:t>
      </w:r>
      <w:r>
        <w:rPr>
          <w:spacing w:val="-8"/>
        </w:rPr>
        <w:t xml:space="preserve"> </w:t>
      </w:r>
      <w:r>
        <w:t>does</w:t>
      </w:r>
      <w:r>
        <w:rPr>
          <w:spacing w:val="-12"/>
        </w:rPr>
        <w:t xml:space="preserve"> </w:t>
      </w:r>
      <w:r>
        <w:t>not</w:t>
      </w:r>
      <w:r>
        <w:rPr>
          <w:spacing w:val="-9"/>
        </w:rPr>
        <w:t xml:space="preserve"> </w:t>
      </w:r>
      <w:r>
        <w:t>assume</w:t>
      </w:r>
      <w:r>
        <w:rPr>
          <w:spacing w:val="-6"/>
        </w:rPr>
        <w:t xml:space="preserve"> </w:t>
      </w:r>
      <w:r>
        <w:t>responsibility</w:t>
      </w:r>
      <w:r>
        <w:rPr>
          <w:spacing w:val="-15"/>
        </w:rPr>
        <w:t xml:space="preserve"> </w:t>
      </w:r>
      <w:r>
        <w:t>for</w:t>
      </w:r>
      <w:r>
        <w:rPr>
          <w:spacing w:val="-11"/>
        </w:rPr>
        <w:t xml:space="preserve"> </w:t>
      </w:r>
      <w:r>
        <w:t>the</w:t>
      </w:r>
      <w:r>
        <w:rPr>
          <w:spacing w:val="-15"/>
        </w:rPr>
        <w:t xml:space="preserve"> </w:t>
      </w:r>
      <w:r>
        <w:t>following:</w:t>
      </w:r>
    </w:p>
    <w:p w14:paraId="066C04DC" w14:textId="77777777" w:rsidR="00AD61AA" w:rsidRDefault="003A247A">
      <w:pPr>
        <w:pStyle w:val="ListParagraph"/>
        <w:numPr>
          <w:ilvl w:val="1"/>
          <w:numId w:val="17"/>
        </w:numPr>
        <w:tabs>
          <w:tab w:val="left" w:pos="2718"/>
        </w:tabs>
        <w:spacing w:before="261"/>
        <w:ind w:left="2718" w:hanging="685"/>
        <w:rPr>
          <w:sz w:val="24"/>
        </w:rPr>
      </w:pPr>
      <w:r>
        <w:rPr>
          <w:spacing w:val="-4"/>
          <w:sz w:val="24"/>
        </w:rPr>
        <w:t>structural</w:t>
      </w:r>
      <w:r>
        <w:rPr>
          <w:spacing w:val="12"/>
          <w:sz w:val="24"/>
        </w:rPr>
        <w:t xml:space="preserve"> </w:t>
      </w:r>
      <w:r>
        <w:rPr>
          <w:spacing w:val="-4"/>
          <w:sz w:val="24"/>
        </w:rPr>
        <w:t>adequacy,</w:t>
      </w:r>
      <w:r>
        <w:rPr>
          <w:spacing w:val="7"/>
          <w:sz w:val="24"/>
        </w:rPr>
        <w:t xml:space="preserve"> </w:t>
      </w:r>
      <w:r>
        <w:rPr>
          <w:spacing w:val="-4"/>
          <w:sz w:val="24"/>
        </w:rPr>
        <w:t>capacity, or</w:t>
      </w:r>
      <w:r>
        <w:rPr>
          <w:spacing w:val="-11"/>
          <w:sz w:val="24"/>
        </w:rPr>
        <w:t xml:space="preserve"> </w:t>
      </w:r>
      <w:r>
        <w:rPr>
          <w:spacing w:val="-4"/>
          <w:sz w:val="24"/>
        </w:rPr>
        <w:t>safety features</w:t>
      </w:r>
      <w:r>
        <w:rPr>
          <w:spacing w:val="-1"/>
          <w:sz w:val="24"/>
        </w:rPr>
        <w:t xml:space="preserve"> </w:t>
      </w:r>
      <w:r>
        <w:rPr>
          <w:spacing w:val="-4"/>
          <w:sz w:val="24"/>
        </w:rPr>
        <w:t>of the</w:t>
      </w:r>
      <w:r>
        <w:rPr>
          <w:spacing w:val="-6"/>
          <w:sz w:val="24"/>
        </w:rPr>
        <w:t xml:space="preserve"> </w:t>
      </w:r>
      <w:r>
        <w:rPr>
          <w:spacing w:val="-4"/>
          <w:sz w:val="24"/>
        </w:rPr>
        <w:t>proposed</w:t>
      </w:r>
      <w:r>
        <w:rPr>
          <w:spacing w:val="6"/>
          <w:sz w:val="24"/>
        </w:rPr>
        <w:t xml:space="preserve"> </w:t>
      </w:r>
      <w:r>
        <w:rPr>
          <w:spacing w:val="-4"/>
          <w:sz w:val="24"/>
        </w:rPr>
        <w:t>structure;</w:t>
      </w:r>
    </w:p>
    <w:p w14:paraId="79032B02" w14:textId="77777777" w:rsidR="00AD61AA" w:rsidRDefault="003A247A">
      <w:pPr>
        <w:pStyle w:val="ListParagraph"/>
        <w:numPr>
          <w:ilvl w:val="1"/>
          <w:numId w:val="17"/>
        </w:numPr>
        <w:tabs>
          <w:tab w:val="left" w:pos="2718"/>
        </w:tabs>
        <w:spacing w:before="257"/>
        <w:ind w:left="2718" w:hanging="685"/>
        <w:rPr>
          <w:sz w:val="24"/>
        </w:rPr>
      </w:pPr>
      <w:r>
        <w:rPr>
          <w:spacing w:val="-2"/>
          <w:sz w:val="24"/>
        </w:rPr>
        <w:t>soil</w:t>
      </w:r>
      <w:r>
        <w:rPr>
          <w:spacing w:val="-13"/>
          <w:sz w:val="24"/>
        </w:rPr>
        <w:t xml:space="preserve"> </w:t>
      </w:r>
      <w:r>
        <w:rPr>
          <w:spacing w:val="-2"/>
          <w:sz w:val="24"/>
        </w:rPr>
        <w:t>conditions</w:t>
      </w:r>
      <w:r>
        <w:rPr>
          <w:spacing w:val="-10"/>
          <w:sz w:val="24"/>
        </w:rPr>
        <w:t xml:space="preserve"> </w:t>
      </w:r>
      <w:r>
        <w:rPr>
          <w:spacing w:val="-2"/>
          <w:sz w:val="24"/>
        </w:rPr>
        <w:t>or</w:t>
      </w:r>
      <w:r>
        <w:rPr>
          <w:spacing w:val="-13"/>
          <w:sz w:val="24"/>
        </w:rPr>
        <w:t xml:space="preserve"> </w:t>
      </w:r>
      <w:r>
        <w:rPr>
          <w:spacing w:val="-2"/>
          <w:sz w:val="24"/>
        </w:rPr>
        <w:t>erosion</w:t>
      </w:r>
      <w:r>
        <w:rPr>
          <w:spacing w:val="-7"/>
          <w:sz w:val="24"/>
        </w:rPr>
        <w:t xml:space="preserve"> </w:t>
      </w:r>
      <w:r>
        <w:rPr>
          <w:spacing w:val="-2"/>
          <w:sz w:val="24"/>
        </w:rPr>
        <w:t>requirements;</w:t>
      </w:r>
    </w:p>
    <w:p w14:paraId="0995E9AF" w14:textId="77777777" w:rsidR="00AD61AA" w:rsidRDefault="003A247A">
      <w:pPr>
        <w:pStyle w:val="ListParagraph"/>
        <w:numPr>
          <w:ilvl w:val="1"/>
          <w:numId w:val="17"/>
        </w:numPr>
        <w:tabs>
          <w:tab w:val="left" w:pos="2717"/>
          <w:tab w:val="left" w:pos="2719"/>
        </w:tabs>
        <w:spacing w:before="257" w:line="235" w:lineRule="auto"/>
        <w:ind w:left="2719" w:right="2170" w:hanging="687"/>
        <w:rPr>
          <w:sz w:val="24"/>
        </w:rPr>
      </w:pPr>
      <w:r>
        <w:rPr>
          <w:spacing w:val="-2"/>
          <w:sz w:val="24"/>
        </w:rPr>
        <w:t>compliance</w:t>
      </w:r>
      <w:r>
        <w:rPr>
          <w:spacing w:val="24"/>
          <w:sz w:val="24"/>
        </w:rPr>
        <w:t xml:space="preserve"> </w:t>
      </w:r>
      <w:r>
        <w:rPr>
          <w:spacing w:val="-2"/>
          <w:sz w:val="24"/>
        </w:rPr>
        <w:t>with</w:t>
      </w:r>
      <w:r>
        <w:rPr>
          <w:spacing w:val="14"/>
          <w:sz w:val="24"/>
        </w:rPr>
        <w:t xml:space="preserve"> </w:t>
      </w:r>
      <w:r>
        <w:rPr>
          <w:spacing w:val="-2"/>
          <w:sz w:val="24"/>
        </w:rPr>
        <w:t>alt</w:t>
      </w:r>
      <w:r>
        <w:rPr>
          <w:spacing w:val="13"/>
          <w:sz w:val="24"/>
        </w:rPr>
        <w:t xml:space="preserve"> </w:t>
      </w:r>
      <w:r>
        <w:rPr>
          <w:spacing w:val="-2"/>
          <w:sz w:val="24"/>
        </w:rPr>
        <w:t>building</w:t>
      </w:r>
      <w:r>
        <w:rPr>
          <w:spacing w:val="12"/>
          <w:sz w:val="24"/>
        </w:rPr>
        <w:t xml:space="preserve"> </w:t>
      </w:r>
      <w:r>
        <w:rPr>
          <w:spacing w:val="-2"/>
          <w:sz w:val="24"/>
        </w:rPr>
        <w:t>codes,</w:t>
      </w:r>
      <w:r>
        <w:rPr>
          <w:spacing w:val="11"/>
          <w:sz w:val="24"/>
        </w:rPr>
        <w:t xml:space="preserve"> </w:t>
      </w:r>
      <w:r>
        <w:rPr>
          <w:spacing w:val="-2"/>
          <w:sz w:val="24"/>
        </w:rPr>
        <w:t>safety</w:t>
      </w:r>
      <w:r>
        <w:rPr>
          <w:spacing w:val="10"/>
          <w:sz w:val="24"/>
        </w:rPr>
        <w:t xml:space="preserve"> </w:t>
      </w:r>
      <w:r>
        <w:rPr>
          <w:spacing w:val="-2"/>
          <w:sz w:val="24"/>
        </w:rPr>
        <w:t>requirements</w:t>
      </w:r>
      <w:r>
        <w:rPr>
          <w:spacing w:val="22"/>
          <w:sz w:val="24"/>
        </w:rPr>
        <w:t xml:space="preserve"> </w:t>
      </w:r>
      <w:r>
        <w:rPr>
          <w:spacing w:val="-2"/>
          <w:sz w:val="24"/>
        </w:rPr>
        <w:t>governmental</w:t>
      </w:r>
      <w:r>
        <w:rPr>
          <w:spacing w:val="31"/>
          <w:sz w:val="24"/>
        </w:rPr>
        <w:t xml:space="preserve"> </w:t>
      </w:r>
      <w:r>
        <w:rPr>
          <w:spacing w:val="-2"/>
          <w:sz w:val="24"/>
        </w:rPr>
        <w:t xml:space="preserve">laws, </w:t>
      </w:r>
      <w:r>
        <w:rPr>
          <w:sz w:val="24"/>
        </w:rPr>
        <w:t>regulations,</w:t>
      </w:r>
      <w:r>
        <w:rPr>
          <w:spacing w:val="40"/>
          <w:sz w:val="24"/>
        </w:rPr>
        <w:t xml:space="preserve"> </w:t>
      </w:r>
      <w:r>
        <w:rPr>
          <w:sz w:val="24"/>
        </w:rPr>
        <w:t>or ordinances;</w:t>
      </w:r>
    </w:p>
    <w:p w14:paraId="57329F16" w14:textId="77777777" w:rsidR="00AD61AA" w:rsidRDefault="003A247A">
      <w:pPr>
        <w:pStyle w:val="ListParagraph"/>
        <w:numPr>
          <w:ilvl w:val="1"/>
          <w:numId w:val="17"/>
        </w:numPr>
        <w:tabs>
          <w:tab w:val="left" w:pos="2717"/>
        </w:tabs>
        <w:spacing w:before="259"/>
        <w:ind w:left="2717" w:hanging="683"/>
        <w:rPr>
          <w:sz w:val="24"/>
        </w:rPr>
      </w:pPr>
      <w:r>
        <w:rPr>
          <w:spacing w:val="-4"/>
          <w:sz w:val="24"/>
        </w:rPr>
        <w:t>performance</w:t>
      </w:r>
      <w:r>
        <w:rPr>
          <w:sz w:val="24"/>
        </w:rPr>
        <w:t xml:space="preserve"> </w:t>
      </w:r>
      <w:r>
        <w:rPr>
          <w:spacing w:val="-4"/>
          <w:sz w:val="24"/>
        </w:rPr>
        <w:t>or</w:t>
      </w:r>
      <w:r>
        <w:rPr>
          <w:spacing w:val="-6"/>
          <w:sz w:val="24"/>
        </w:rPr>
        <w:t xml:space="preserve"> </w:t>
      </w:r>
      <w:r>
        <w:rPr>
          <w:spacing w:val="-4"/>
          <w:sz w:val="24"/>
        </w:rPr>
        <w:t>quality</w:t>
      </w:r>
      <w:r>
        <w:rPr>
          <w:spacing w:val="-8"/>
          <w:sz w:val="24"/>
        </w:rPr>
        <w:t xml:space="preserve"> </w:t>
      </w:r>
      <w:r>
        <w:rPr>
          <w:spacing w:val="-4"/>
          <w:sz w:val="24"/>
        </w:rPr>
        <w:t>of</w:t>
      </w:r>
      <w:r>
        <w:rPr>
          <w:spacing w:val="-5"/>
          <w:sz w:val="24"/>
        </w:rPr>
        <w:t xml:space="preserve"> </w:t>
      </w:r>
      <w:r>
        <w:rPr>
          <w:spacing w:val="-4"/>
          <w:sz w:val="24"/>
        </w:rPr>
        <w:t>work</w:t>
      </w:r>
      <w:r>
        <w:rPr>
          <w:spacing w:val="4"/>
          <w:sz w:val="24"/>
        </w:rPr>
        <w:t xml:space="preserve"> </w:t>
      </w:r>
      <w:r>
        <w:rPr>
          <w:spacing w:val="-4"/>
          <w:sz w:val="24"/>
        </w:rPr>
        <w:t>by</w:t>
      </w:r>
      <w:r>
        <w:rPr>
          <w:spacing w:val="-11"/>
          <w:sz w:val="24"/>
        </w:rPr>
        <w:t xml:space="preserve"> </w:t>
      </w:r>
      <w:r>
        <w:rPr>
          <w:spacing w:val="-4"/>
          <w:sz w:val="24"/>
        </w:rPr>
        <w:t>any</w:t>
      </w:r>
      <w:r>
        <w:rPr>
          <w:spacing w:val="-11"/>
          <w:sz w:val="24"/>
        </w:rPr>
        <w:t xml:space="preserve"> </w:t>
      </w:r>
      <w:r>
        <w:rPr>
          <w:spacing w:val="-4"/>
          <w:sz w:val="24"/>
        </w:rPr>
        <w:t>contractor.</w:t>
      </w:r>
    </w:p>
    <w:p w14:paraId="4C0DF7E4" w14:textId="77777777" w:rsidR="00AD61AA" w:rsidRDefault="003A247A">
      <w:pPr>
        <w:pStyle w:val="BodyText"/>
        <w:spacing w:before="263" w:line="232" w:lineRule="auto"/>
        <w:ind w:left="2034" w:right="1877" w:firstLine="2"/>
        <w:jc w:val="both"/>
      </w:pPr>
      <w:r>
        <w:t>Any</w:t>
      </w:r>
      <w:r>
        <w:rPr>
          <w:spacing w:val="-15"/>
        </w:rPr>
        <w:t xml:space="preserve"> </w:t>
      </w:r>
      <w:r>
        <w:t>owner</w:t>
      </w:r>
      <w:r>
        <w:rPr>
          <w:spacing w:val="-9"/>
        </w:rPr>
        <w:t xml:space="preserve"> </w:t>
      </w:r>
      <w:r>
        <w:t>making</w:t>
      </w:r>
      <w:r>
        <w:rPr>
          <w:spacing w:val="-10"/>
        </w:rPr>
        <w:t xml:space="preserve"> </w:t>
      </w:r>
      <w:r>
        <w:t>or</w:t>
      </w:r>
      <w:r>
        <w:rPr>
          <w:spacing w:val="-13"/>
        </w:rPr>
        <w:t xml:space="preserve"> </w:t>
      </w:r>
      <w:r>
        <w:t>causing</w:t>
      </w:r>
      <w:r>
        <w:rPr>
          <w:spacing w:val="-8"/>
        </w:rPr>
        <w:t xml:space="preserve"> </w:t>
      </w:r>
      <w:r>
        <w:t>to</w:t>
      </w:r>
      <w:r>
        <w:rPr>
          <w:spacing w:val="-12"/>
        </w:rPr>
        <w:t xml:space="preserve"> </w:t>
      </w:r>
      <w:r>
        <w:t>be</w:t>
      </w:r>
      <w:r>
        <w:rPr>
          <w:spacing w:val="-11"/>
        </w:rPr>
        <w:t xml:space="preserve"> </w:t>
      </w:r>
      <w:r>
        <w:t>made</w:t>
      </w:r>
      <w:r>
        <w:rPr>
          <w:spacing w:val="-10"/>
        </w:rPr>
        <w:t xml:space="preserve"> </w:t>
      </w:r>
      <w:r>
        <w:t>any</w:t>
      </w:r>
      <w:r>
        <w:rPr>
          <w:spacing w:val="-15"/>
        </w:rPr>
        <w:t xml:space="preserve"> </w:t>
      </w:r>
      <w:r>
        <w:t>proposed improvement, agrees</w:t>
      </w:r>
      <w:r>
        <w:rPr>
          <w:spacing w:val="-9"/>
        </w:rPr>
        <w:t xml:space="preserve"> </w:t>
      </w:r>
      <w:r>
        <w:t>and</w:t>
      </w:r>
      <w:r>
        <w:rPr>
          <w:spacing w:val="34"/>
        </w:rPr>
        <w:t xml:space="preserve"> </w:t>
      </w:r>
      <w:r>
        <w:t xml:space="preserve">shall be deemed to have agreed, for such owner and his heirs, personal representatives, </w:t>
      </w:r>
      <w:r>
        <w:rPr>
          <w:spacing w:val="-2"/>
        </w:rPr>
        <w:t>successors</w:t>
      </w:r>
      <w:r>
        <w:rPr>
          <w:spacing w:val="-13"/>
        </w:rPr>
        <w:t xml:space="preserve"> </w:t>
      </w:r>
      <w:r>
        <w:rPr>
          <w:spacing w:val="-2"/>
        </w:rPr>
        <w:t>and</w:t>
      </w:r>
      <w:r>
        <w:rPr>
          <w:spacing w:val="-13"/>
        </w:rPr>
        <w:t xml:space="preserve"> </w:t>
      </w:r>
      <w:r>
        <w:rPr>
          <w:spacing w:val="-2"/>
        </w:rPr>
        <w:t>assigns</w:t>
      </w:r>
      <w:r>
        <w:rPr>
          <w:spacing w:val="-10"/>
        </w:rPr>
        <w:t xml:space="preserve"> </w:t>
      </w:r>
      <w:r>
        <w:rPr>
          <w:spacing w:val="-2"/>
        </w:rPr>
        <w:t>to</w:t>
      </w:r>
      <w:r>
        <w:rPr>
          <w:spacing w:val="-13"/>
        </w:rPr>
        <w:t xml:space="preserve"> </w:t>
      </w:r>
      <w:r>
        <w:rPr>
          <w:spacing w:val="-2"/>
        </w:rPr>
        <w:t>hold</w:t>
      </w:r>
      <w:r>
        <w:rPr>
          <w:spacing w:val="-4"/>
        </w:rPr>
        <w:t xml:space="preserve"> </w:t>
      </w:r>
      <w:r>
        <w:rPr>
          <w:spacing w:val="-2"/>
        </w:rPr>
        <w:t>the</w:t>
      </w:r>
      <w:r>
        <w:rPr>
          <w:spacing w:val="-13"/>
        </w:rPr>
        <w:t xml:space="preserve"> </w:t>
      </w:r>
      <w:r>
        <w:rPr>
          <w:spacing w:val="-2"/>
        </w:rPr>
        <w:t>ARB,</w:t>
      </w:r>
      <w:r>
        <w:rPr>
          <w:spacing w:val="-12"/>
        </w:rPr>
        <w:t xml:space="preserve"> </w:t>
      </w:r>
      <w:r>
        <w:rPr>
          <w:spacing w:val="-2"/>
        </w:rPr>
        <w:t>the</w:t>
      </w:r>
      <w:r>
        <w:rPr>
          <w:spacing w:val="-13"/>
        </w:rPr>
        <w:t xml:space="preserve"> </w:t>
      </w:r>
      <w:r>
        <w:rPr>
          <w:spacing w:val="-2"/>
        </w:rPr>
        <w:t>EBL</w:t>
      </w:r>
      <w:r>
        <w:rPr>
          <w:spacing w:val="-13"/>
        </w:rPr>
        <w:t xml:space="preserve"> </w:t>
      </w:r>
      <w:r>
        <w:rPr>
          <w:spacing w:val="-2"/>
        </w:rPr>
        <w:t>OA</w:t>
      </w:r>
      <w:r>
        <w:rPr>
          <w:spacing w:val="-13"/>
        </w:rPr>
        <w:t xml:space="preserve"> </w:t>
      </w:r>
      <w:r>
        <w:rPr>
          <w:spacing w:val="-2"/>
        </w:rPr>
        <w:t>and</w:t>
      </w:r>
      <w:r>
        <w:rPr>
          <w:spacing w:val="-13"/>
        </w:rPr>
        <w:t xml:space="preserve"> </w:t>
      </w:r>
      <w:r>
        <w:rPr>
          <w:spacing w:val="-2"/>
        </w:rPr>
        <w:t>all</w:t>
      </w:r>
      <w:r>
        <w:rPr>
          <w:spacing w:val="-13"/>
        </w:rPr>
        <w:t xml:space="preserve"> </w:t>
      </w:r>
      <w:r>
        <w:rPr>
          <w:spacing w:val="-2"/>
        </w:rPr>
        <w:t>other</w:t>
      </w:r>
      <w:r>
        <w:rPr>
          <w:spacing w:val="-13"/>
        </w:rPr>
        <w:t xml:space="preserve"> </w:t>
      </w:r>
      <w:r>
        <w:rPr>
          <w:spacing w:val="-2"/>
        </w:rPr>
        <w:t>owners</w:t>
      </w:r>
      <w:r>
        <w:rPr>
          <w:spacing w:val="-8"/>
        </w:rPr>
        <w:t xml:space="preserve"> </w:t>
      </w:r>
      <w:r>
        <w:rPr>
          <w:spacing w:val="-2"/>
        </w:rPr>
        <w:t>harmless</w:t>
      </w:r>
      <w:r>
        <w:rPr>
          <w:spacing w:val="-9"/>
        </w:rPr>
        <w:t xml:space="preserve"> </w:t>
      </w:r>
      <w:r>
        <w:rPr>
          <w:spacing w:val="-2"/>
        </w:rPr>
        <w:t xml:space="preserve">from </w:t>
      </w:r>
      <w:r>
        <w:t>any</w:t>
      </w:r>
      <w:r>
        <w:rPr>
          <w:spacing w:val="-2"/>
        </w:rPr>
        <w:t xml:space="preserve"> </w:t>
      </w:r>
      <w:r>
        <w:t>liability, damage to</w:t>
      </w:r>
      <w:r>
        <w:rPr>
          <w:spacing w:val="-1"/>
        </w:rPr>
        <w:t xml:space="preserve"> </w:t>
      </w:r>
      <w:r>
        <w:t>property</w:t>
      </w:r>
      <w:r>
        <w:rPr>
          <w:spacing w:val="-1"/>
        </w:rPr>
        <w:t xml:space="preserve"> </w:t>
      </w:r>
      <w:r>
        <w:t>and from expenses arising from the</w:t>
      </w:r>
      <w:r>
        <w:rPr>
          <w:spacing w:val="-2"/>
        </w:rPr>
        <w:t xml:space="preserve"> </w:t>
      </w:r>
      <w:r>
        <w:t xml:space="preserve">construction and </w:t>
      </w:r>
      <w:r>
        <w:rPr>
          <w:spacing w:val="-2"/>
        </w:rPr>
        <w:t>installation</w:t>
      </w:r>
      <w:r>
        <w:rPr>
          <w:spacing w:val="-7"/>
        </w:rPr>
        <w:t xml:space="preserve"> </w:t>
      </w:r>
      <w:r>
        <w:rPr>
          <w:spacing w:val="-2"/>
        </w:rPr>
        <w:t>of</w:t>
      </w:r>
      <w:r>
        <w:rPr>
          <w:spacing w:val="-13"/>
        </w:rPr>
        <w:t xml:space="preserve"> </w:t>
      </w:r>
      <w:r>
        <w:rPr>
          <w:spacing w:val="-2"/>
        </w:rPr>
        <w:t>any</w:t>
      </w:r>
      <w:r>
        <w:rPr>
          <w:spacing w:val="-12"/>
        </w:rPr>
        <w:t xml:space="preserve"> </w:t>
      </w:r>
      <w:r>
        <w:rPr>
          <w:spacing w:val="-2"/>
        </w:rPr>
        <w:t>proposed improvements</w:t>
      </w:r>
      <w:r>
        <w:t xml:space="preserve"> </w:t>
      </w:r>
      <w:r>
        <w:rPr>
          <w:spacing w:val="-2"/>
        </w:rPr>
        <w:t>or</w:t>
      </w:r>
      <w:r>
        <w:rPr>
          <w:spacing w:val="-10"/>
        </w:rPr>
        <w:t xml:space="preserve"> </w:t>
      </w:r>
      <w:r>
        <w:rPr>
          <w:spacing w:val="-2"/>
        </w:rPr>
        <w:t>in</w:t>
      </w:r>
      <w:r>
        <w:rPr>
          <w:spacing w:val="-7"/>
        </w:rPr>
        <w:t xml:space="preserve"> </w:t>
      </w:r>
      <w:r>
        <w:rPr>
          <w:spacing w:val="-2"/>
        </w:rPr>
        <w:t>any</w:t>
      </w:r>
      <w:r>
        <w:rPr>
          <w:spacing w:val="-13"/>
        </w:rPr>
        <w:t xml:space="preserve"> </w:t>
      </w:r>
      <w:r>
        <w:rPr>
          <w:spacing w:val="-2"/>
        </w:rPr>
        <w:t>way</w:t>
      </w:r>
      <w:r>
        <w:rPr>
          <w:spacing w:val="-12"/>
        </w:rPr>
        <w:t xml:space="preserve"> </w:t>
      </w:r>
      <w:r>
        <w:rPr>
          <w:spacing w:val="-2"/>
        </w:rPr>
        <w:t>relating</w:t>
      </w:r>
      <w:r>
        <w:rPr>
          <w:spacing w:val="-9"/>
        </w:rPr>
        <w:t xml:space="preserve"> </w:t>
      </w:r>
      <w:r>
        <w:rPr>
          <w:spacing w:val="-2"/>
        </w:rPr>
        <w:t>to</w:t>
      </w:r>
      <w:r>
        <w:rPr>
          <w:spacing w:val="-9"/>
        </w:rPr>
        <w:t xml:space="preserve"> </w:t>
      </w:r>
      <w:r>
        <w:rPr>
          <w:spacing w:val="-2"/>
        </w:rPr>
        <w:t>the</w:t>
      </w:r>
      <w:r>
        <w:rPr>
          <w:spacing w:val="-13"/>
        </w:rPr>
        <w:t xml:space="preserve"> </w:t>
      </w:r>
      <w:r>
        <w:rPr>
          <w:spacing w:val="-2"/>
        </w:rPr>
        <w:t>subject matter</w:t>
      </w:r>
      <w:r>
        <w:rPr>
          <w:spacing w:val="-11"/>
        </w:rPr>
        <w:t xml:space="preserve"> </w:t>
      </w:r>
      <w:r>
        <w:rPr>
          <w:spacing w:val="-2"/>
        </w:rPr>
        <w:t>of any</w:t>
      </w:r>
      <w:r>
        <w:rPr>
          <w:spacing w:val="-13"/>
        </w:rPr>
        <w:t xml:space="preserve"> </w:t>
      </w:r>
      <w:r>
        <w:rPr>
          <w:spacing w:val="-2"/>
        </w:rPr>
        <w:t>such</w:t>
      </w:r>
      <w:r>
        <w:rPr>
          <w:spacing w:val="-13"/>
        </w:rPr>
        <w:t xml:space="preserve"> </w:t>
      </w:r>
      <w:r>
        <w:rPr>
          <w:spacing w:val="-2"/>
        </w:rPr>
        <w:t>reviews,</w:t>
      </w:r>
      <w:r>
        <w:rPr>
          <w:spacing w:val="-10"/>
        </w:rPr>
        <w:t xml:space="preserve"> </w:t>
      </w:r>
      <w:r>
        <w:rPr>
          <w:spacing w:val="-2"/>
        </w:rPr>
        <w:t>acceptances, inspections, permissions, consents</w:t>
      </w:r>
      <w:r>
        <w:rPr>
          <w:spacing w:val="-6"/>
        </w:rPr>
        <w:t xml:space="preserve"> </w:t>
      </w:r>
      <w:r>
        <w:rPr>
          <w:spacing w:val="-2"/>
        </w:rPr>
        <w:t>or</w:t>
      </w:r>
      <w:r>
        <w:rPr>
          <w:spacing w:val="-13"/>
        </w:rPr>
        <w:t xml:space="preserve"> </w:t>
      </w:r>
      <w:r>
        <w:rPr>
          <w:spacing w:val="-2"/>
        </w:rPr>
        <w:t>required</w:t>
      </w:r>
      <w:r>
        <w:rPr>
          <w:spacing w:val="-4"/>
        </w:rPr>
        <w:t xml:space="preserve"> </w:t>
      </w:r>
      <w:r>
        <w:rPr>
          <w:spacing w:val="-2"/>
        </w:rPr>
        <w:t xml:space="preserve">approvals, </w:t>
      </w:r>
      <w:r>
        <w:t>whether</w:t>
      </w:r>
      <w:r>
        <w:rPr>
          <w:spacing w:val="-1"/>
        </w:rPr>
        <w:t xml:space="preserve"> </w:t>
      </w:r>
      <w:r>
        <w:t>given, granted or</w:t>
      </w:r>
      <w:r>
        <w:rPr>
          <w:spacing w:val="-7"/>
        </w:rPr>
        <w:t xml:space="preserve"> </w:t>
      </w:r>
      <w:r>
        <w:t>withheld, and such owner shall be</w:t>
      </w:r>
      <w:r>
        <w:rPr>
          <w:spacing w:val="-5"/>
        </w:rPr>
        <w:t xml:space="preserve"> </w:t>
      </w:r>
      <w:r>
        <w:t>solely</w:t>
      </w:r>
      <w:r>
        <w:rPr>
          <w:spacing w:val="-3"/>
        </w:rPr>
        <w:t xml:space="preserve"> </w:t>
      </w:r>
      <w:r>
        <w:t>responsible for</w:t>
      </w:r>
      <w:r>
        <w:rPr>
          <w:spacing w:val="-2"/>
        </w:rPr>
        <w:t xml:space="preserve"> </w:t>
      </w:r>
      <w:r>
        <w:t>the maintenance, repair</w:t>
      </w:r>
      <w:r>
        <w:rPr>
          <w:spacing w:val="-4"/>
        </w:rPr>
        <w:t xml:space="preserve"> </w:t>
      </w:r>
      <w:r>
        <w:t>and</w:t>
      </w:r>
      <w:r>
        <w:rPr>
          <w:spacing w:val="-3"/>
        </w:rPr>
        <w:t xml:space="preserve"> </w:t>
      </w:r>
      <w:r>
        <w:t>insurance of</w:t>
      </w:r>
      <w:r>
        <w:rPr>
          <w:spacing w:val="-7"/>
        </w:rPr>
        <w:t xml:space="preserve"> </w:t>
      </w:r>
      <w:r>
        <w:t>any</w:t>
      </w:r>
      <w:r>
        <w:rPr>
          <w:spacing w:val="35"/>
        </w:rPr>
        <w:t xml:space="preserve"> </w:t>
      </w:r>
      <w:r>
        <w:t>proposed improvement and</w:t>
      </w:r>
      <w:r>
        <w:rPr>
          <w:spacing w:val="-1"/>
        </w:rPr>
        <w:t xml:space="preserve"> </w:t>
      </w:r>
      <w:r>
        <w:t>for</w:t>
      </w:r>
      <w:r>
        <w:rPr>
          <w:spacing w:val="-9"/>
        </w:rPr>
        <w:t xml:space="preserve"> </w:t>
      </w:r>
      <w:r>
        <w:t>assuring</w:t>
      </w:r>
      <w:r>
        <w:rPr>
          <w:spacing w:val="-1"/>
        </w:rPr>
        <w:t xml:space="preserve"> </w:t>
      </w:r>
      <w:r>
        <w:t>that the proposed improvement is in full compliance with all local, state and federal laws, rules and regulations.</w:t>
      </w:r>
    </w:p>
    <w:p w14:paraId="4EEBCB0E" w14:textId="77777777" w:rsidR="00AD61AA" w:rsidRDefault="00AD61AA">
      <w:pPr>
        <w:pStyle w:val="BodyText"/>
        <w:spacing w:line="232" w:lineRule="auto"/>
        <w:jc w:val="both"/>
        <w:sectPr w:rsidR="00AD61AA">
          <w:headerReference w:type="default" r:id="rId157"/>
          <w:footerReference w:type="default" r:id="rId158"/>
          <w:pgSz w:w="12240" w:h="20160"/>
          <w:pgMar w:top="40" w:right="0" w:bottom="5460" w:left="0" w:header="0" w:footer="5268" w:gutter="0"/>
          <w:pgNumType w:start="4"/>
          <w:cols w:space="720"/>
        </w:sectPr>
      </w:pPr>
    </w:p>
    <w:p w14:paraId="46D9C123" w14:textId="77777777" w:rsidR="00AD61AA" w:rsidRDefault="003A247A">
      <w:pPr>
        <w:pStyle w:val="BodyText"/>
        <w:spacing w:line="125" w:lineRule="exact"/>
        <w:ind w:left="317"/>
        <w:rPr>
          <w:position w:val="-2"/>
          <w:sz w:val="12"/>
        </w:rPr>
      </w:pPr>
      <w:r>
        <w:rPr>
          <w:noProof/>
          <w:position w:val="-2"/>
          <w:sz w:val="12"/>
        </w:rPr>
        <w:lastRenderedPageBreak/>
        <w:drawing>
          <wp:inline distT="0" distB="0" distL="0" distR="0" wp14:anchorId="719AEC7E" wp14:editId="5F6F8626">
            <wp:extent cx="2805112" cy="79724"/>
            <wp:effectExtent l="0" t="0" r="0" b="0"/>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159" cstate="print"/>
                    <a:stretch>
                      <a:fillRect/>
                    </a:stretch>
                  </pic:blipFill>
                  <pic:spPr>
                    <a:xfrm>
                      <a:off x="0" y="0"/>
                      <a:ext cx="2805112" cy="79724"/>
                    </a:xfrm>
                    <a:prstGeom prst="rect">
                      <a:avLst/>
                    </a:prstGeom>
                  </pic:spPr>
                </pic:pic>
              </a:graphicData>
            </a:graphic>
          </wp:inline>
        </w:drawing>
      </w:r>
    </w:p>
    <w:p w14:paraId="2AD32885" w14:textId="77777777" w:rsidR="00AD61AA" w:rsidRDefault="00AD61AA">
      <w:pPr>
        <w:pStyle w:val="BodyText"/>
        <w:rPr>
          <w:sz w:val="20"/>
        </w:rPr>
      </w:pPr>
    </w:p>
    <w:p w14:paraId="01C630C4" w14:textId="77777777" w:rsidR="00AD61AA" w:rsidRDefault="003A247A">
      <w:pPr>
        <w:pStyle w:val="BodyText"/>
        <w:spacing w:before="96"/>
        <w:rPr>
          <w:sz w:val="20"/>
        </w:rPr>
      </w:pPr>
      <w:r>
        <w:rPr>
          <w:noProof/>
          <w:sz w:val="20"/>
        </w:rPr>
        <mc:AlternateContent>
          <mc:Choice Requires="wps">
            <w:drawing>
              <wp:anchor distT="0" distB="0" distL="0" distR="0" simplePos="0" relativeHeight="487613952" behindDoc="1" locked="0" layoutInCell="1" allowOverlap="1" wp14:anchorId="547A3AB1" wp14:editId="702A7ECD">
                <wp:simplePos x="0" y="0"/>
                <wp:positionH relativeFrom="page">
                  <wp:posOffset>4381995</wp:posOffset>
                </wp:positionH>
                <wp:positionV relativeFrom="paragraph">
                  <wp:posOffset>222715</wp:posOffset>
                </wp:positionV>
                <wp:extent cx="3197860" cy="1270"/>
                <wp:effectExtent l="0" t="0" r="0" b="0"/>
                <wp:wrapTopAndBottom/>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7860" cy="1270"/>
                        </a:xfrm>
                        <a:custGeom>
                          <a:avLst/>
                          <a:gdLst/>
                          <a:ahLst/>
                          <a:cxnLst/>
                          <a:rect l="l" t="t" r="r" b="b"/>
                          <a:pathLst>
                            <a:path w="3197860">
                              <a:moveTo>
                                <a:pt x="0" y="0"/>
                              </a:moveTo>
                              <a:lnTo>
                                <a:pt x="3197431" y="0"/>
                              </a:lnTo>
                            </a:path>
                          </a:pathLst>
                        </a:custGeom>
                        <a:ln w="148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7A2F2A" id="Graphic 318" o:spid="_x0000_s1026" style="position:absolute;margin-left:345.05pt;margin-top:17.55pt;width:251.8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3197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" path="m,l3197431,e" filled="f" strokeweight=".41233mm">
                <v:path arrowok="t"/>
                <w10:wrap type="topAndBottom" anchorx="page"/>
              </v:shape>
            </w:pict>
          </mc:Fallback>
        </mc:AlternateContent>
      </w:r>
    </w:p>
    <w:p w14:paraId="2B497664" w14:textId="77777777" w:rsidR="00AD61AA" w:rsidRDefault="00AD61AA">
      <w:pPr>
        <w:pStyle w:val="BodyText"/>
      </w:pPr>
    </w:p>
    <w:p w14:paraId="3C4FB418" w14:textId="77777777" w:rsidR="00AD61AA" w:rsidRDefault="00AD61AA">
      <w:pPr>
        <w:pStyle w:val="BodyText"/>
      </w:pPr>
    </w:p>
    <w:p w14:paraId="58BCDE6D" w14:textId="77777777" w:rsidR="00AD61AA" w:rsidRDefault="00AD61AA">
      <w:pPr>
        <w:pStyle w:val="BodyText"/>
      </w:pPr>
    </w:p>
    <w:p w14:paraId="60ADD00A" w14:textId="77777777" w:rsidR="00AD61AA" w:rsidRDefault="00AD61AA">
      <w:pPr>
        <w:pStyle w:val="BodyText"/>
      </w:pPr>
    </w:p>
    <w:p w14:paraId="071304AD" w14:textId="77777777" w:rsidR="00AD61AA" w:rsidRDefault="00AD61AA">
      <w:pPr>
        <w:pStyle w:val="BodyText"/>
        <w:spacing w:before="13"/>
      </w:pPr>
    </w:p>
    <w:p w14:paraId="7FA709AE" w14:textId="77777777" w:rsidR="00AD61AA" w:rsidRDefault="003A247A">
      <w:pPr>
        <w:pStyle w:val="Heading3"/>
        <w:numPr>
          <w:ilvl w:val="0"/>
          <w:numId w:val="17"/>
        </w:numPr>
        <w:tabs>
          <w:tab w:val="left" w:pos="2351"/>
        </w:tabs>
        <w:ind w:left="2351" w:hanging="298"/>
        <w:jc w:val="left"/>
      </w:pPr>
      <w:r>
        <w:rPr>
          <w:spacing w:val="-2"/>
        </w:rPr>
        <w:t>MEMBERSHIP</w:t>
      </w:r>
    </w:p>
    <w:p w14:paraId="462B5830" w14:textId="77777777" w:rsidR="00AD61AA" w:rsidRDefault="003A247A">
      <w:pPr>
        <w:pStyle w:val="BodyText"/>
        <w:spacing w:before="264" w:line="232" w:lineRule="auto"/>
        <w:ind w:left="2043" w:right="1877" w:firstLine="6"/>
        <w:jc w:val="both"/>
      </w:pPr>
      <w:r>
        <w:t>The</w:t>
      </w:r>
      <w:r>
        <w:rPr>
          <w:spacing w:val="-15"/>
        </w:rPr>
        <w:t xml:space="preserve"> </w:t>
      </w:r>
      <w:r>
        <w:t>ARB</w:t>
      </w:r>
      <w:r>
        <w:rPr>
          <w:spacing w:val="-15"/>
        </w:rPr>
        <w:t xml:space="preserve"> </w:t>
      </w:r>
      <w:r>
        <w:t>shall</w:t>
      </w:r>
      <w:r>
        <w:rPr>
          <w:spacing w:val="-14"/>
        </w:rPr>
        <w:t xml:space="preserve"> </w:t>
      </w:r>
      <w:r>
        <w:t>be</w:t>
      </w:r>
      <w:r>
        <w:rPr>
          <w:spacing w:val="-13"/>
        </w:rPr>
        <w:t xml:space="preserve"> </w:t>
      </w:r>
      <w:r>
        <w:t>appointed</w:t>
      </w:r>
      <w:r>
        <w:rPr>
          <w:spacing w:val="-5"/>
        </w:rPr>
        <w:t xml:space="preserve"> </w:t>
      </w:r>
      <w:r>
        <w:t>by</w:t>
      </w:r>
      <w:r>
        <w:rPr>
          <w:spacing w:val="-15"/>
        </w:rPr>
        <w:t xml:space="preserve"> </w:t>
      </w:r>
      <w:r>
        <w:t>the</w:t>
      </w:r>
      <w:r>
        <w:rPr>
          <w:spacing w:val="-15"/>
        </w:rPr>
        <w:t xml:space="preserve"> </w:t>
      </w:r>
      <w:r>
        <w:t>Declarant</w:t>
      </w:r>
      <w:r>
        <w:rPr>
          <w:spacing w:val="-1"/>
        </w:rPr>
        <w:t xml:space="preserve"> </w:t>
      </w:r>
      <w:r>
        <w:t>as</w:t>
      </w:r>
      <w:r>
        <w:rPr>
          <w:spacing w:val="-15"/>
        </w:rPr>
        <w:t xml:space="preserve"> </w:t>
      </w:r>
      <w:r>
        <w:t>stated</w:t>
      </w:r>
      <w:r>
        <w:rPr>
          <w:spacing w:val="-7"/>
        </w:rPr>
        <w:t xml:space="preserve"> </w:t>
      </w:r>
      <w:r>
        <w:t>in</w:t>
      </w:r>
      <w:r>
        <w:rPr>
          <w:spacing w:val="-13"/>
        </w:rPr>
        <w:t xml:space="preserve"> </w:t>
      </w:r>
      <w:r>
        <w:t>the</w:t>
      </w:r>
      <w:r>
        <w:rPr>
          <w:spacing w:val="-15"/>
        </w:rPr>
        <w:t xml:space="preserve"> </w:t>
      </w:r>
      <w:r>
        <w:t>Declaration</w:t>
      </w:r>
      <w:r>
        <w:rPr>
          <w:spacing w:val="-3"/>
        </w:rPr>
        <w:t xml:space="preserve"> </w:t>
      </w:r>
      <w:r>
        <w:t>of</w:t>
      </w:r>
      <w:r>
        <w:rPr>
          <w:spacing w:val="-15"/>
        </w:rPr>
        <w:t xml:space="preserve"> </w:t>
      </w:r>
      <w:r>
        <w:t xml:space="preserve">Covenants, </w:t>
      </w:r>
      <w:r>
        <w:rPr>
          <w:spacing w:val="-2"/>
        </w:rPr>
        <w:t>Conditions,</w:t>
      </w:r>
      <w:r>
        <w:rPr>
          <w:spacing w:val="-13"/>
        </w:rPr>
        <w:t xml:space="preserve"> </w:t>
      </w:r>
      <w:r>
        <w:rPr>
          <w:spacing w:val="-2"/>
        </w:rPr>
        <w:t>Restrictions,</w:t>
      </w:r>
      <w:r>
        <w:rPr>
          <w:spacing w:val="-7"/>
        </w:rPr>
        <w:t xml:space="preserve"> </w:t>
      </w:r>
      <w:r>
        <w:rPr>
          <w:spacing w:val="-2"/>
        </w:rPr>
        <w:t>and</w:t>
      </w:r>
      <w:r>
        <w:rPr>
          <w:spacing w:val="-10"/>
        </w:rPr>
        <w:t xml:space="preserve"> </w:t>
      </w:r>
      <w:r>
        <w:rPr>
          <w:spacing w:val="-2"/>
        </w:rPr>
        <w:t>Easements</w:t>
      </w:r>
      <w:r>
        <w:rPr>
          <w:spacing w:val="-7"/>
        </w:rPr>
        <w:t xml:space="preserve"> </w:t>
      </w:r>
      <w:r>
        <w:rPr>
          <w:spacing w:val="-2"/>
        </w:rPr>
        <w:t>of</w:t>
      </w:r>
      <w:r>
        <w:rPr>
          <w:spacing w:val="-13"/>
        </w:rPr>
        <w:t xml:space="preserve"> </w:t>
      </w:r>
      <w:r>
        <w:rPr>
          <w:spacing w:val="-2"/>
        </w:rPr>
        <w:t>EBL</w:t>
      </w:r>
      <w:r>
        <w:rPr>
          <w:spacing w:val="-13"/>
        </w:rPr>
        <w:t xml:space="preserve"> </w:t>
      </w:r>
      <w:r>
        <w:rPr>
          <w:spacing w:val="-2"/>
        </w:rPr>
        <w:t>and</w:t>
      </w:r>
      <w:r>
        <w:rPr>
          <w:spacing w:val="-8"/>
        </w:rPr>
        <w:t xml:space="preserve"> </w:t>
      </w:r>
      <w:r>
        <w:rPr>
          <w:spacing w:val="-2"/>
        </w:rPr>
        <w:t>thereafter by</w:t>
      </w:r>
      <w:r>
        <w:rPr>
          <w:spacing w:val="-13"/>
        </w:rPr>
        <w:t xml:space="preserve"> </w:t>
      </w:r>
      <w:r>
        <w:rPr>
          <w:spacing w:val="-2"/>
        </w:rPr>
        <w:t>the</w:t>
      </w:r>
      <w:r>
        <w:rPr>
          <w:spacing w:val="-13"/>
        </w:rPr>
        <w:t xml:space="preserve"> </w:t>
      </w:r>
      <w:r>
        <w:rPr>
          <w:spacing w:val="-2"/>
        </w:rPr>
        <w:t>Board</w:t>
      </w:r>
      <w:r>
        <w:rPr>
          <w:spacing w:val="-5"/>
        </w:rPr>
        <w:t xml:space="preserve"> </w:t>
      </w:r>
      <w:r>
        <w:rPr>
          <w:spacing w:val="-2"/>
        </w:rPr>
        <w:t>of</w:t>
      </w:r>
      <w:r>
        <w:rPr>
          <w:spacing w:val="-13"/>
        </w:rPr>
        <w:t xml:space="preserve"> </w:t>
      </w:r>
      <w:r>
        <w:rPr>
          <w:spacing w:val="-2"/>
        </w:rPr>
        <w:t xml:space="preserve">Directors </w:t>
      </w:r>
      <w:r>
        <w:t>and shall have the duties and functions described in the Declaration. The ARB shall consist of</w:t>
      </w:r>
      <w:r>
        <w:rPr>
          <w:spacing w:val="-10"/>
        </w:rPr>
        <w:t xml:space="preserve"> </w:t>
      </w:r>
      <w:r>
        <w:t>a</w:t>
      </w:r>
      <w:r>
        <w:rPr>
          <w:spacing w:val="-7"/>
        </w:rPr>
        <w:t xml:space="preserve"> </w:t>
      </w:r>
      <w:r>
        <w:t>minimum of</w:t>
      </w:r>
      <w:r>
        <w:rPr>
          <w:spacing w:val="-8"/>
        </w:rPr>
        <w:t xml:space="preserve"> </w:t>
      </w:r>
      <w:r>
        <w:t>three</w:t>
      </w:r>
      <w:r>
        <w:rPr>
          <w:spacing w:val="-5"/>
        </w:rPr>
        <w:t xml:space="preserve"> </w:t>
      </w:r>
      <w:r>
        <w:t>(3)</w:t>
      </w:r>
      <w:r>
        <w:rPr>
          <w:spacing w:val="-2"/>
        </w:rPr>
        <w:t xml:space="preserve"> </w:t>
      </w:r>
      <w:r>
        <w:t>members</w:t>
      </w:r>
      <w:r>
        <w:rPr>
          <w:spacing w:val="-1"/>
        </w:rPr>
        <w:t xml:space="preserve"> </w:t>
      </w:r>
      <w:r>
        <w:t>who</w:t>
      </w:r>
      <w:r>
        <w:rPr>
          <w:spacing w:val="-5"/>
        </w:rPr>
        <w:t xml:space="preserve"> </w:t>
      </w:r>
      <w:r>
        <w:t>need not</w:t>
      </w:r>
      <w:r>
        <w:rPr>
          <w:spacing w:val="-2"/>
        </w:rPr>
        <w:t xml:space="preserve"> </w:t>
      </w:r>
      <w:r>
        <w:t>be</w:t>
      </w:r>
      <w:r>
        <w:rPr>
          <w:spacing w:val="-6"/>
        </w:rPr>
        <w:t xml:space="preserve"> </w:t>
      </w:r>
      <w:r>
        <w:t>members</w:t>
      </w:r>
      <w:r>
        <w:rPr>
          <w:spacing w:val="-2"/>
        </w:rPr>
        <w:t xml:space="preserve"> </w:t>
      </w:r>
      <w:r>
        <w:t>of</w:t>
      </w:r>
      <w:r>
        <w:rPr>
          <w:spacing w:val="-8"/>
        </w:rPr>
        <w:t xml:space="preserve"> </w:t>
      </w:r>
      <w:r>
        <w:t>the</w:t>
      </w:r>
      <w:r>
        <w:rPr>
          <w:spacing w:val="-7"/>
        </w:rPr>
        <w:t xml:space="preserve"> </w:t>
      </w:r>
      <w:r>
        <w:t>EBL</w:t>
      </w:r>
      <w:r>
        <w:rPr>
          <w:spacing w:val="-12"/>
        </w:rPr>
        <w:t xml:space="preserve"> </w:t>
      </w:r>
      <w:r>
        <w:t>OA. After turnover of control by the</w:t>
      </w:r>
      <w:r>
        <w:rPr>
          <w:spacing w:val="40"/>
        </w:rPr>
        <w:t xml:space="preserve"> </w:t>
      </w:r>
      <w:r>
        <w:t>EAGLE BAY LANDING, L.L.C., the Board of Directors</w:t>
      </w:r>
      <w:r>
        <w:rPr>
          <w:spacing w:val="-1"/>
        </w:rPr>
        <w:t xml:space="preserve"> </w:t>
      </w:r>
      <w:r>
        <w:t>of</w:t>
      </w:r>
      <w:r>
        <w:rPr>
          <w:spacing w:val="-12"/>
        </w:rPr>
        <w:t xml:space="preserve"> </w:t>
      </w:r>
      <w:r>
        <w:t>EBL</w:t>
      </w:r>
      <w:r>
        <w:rPr>
          <w:spacing w:val="-12"/>
        </w:rPr>
        <w:t xml:space="preserve"> </w:t>
      </w:r>
      <w:r>
        <w:t>OA</w:t>
      </w:r>
      <w:r>
        <w:rPr>
          <w:spacing w:val="-5"/>
        </w:rPr>
        <w:t xml:space="preserve"> </w:t>
      </w:r>
      <w:r>
        <w:t>has</w:t>
      </w:r>
      <w:r>
        <w:rPr>
          <w:spacing w:val="-9"/>
        </w:rPr>
        <w:t xml:space="preserve"> </w:t>
      </w:r>
      <w:r>
        <w:t>the</w:t>
      </w:r>
      <w:r>
        <w:rPr>
          <w:spacing w:val="-14"/>
        </w:rPr>
        <w:t xml:space="preserve"> </w:t>
      </w:r>
      <w:r>
        <w:t>right</w:t>
      </w:r>
      <w:r>
        <w:rPr>
          <w:spacing w:val="-3"/>
        </w:rPr>
        <w:t xml:space="preserve"> </w:t>
      </w:r>
      <w:r>
        <w:t>to</w:t>
      </w:r>
      <w:r>
        <w:rPr>
          <w:spacing w:val="-11"/>
        </w:rPr>
        <w:t xml:space="preserve"> </w:t>
      </w:r>
      <w:r>
        <w:t>appoint the</w:t>
      </w:r>
      <w:r>
        <w:rPr>
          <w:spacing w:val="-11"/>
        </w:rPr>
        <w:t xml:space="preserve"> </w:t>
      </w:r>
      <w:r>
        <w:t>members of</w:t>
      </w:r>
      <w:r>
        <w:rPr>
          <w:spacing w:val="-10"/>
        </w:rPr>
        <w:t xml:space="preserve"> </w:t>
      </w:r>
      <w:r>
        <w:t>the</w:t>
      </w:r>
      <w:r>
        <w:rPr>
          <w:spacing w:val="-9"/>
        </w:rPr>
        <w:t xml:space="preserve"> </w:t>
      </w:r>
      <w:r>
        <w:t>ARB.</w:t>
      </w:r>
    </w:p>
    <w:p w14:paraId="07E30C92" w14:textId="77777777" w:rsidR="00AD61AA" w:rsidRDefault="003A247A">
      <w:pPr>
        <w:pStyle w:val="BodyText"/>
        <w:spacing w:before="259" w:line="232" w:lineRule="auto"/>
        <w:ind w:left="2040" w:right="1881" w:hanging="1"/>
        <w:jc w:val="both"/>
      </w:pPr>
      <w:r>
        <w:t xml:space="preserve">The Declarant or EBL OA Board of Directors reserves the right to approve </w:t>
      </w:r>
      <w:r>
        <w:rPr>
          <w:spacing w:val="-2"/>
        </w:rPr>
        <w:t>recommendations</w:t>
      </w:r>
      <w:r>
        <w:rPr>
          <w:spacing w:val="-13"/>
        </w:rPr>
        <w:t xml:space="preserve"> </w:t>
      </w:r>
      <w:r>
        <w:rPr>
          <w:spacing w:val="-2"/>
        </w:rPr>
        <w:t>and</w:t>
      </w:r>
      <w:r>
        <w:rPr>
          <w:spacing w:val="-13"/>
        </w:rPr>
        <w:t xml:space="preserve"> </w:t>
      </w:r>
      <w:r>
        <w:rPr>
          <w:spacing w:val="-2"/>
        </w:rPr>
        <w:t>to</w:t>
      </w:r>
      <w:r>
        <w:rPr>
          <w:spacing w:val="-13"/>
        </w:rPr>
        <w:t xml:space="preserve"> </w:t>
      </w:r>
      <w:r>
        <w:rPr>
          <w:spacing w:val="-2"/>
        </w:rPr>
        <w:t>request</w:t>
      </w:r>
      <w:r>
        <w:rPr>
          <w:spacing w:val="-13"/>
        </w:rPr>
        <w:t xml:space="preserve"> </w:t>
      </w:r>
      <w:r>
        <w:rPr>
          <w:spacing w:val="-2"/>
        </w:rPr>
        <w:t>replacement</w:t>
      </w:r>
      <w:r>
        <w:rPr>
          <w:spacing w:val="-13"/>
        </w:rPr>
        <w:t xml:space="preserve"> </w:t>
      </w:r>
      <w:r>
        <w:rPr>
          <w:spacing w:val="-2"/>
        </w:rPr>
        <w:t>of</w:t>
      </w:r>
      <w:r>
        <w:rPr>
          <w:spacing w:val="-13"/>
        </w:rPr>
        <w:t xml:space="preserve"> </w:t>
      </w:r>
      <w:r>
        <w:rPr>
          <w:spacing w:val="-2"/>
        </w:rPr>
        <w:t>any</w:t>
      </w:r>
      <w:r>
        <w:rPr>
          <w:spacing w:val="-13"/>
        </w:rPr>
        <w:t xml:space="preserve"> </w:t>
      </w:r>
      <w:r>
        <w:rPr>
          <w:spacing w:val="-2"/>
        </w:rPr>
        <w:t>members</w:t>
      </w:r>
      <w:r>
        <w:rPr>
          <w:spacing w:val="-8"/>
        </w:rPr>
        <w:t xml:space="preserve"> </w:t>
      </w:r>
      <w:r>
        <w:rPr>
          <w:spacing w:val="-2"/>
        </w:rPr>
        <w:t>who</w:t>
      </w:r>
      <w:r>
        <w:rPr>
          <w:spacing w:val="-13"/>
        </w:rPr>
        <w:t xml:space="preserve"> </w:t>
      </w:r>
      <w:r>
        <w:rPr>
          <w:spacing w:val="-2"/>
        </w:rPr>
        <w:t>do</w:t>
      </w:r>
      <w:r>
        <w:rPr>
          <w:spacing w:val="-13"/>
        </w:rPr>
        <w:t xml:space="preserve"> </w:t>
      </w:r>
      <w:r>
        <w:rPr>
          <w:spacing w:val="-2"/>
        </w:rPr>
        <w:t>not</w:t>
      </w:r>
      <w:r>
        <w:rPr>
          <w:spacing w:val="-7"/>
        </w:rPr>
        <w:t xml:space="preserve"> </w:t>
      </w:r>
      <w:r>
        <w:rPr>
          <w:spacing w:val="-2"/>
        </w:rPr>
        <w:t>understand</w:t>
      </w:r>
      <w:r>
        <w:rPr>
          <w:spacing w:val="-6"/>
        </w:rPr>
        <w:t xml:space="preserve"> </w:t>
      </w:r>
      <w:r>
        <w:rPr>
          <w:spacing w:val="-2"/>
        </w:rPr>
        <w:t xml:space="preserve">the </w:t>
      </w:r>
      <w:r>
        <w:t>spirit</w:t>
      </w:r>
      <w:r>
        <w:rPr>
          <w:spacing w:val="-15"/>
        </w:rPr>
        <w:t xml:space="preserve"> </w:t>
      </w:r>
      <w:r>
        <w:t>and</w:t>
      </w:r>
      <w:r>
        <w:rPr>
          <w:spacing w:val="-15"/>
        </w:rPr>
        <w:t xml:space="preserve"> </w:t>
      </w:r>
      <w:r>
        <w:t>intent</w:t>
      </w:r>
      <w:r>
        <w:rPr>
          <w:spacing w:val="-15"/>
        </w:rPr>
        <w:t xml:space="preserve"> </w:t>
      </w:r>
      <w:r>
        <w:t>of</w:t>
      </w:r>
      <w:r>
        <w:rPr>
          <w:spacing w:val="-15"/>
        </w:rPr>
        <w:t xml:space="preserve"> </w:t>
      </w:r>
      <w:r>
        <w:t>the</w:t>
      </w:r>
      <w:r>
        <w:rPr>
          <w:spacing w:val="-15"/>
        </w:rPr>
        <w:t xml:space="preserve"> </w:t>
      </w:r>
      <w:r>
        <w:t>ARB’s</w:t>
      </w:r>
      <w:r>
        <w:rPr>
          <w:spacing w:val="-15"/>
        </w:rPr>
        <w:t xml:space="preserve"> </w:t>
      </w:r>
      <w:r>
        <w:t>mission.</w:t>
      </w:r>
      <w:r>
        <w:rPr>
          <w:spacing w:val="-15"/>
        </w:rPr>
        <w:t xml:space="preserve"> </w:t>
      </w:r>
      <w:r>
        <w:t>After</w:t>
      </w:r>
      <w:r>
        <w:rPr>
          <w:spacing w:val="-15"/>
        </w:rPr>
        <w:t xml:space="preserve"> </w:t>
      </w:r>
      <w:r>
        <w:t>turnover,</w:t>
      </w:r>
      <w:r>
        <w:rPr>
          <w:spacing w:val="-15"/>
        </w:rPr>
        <w:t xml:space="preserve"> </w:t>
      </w:r>
      <w:r>
        <w:t>the</w:t>
      </w:r>
      <w:r>
        <w:rPr>
          <w:spacing w:val="-15"/>
        </w:rPr>
        <w:t xml:space="preserve"> </w:t>
      </w:r>
      <w:r>
        <w:t>members</w:t>
      </w:r>
      <w:r>
        <w:rPr>
          <w:spacing w:val="-15"/>
        </w:rPr>
        <w:t xml:space="preserve"> </w:t>
      </w:r>
      <w:r>
        <w:t>shall</w:t>
      </w:r>
      <w:r>
        <w:rPr>
          <w:spacing w:val="-14"/>
        </w:rPr>
        <w:t xml:space="preserve"> </w:t>
      </w:r>
      <w:r>
        <w:t>be</w:t>
      </w:r>
      <w:r>
        <w:rPr>
          <w:spacing w:val="-15"/>
        </w:rPr>
        <w:t xml:space="preserve"> </w:t>
      </w:r>
      <w:r>
        <w:t>selected</w:t>
      </w:r>
      <w:r>
        <w:rPr>
          <w:spacing w:val="-6"/>
        </w:rPr>
        <w:t xml:space="preserve"> </w:t>
      </w:r>
      <w:r>
        <w:t>for two</w:t>
      </w:r>
      <w:r>
        <w:rPr>
          <w:spacing w:val="-6"/>
        </w:rPr>
        <w:t xml:space="preserve"> </w:t>
      </w:r>
      <w:r>
        <w:t>year</w:t>
      </w:r>
      <w:r>
        <w:rPr>
          <w:spacing w:val="-7"/>
        </w:rPr>
        <w:t xml:space="preserve"> </w:t>
      </w:r>
      <w:r>
        <w:t>terms.</w:t>
      </w:r>
      <w:r>
        <w:rPr>
          <w:spacing w:val="-3"/>
        </w:rPr>
        <w:t xml:space="preserve"> </w:t>
      </w:r>
      <w:r>
        <w:t>Such terms</w:t>
      </w:r>
      <w:r>
        <w:rPr>
          <w:spacing w:val="-2"/>
        </w:rPr>
        <w:t xml:space="preserve"> </w:t>
      </w:r>
      <w:r>
        <w:t>may</w:t>
      </w:r>
      <w:r>
        <w:rPr>
          <w:spacing w:val="-9"/>
        </w:rPr>
        <w:t xml:space="preserve"> </w:t>
      </w:r>
      <w:r>
        <w:t>be</w:t>
      </w:r>
      <w:r>
        <w:rPr>
          <w:spacing w:val="-8"/>
        </w:rPr>
        <w:t xml:space="preserve"> </w:t>
      </w:r>
      <w:r>
        <w:t>extended for</w:t>
      </w:r>
      <w:r>
        <w:rPr>
          <w:spacing w:val="-5"/>
        </w:rPr>
        <w:t xml:space="preserve"> </w:t>
      </w:r>
      <w:r>
        <w:t>an</w:t>
      </w:r>
      <w:r>
        <w:rPr>
          <w:spacing w:val="-8"/>
        </w:rPr>
        <w:t xml:space="preserve"> </w:t>
      </w:r>
      <w:r>
        <w:t>additional two</w:t>
      </w:r>
      <w:r>
        <w:rPr>
          <w:spacing w:val="-3"/>
        </w:rPr>
        <w:t xml:space="preserve"> </w:t>
      </w:r>
      <w:r>
        <w:t>years by</w:t>
      </w:r>
      <w:r>
        <w:rPr>
          <w:spacing w:val="-5"/>
        </w:rPr>
        <w:t xml:space="preserve"> </w:t>
      </w:r>
      <w:r>
        <w:t>vote</w:t>
      </w:r>
      <w:r>
        <w:rPr>
          <w:spacing w:val="-5"/>
        </w:rPr>
        <w:t xml:space="preserve"> </w:t>
      </w:r>
      <w:r>
        <w:t>of</w:t>
      </w:r>
      <w:r>
        <w:rPr>
          <w:spacing w:val="-4"/>
        </w:rPr>
        <w:t xml:space="preserve"> </w:t>
      </w:r>
      <w:r>
        <w:t>the majority of the remaining Board members. The Board may obtain the services of additional consultants as</w:t>
      </w:r>
      <w:r>
        <w:rPr>
          <w:spacing w:val="-5"/>
        </w:rPr>
        <w:t xml:space="preserve"> </w:t>
      </w:r>
      <w:r>
        <w:t>needed. A</w:t>
      </w:r>
      <w:r>
        <w:rPr>
          <w:spacing w:val="-10"/>
        </w:rPr>
        <w:t xml:space="preserve"> </w:t>
      </w:r>
      <w:r>
        <w:t>quorum requirement will have been</w:t>
      </w:r>
      <w:r>
        <w:rPr>
          <w:spacing w:val="-2"/>
        </w:rPr>
        <w:t xml:space="preserve"> </w:t>
      </w:r>
      <w:r>
        <w:t>met if</w:t>
      </w:r>
      <w:r>
        <w:rPr>
          <w:spacing w:val="-6"/>
        </w:rPr>
        <w:t xml:space="preserve"> </w:t>
      </w:r>
      <w:r>
        <w:t>two</w:t>
      </w:r>
      <w:r>
        <w:rPr>
          <w:spacing w:val="-6"/>
        </w:rPr>
        <w:t xml:space="preserve"> </w:t>
      </w:r>
      <w:r>
        <w:t>(2) members</w:t>
      </w:r>
      <w:r>
        <w:rPr>
          <w:spacing w:val="-5"/>
        </w:rPr>
        <w:t xml:space="preserve"> </w:t>
      </w:r>
      <w:r>
        <w:t>of</w:t>
      </w:r>
      <w:r>
        <w:rPr>
          <w:spacing w:val="-12"/>
        </w:rPr>
        <w:t xml:space="preserve"> </w:t>
      </w:r>
      <w:r>
        <w:t>the</w:t>
      </w:r>
      <w:r>
        <w:rPr>
          <w:spacing w:val="-12"/>
        </w:rPr>
        <w:t xml:space="preserve"> </w:t>
      </w:r>
      <w:r>
        <w:t>ARB,</w:t>
      </w:r>
      <w:r>
        <w:rPr>
          <w:spacing w:val="-12"/>
        </w:rPr>
        <w:t xml:space="preserve"> </w:t>
      </w:r>
      <w:r>
        <w:t>are</w:t>
      </w:r>
      <w:r>
        <w:rPr>
          <w:spacing w:val="-11"/>
        </w:rPr>
        <w:t xml:space="preserve"> </w:t>
      </w:r>
      <w:r>
        <w:t>in</w:t>
      </w:r>
      <w:r>
        <w:rPr>
          <w:spacing w:val="-11"/>
        </w:rPr>
        <w:t xml:space="preserve"> </w:t>
      </w:r>
      <w:r>
        <w:t>attendance</w:t>
      </w:r>
      <w:r>
        <w:rPr>
          <w:spacing w:val="-1"/>
        </w:rPr>
        <w:t xml:space="preserve"> </w:t>
      </w:r>
      <w:r>
        <w:t>at</w:t>
      </w:r>
      <w:r>
        <w:rPr>
          <w:spacing w:val="-10"/>
        </w:rPr>
        <w:t xml:space="preserve"> </w:t>
      </w:r>
      <w:r>
        <w:t>regular</w:t>
      </w:r>
      <w:r>
        <w:rPr>
          <w:spacing w:val="-4"/>
        </w:rPr>
        <w:t xml:space="preserve"> </w:t>
      </w:r>
      <w:r>
        <w:t>or</w:t>
      </w:r>
      <w:r>
        <w:rPr>
          <w:spacing w:val="34"/>
        </w:rPr>
        <w:t xml:space="preserve"> </w:t>
      </w:r>
      <w:r>
        <w:t>special meetings.</w:t>
      </w:r>
    </w:p>
    <w:p w14:paraId="2C65FC6E" w14:textId="77777777" w:rsidR="00AD61AA" w:rsidRDefault="003A247A">
      <w:pPr>
        <w:pStyle w:val="Heading3"/>
        <w:numPr>
          <w:ilvl w:val="0"/>
          <w:numId w:val="17"/>
        </w:numPr>
        <w:tabs>
          <w:tab w:val="left" w:pos="2376"/>
        </w:tabs>
        <w:spacing w:before="266"/>
        <w:ind w:left="2376" w:hanging="333"/>
        <w:jc w:val="left"/>
      </w:pPr>
      <w:r>
        <w:rPr>
          <w:spacing w:val="-2"/>
        </w:rPr>
        <w:t>ADMINISTRATOR</w:t>
      </w:r>
    </w:p>
    <w:p w14:paraId="5F91D510" w14:textId="77777777" w:rsidR="00AD61AA" w:rsidRDefault="003A247A">
      <w:pPr>
        <w:pStyle w:val="BodyText"/>
        <w:spacing w:before="231" w:line="232" w:lineRule="auto"/>
        <w:ind w:left="2039" w:right="2571"/>
        <w:jc w:val="both"/>
      </w:pPr>
      <w:r>
        <w:rPr>
          <w:spacing w:val="-2"/>
        </w:rPr>
        <w:t>The</w:t>
      </w:r>
      <w:r>
        <w:rPr>
          <w:spacing w:val="-8"/>
        </w:rPr>
        <w:t xml:space="preserve"> </w:t>
      </w:r>
      <w:r>
        <w:rPr>
          <w:spacing w:val="-2"/>
        </w:rPr>
        <w:t>ARB</w:t>
      </w:r>
      <w:r>
        <w:rPr>
          <w:spacing w:val="-5"/>
        </w:rPr>
        <w:t xml:space="preserve"> </w:t>
      </w:r>
      <w:r>
        <w:rPr>
          <w:spacing w:val="-2"/>
        </w:rPr>
        <w:t>may</w:t>
      </w:r>
      <w:r>
        <w:rPr>
          <w:spacing w:val="-13"/>
        </w:rPr>
        <w:t xml:space="preserve"> </w:t>
      </w:r>
      <w:r>
        <w:rPr>
          <w:spacing w:val="-2"/>
        </w:rPr>
        <w:t>appoint an</w:t>
      </w:r>
      <w:r>
        <w:rPr>
          <w:spacing w:val="-13"/>
        </w:rPr>
        <w:t xml:space="preserve"> </w:t>
      </w:r>
      <w:r>
        <w:rPr>
          <w:spacing w:val="-2"/>
        </w:rPr>
        <w:t>Administrator to</w:t>
      </w:r>
      <w:r>
        <w:rPr>
          <w:spacing w:val="-7"/>
        </w:rPr>
        <w:t xml:space="preserve"> </w:t>
      </w:r>
      <w:r>
        <w:rPr>
          <w:spacing w:val="-2"/>
        </w:rPr>
        <w:t>handle</w:t>
      </w:r>
      <w:r>
        <w:rPr>
          <w:spacing w:val="-9"/>
        </w:rPr>
        <w:t xml:space="preserve"> </w:t>
      </w:r>
      <w:r>
        <w:rPr>
          <w:spacing w:val="-2"/>
        </w:rPr>
        <w:t>the</w:t>
      </w:r>
      <w:r>
        <w:rPr>
          <w:spacing w:val="-12"/>
        </w:rPr>
        <w:t xml:space="preserve"> </w:t>
      </w:r>
      <w:r>
        <w:rPr>
          <w:spacing w:val="-2"/>
        </w:rPr>
        <w:t xml:space="preserve">day-to-day responsibilities </w:t>
      </w:r>
      <w:r>
        <w:rPr>
          <w:spacing w:val="-4"/>
        </w:rPr>
        <w:t>of</w:t>
      </w:r>
      <w:r>
        <w:rPr>
          <w:spacing w:val="-7"/>
        </w:rPr>
        <w:t xml:space="preserve"> </w:t>
      </w:r>
      <w:r>
        <w:rPr>
          <w:spacing w:val="-4"/>
        </w:rPr>
        <w:t>processing submissions and coordinating with</w:t>
      </w:r>
      <w:r>
        <w:rPr>
          <w:spacing w:val="-5"/>
        </w:rPr>
        <w:t xml:space="preserve"> </w:t>
      </w:r>
      <w:r>
        <w:rPr>
          <w:spacing w:val="-4"/>
        </w:rPr>
        <w:t>owners, including the</w:t>
      </w:r>
      <w:r>
        <w:rPr>
          <w:spacing w:val="-7"/>
        </w:rPr>
        <w:t xml:space="preserve"> </w:t>
      </w:r>
      <w:r>
        <w:rPr>
          <w:spacing w:val="-4"/>
        </w:rPr>
        <w:t>following:</w:t>
      </w:r>
    </w:p>
    <w:p w14:paraId="78A79D20" w14:textId="77777777" w:rsidR="00AD61AA" w:rsidRDefault="003A247A">
      <w:pPr>
        <w:pStyle w:val="ListParagraph"/>
        <w:numPr>
          <w:ilvl w:val="1"/>
          <w:numId w:val="17"/>
        </w:numPr>
        <w:tabs>
          <w:tab w:val="left" w:pos="2729"/>
        </w:tabs>
        <w:spacing w:before="262"/>
        <w:ind w:left="2729" w:hanging="692"/>
        <w:rPr>
          <w:sz w:val="24"/>
        </w:rPr>
      </w:pPr>
      <w:r>
        <w:rPr>
          <w:spacing w:val="-4"/>
          <w:sz w:val="24"/>
        </w:rPr>
        <w:t>Explanation</w:t>
      </w:r>
      <w:r>
        <w:rPr>
          <w:spacing w:val="13"/>
          <w:sz w:val="24"/>
        </w:rPr>
        <w:t xml:space="preserve"> </w:t>
      </w:r>
      <w:r>
        <w:rPr>
          <w:spacing w:val="-4"/>
          <w:sz w:val="24"/>
        </w:rPr>
        <w:t>and</w:t>
      </w:r>
      <w:r>
        <w:rPr>
          <w:spacing w:val="4"/>
          <w:sz w:val="24"/>
        </w:rPr>
        <w:t xml:space="preserve"> </w:t>
      </w:r>
      <w:r>
        <w:rPr>
          <w:spacing w:val="-4"/>
          <w:sz w:val="24"/>
        </w:rPr>
        <w:t>interpretation</w:t>
      </w:r>
      <w:r>
        <w:rPr>
          <w:spacing w:val="-9"/>
          <w:sz w:val="24"/>
        </w:rPr>
        <w:t xml:space="preserve"> </w:t>
      </w:r>
      <w:r>
        <w:rPr>
          <w:spacing w:val="-4"/>
          <w:sz w:val="24"/>
        </w:rPr>
        <w:t>of</w:t>
      </w:r>
      <w:r>
        <w:rPr>
          <w:spacing w:val="-5"/>
          <w:sz w:val="24"/>
        </w:rPr>
        <w:t xml:space="preserve"> </w:t>
      </w:r>
      <w:r>
        <w:rPr>
          <w:spacing w:val="-4"/>
          <w:sz w:val="24"/>
        </w:rPr>
        <w:t>Design</w:t>
      </w:r>
      <w:r>
        <w:rPr>
          <w:spacing w:val="4"/>
          <w:sz w:val="24"/>
        </w:rPr>
        <w:t xml:space="preserve"> </w:t>
      </w:r>
      <w:r>
        <w:rPr>
          <w:spacing w:val="-4"/>
          <w:sz w:val="24"/>
        </w:rPr>
        <w:t>Guidelines.</w:t>
      </w:r>
    </w:p>
    <w:p w14:paraId="5143DE6B" w14:textId="77777777" w:rsidR="00AD61AA" w:rsidRDefault="003A247A">
      <w:pPr>
        <w:pStyle w:val="ListParagraph"/>
        <w:numPr>
          <w:ilvl w:val="1"/>
          <w:numId w:val="17"/>
        </w:numPr>
        <w:tabs>
          <w:tab w:val="left" w:pos="2726"/>
          <w:tab w:val="left" w:pos="2728"/>
        </w:tabs>
        <w:spacing w:before="259" w:line="232" w:lineRule="auto"/>
        <w:ind w:left="2728" w:right="1897" w:hanging="687"/>
        <w:rPr>
          <w:sz w:val="24"/>
        </w:rPr>
      </w:pPr>
      <w:r>
        <w:rPr>
          <w:spacing w:val="-2"/>
          <w:sz w:val="24"/>
        </w:rPr>
        <w:t>Providing</w:t>
      </w:r>
      <w:r>
        <w:rPr>
          <w:spacing w:val="-6"/>
          <w:sz w:val="24"/>
        </w:rPr>
        <w:t xml:space="preserve"> </w:t>
      </w:r>
      <w:r>
        <w:rPr>
          <w:spacing w:val="-2"/>
          <w:sz w:val="24"/>
        </w:rPr>
        <w:t>pre-design</w:t>
      </w:r>
      <w:r>
        <w:rPr>
          <w:spacing w:val="-7"/>
          <w:sz w:val="24"/>
        </w:rPr>
        <w:t xml:space="preserve"> </w:t>
      </w:r>
      <w:r>
        <w:rPr>
          <w:spacing w:val="-2"/>
          <w:sz w:val="24"/>
        </w:rPr>
        <w:t>conferences</w:t>
      </w:r>
      <w:r>
        <w:rPr>
          <w:spacing w:val="-4"/>
          <w:sz w:val="24"/>
        </w:rPr>
        <w:t xml:space="preserve"> </w:t>
      </w:r>
      <w:r>
        <w:rPr>
          <w:spacing w:val="-2"/>
          <w:sz w:val="24"/>
        </w:rPr>
        <w:t>to</w:t>
      </w:r>
      <w:r>
        <w:rPr>
          <w:spacing w:val="-13"/>
          <w:sz w:val="24"/>
        </w:rPr>
        <w:t xml:space="preserve"> </w:t>
      </w:r>
      <w:r>
        <w:rPr>
          <w:spacing w:val="-2"/>
          <w:sz w:val="24"/>
        </w:rPr>
        <w:t>consider</w:t>
      </w:r>
      <w:r>
        <w:rPr>
          <w:spacing w:val="-7"/>
          <w:sz w:val="24"/>
        </w:rPr>
        <w:t xml:space="preserve"> </w:t>
      </w:r>
      <w:r>
        <w:rPr>
          <w:spacing w:val="-2"/>
          <w:sz w:val="24"/>
        </w:rPr>
        <w:t>existing</w:t>
      </w:r>
      <w:r>
        <w:rPr>
          <w:spacing w:val="-8"/>
          <w:sz w:val="24"/>
        </w:rPr>
        <w:t xml:space="preserve"> </w:t>
      </w:r>
      <w:r>
        <w:rPr>
          <w:spacing w:val="-2"/>
          <w:sz w:val="24"/>
        </w:rPr>
        <w:t>data</w:t>
      </w:r>
      <w:r>
        <w:rPr>
          <w:spacing w:val="-12"/>
          <w:sz w:val="24"/>
        </w:rPr>
        <w:t xml:space="preserve"> </w:t>
      </w:r>
      <w:r>
        <w:rPr>
          <w:spacing w:val="-2"/>
          <w:sz w:val="24"/>
        </w:rPr>
        <w:t>relating</w:t>
      </w:r>
      <w:r>
        <w:rPr>
          <w:spacing w:val="-7"/>
          <w:sz w:val="24"/>
        </w:rPr>
        <w:t xml:space="preserve"> </w:t>
      </w:r>
      <w:r>
        <w:rPr>
          <w:spacing w:val="-2"/>
          <w:sz w:val="24"/>
        </w:rPr>
        <w:t>to</w:t>
      </w:r>
      <w:r>
        <w:rPr>
          <w:spacing w:val="-13"/>
          <w:sz w:val="24"/>
        </w:rPr>
        <w:t xml:space="preserve"> </w:t>
      </w:r>
      <w:r>
        <w:rPr>
          <w:spacing w:val="-2"/>
          <w:sz w:val="24"/>
        </w:rPr>
        <w:t>a</w:t>
      </w:r>
      <w:r>
        <w:rPr>
          <w:spacing w:val="-13"/>
          <w:sz w:val="24"/>
        </w:rPr>
        <w:t xml:space="preserve"> </w:t>
      </w:r>
      <w:r>
        <w:rPr>
          <w:spacing w:val="-2"/>
          <w:sz w:val="24"/>
        </w:rPr>
        <w:t xml:space="preserve">particular </w:t>
      </w:r>
      <w:r>
        <w:rPr>
          <w:sz w:val="24"/>
        </w:rPr>
        <w:t>homesite,</w:t>
      </w:r>
      <w:r>
        <w:rPr>
          <w:spacing w:val="-4"/>
          <w:sz w:val="24"/>
        </w:rPr>
        <w:t xml:space="preserve"> </w:t>
      </w:r>
      <w:r>
        <w:rPr>
          <w:sz w:val="24"/>
        </w:rPr>
        <w:t>adjacent,</w:t>
      </w:r>
      <w:r>
        <w:rPr>
          <w:spacing w:val="-3"/>
          <w:sz w:val="24"/>
        </w:rPr>
        <w:t xml:space="preserve"> </w:t>
      </w:r>
      <w:r>
        <w:rPr>
          <w:sz w:val="24"/>
        </w:rPr>
        <w:t>or</w:t>
      </w:r>
      <w:r>
        <w:rPr>
          <w:spacing w:val="-11"/>
          <w:sz w:val="24"/>
        </w:rPr>
        <w:t xml:space="preserve"> </w:t>
      </w:r>
      <w:r>
        <w:rPr>
          <w:sz w:val="24"/>
        </w:rPr>
        <w:t>planned homes,</w:t>
      </w:r>
      <w:r>
        <w:rPr>
          <w:spacing w:val="-3"/>
          <w:sz w:val="24"/>
        </w:rPr>
        <w:t xml:space="preserve"> </w:t>
      </w:r>
      <w:r>
        <w:rPr>
          <w:sz w:val="24"/>
        </w:rPr>
        <w:t>easements,</w:t>
      </w:r>
      <w:r>
        <w:rPr>
          <w:spacing w:val="-2"/>
          <w:sz w:val="24"/>
        </w:rPr>
        <w:t xml:space="preserve"> </w:t>
      </w:r>
      <w:r>
        <w:rPr>
          <w:sz w:val="24"/>
        </w:rPr>
        <w:t>setbacks, etc.</w:t>
      </w:r>
    </w:p>
    <w:p w14:paraId="33B88A36" w14:textId="77777777" w:rsidR="00AD61AA" w:rsidRDefault="003A247A">
      <w:pPr>
        <w:pStyle w:val="ListParagraph"/>
        <w:numPr>
          <w:ilvl w:val="1"/>
          <w:numId w:val="17"/>
        </w:numPr>
        <w:tabs>
          <w:tab w:val="left" w:pos="2724"/>
        </w:tabs>
        <w:spacing w:before="262"/>
        <w:ind w:left="2724" w:hanging="682"/>
        <w:rPr>
          <w:sz w:val="24"/>
        </w:rPr>
      </w:pPr>
      <w:r>
        <w:rPr>
          <w:spacing w:val="-4"/>
          <w:sz w:val="24"/>
        </w:rPr>
        <w:t>Scheduling</w:t>
      </w:r>
      <w:r>
        <w:rPr>
          <w:spacing w:val="3"/>
          <w:sz w:val="24"/>
        </w:rPr>
        <w:t xml:space="preserve"> </w:t>
      </w:r>
      <w:r>
        <w:rPr>
          <w:spacing w:val="-4"/>
          <w:sz w:val="24"/>
        </w:rPr>
        <w:t>of</w:t>
      </w:r>
      <w:r>
        <w:rPr>
          <w:spacing w:val="-8"/>
          <w:sz w:val="24"/>
        </w:rPr>
        <w:t xml:space="preserve"> </w:t>
      </w:r>
      <w:r>
        <w:rPr>
          <w:spacing w:val="-4"/>
          <w:sz w:val="24"/>
        </w:rPr>
        <w:t>all</w:t>
      </w:r>
      <w:r>
        <w:rPr>
          <w:spacing w:val="-6"/>
          <w:sz w:val="24"/>
        </w:rPr>
        <w:t xml:space="preserve"> </w:t>
      </w:r>
      <w:r>
        <w:rPr>
          <w:spacing w:val="-4"/>
          <w:sz w:val="24"/>
        </w:rPr>
        <w:t>meetings</w:t>
      </w:r>
      <w:r>
        <w:rPr>
          <w:spacing w:val="3"/>
          <w:sz w:val="24"/>
        </w:rPr>
        <w:t xml:space="preserve"> </w:t>
      </w:r>
      <w:r>
        <w:rPr>
          <w:spacing w:val="-4"/>
          <w:sz w:val="24"/>
        </w:rPr>
        <w:t>and</w:t>
      </w:r>
      <w:r>
        <w:rPr>
          <w:spacing w:val="-2"/>
          <w:sz w:val="24"/>
        </w:rPr>
        <w:t xml:space="preserve"> </w:t>
      </w:r>
      <w:r>
        <w:rPr>
          <w:spacing w:val="-4"/>
          <w:sz w:val="24"/>
        </w:rPr>
        <w:t>Member</w:t>
      </w:r>
      <w:r>
        <w:rPr>
          <w:spacing w:val="-2"/>
          <w:sz w:val="24"/>
        </w:rPr>
        <w:t xml:space="preserve"> </w:t>
      </w:r>
      <w:r>
        <w:rPr>
          <w:spacing w:val="-4"/>
          <w:sz w:val="24"/>
        </w:rPr>
        <w:t>notification.</w:t>
      </w:r>
    </w:p>
    <w:p w14:paraId="499AFD34" w14:textId="77777777" w:rsidR="00AD61AA" w:rsidRDefault="003A247A">
      <w:pPr>
        <w:pStyle w:val="ListParagraph"/>
        <w:numPr>
          <w:ilvl w:val="1"/>
          <w:numId w:val="17"/>
        </w:numPr>
        <w:tabs>
          <w:tab w:val="left" w:pos="2726"/>
        </w:tabs>
        <w:spacing w:before="261" w:line="235" w:lineRule="auto"/>
        <w:ind w:left="2726" w:right="1891" w:hanging="683"/>
        <w:rPr>
          <w:sz w:val="24"/>
        </w:rPr>
      </w:pPr>
      <w:r>
        <w:rPr>
          <w:sz w:val="24"/>
        </w:rPr>
        <w:t>Review</w:t>
      </w:r>
      <w:r>
        <w:rPr>
          <w:spacing w:val="54"/>
          <w:sz w:val="24"/>
        </w:rPr>
        <w:t xml:space="preserve"> </w:t>
      </w:r>
      <w:r>
        <w:rPr>
          <w:sz w:val="24"/>
        </w:rPr>
        <w:t>job</w:t>
      </w:r>
      <w:r>
        <w:rPr>
          <w:spacing w:val="40"/>
          <w:sz w:val="24"/>
        </w:rPr>
        <w:t xml:space="preserve"> </w:t>
      </w:r>
      <w:r>
        <w:rPr>
          <w:sz w:val="24"/>
        </w:rPr>
        <w:t>process,</w:t>
      </w:r>
      <w:r>
        <w:rPr>
          <w:spacing w:val="40"/>
          <w:sz w:val="24"/>
        </w:rPr>
        <w:t xml:space="preserve"> </w:t>
      </w:r>
      <w:r>
        <w:rPr>
          <w:sz w:val="24"/>
        </w:rPr>
        <w:t>schedule</w:t>
      </w:r>
      <w:r>
        <w:rPr>
          <w:spacing w:val="40"/>
          <w:sz w:val="24"/>
        </w:rPr>
        <w:t xml:space="preserve"> </w:t>
      </w:r>
      <w:r>
        <w:rPr>
          <w:sz w:val="24"/>
        </w:rPr>
        <w:t>ARB</w:t>
      </w:r>
      <w:r>
        <w:rPr>
          <w:spacing w:val="40"/>
          <w:sz w:val="24"/>
        </w:rPr>
        <w:t xml:space="preserve"> </w:t>
      </w:r>
      <w:r>
        <w:rPr>
          <w:sz w:val="24"/>
        </w:rPr>
        <w:t>inspections,</w:t>
      </w:r>
      <w:r>
        <w:rPr>
          <w:spacing w:val="58"/>
          <w:sz w:val="24"/>
        </w:rPr>
        <w:t xml:space="preserve"> </w:t>
      </w:r>
      <w:r>
        <w:rPr>
          <w:sz w:val="24"/>
        </w:rPr>
        <w:t>and</w:t>
      </w:r>
      <w:r>
        <w:rPr>
          <w:spacing w:val="40"/>
          <w:sz w:val="24"/>
        </w:rPr>
        <w:t xml:space="preserve"> </w:t>
      </w:r>
      <w:r>
        <w:rPr>
          <w:sz w:val="24"/>
        </w:rPr>
        <w:t>issue</w:t>
      </w:r>
      <w:r>
        <w:rPr>
          <w:spacing w:val="40"/>
          <w:sz w:val="24"/>
        </w:rPr>
        <w:t xml:space="preserve"> </w:t>
      </w:r>
      <w:r>
        <w:rPr>
          <w:sz w:val="24"/>
        </w:rPr>
        <w:t>applicable</w:t>
      </w:r>
      <w:r>
        <w:rPr>
          <w:spacing w:val="56"/>
          <w:sz w:val="24"/>
        </w:rPr>
        <w:t xml:space="preserve"> </w:t>
      </w:r>
      <w:r>
        <w:rPr>
          <w:sz w:val="24"/>
        </w:rPr>
        <w:t>ARB permits and certifications.</w:t>
      </w:r>
    </w:p>
    <w:p w14:paraId="59F08796" w14:textId="77777777" w:rsidR="00AD61AA" w:rsidRDefault="00AD61AA">
      <w:pPr>
        <w:pStyle w:val="BodyText"/>
        <w:spacing w:before="273"/>
      </w:pPr>
    </w:p>
    <w:p w14:paraId="7B8E5B35" w14:textId="77777777" w:rsidR="00AD61AA" w:rsidRDefault="003A247A">
      <w:pPr>
        <w:pStyle w:val="ListParagraph"/>
        <w:numPr>
          <w:ilvl w:val="0"/>
          <w:numId w:val="17"/>
        </w:numPr>
        <w:tabs>
          <w:tab w:val="left" w:pos="2731"/>
        </w:tabs>
        <w:ind w:left="2731" w:hanging="688"/>
        <w:jc w:val="left"/>
      </w:pPr>
      <w:r>
        <w:rPr>
          <w:spacing w:val="-2"/>
          <w:w w:val="105"/>
        </w:rPr>
        <w:t>MEETINGS</w:t>
      </w:r>
    </w:p>
    <w:p w14:paraId="1F4DF8AA" w14:textId="77777777" w:rsidR="00AD61AA" w:rsidRDefault="003A247A">
      <w:pPr>
        <w:pStyle w:val="BodyText"/>
        <w:spacing w:before="252" w:line="235" w:lineRule="auto"/>
        <w:ind w:left="2044" w:right="2572" w:hanging="4"/>
        <w:jc w:val="both"/>
      </w:pPr>
      <w:r>
        <w:t>The</w:t>
      </w:r>
      <w:r>
        <w:rPr>
          <w:spacing w:val="-15"/>
        </w:rPr>
        <w:t xml:space="preserve"> </w:t>
      </w:r>
      <w:r>
        <w:t>ARB</w:t>
      </w:r>
      <w:r>
        <w:rPr>
          <w:spacing w:val="-15"/>
        </w:rPr>
        <w:t xml:space="preserve"> </w:t>
      </w:r>
      <w:r>
        <w:t>will</w:t>
      </w:r>
      <w:r>
        <w:rPr>
          <w:spacing w:val="-15"/>
        </w:rPr>
        <w:t xml:space="preserve"> </w:t>
      </w:r>
      <w:r>
        <w:t>conduct</w:t>
      </w:r>
      <w:r>
        <w:rPr>
          <w:spacing w:val="-8"/>
        </w:rPr>
        <w:t xml:space="preserve"> </w:t>
      </w:r>
      <w:r>
        <w:t>meetings</w:t>
      </w:r>
      <w:r>
        <w:rPr>
          <w:spacing w:val="-10"/>
        </w:rPr>
        <w:t xml:space="preserve"> </w:t>
      </w:r>
      <w:r>
        <w:t>on</w:t>
      </w:r>
      <w:r>
        <w:rPr>
          <w:spacing w:val="-15"/>
        </w:rPr>
        <w:t xml:space="preserve"> </w:t>
      </w:r>
      <w:r>
        <w:t>an</w:t>
      </w:r>
      <w:r>
        <w:rPr>
          <w:spacing w:val="-15"/>
        </w:rPr>
        <w:t xml:space="preserve"> </w:t>
      </w:r>
      <w:r>
        <w:t>as</w:t>
      </w:r>
      <w:r>
        <w:rPr>
          <w:spacing w:val="-15"/>
        </w:rPr>
        <w:t xml:space="preserve"> </w:t>
      </w:r>
      <w:r>
        <w:t>needed</w:t>
      </w:r>
      <w:r>
        <w:rPr>
          <w:spacing w:val="-7"/>
        </w:rPr>
        <w:t xml:space="preserve"> </w:t>
      </w:r>
      <w:r>
        <w:t>basis.</w:t>
      </w:r>
      <w:r>
        <w:rPr>
          <w:spacing w:val="-12"/>
        </w:rPr>
        <w:t xml:space="preserve"> </w:t>
      </w:r>
      <w:r>
        <w:t>Special</w:t>
      </w:r>
      <w:r>
        <w:rPr>
          <w:spacing w:val="-9"/>
        </w:rPr>
        <w:t xml:space="preserve"> </w:t>
      </w:r>
      <w:r>
        <w:t>meetings</w:t>
      </w:r>
      <w:r>
        <w:rPr>
          <w:spacing w:val="-9"/>
        </w:rPr>
        <w:t xml:space="preserve"> </w:t>
      </w:r>
      <w:r>
        <w:t>may</w:t>
      </w:r>
      <w:r>
        <w:rPr>
          <w:spacing w:val="-15"/>
        </w:rPr>
        <w:t xml:space="preserve"> </w:t>
      </w:r>
      <w:r>
        <w:t>be called</w:t>
      </w:r>
      <w:r>
        <w:rPr>
          <w:spacing w:val="-5"/>
        </w:rPr>
        <w:t xml:space="preserve"> </w:t>
      </w:r>
      <w:r>
        <w:t>by</w:t>
      </w:r>
      <w:r>
        <w:rPr>
          <w:spacing w:val="-15"/>
        </w:rPr>
        <w:t xml:space="preserve"> </w:t>
      </w:r>
      <w:r>
        <w:t>the</w:t>
      </w:r>
      <w:r>
        <w:rPr>
          <w:spacing w:val="-11"/>
        </w:rPr>
        <w:t xml:space="preserve"> </w:t>
      </w:r>
      <w:r>
        <w:t>Administrator with</w:t>
      </w:r>
      <w:r>
        <w:rPr>
          <w:spacing w:val="-10"/>
        </w:rPr>
        <w:t xml:space="preserve"> </w:t>
      </w:r>
      <w:r>
        <w:t>two</w:t>
      </w:r>
      <w:r>
        <w:rPr>
          <w:spacing w:val="-8"/>
        </w:rPr>
        <w:t xml:space="preserve"> </w:t>
      </w:r>
      <w:r>
        <w:t>days</w:t>
      </w:r>
      <w:r>
        <w:rPr>
          <w:spacing w:val="-10"/>
        </w:rPr>
        <w:t xml:space="preserve"> </w:t>
      </w:r>
      <w:r>
        <w:t>written</w:t>
      </w:r>
      <w:r>
        <w:rPr>
          <w:spacing w:val="-7"/>
        </w:rPr>
        <w:t xml:space="preserve"> </w:t>
      </w:r>
      <w:r>
        <w:t>notification</w:t>
      </w:r>
      <w:r>
        <w:rPr>
          <w:spacing w:val="-5"/>
        </w:rPr>
        <w:t xml:space="preserve"> </w:t>
      </w:r>
      <w:r>
        <w:t>of</w:t>
      </w:r>
      <w:r>
        <w:rPr>
          <w:spacing w:val="-13"/>
        </w:rPr>
        <w:t xml:space="preserve"> </w:t>
      </w:r>
      <w:r>
        <w:t>time,</w:t>
      </w:r>
      <w:r>
        <w:rPr>
          <w:spacing w:val="-10"/>
        </w:rPr>
        <w:t xml:space="preserve"> </w:t>
      </w:r>
      <w:r>
        <w:t>date,</w:t>
      </w:r>
      <w:r>
        <w:rPr>
          <w:spacing w:val="-12"/>
        </w:rPr>
        <w:t xml:space="preserve"> </w:t>
      </w:r>
      <w:r>
        <w:t xml:space="preserve">and </w:t>
      </w:r>
      <w:r>
        <w:rPr>
          <w:spacing w:val="-2"/>
        </w:rPr>
        <w:t>place.</w:t>
      </w:r>
    </w:p>
    <w:p w14:paraId="0D4967B4" w14:textId="77777777" w:rsidR="00AD61AA" w:rsidRDefault="00AD61AA">
      <w:pPr>
        <w:pStyle w:val="BodyText"/>
        <w:spacing w:before="252"/>
      </w:pPr>
    </w:p>
    <w:p w14:paraId="541C24FA" w14:textId="77777777" w:rsidR="00AD61AA" w:rsidRDefault="003A247A">
      <w:pPr>
        <w:pStyle w:val="BodyText"/>
        <w:spacing w:line="232" w:lineRule="auto"/>
        <w:ind w:left="2048" w:right="1801" w:firstLine="6"/>
        <w:jc w:val="both"/>
      </w:pPr>
      <w:r>
        <w:t>Anyone wishing to appear before the ARB in conjunction with the construction application shall notify the ARB Administrator and request to</w:t>
      </w:r>
      <w:r>
        <w:rPr>
          <w:spacing w:val="-1"/>
        </w:rPr>
        <w:t xml:space="preserve"> </w:t>
      </w:r>
      <w:r>
        <w:t>appear. All appearances before the</w:t>
      </w:r>
      <w:r>
        <w:rPr>
          <w:spacing w:val="-9"/>
        </w:rPr>
        <w:t xml:space="preserve"> </w:t>
      </w:r>
      <w:r>
        <w:t>ARB</w:t>
      </w:r>
      <w:r>
        <w:rPr>
          <w:spacing w:val="-5"/>
        </w:rPr>
        <w:t xml:space="preserve"> </w:t>
      </w:r>
      <w:r>
        <w:t>shall</w:t>
      </w:r>
      <w:r>
        <w:rPr>
          <w:spacing w:val="-1"/>
        </w:rPr>
        <w:t xml:space="preserve"> </w:t>
      </w:r>
      <w:r>
        <w:t>be</w:t>
      </w:r>
      <w:r>
        <w:rPr>
          <w:spacing w:val="-5"/>
        </w:rPr>
        <w:t xml:space="preserve"> </w:t>
      </w:r>
      <w:r>
        <w:t>limited to</w:t>
      </w:r>
      <w:r>
        <w:rPr>
          <w:spacing w:val="-4"/>
        </w:rPr>
        <w:t xml:space="preserve"> </w:t>
      </w:r>
      <w:r>
        <w:t>ten</w:t>
      </w:r>
      <w:r>
        <w:rPr>
          <w:spacing w:val="-7"/>
        </w:rPr>
        <w:t xml:space="preserve"> </w:t>
      </w:r>
      <w:r>
        <w:t>(10)</w:t>
      </w:r>
      <w:r>
        <w:rPr>
          <w:spacing w:val="-10"/>
        </w:rPr>
        <w:t xml:space="preserve"> </w:t>
      </w:r>
      <w:r>
        <w:t>minutes.</w:t>
      </w:r>
    </w:p>
    <w:p w14:paraId="56C37AB0" w14:textId="77777777" w:rsidR="00AD61AA" w:rsidRDefault="00AD61AA">
      <w:pPr>
        <w:pStyle w:val="BodyText"/>
        <w:spacing w:line="232" w:lineRule="auto"/>
        <w:jc w:val="both"/>
        <w:sectPr w:rsidR="00AD61AA">
          <w:headerReference w:type="default" r:id="rId160"/>
          <w:footerReference w:type="default" r:id="rId161"/>
          <w:pgSz w:w="12240" w:h="20160"/>
          <w:pgMar w:top="40" w:right="0" w:bottom="5460" w:left="0" w:header="0" w:footer="5268" w:gutter="0"/>
          <w:cols w:space="720"/>
        </w:sectPr>
      </w:pPr>
    </w:p>
    <w:p w14:paraId="2446930C" w14:textId="77777777" w:rsidR="00AD61AA" w:rsidRDefault="003A247A">
      <w:pPr>
        <w:pStyle w:val="BodyText"/>
        <w:spacing w:line="130" w:lineRule="exact"/>
        <w:ind w:left="317"/>
        <w:rPr>
          <w:position w:val="-2"/>
          <w:sz w:val="13"/>
        </w:rPr>
      </w:pPr>
      <w:r>
        <w:rPr>
          <w:noProof/>
          <w:position w:val="-2"/>
          <w:sz w:val="13"/>
        </w:rPr>
        <w:lastRenderedPageBreak/>
        <w:drawing>
          <wp:inline distT="0" distB="0" distL="0" distR="0" wp14:anchorId="294F6AE5" wp14:editId="66C4A6BC">
            <wp:extent cx="2808065" cy="82676"/>
            <wp:effectExtent l="0" t="0" r="0" b="0"/>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162" cstate="print"/>
                    <a:stretch>
                      <a:fillRect/>
                    </a:stretch>
                  </pic:blipFill>
                  <pic:spPr>
                    <a:xfrm>
                      <a:off x="0" y="0"/>
                      <a:ext cx="2808065" cy="82676"/>
                    </a:xfrm>
                    <a:prstGeom prst="rect">
                      <a:avLst/>
                    </a:prstGeom>
                  </pic:spPr>
                </pic:pic>
              </a:graphicData>
            </a:graphic>
          </wp:inline>
        </w:drawing>
      </w:r>
    </w:p>
    <w:p w14:paraId="4283F66C" w14:textId="77777777" w:rsidR="00AD61AA" w:rsidRDefault="00AD61AA">
      <w:pPr>
        <w:pStyle w:val="BodyText"/>
        <w:rPr>
          <w:sz w:val="20"/>
        </w:rPr>
      </w:pPr>
    </w:p>
    <w:p w14:paraId="5B915683" w14:textId="77777777" w:rsidR="00AD61AA" w:rsidRDefault="003A247A">
      <w:pPr>
        <w:pStyle w:val="BodyText"/>
        <w:spacing w:before="101"/>
        <w:rPr>
          <w:sz w:val="20"/>
        </w:rPr>
      </w:pPr>
      <w:r>
        <w:rPr>
          <w:noProof/>
          <w:sz w:val="20"/>
        </w:rPr>
        <mc:AlternateContent>
          <mc:Choice Requires="wps">
            <w:drawing>
              <wp:anchor distT="0" distB="0" distL="0" distR="0" simplePos="0" relativeHeight="487614464" behindDoc="1" locked="0" layoutInCell="1" allowOverlap="1" wp14:anchorId="213D6872" wp14:editId="4BDC9157">
                <wp:simplePos x="0" y="0"/>
                <wp:positionH relativeFrom="page">
                  <wp:posOffset>4842163</wp:posOffset>
                </wp:positionH>
                <wp:positionV relativeFrom="paragraph">
                  <wp:posOffset>225478</wp:posOffset>
                </wp:positionV>
                <wp:extent cx="2743200" cy="1270"/>
                <wp:effectExtent l="0" t="0" r="0" b="0"/>
                <wp:wrapTopAndBottom/>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1270"/>
                        </a:xfrm>
                        <a:custGeom>
                          <a:avLst/>
                          <a:gdLst/>
                          <a:ahLst/>
                          <a:cxnLst/>
                          <a:rect l="l" t="t" r="r" b="b"/>
                          <a:pathLst>
                            <a:path w="2743200">
                              <a:moveTo>
                                <a:pt x="0" y="0"/>
                              </a:moveTo>
                              <a:lnTo>
                                <a:pt x="2743200" y="0"/>
                              </a:lnTo>
                            </a:path>
                          </a:pathLst>
                        </a:custGeom>
                        <a:ln w="148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C13CCF" id="Graphic 323" o:spid="_x0000_s1026" style="position:absolute;margin-left:381.25pt;margin-top:17.75pt;width:3in;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2743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" path="m,l2743200,e" filled="f" strokeweight=".41233mm">
                <v:path arrowok="t"/>
                <w10:wrap type="topAndBottom" anchorx="page"/>
              </v:shape>
            </w:pict>
          </mc:Fallback>
        </mc:AlternateContent>
      </w:r>
    </w:p>
    <w:p w14:paraId="71B0D227" w14:textId="77777777" w:rsidR="00AD61AA" w:rsidRDefault="00AD61AA">
      <w:pPr>
        <w:pStyle w:val="BodyText"/>
      </w:pPr>
    </w:p>
    <w:p w14:paraId="277B17F5" w14:textId="77777777" w:rsidR="00AD61AA" w:rsidRDefault="00AD61AA">
      <w:pPr>
        <w:pStyle w:val="BodyText"/>
      </w:pPr>
    </w:p>
    <w:p w14:paraId="3852DA29" w14:textId="77777777" w:rsidR="00AD61AA" w:rsidRDefault="00AD61AA">
      <w:pPr>
        <w:pStyle w:val="BodyText"/>
      </w:pPr>
    </w:p>
    <w:p w14:paraId="5D882DA9" w14:textId="77777777" w:rsidR="00AD61AA" w:rsidRDefault="00AD61AA">
      <w:pPr>
        <w:pStyle w:val="BodyText"/>
      </w:pPr>
    </w:p>
    <w:p w14:paraId="4C4C9345" w14:textId="77777777" w:rsidR="00AD61AA" w:rsidRDefault="00AD61AA">
      <w:pPr>
        <w:pStyle w:val="BodyText"/>
        <w:spacing w:before="4"/>
      </w:pPr>
    </w:p>
    <w:p w14:paraId="30BAA6F8" w14:textId="77777777" w:rsidR="00AD61AA" w:rsidRDefault="003A247A">
      <w:pPr>
        <w:pStyle w:val="Heading3"/>
        <w:numPr>
          <w:ilvl w:val="0"/>
          <w:numId w:val="17"/>
        </w:numPr>
        <w:tabs>
          <w:tab w:val="left" w:pos="2726"/>
        </w:tabs>
        <w:ind w:left="2726" w:hanging="680"/>
        <w:jc w:val="left"/>
      </w:pPr>
      <w:r>
        <w:rPr>
          <w:spacing w:val="-2"/>
        </w:rPr>
        <w:t>MINUTES/NOTIFICATION</w:t>
      </w:r>
    </w:p>
    <w:p w14:paraId="03A436F6" w14:textId="77777777" w:rsidR="00AD61AA" w:rsidRDefault="003A247A">
      <w:pPr>
        <w:pStyle w:val="BodyText"/>
        <w:spacing w:before="268" w:line="232" w:lineRule="auto"/>
        <w:ind w:left="2040" w:right="1796" w:firstLine="5"/>
        <w:jc w:val="both"/>
      </w:pPr>
      <w:r>
        <w:rPr>
          <w:spacing w:val="-2"/>
        </w:rPr>
        <w:t>All</w:t>
      </w:r>
      <w:r>
        <w:rPr>
          <w:spacing w:val="-13"/>
        </w:rPr>
        <w:t xml:space="preserve"> </w:t>
      </w:r>
      <w:r>
        <w:rPr>
          <w:spacing w:val="-2"/>
        </w:rPr>
        <w:t>decisions</w:t>
      </w:r>
      <w:r>
        <w:rPr>
          <w:spacing w:val="-6"/>
        </w:rPr>
        <w:t xml:space="preserve"> </w:t>
      </w:r>
      <w:r>
        <w:rPr>
          <w:spacing w:val="-2"/>
        </w:rPr>
        <w:t>of</w:t>
      </w:r>
      <w:r>
        <w:rPr>
          <w:spacing w:val="-13"/>
        </w:rPr>
        <w:t xml:space="preserve"> </w:t>
      </w:r>
      <w:r>
        <w:rPr>
          <w:spacing w:val="-2"/>
        </w:rPr>
        <w:t>the</w:t>
      </w:r>
      <w:r>
        <w:rPr>
          <w:spacing w:val="-13"/>
        </w:rPr>
        <w:t xml:space="preserve"> </w:t>
      </w:r>
      <w:r>
        <w:rPr>
          <w:spacing w:val="-2"/>
        </w:rPr>
        <w:t>ARB</w:t>
      </w:r>
      <w:r>
        <w:rPr>
          <w:spacing w:val="-11"/>
        </w:rPr>
        <w:t xml:space="preserve"> </w:t>
      </w:r>
      <w:r>
        <w:rPr>
          <w:spacing w:val="-2"/>
        </w:rPr>
        <w:t>will</w:t>
      </w:r>
      <w:r>
        <w:rPr>
          <w:spacing w:val="-13"/>
        </w:rPr>
        <w:t xml:space="preserve"> </w:t>
      </w:r>
      <w:r>
        <w:rPr>
          <w:spacing w:val="-2"/>
        </w:rPr>
        <w:t>be</w:t>
      </w:r>
      <w:r>
        <w:rPr>
          <w:spacing w:val="-13"/>
        </w:rPr>
        <w:t xml:space="preserve"> </w:t>
      </w:r>
      <w:r>
        <w:rPr>
          <w:spacing w:val="-2"/>
        </w:rPr>
        <w:t>recorded at</w:t>
      </w:r>
      <w:r>
        <w:rPr>
          <w:spacing w:val="-10"/>
        </w:rPr>
        <w:t xml:space="preserve"> </w:t>
      </w:r>
      <w:r>
        <w:rPr>
          <w:spacing w:val="-2"/>
        </w:rPr>
        <w:t>ARB</w:t>
      </w:r>
      <w:r>
        <w:rPr>
          <w:spacing w:val="-7"/>
        </w:rPr>
        <w:t xml:space="preserve"> </w:t>
      </w:r>
      <w:r>
        <w:rPr>
          <w:spacing w:val="-2"/>
        </w:rPr>
        <w:t>meetings,</w:t>
      </w:r>
      <w:r>
        <w:rPr>
          <w:spacing w:val="-5"/>
        </w:rPr>
        <w:t xml:space="preserve"> </w:t>
      </w:r>
      <w:r>
        <w:rPr>
          <w:spacing w:val="-2"/>
        </w:rPr>
        <w:t>Although owners</w:t>
      </w:r>
      <w:r>
        <w:rPr>
          <w:spacing w:val="-5"/>
        </w:rPr>
        <w:t xml:space="preserve"> </w:t>
      </w:r>
      <w:r>
        <w:rPr>
          <w:spacing w:val="-2"/>
        </w:rPr>
        <w:t>will</w:t>
      </w:r>
      <w:r>
        <w:rPr>
          <w:spacing w:val="-8"/>
        </w:rPr>
        <w:t xml:space="preserve"> </w:t>
      </w:r>
      <w:r>
        <w:rPr>
          <w:spacing w:val="-2"/>
        </w:rPr>
        <w:t>not</w:t>
      </w:r>
      <w:r>
        <w:rPr>
          <w:spacing w:val="-9"/>
        </w:rPr>
        <w:t xml:space="preserve"> </w:t>
      </w:r>
      <w:r>
        <w:rPr>
          <w:spacing w:val="-2"/>
        </w:rPr>
        <w:t xml:space="preserve">be </w:t>
      </w:r>
      <w:r>
        <w:t>present at meetings, recorded minutes will be available upon request.</w:t>
      </w:r>
      <w:r>
        <w:rPr>
          <w:spacing w:val="40"/>
        </w:rPr>
        <w:t xml:space="preserve"> </w:t>
      </w:r>
      <w:r>
        <w:t>Plans and specifications will be retained by the ARB as part of the record.</w:t>
      </w:r>
      <w:r>
        <w:rPr>
          <w:spacing w:val="40"/>
        </w:rPr>
        <w:t xml:space="preserve"> </w:t>
      </w:r>
      <w:r>
        <w:t>Applicants will be notified within</w:t>
      </w:r>
      <w:r>
        <w:rPr>
          <w:spacing w:val="-5"/>
        </w:rPr>
        <w:t xml:space="preserve"> </w:t>
      </w:r>
      <w:r>
        <w:t>fifteen</w:t>
      </w:r>
      <w:r>
        <w:rPr>
          <w:spacing w:val="-6"/>
        </w:rPr>
        <w:t xml:space="preserve"> </w:t>
      </w:r>
      <w:r>
        <w:t>(15)</w:t>
      </w:r>
      <w:r>
        <w:rPr>
          <w:spacing w:val="-9"/>
        </w:rPr>
        <w:t xml:space="preserve"> </w:t>
      </w:r>
      <w:r>
        <w:t>working</w:t>
      </w:r>
      <w:r>
        <w:rPr>
          <w:spacing w:val="-8"/>
        </w:rPr>
        <w:t xml:space="preserve"> </w:t>
      </w:r>
      <w:r>
        <w:t>days</w:t>
      </w:r>
      <w:r>
        <w:rPr>
          <w:spacing w:val="-13"/>
        </w:rPr>
        <w:t xml:space="preserve"> </w:t>
      </w:r>
      <w:r>
        <w:t>of</w:t>
      </w:r>
      <w:r>
        <w:rPr>
          <w:spacing w:val="-13"/>
        </w:rPr>
        <w:t xml:space="preserve"> </w:t>
      </w:r>
      <w:r>
        <w:t>all</w:t>
      </w:r>
      <w:r>
        <w:rPr>
          <w:spacing w:val="-12"/>
        </w:rPr>
        <w:t xml:space="preserve"> </w:t>
      </w:r>
      <w:r>
        <w:t>decisions by</w:t>
      </w:r>
      <w:r>
        <w:rPr>
          <w:spacing w:val="-12"/>
        </w:rPr>
        <w:t xml:space="preserve"> </w:t>
      </w:r>
      <w:r>
        <w:t>the</w:t>
      </w:r>
      <w:r>
        <w:rPr>
          <w:spacing w:val="-14"/>
        </w:rPr>
        <w:t xml:space="preserve"> </w:t>
      </w:r>
      <w:r>
        <w:t>Board.</w:t>
      </w:r>
    </w:p>
    <w:p w14:paraId="4DDD3E0E" w14:textId="77777777" w:rsidR="00AD61AA" w:rsidRDefault="003A247A">
      <w:pPr>
        <w:pStyle w:val="Heading3"/>
        <w:numPr>
          <w:ilvl w:val="0"/>
          <w:numId w:val="17"/>
        </w:numPr>
        <w:tabs>
          <w:tab w:val="left" w:pos="2728"/>
        </w:tabs>
        <w:spacing w:before="260"/>
        <w:ind w:left="2728" w:hanging="686"/>
        <w:jc w:val="left"/>
      </w:pPr>
      <w:r>
        <w:rPr>
          <w:spacing w:val="-2"/>
        </w:rPr>
        <w:t>APPEALS</w:t>
      </w:r>
    </w:p>
    <w:p w14:paraId="3BA26BE3" w14:textId="77777777" w:rsidR="00AD61AA" w:rsidRDefault="003A247A">
      <w:pPr>
        <w:pStyle w:val="BodyText"/>
        <w:spacing w:before="264" w:line="232" w:lineRule="auto"/>
        <w:ind w:left="2034" w:right="1797" w:firstLine="2"/>
        <w:jc w:val="both"/>
      </w:pPr>
      <w:r>
        <w:t>If any application has been denied, or the approval is subject to conditions which the owner</w:t>
      </w:r>
      <w:r>
        <w:rPr>
          <w:spacing w:val="-7"/>
        </w:rPr>
        <w:t xml:space="preserve"> </w:t>
      </w:r>
      <w:r>
        <w:t>feels</w:t>
      </w:r>
      <w:r>
        <w:rPr>
          <w:spacing w:val="-5"/>
        </w:rPr>
        <w:t xml:space="preserve"> </w:t>
      </w:r>
      <w:r>
        <w:t>are</w:t>
      </w:r>
      <w:r>
        <w:rPr>
          <w:spacing w:val="-5"/>
        </w:rPr>
        <w:t xml:space="preserve"> </w:t>
      </w:r>
      <w:r>
        <w:t>unacceptable, the</w:t>
      </w:r>
      <w:r>
        <w:rPr>
          <w:spacing w:val="-12"/>
        </w:rPr>
        <w:t xml:space="preserve"> </w:t>
      </w:r>
      <w:r>
        <w:t>owner</w:t>
      </w:r>
      <w:r>
        <w:rPr>
          <w:spacing w:val="-10"/>
        </w:rPr>
        <w:t xml:space="preserve"> </w:t>
      </w:r>
      <w:r>
        <w:t>may</w:t>
      </w:r>
      <w:r>
        <w:rPr>
          <w:spacing w:val="-14"/>
        </w:rPr>
        <w:t xml:space="preserve"> </w:t>
      </w:r>
      <w:r>
        <w:t>request</w:t>
      </w:r>
      <w:r>
        <w:rPr>
          <w:spacing w:val="-4"/>
        </w:rPr>
        <w:t xml:space="preserve"> </w:t>
      </w:r>
      <w:r>
        <w:t>a</w:t>
      </w:r>
      <w:r>
        <w:rPr>
          <w:spacing w:val="-15"/>
        </w:rPr>
        <w:t xml:space="preserve"> </w:t>
      </w:r>
      <w:r>
        <w:t>hearing</w:t>
      </w:r>
      <w:r>
        <w:rPr>
          <w:spacing w:val="-7"/>
        </w:rPr>
        <w:t xml:space="preserve"> </w:t>
      </w:r>
      <w:r>
        <w:t>before</w:t>
      </w:r>
      <w:r>
        <w:rPr>
          <w:spacing w:val="-3"/>
        </w:rPr>
        <w:t xml:space="preserve"> </w:t>
      </w:r>
      <w:r>
        <w:t>the</w:t>
      </w:r>
      <w:r>
        <w:rPr>
          <w:spacing w:val="-14"/>
        </w:rPr>
        <w:t xml:space="preserve"> </w:t>
      </w:r>
      <w:r>
        <w:t>EBL</w:t>
      </w:r>
      <w:r>
        <w:rPr>
          <w:spacing w:val="-15"/>
        </w:rPr>
        <w:t xml:space="preserve"> </w:t>
      </w:r>
      <w:r>
        <w:t>Board</w:t>
      </w:r>
      <w:r>
        <w:rPr>
          <w:spacing w:val="-5"/>
        </w:rPr>
        <w:t xml:space="preserve"> </w:t>
      </w:r>
      <w:r>
        <w:t xml:space="preserve">of </w:t>
      </w:r>
      <w:r>
        <w:rPr>
          <w:spacing w:val="-2"/>
        </w:rPr>
        <w:t>Directors.</w:t>
      </w:r>
      <w:r>
        <w:rPr>
          <w:spacing w:val="25"/>
        </w:rPr>
        <w:t xml:space="preserve"> </w:t>
      </w:r>
      <w:r>
        <w:rPr>
          <w:spacing w:val="-2"/>
        </w:rPr>
        <w:t>The</w:t>
      </w:r>
      <w:r>
        <w:rPr>
          <w:spacing w:val="-13"/>
        </w:rPr>
        <w:t xml:space="preserve"> </w:t>
      </w:r>
      <w:r>
        <w:rPr>
          <w:spacing w:val="-2"/>
        </w:rPr>
        <w:t>Board</w:t>
      </w:r>
      <w:r>
        <w:rPr>
          <w:spacing w:val="-12"/>
        </w:rPr>
        <w:t xml:space="preserve"> </w:t>
      </w:r>
      <w:r>
        <w:rPr>
          <w:spacing w:val="-2"/>
        </w:rPr>
        <w:t>will</w:t>
      </w:r>
      <w:r>
        <w:rPr>
          <w:spacing w:val="-13"/>
        </w:rPr>
        <w:t xml:space="preserve"> </w:t>
      </w:r>
      <w:r>
        <w:rPr>
          <w:spacing w:val="-2"/>
        </w:rPr>
        <w:t>review</w:t>
      </w:r>
      <w:r>
        <w:rPr>
          <w:spacing w:val="-6"/>
        </w:rPr>
        <w:t xml:space="preserve"> </w:t>
      </w:r>
      <w:r>
        <w:rPr>
          <w:spacing w:val="-2"/>
        </w:rPr>
        <w:t>the</w:t>
      </w:r>
      <w:r>
        <w:rPr>
          <w:spacing w:val="-13"/>
        </w:rPr>
        <w:t xml:space="preserve"> </w:t>
      </w:r>
      <w:r>
        <w:rPr>
          <w:spacing w:val="-2"/>
        </w:rPr>
        <w:t>decision</w:t>
      </w:r>
      <w:r>
        <w:rPr>
          <w:spacing w:val="-13"/>
        </w:rPr>
        <w:t xml:space="preserve"> </w:t>
      </w:r>
      <w:r>
        <w:rPr>
          <w:spacing w:val="-2"/>
        </w:rPr>
        <w:t>of</w:t>
      </w:r>
      <w:r>
        <w:rPr>
          <w:spacing w:val="-13"/>
        </w:rPr>
        <w:t xml:space="preserve"> </w:t>
      </w:r>
      <w:r>
        <w:rPr>
          <w:spacing w:val="-2"/>
        </w:rPr>
        <w:t>the</w:t>
      </w:r>
      <w:r>
        <w:rPr>
          <w:spacing w:val="-11"/>
        </w:rPr>
        <w:t xml:space="preserve"> </w:t>
      </w:r>
      <w:r>
        <w:rPr>
          <w:spacing w:val="-2"/>
        </w:rPr>
        <w:t>ARB</w:t>
      </w:r>
      <w:r>
        <w:rPr>
          <w:spacing w:val="-9"/>
        </w:rPr>
        <w:t xml:space="preserve"> </w:t>
      </w:r>
      <w:r>
        <w:rPr>
          <w:spacing w:val="-2"/>
        </w:rPr>
        <w:t>and</w:t>
      </w:r>
      <w:r>
        <w:rPr>
          <w:spacing w:val="-11"/>
        </w:rPr>
        <w:t xml:space="preserve"> </w:t>
      </w:r>
      <w:r>
        <w:rPr>
          <w:spacing w:val="-2"/>
        </w:rPr>
        <w:t>notify</w:t>
      </w:r>
      <w:r>
        <w:rPr>
          <w:spacing w:val="-13"/>
        </w:rPr>
        <w:t xml:space="preserve"> </w:t>
      </w:r>
      <w:r>
        <w:rPr>
          <w:spacing w:val="-2"/>
        </w:rPr>
        <w:t>the</w:t>
      </w:r>
      <w:r>
        <w:rPr>
          <w:spacing w:val="-13"/>
        </w:rPr>
        <w:t xml:space="preserve"> </w:t>
      </w:r>
      <w:r>
        <w:rPr>
          <w:spacing w:val="-2"/>
        </w:rPr>
        <w:t>owner</w:t>
      </w:r>
      <w:r>
        <w:rPr>
          <w:spacing w:val="-8"/>
        </w:rPr>
        <w:t xml:space="preserve"> </w:t>
      </w:r>
      <w:r>
        <w:rPr>
          <w:spacing w:val="-2"/>
        </w:rPr>
        <w:t>within</w:t>
      </w:r>
      <w:r>
        <w:rPr>
          <w:spacing w:val="-9"/>
        </w:rPr>
        <w:t xml:space="preserve"> </w:t>
      </w:r>
      <w:r>
        <w:rPr>
          <w:spacing w:val="-5"/>
        </w:rPr>
        <w:t>ten</w:t>
      </w:r>
    </w:p>
    <w:p w14:paraId="6111C445" w14:textId="77777777" w:rsidR="00AD61AA" w:rsidRDefault="003A247A">
      <w:pPr>
        <w:pStyle w:val="BodyText"/>
        <w:spacing w:line="266" w:lineRule="exact"/>
        <w:ind w:left="2033"/>
        <w:jc w:val="both"/>
      </w:pPr>
      <w:r>
        <w:rPr>
          <w:spacing w:val="-4"/>
        </w:rPr>
        <w:t>(10)</w:t>
      </w:r>
      <w:r>
        <w:rPr>
          <w:spacing w:val="-8"/>
        </w:rPr>
        <w:t xml:space="preserve"> </w:t>
      </w:r>
      <w:r>
        <w:rPr>
          <w:spacing w:val="-4"/>
        </w:rPr>
        <w:t>days</w:t>
      </w:r>
      <w:r>
        <w:rPr>
          <w:spacing w:val="-8"/>
        </w:rPr>
        <w:t xml:space="preserve"> </w:t>
      </w:r>
      <w:r>
        <w:rPr>
          <w:spacing w:val="-4"/>
        </w:rPr>
        <w:t>of</w:t>
      </w:r>
      <w:r>
        <w:rPr>
          <w:spacing w:val="-6"/>
        </w:rPr>
        <w:t xml:space="preserve"> </w:t>
      </w:r>
      <w:r>
        <w:rPr>
          <w:spacing w:val="-4"/>
        </w:rPr>
        <w:t>the</w:t>
      </w:r>
      <w:r>
        <w:rPr>
          <w:spacing w:val="-7"/>
        </w:rPr>
        <w:t xml:space="preserve"> </w:t>
      </w:r>
      <w:r>
        <w:rPr>
          <w:spacing w:val="-4"/>
        </w:rPr>
        <w:t>hearing.</w:t>
      </w:r>
    </w:p>
    <w:p w14:paraId="01A37EFC" w14:textId="77777777" w:rsidR="00AD61AA" w:rsidRDefault="003A247A">
      <w:pPr>
        <w:pStyle w:val="Heading3"/>
        <w:numPr>
          <w:ilvl w:val="0"/>
          <w:numId w:val="17"/>
        </w:numPr>
        <w:tabs>
          <w:tab w:val="left" w:pos="2717"/>
        </w:tabs>
        <w:spacing w:before="257"/>
        <w:ind w:left="2717" w:hanging="683"/>
        <w:jc w:val="left"/>
      </w:pPr>
      <w:r>
        <w:rPr>
          <w:spacing w:val="-4"/>
        </w:rPr>
        <w:t>FEES</w:t>
      </w:r>
    </w:p>
    <w:p w14:paraId="784B3CF2" w14:textId="77777777" w:rsidR="00AD61AA" w:rsidRDefault="003A247A">
      <w:pPr>
        <w:pStyle w:val="BodyText"/>
        <w:spacing w:before="270" w:line="230" w:lineRule="auto"/>
        <w:ind w:left="2031" w:right="1819" w:hanging="3"/>
        <w:jc w:val="both"/>
      </w:pPr>
      <w:r>
        <w:rPr>
          <w:spacing w:val="-2"/>
        </w:rPr>
        <w:t>EBLOA</w:t>
      </w:r>
      <w:r>
        <w:rPr>
          <w:spacing w:val="-8"/>
        </w:rPr>
        <w:t xml:space="preserve"> </w:t>
      </w:r>
      <w:r>
        <w:rPr>
          <w:spacing w:val="-2"/>
        </w:rPr>
        <w:t>and</w:t>
      </w:r>
      <w:r>
        <w:rPr>
          <w:spacing w:val="-6"/>
        </w:rPr>
        <w:t xml:space="preserve"> </w:t>
      </w:r>
      <w:r>
        <w:rPr>
          <w:spacing w:val="-2"/>
        </w:rPr>
        <w:t>ARB</w:t>
      </w:r>
      <w:r>
        <w:rPr>
          <w:spacing w:val="-6"/>
        </w:rPr>
        <w:t xml:space="preserve"> </w:t>
      </w:r>
      <w:r>
        <w:rPr>
          <w:spacing w:val="-2"/>
        </w:rPr>
        <w:t>require the</w:t>
      </w:r>
      <w:r>
        <w:rPr>
          <w:spacing w:val="-11"/>
        </w:rPr>
        <w:t xml:space="preserve"> </w:t>
      </w:r>
      <w:r>
        <w:rPr>
          <w:spacing w:val="-2"/>
        </w:rPr>
        <w:t>payment of</w:t>
      </w:r>
      <w:r>
        <w:rPr>
          <w:spacing w:val="-13"/>
        </w:rPr>
        <w:t xml:space="preserve"> </w:t>
      </w:r>
      <w:r>
        <w:rPr>
          <w:spacing w:val="-2"/>
        </w:rPr>
        <w:t>an</w:t>
      </w:r>
      <w:r>
        <w:rPr>
          <w:spacing w:val="-5"/>
        </w:rPr>
        <w:t xml:space="preserve"> </w:t>
      </w:r>
      <w:r>
        <w:rPr>
          <w:spacing w:val="-2"/>
        </w:rPr>
        <w:t>administration</w:t>
      </w:r>
      <w:r>
        <w:rPr>
          <w:spacing w:val="-13"/>
        </w:rPr>
        <w:t xml:space="preserve"> </w:t>
      </w:r>
      <w:r>
        <w:rPr>
          <w:spacing w:val="-2"/>
        </w:rPr>
        <w:t>fee</w:t>
      </w:r>
      <w:r>
        <w:rPr>
          <w:spacing w:val="-12"/>
        </w:rPr>
        <w:t xml:space="preserve"> </w:t>
      </w:r>
      <w:r>
        <w:rPr>
          <w:spacing w:val="-2"/>
        </w:rPr>
        <w:t>at</w:t>
      </w:r>
      <w:r>
        <w:rPr>
          <w:spacing w:val="-6"/>
        </w:rPr>
        <w:t xml:space="preserve"> </w:t>
      </w:r>
      <w:r>
        <w:rPr>
          <w:spacing w:val="-2"/>
        </w:rPr>
        <w:t>the</w:t>
      </w:r>
      <w:r>
        <w:rPr>
          <w:spacing w:val="-9"/>
        </w:rPr>
        <w:t xml:space="preserve"> </w:t>
      </w:r>
      <w:r>
        <w:rPr>
          <w:spacing w:val="-2"/>
        </w:rPr>
        <w:t>time</w:t>
      </w:r>
      <w:r>
        <w:rPr>
          <w:spacing w:val="-11"/>
        </w:rPr>
        <w:t xml:space="preserve"> </w:t>
      </w:r>
      <w:r>
        <w:rPr>
          <w:spacing w:val="-2"/>
        </w:rPr>
        <w:t>of</w:t>
      </w:r>
      <w:r>
        <w:rPr>
          <w:spacing w:val="-13"/>
        </w:rPr>
        <w:t xml:space="preserve"> </w:t>
      </w:r>
      <w:r>
        <w:rPr>
          <w:spacing w:val="-2"/>
        </w:rPr>
        <w:t>application. The</w:t>
      </w:r>
      <w:r>
        <w:rPr>
          <w:spacing w:val="-13"/>
        </w:rPr>
        <w:t xml:space="preserve"> </w:t>
      </w:r>
      <w:r>
        <w:rPr>
          <w:spacing w:val="-2"/>
        </w:rPr>
        <w:t>fee</w:t>
      </w:r>
      <w:r>
        <w:rPr>
          <w:spacing w:val="-13"/>
        </w:rPr>
        <w:t xml:space="preserve"> </w:t>
      </w:r>
      <w:r>
        <w:rPr>
          <w:spacing w:val="-2"/>
        </w:rPr>
        <w:t>is</w:t>
      </w:r>
      <w:r>
        <w:rPr>
          <w:spacing w:val="-13"/>
        </w:rPr>
        <w:t xml:space="preserve"> </w:t>
      </w:r>
      <w:r>
        <w:rPr>
          <w:spacing w:val="-2"/>
        </w:rPr>
        <w:t>non-refundable</w:t>
      </w:r>
      <w:r>
        <w:rPr>
          <w:spacing w:val="-13"/>
        </w:rPr>
        <w:t xml:space="preserve"> </w:t>
      </w:r>
      <w:r>
        <w:rPr>
          <w:spacing w:val="-2"/>
        </w:rPr>
        <w:t>and</w:t>
      </w:r>
      <w:r>
        <w:rPr>
          <w:spacing w:val="-13"/>
        </w:rPr>
        <w:t xml:space="preserve"> </w:t>
      </w:r>
      <w:r>
        <w:rPr>
          <w:spacing w:val="-2"/>
        </w:rPr>
        <w:t>should</w:t>
      </w:r>
      <w:r>
        <w:rPr>
          <w:spacing w:val="-13"/>
        </w:rPr>
        <w:t xml:space="preserve"> </w:t>
      </w:r>
      <w:r>
        <w:rPr>
          <w:spacing w:val="-2"/>
        </w:rPr>
        <w:t>be</w:t>
      </w:r>
      <w:r>
        <w:rPr>
          <w:spacing w:val="-13"/>
        </w:rPr>
        <w:t xml:space="preserve"> </w:t>
      </w:r>
      <w:r>
        <w:rPr>
          <w:spacing w:val="-2"/>
        </w:rPr>
        <w:t>made</w:t>
      </w:r>
      <w:r>
        <w:rPr>
          <w:spacing w:val="-13"/>
        </w:rPr>
        <w:t xml:space="preserve"> </w:t>
      </w:r>
      <w:r>
        <w:rPr>
          <w:spacing w:val="-2"/>
        </w:rPr>
        <w:t>payable</w:t>
      </w:r>
      <w:r>
        <w:rPr>
          <w:spacing w:val="-10"/>
        </w:rPr>
        <w:t xml:space="preserve"> </w:t>
      </w:r>
      <w:r>
        <w:rPr>
          <w:spacing w:val="-2"/>
        </w:rPr>
        <w:t>to</w:t>
      </w:r>
      <w:r>
        <w:rPr>
          <w:spacing w:val="-13"/>
        </w:rPr>
        <w:t xml:space="preserve"> </w:t>
      </w:r>
      <w:r>
        <w:rPr>
          <w:spacing w:val="-2"/>
        </w:rPr>
        <w:t>the</w:t>
      </w:r>
      <w:r>
        <w:rPr>
          <w:spacing w:val="-13"/>
        </w:rPr>
        <w:t xml:space="preserve"> </w:t>
      </w:r>
      <w:r>
        <w:rPr>
          <w:spacing w:val="-2"/>
        </w:rPr>
        <w:t>“EBL</w:t>
      </w:r>
      <w:r>
        <w:rPr>
          <w:spacing w:val="-13"/>
        </w:rPr>
        <w:t xml:space="preserve"> </w:t>
      </w:r>
      <w:r>
        <w:rPr>
          <w:spacing w:val="-2"/>
        </w:rPr>
        <w:t>OA”.</w:t>
      </w:r>
      <w:r>
        <w:rPr>
          <w:spacing w:val="30"/>
        </w:rPr>
        <w:t xml:space="preserve"> </w:t>
      </w:r>
      <w:r>
        <w:rPr>
          <w:spacing w:val="-2"/>
        </w:rPr>
        <w:t>Fees</w:t>
      </w:r>
      <w:r>
        <w:rPr>
          <w:spacing w:val="-11"/>
        </w:rPr>
        <w:t xml:space="preserve"> </w:t>
      </w:r>
      <w:r>
        <w:rPr>
          <w:spacing w:val="-2"/>
        </w:rPr>
        <w:t>are</w:t>
      </w:r>
      <w:r>
        <w:rPr>
          <w:spacing w:val="-13"/>
        </w:rPr>
        <w:t xml:space="preserve"> </w:t>
      </w:r>
      <w:r>
        <w:rPr>
          <w:spacing w:val="-2"/>
        </w:rPr>
        <w:t xml:space="preserve">subject </w:t>
      </w:r>
      <w:r>
        <w:t>to</w:t>
      </w:r>
      <w:r>
        <w:rPr>
          <w:spacing w:val="-15"/>
        </w:rPr>
        <w:t xml:space="preserve"> </w:t>
      </w:r>
      <w:r>
        <w:t>change</w:t>
      </w:r>
      <w:r>
        <w:rPr>
          <w:spacing w:val="-4"/>
        </w:rPr>
        <w:t xml:space="preserve"> </w:t>
      </w:r>
      <w:r>
        <w:t>without notice,</w:t>
      </w:r>
      <w:r>
        <w:rPr>
          <w:spacing w:val="-5"/>
        </w:rPr>
        <w:t xml:space="preserve"> </w:t>
      </w:r>
      <w:r>
        <w:t>The</w:t>
      </w:r>
      <w:r>
        <w:rPr>
          <w:spacing w:val="-7"/>
        </w:rPr>
        <w:t xml:space="preserve"> </w:t>
      </w:r>
      <w:r>
        <w:t>following are</w:t>
      </w:r>
      <w:r>
        <w:rPr>
          <w:spacing w:val="-10"/>
        </w:rPr>
        <w:t xml:space="preserve"> </w:t>
      </w:r>
      <w:r>
        <w:t>the</w:t>
      </w:r>
      <w:r>
        <w:rPr>
          <w:spacing w:val="-13"/>
        </w:rPr>
        <w:t xml:space="preserve"> </w:t>
      </w:r>
      <w:r>
        <w:t>fees:</w:t>
      </w:r>
    </w:p>
    <w:p w14:paraId="796E00FB" w14:textId="77777777" w:rsidR="00AD61AA" w:rsidRDefault="003A247A">
      <w:pPr>
        <w:pStyle w:val="BodyText"/>
        <w:tabs>
          <w:tab w:val="left" w:pos="7612"/>
        </w:tabs>
        <w:spacing w:before="263"/>
        <w:ind w:left="2032"/>
      </w:pPr>
      <w:r>
        <w:rPr>
          <w:spacing w:val="-4"/>
        </w:rPr>
        <w:t>New</w:t>
      </w:r>
      <w:r>
        <w:rPr>
          <w:spacing w:val="-11"/>
        </w:rPr>
        <w:t xml:space="preserve"> </w:t>
      </w:r>
      <w:r>
        <w:rPr>
          <w:spacing w:val="-4"/>
        </w:rPr>
        <w:t>construction</w:t>
      </w:r>
      <w:r>
        <w:rPr>
          <w:spacing w:val="6"/>
        </w:rPr>
        <w:t xml:space="preserve"> </w:t>
      </w:r>
      <w:r>
        <w:rPr>
          <w:spacing w:val="-4"/>
        </w:rPr>
        <w:t>of</w:t>
      </w:r>
      <w:r>
        <w:rPr>
          <w:spacing w:val="-11"/>
        </w:rPr>
        <w:t xml:space="preserve"> </w:t>
      </w:r>
      <w:r>
        <w:rPr>
          <w:spacing w:val="-4"/>
        </w:rPr>
        <w:t>residences/remodel</w:t>
      </w:r>
      <w:r>
        <w:rPr>
          <w:spacing w:val="-11"/>
        </w:rPr>
        <w:t xml:space="preserve"> </w:t>
      </w:r>
      <w:r>
        <w:rPr>
          <w:spacing w:val="-4"/>
        </w:rPr>
        <w:t>existing</w:t>
      </w:r>
      <w:r>
        <w:tab/>
      </w:r>
      <w:r>
        <w:rPr>
          <w:spacing w:val="-2"/>
        </w:rPr>
        <w:t>$300.00</w:t>
      </w:r>
    </w:p>
    <w:p w14:paraId="0C288629" w14:textId="77777777" w:rsidR="00AD61AA" w:rsidRDefault="00AD61AA">
      <w:pPr>
        <w:pStyle w:val="BodyText"/>
        <w:spacing w:before="252"/>
      </w:pPr>
    </w:p>
    <w:p w14:paraId="09AF98CE" w14:textId="77777777" w:rsidR="00AD61AA" w:rsidRDefault="003A247A">
      <w:pPr>
        <w:pStyle w:val="Heading3"/>
        <w:numPr>
          <w:ilvl w:val="0"/>
          <w:numId w:val="17"/>
        </w:numPr>
        <w:tabs>
          <w:tab w:val="left" w:pos="2714"/>
        </w:tabs>
        <w:ind w:left="2714" w:hanging="686"/>
        <w:jc w:val="left"/>
      </w:pPr>
      <w:r>
        <w:rPr>
          <w:spacing w:val="-6"/>
        </w:rPr>
        <w:t>APPROVAL</w:t>
      </w:r>
      <w:r>
        <w:t xml:space="preserve"> </w:t>
      </w:r>
      <w:r>
        <w:rPr>
          <w:spacing w:val="-6"/>
        </w:rPr>
        <w:t>OF</w:t>
      </w:r>
      <w:r>
        <w:rPr>
          <w:spacing w:val="-9"/>
        </w:rPr>
        <w:t xml:space="preserve"> </w:t>
      </w:r>
      <w:r>
        <w:rPr>
          <w:spacing w:val="-6"/>
        </w:rPr>
        <w:t>BUILDERS</w:t>
      </w:r>
    </w:p>
    <w:p w14:paraId="3085DC5F" w14:textId="77777777" w:rsidR="00AD61AA" w:rsidRDefault="003A247A">
      <w:pPr>
        <w:pStyle w:val="BodyText"/>
        <w:spacing w:before="264" w:line="232" w:lineRule="auto"/>
        <w:ind w:left="2025" w:right="1807" w:firstLine="6"/>
        <w:jc w:val="both"/>
      </w:pPr>
      <w:r>
        <w:rPr>
          <w:spacing w:val="-2"/>
        </w:rPr>
        <w:t>All</w:t>
      </w:r>
      <w:r>
        <w:rPr>
          <w:spacing w:val="-13"/>
        </w:rPr>
        <w:t xml:space="preserve"> </w:t>
      </w:r>
      <w:r>
        <w:rPr>
          <w:spacing w:val="-2"/>
        </w:rPr>
        <w:t>builders</w:t>
      </w:r>
      <w:r>
        <w:rPr>
          <w:spacing w:val="-13"/>
        </w:rPr>
        <w:t xml:space="preserve"> </w:t>
      </w:r>
      <w:r>
        <w:rPr>
          <w:spacing w:val="-2"/>
        </w:rPr>
        <w:t>must</w:t>
      </w:r>
      <w:r>
        <w:rPr>
          <w:spacing w:val="-8"/>
        </w:rPr>
        <w:t xml:space="preserve"> </w:t>
      </w:r>
      <w:r>
        <w:rPr>
          <w:spacing w:val="-2"/>
        </w:rPr>
        <w:t>be</w:t>
      </w:r>
      <w:r>
        <w:rPr>
          <w:spacing w:val="-13"/>
        </w:rPr>
        <w:t xml:space="preserve"> </w:t>
      </w:r>
      <w:r>
        <w:rPr>
          <w:spacing w:val="-2"/>
        </w:rPr>
        <w:t>pre-approved</w:t>
      </w:r>
      <w:r>
        <w:t xml:space="preserve"> </w:t>
      </w:r>
      <w:r>
        <w:rPr>
          <w:spacing w:val="-2"/>
        </w:rPr>
        <w:t>by</w:t>
      </w:r>
      <w:r>
        <w:rPr>
          <w:spacing w:val="-13"/>
        </w:rPr>
        <w:t xml:space="preserve"> </w:t>
      </w:r>
      <w:r>
        <w:rPr>
          <w:spacing w:val="-2"/>
        </w:rPr>
        <w:t>the</w:t>
      </w:r>
      <w:r>
        <w:rPr>
          <w:spacing w:val="-13"/>
        </w:rPr>
        <w:t xml:space="preserve"> </w:t>
      </w:r>
      <w:r>
        <w:rPr>
          <w:spacing w:val="-2"/>
        </w:rPr>
        <w:t>ARB</w:t>
      </w:r>
      <w:r>
        <w:rPr>
          <w:spacing w:val="-10"/>
        </w:rPr>
        <w:t xml:space="preserve"> </w:t>
      </w:r>
      <w:r>
        <w:rPr>
          <w:spacing w:val="-2"/>
        </w:rPr>
        <w:t>prior</w:t>
      </w:r>
      <w:r>
        <w:rPr>
          <w:spacing w:val="-10"/>
        </w:rPr>
        <w:t xml:space="preserve"> </w:t>
      </w:r>
      <w:r>
        <w:rPr>
          <w:spacing w:val="-2"/>
        </w:rPr>
        <w:t>to</w:t>
      </w:r>
      <w:r>
        <w:rPr>
          <w:spacing w:val="-13"/>
        </w:rPr>
        <w:t xml:space="preserve"> </w:t>
      </w:r>
      <w:r>
        <w:rPr>
          <w:spacing w:val="-2"/>
        </w:rPr>
        <w:t>commencement</w:t>
      </w:r>
      <w:r>
        <w:t xml:space="preserve"> </w:t>
      </w:r>
      <w:r>
        <w:rPr>
          <w:spacing w:val="-2"/>
        </w:rPr>
        <w:t>of</w:t>
      </w:r>
      <w:r>
        <w:rPr>
          <w:spacing w:val="-13"/>
        </w:rPr>
        <w:t xml:space="preserve"> </w:t>
      </w:r>
      <w:r>
        <w:rPr>
          <w:spacing w:val="-2"/>
        </w:rPr>
        <w:t>construction</w:t>
      </w:r>
      <w:r>
        <w:rPr>
          <w:spacing w:val="-3"/>
        </w:rPr>
        <w:t xml:space="preserve"> </w:t>
      </w:r>
      <w:r>
        <w:rPr>
          <w:spacing w:val="-2"/>
        </w:rPr>
        <w:t xml:space="preserve">of </w:t>
      </w:r>
      <w:r>
        <w:t>any residences within EBL.</w:t>
      </w:r>
      <w:r>
        <w:rPr>
          <w:spacing w:val="40"/>
        </w:rPr>
        <w:t xml:space="preserve"> </w:t>
      </w:r>
      <w:r>
        <w:t>Provided, however, that the fact that the builder is on the approved</w:t>
      </w:r>
      <w:r>
        <w:rPr>
          <w:spacing w:val="-15"/>
        </w:rPr>
        <w:t xml:space="preserve"> </w:t>
      </w:r>
      <w:r>
        <w:t>list</w:t>
      </w:r>
      <w:r>
        <w:rPr>
          <w:spacing w:val="-15"/>
        </w:rPr>
        <w:t xml:space="preserve"> </w:t>
      </w:r>
      <w:r>
        <w:t>does</w:t>
      </w:r>
      <w:r>
        <w:rPr>
          <w:spacing w:val="-15"/>
        </w:rPr>
        <w:t xml:space="preserve"> </w:t>
      </w:r>
      <w:r>
        <w:t>not</w:t>
      </w:r>
      <w:r>
        <w:rPr>
          <w:spacing w:val="-9"/>
        </w:rPr>
        <w:t xml:space="preserve"> </w:t>
      </w:r>
      <w:r>
        <w:t>constitute</w:t>
      </w:r>
      <w:r>
        <w:rPr>
          <w:spacing w:val="-4"/>
        </w:rPr>
        <w:t xml:space="preserve"> </w:t>
      </w:r>
      <w:r>
        <w:t>a</w:t>
      </w:r>
      <w:r>
        <w:rPr>
          <w:spacing w:val="-15"/>
        </w:rPr>
        <w:t xml:space="preserve"> </w:t>
      </w:r>
      <w:r>
        <w:t>guaranty</w:t>
      </w:r>
      <w:r>
        <w:rPr>
          <w:spacing w:val="-9"/>
        </w:rPr>
        <w:t xml:space="preserve"> </w:t>
      </w:r>
      <w:r>
        <w:t>by</w:t>
      </w:r>
      <w:r>
        <w:rPr>
          <w:spacing w:val="-15"/>
        </w:rPr>
        <w:t xml:space="preserve"> </w:t>
      </w:r>
      <w:r>
        <w:t>the</w:t>
      </w:r>
      <w:r>
        <w:rPr>
          <w:spacing w:val="-15"/>
        </w:rPr>
        <w:t xml:space="preserve"> </w:t>
      </w:r>
      <w:r>
        <w:t>ARB,</w:t>
      </w:r>
      <w:r>
        <w:rPr>
          <w:spacing w:val="-13"/>
        </w:rPr>
        <w:t xml:space="preserve"> </w:t>
      </w:r>
      <w:r>
        <w:t>the</w:t>
      </w:r>
      <w:r>
        <w:rPr>
          <w:spacing w:val="-15"/>
        </w:rPr>
        <w:t xml:space="preserve"> </w:t>
      </w:r>
      <w:r>
        <w:t>association</w:t>
      </w:r>
      <w:r>
        <w:rPr>
          <w:spacing w:val="-2"/>
        </w:rPr>
        <w:t xml:space="preserve"> </w:t>
      </w:r>
      <w:r>
        <w:t>or</w:t>
      </w:r>
      <w:r>
        <w:rPr>
          <w:spacing w:val="-15"/>
        </w:rPr>
        <w:t xml:space="preserve"> </w:t>
      </w:r>
      <w:r>
        <w:t>the</w:t>
      </w:r>
      <w:r>
        <w:rPr>
          <w:spacing w:val="-15"/>
        </w:rPr>
        <w:t xml:space="preserve"> </w:t>
      </w:r>
      <w:r>
        <w:t>developer of</w:t>
      </w:r>
      <w:r>
        <w:rPr>
          <w:spacing w:val="-15"/>
        </w:rPr>
        <w:t xml:space="preserve"> </w:t>
      </w:r>
      <w:r>
        <w:t>the</w:t>
      </w:r>
      <w:r>
        <w:rPr>
          <w:spacing w:val="-15"/>
        </w:rPr>
        <w:t xml:space="preserve"> </w:t>
      </w:r>
      <w:r>
        <w:t>quality</w:t>
      </w:r>
      <w:r>
        <w:rPr>
          <w:spacing w:val="-15"/>
        </w:rPr>
        <w:t xml:space="preserve"> </w:t>
      </w:r>
      <w:r>
        <w:t>of</w:t>
      </w:r>
      <w:r>
        <w:rPr>
          <w:spacing w:val="-15"/>
        </w:rPr>
        <w:t xml:space="preserve"> </w:t>
      </w:r>
      <w:r>
        <w:t>the</w:t>
      </w:r>
      <w:r>
        <w:rPr>
          <w:spacing w:val="-15"/>
        </w:rPr>
        <w:t xml:space="preserve"> </w:t>
      </w:r>
      <w:r>
        <w:t>work,</w:t>
      </w:r>
      <w:r>
        <w:rPr>
          <w:spacing w:val="-15"/>
        </w:rPr>
        <w:t xml:space="preserve"> </w:t>
      </w:r>
      <w:r>
        <w:t>All</w:t>
      </w:r>
      <w:r>
        <w:rPr>
          <w:spacing w:val="-15"/>
        </w:rPr>
        <w:t xml:space="preserve"> </w:t>
      </w:r>
      <w:r>
        <w:t>construction</w:t>
      </w:r>
      <w:r>
        <w:rPr>
          <w:spacing w:val="-15"/>
        </w:rPr>
        <w:t xml:space="preserve"> </w:t>
      </w:r>
      <w:r>
        <w:t>defects</w:t>
      </w:r>
      <w:r>
        <w:rPr>
          <w:spacing w:val="-15"/>
        </w:rPr>
        <w:t xml:space="preserve"> </w:t>
      </w:r>
      <w:r>
        <w:t>shall</w:t>
      </w:r>
      <w:r>
        <w:rPr>
          <w:spacing w:val="-15"/>
        </w:rPr>
        <w:t xml:space="preserve"> </w:t>
      </w:r>
      <w:r>
        <w:t>be</w:t>
      </w:r>
      <w:r>
        <w:rPr>
          <w:spacing w:val="-15"/>
        </w:rPr>
        <w:t xml:space="preserve"> </w:t>
      </w:r>
      <w:r>
        <w:t>handled</w:t>
      </w:r>
      <w:r>
        <w:rPr>
          <w:spacing w:val="-15"/>
        </w:rPr>
        <w:t xml:space="preserve"> </w:t>
      </w:r>
      <w:r>
        <w:t>by</w:t>
      </w:r>
      <w:r>
        <w:rPr>
          <w:spacing w:val="-15"/>
        </w:rPr>
        <w:t xml:space="preserve"> </w:t>
      </w:r>
      <w:r>
        <w:t>the</w:t>
      </w:r>
      <w:r>
        <w:rPr>
          <w:spacing w:val="-15"/>
        </w:rPr>
        <w:t xml:space="preserve"> </w:t>
      </w:r>
      <w:r>
        <w:t>builder</w:t>
      </w:r>
      <w:r>
        <w:rPr>
          <w:spacing w:val="-15"/>
        </w:rPr>
        <w:t xml:space="preserve"> </w:t>
      </w:r>
      <w:r>
        <w:t>and</w:t>
      </w:r>
      <w:r>
        <w:rPr>
          <w:spacing w:val="-15"/>
        </w:rPr>
        <w:t xml:space="preserve"> </w:t>
      </w:r>
      <w:r>
        <w:t>the owner</w:t>
      </w:r>
      <w:r>
        <w:rPr>
          <w:spacing w:val="-5"/>
        </w:rPr>
        <w:t xml:space="preserve"> </w:t>
      </w:r>
      <w:r>
        <w:t>shall</w:t>
      </w:r>
      <w:r>
        <w:rPr>
          <w:spacing w:val="-5"/>
        </w:rPr>
        <w:t xml:space="preserve"> </w:t>
      </w:r>
      <w:r>
        <w:t>rely</w:t>
      </w:r>
      <w:r>
        <w:rPr>
          <w:spacing w:val="-10"/>
        </w:rPr>
        <w:t xml:space="preserve"> </w:t>
      </w:r>
      <w:r>
        <w:t>upon</w:t>
      </w:r>
      <w:r>
        <w:rPr>
          <w:spacing w:val="-5"/>
        </w:rPr>
        <w:t xml:space="preserve"> </w:t>
      </w:r>
      <w:r>
        <w:t>its</w:t>
      </w:r>
      <w:r>
        <w:rPr>
          <w:spacing w:val="-12"/>
        </w:rPr>
        <w:t xml:space="preserve"> </w:t>
      </w:r>
      <w:r>
        <w:t>warranty</w:t>
      </w:r>
      <w:r>
        <w:rPr>
          <w:spacing w:val="-3"/>
        </w:rPr>
        <w:t xml:space="preserve"> </w:t>
      </w:r>
      <w:r>
        <w:t>as</w:t>
      </w:r>
      <w:r>
        <w:rPr>
          <w:spacing w:val="-10"/>
        </w:rPr>
        <w:t xml:space="preserve"> </w:t>
      </w:r>
      <w:r>
        <w:t>provided by</w:t>
      </w:r>
      <w:r>
        <w:rPr>
          <w:spacing w:val="-13"/>
        </w:rPr>
        <w:t xml:space="preserve"> </w:t>
      </w:r>
      <w:r>
        <w:t>the</w:t>
      </w:r>
      <w:r>
        <w:rPr>
          <w:spacing w:val="-12"/>
        </w:rPr>
        <w:t xml:space="preserve"> </w:t>
      </w:r>
      <w:r>
        <w:t>builder.</w:t>
      </w:r>
    </w:p>
    <w:p w14:paraId="1A63F192" w14:textId="77777777" w:rsidR="00AD61AA" w:rsidRDefault="003A247A">
      <w:pPr>
        <w:pStyle w:val="Heading3"/>
        <w:numPr>
          <w:ilvl w:val="0"/>
          <w:numId w:val="17"/>
        </w:numPr>
        <w:tabs>
          <w:tab w:val="left" w:pos="2714"/>
        </w:tabs>
        <w:spacing w:before="258"/>
        <w:ind w:left="2714" w:hanging="685"/>
        <w:jc w:val="left"/>
      </w:pPr>
      <w:r>
        <w:rPr>
          <w:spacing w:val="-2"/>
        </w:rPr>
        <w:t>VARIANCES</w:t>
      </w:r>
    </w:p>
    <w:p w14:paraId="07372557" w14:textId="77777777" w:rsidR="00AD61AA" w:rsidRDefault="003A247A">
      <w:pPr>
        <w:pStyle w:val="BodyText"/>
        <w:spacing w:before="254" w:line="232" w:lineRule="auto"/>
        <w:ind w:left="2025" w:right="1813" w:firstLine="1"/>
        <w:jc w:val="both"/>
      </w:pPr>
      <w:r>
        <w:rPr>
          <w:position w:val="1"/>
        </w:rPr>
        <w:t>All</w:t>
      </w:r>
      <w:r>
        <w:rPr>
          <w:spacing w:val="-14"/>
          <w:position w:val="1"/>
        </w:rPr>
        <w:t xml:space="preserve"> </w:t>
      </w:r>
      <w:r>
        <w:rPr>
          <w:position w:val="1"/>
        </w:rPr>
        <w:t>variance</w:t>
      </w:r>
      <w:r>
        <w:rPr>
          <w:spacing w:val="-6"/>
          <w:position w:val="1"/>
        </w:rPr>
        <w:t xml:space="preserve"> </w:t>
      </w:r>
      <w:r>
        <w:rPr>
          <w:position w:val="1"/>
        </w:rPr>
        <w:t>requests</w:t>
      </w:r>
      <w:r>
        <w:rPr>
          <w:spacing w:val="-10"/>
          <w:position w:val="1"/>
        </w:rPr>
        <w:t xml:space="preserve"> </w:t>
      </w:r>
      <w:r>
        <w:rPr>
          <w:position w:val="1"/>
        </w:rPr>
        <w:t>pertaining</w:t>
      </w:r>
      <w:r>
        <w:rPr>
          <w:spacing w:val="-5"/>
          <w:position w:val="1"/>
        </w:rPr>
        <w:t xml:space="preserve"> </w:t>
      </w:r>
      <w:r>
        <w:rPr>
          <w:position w:val="1"/>
        </w:rPr>
        <w:t>to</w:t>
      </w:r>
      <w:r>
        <w:rPr>
          <w:spacing w:val="-14"/>
          <w:position w:val="1"/>
        </w:rPr>
        <w:t xml:space="preserve"> </w:t>
      </w:r>
      <w:r>
        <w:rPr>
          <w:position w:val="1"/>
        </w:rPr>
        <w:t>ARB,</w:t>
      </w:r>
      <w:r>
        <w:rPr>
          <w:spacing w:val="-15"/>
          <w:position w:val="1"/>
        </w:rPr>
        <w:t xml:space="preserve"> </w:t>
      </w:r>
      <w:r>
        <w:rPr>
          <w:position w:val="1"/>
        </w:rPr>
        <w:t>approvals</w:t>
      </w:r>
      <w:r>
        <w:rPr>
          <w:spacing w:val="-7"/>
          <w:position w:val="1"/>
        </w:rPr>
        <w:t xml:space="preserve"> </w:t>
      </w:r>
      <w:r>
        <w:rPr>
          <w:position w:val="1"/>
        </w:rPr>
        <w:t>must</w:t>
      </w:r>
      <w:r>
        <w:rPr>
          <w:spacing w:val="-9"/>
          <w:position w:val="1"/>
        </w:rPr>
        <w:t xml:space="preserve"> </w:t>
      </w:r>
      <w:r>
        <w:rPr>
          <w:position w:val="1"/>
        </w:rPr>
        <w:t>be</w:t>
      </w:r>
      <w:r>
        <w:rPr>
          <w:spacing w:val="-15"/>
          <w:position w:val="1"/>
        </w:rPr>
        <w:t xml:space="preserve"> </w:t>
      </w:r>
      <w:r>
        <w:rPr>
          <w:position w:val="1"/>
        </w:rPr>
        <w:t>made</w:t>
      </w:r>
      <w:r>
        <w:rPr>
          <w:spacing w:val="-11"/>
          <w:position w:val="1"/>
        </w:rPr>
        <w:t xml:space="preserve"> </w:t>
      </w:r>
      <w:r>
        <w:rPr>
          <w:position w:val="1"/>
        </w:rPr>
        <w:t>in</w:t>
      </w:r>
      <w:r>
        <w:rPr>
          <w:spacing w:val="-15"/>
          <w:position w:val="1"/>
        </w:rPr>
        <w:t xml:space="preserve"> </w:t>
      </w:r>
      <w:r>
        <w:rPr>
          <w:position w:val="1"/>
        </w:rPr>
        <w:t>writing</w:t>
      </w:r>
      <w:r>
        <w:rPr>
          <w:spacing w:val="-11"/>
          <w:position w:val="1"/>
        </w:rPr>
        <w:t xml:space="preserve"> </w:t>
      </w:r>
      <w:r>
        <w:rPr>
          <w:position w:val="1"/>
        </w:rPr>
        <w:t>to</w:t>
      </w:r>
      <w:r>
        <w:rPr>
          <w:spacing w:val="-15"/>
          <w:position w:val="1"/>
        </w:rPr>
        <w:t xml:space="preserve"> </w:t>
      </w:r>
      <w:r>
        <w:rPr>
          <w:position w:val="1"/>
        </w:rPr>
        <w:t>the</w:t>
      </w:r>
      <w:r>
        <w:rPr>
          <w:spacing w:val="26"/>
          <w:position w:val="1"/>
        </w:rPr>
        <w:t xml:space="preserve"> </w:t>
      </w:r>
      <w:r>
        <w:rPr>
          <w:noProof/>
          <w:spacing w:val="9"/>
        </w:rPr>
        <w:drawing>
          <wp:inline distT="0" distB="0" distL="0" distR="0" wp14:anchorId="67C08BB9" wp14:editId="60BD1F3B">
            <wp:extent cx="326571" cy="103909"/>
            <wp:effectExtent l="0" t="0" r="0" b="0"/>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163" cstate="print"/>
                    <a:stretch>
                      <a:fillRect/>
                    </a:stretch>
                  </pic:blipFill>
                  <pic:spPr>
                    <a:xfrm>
                      <a:off x="0" y="0"/>
                      <a:ext cx="326571" cy="103909"/>
                    </a:xfrm>
                    <a:prstGeom prst="rect">
                      <a:avLst/>
                    </a:prstGeom>
                  </pic:spPr>
                </pic:pic>
              </a:graphicData>
            </a:graphic>
          </wp:inline>
        </w:drawing>
      </w:r>
      <w:r>
        <w:rPr>
          <w:spacing w:val="9"/>
        </w:rPr>
        <w:t xml:space="preserve"> </w:t>
      </w:r>
      <w:r>
        <w:rPr>
          <w:spacing w:val="-2"/>
        </w:rPr>
        <w:t>Any</w:t>
      </w:r>
      <w:r>
        <w:rPr>
          <w:spacing w:val="-13"/>
        </w:rPr>
        <w:t xml:space="preserve"> </w:t>
      </w:r>
      <w:r>
        <w:rPr>
          <w:spacing w:val="-2"/>
        </w:rPr>
        <w:t>variances</w:t>
      </w:r>
      <w:r>
        <w:rPr>
          <w:spacing w:val="-13"/>
        </w:rPr>
        <w:t xml:space="preserve"> </w:t>
      </w:r>
      <w:r>
        <w:rPr>
          <w:spacing w:val="-2"/>
        </w:rPr>
        <w:t>granted</w:t>
      </w:r>
      <w:r>
        <w:rPr>
          <w:spacing w:val="-13"/>
        </w:rPr>
        <w:t xml:space="preserve"> </w:t>
      </w:r>
      <w:r>
        <w:rPr>
          <w:spacing w:val="-2"/>
        </w:rPr>
        <w:t>shall</w:t>
      </w:r>
      <w:r>
        <w:rPr>
          <w:spacing w:val="-13"/>
        </w:rPr>
        <w:t xml:space="preserve"> </w:t>
      </w:r>
      <w:r>
        <w:rPr>
          <w:spacing w:val="-2"/>
        </w:rPr>
        <w:t>be</w:t>
      </w:r>
      <w:r>
        <w:rPr>
          <w:spacing w:val="-13"/>
        </w:rPr>
        <w:t xml:space="preserve"> </w:t>
      </w:r>
      <w:r>
        <w:rPr>
          <w:spacing w:val="-2"/>
        </w:rPr>
        <w:t>considered</w:t>
      </w:r>
      <w:r>
        <w:rPr>
          <w:spacing w:val="-5"/>
        </w:rPr>
        <w:t xml:space="preserve"> </w:t>
      </w:r>
      <w:r>
        <w:rPr>
          <w:spacing w:val="-2"/>
        </w:rPr>
        <w:t>unique</w:t>
      </w:r>
      <w:r>
        <w:rPr>
          <w:spacing w:val="-13"/>
        </w:rPr>
        <w:t xml:space="preserve"> </w:t>
      </w:r>
      <w:r>
        <w:rPr>
          <w:spacing w:val="-2"/>
        </w:rPr>
        <w:t>and</w:t>
      </w:r>
      <w:r>
        <w:rPr>
          <w:spacing w:val="-12"/>
        </w:rPr>
        <w:t xml:space="preserve"> </w:t>
      </w:r>
      <w:r>
        <w:rPr>
          <w:spacing w:val="-2"/>
        </w:rPr>
        <w:t>will</w:t>
      </w:r>
      <w:r>
        <w:rPr>
          <w:spacing w:val="-13"/>
        </w:rPr>
        <w:t xml:space="preserve"> </w:t>
      </w:r>
      <w:r>
        <w:rPr>
          <w:spacing w:val="-2"/>
        </w:rPr>
        <w:t>not</w:t>
      </w:r>
      <w:r>
        <w:rPr>
          <w:spacing w:val="-13"/>
        </w:rPr>
        <w:t xml:space="preserve"> </w:t>
      </w:r>
      <w:r>
        <w:rPr>
          <w:spacing w:val="-2"/>
        </w:rPr>
        <w:t>set</w:t>
      </w:r>
      <w:r>
        <w:rPr>
          <w:spacing w:val="-13"/>
        </w:rPr>
        <w:t xml:space="preserve"> </w:t>
      </w:r>
      <w:r>
        <w:rPr>
          <w:spacing w:val="-2"/>
        </w:rPr>
        <w:t>any</w:t>
      </w:r>
      <w:r>
        <w:rPr>
          <w:spacing w:val="-13"/>
        </w:rPr>
        <w:t xml:space="preserve"> </w:t>
      </w:r>
      <w:r>
        <w:rPr>
          <w:spacing w:val="-2"/>
        </w:rPr>
        <w:t>precedent</w:t>
      </w:r>
      <w:r>
        <w:rPr>
          <w:spacing w:val="-5"/>
        </w:rPr>
        <w:t xml:space="preserve"> </w:t>
      </w:r>
      <w:r>
        <w:rPr>
          <w:spacing w:val="-2"/>
        </w:rPr>
        <w:t>for</w:t>
      </w:r>
      <w:r>
        <w:rPr>
          <w:spacing w:val="-13"/>
        </w:rPr>
        <w:t xml:space="preserve"> </w:t>
      </w:r>
      <w:r>
        <w:rPr>
          <w:spacing w:val="-2"/>
        </w:rPr>
        <w:t>future decision.</w:t>
      </w:r>
    </w:p>
    <w:p w14:paraId="69A03007" w14:textId="77777777" w:rsidR="00AD61AA" w:rsidRDefault="00AD61AA">
      <w:pPr>
        <w:pStyle w:val="BodyText"/>
        <w:spacing w:before="252"/>
      </w:pPr>
    </w:p>
    <w:p w14:paraId="415F69F0" w14:textId="77777777" w:rsidR="00AD61AA" w:rsidRDefault="003A247A">
      <w:pPr>
        <w:pStyle w:val="Heading3"/>
        <w:numPr>
          <w:ilvl w:val="0"/>
          <w:numId w:val="17"/>
        </w:numPr>
        <w:tabs>
          <w:tab w:val="left" w:pos="2648"/>
        </w:tabs>
        <w:ind w:left="2648" w:hanging="621"/>
        <w:jc w:val="left"/>
      </w:pPr>
      <w:r>
        <w:rPr>
          <w:spacing w:val="-8"/>
        </w:rPr>
        <w:t>ADDITIONAL</w:t>
      </w:r>
      <w:r>
        <w:rPr>
          <w:spacing w:val="3"/>
        </w:rPr>
        <w:t xml:space="preserve"> </w:t>
      </w:r>
      <w:r>
        <w:rPr>
          <w:spacing w:val="-2"/>
        </w:rPr>
        <w:t>REQUIREMENTS</w:t>
      </w:r>
    </w:p>
    <w:p w14:paraId="046FFD86" w14:textId="77777777" w:rsidR="00AD61AA" w:rsidRDefault="003A247A">
      <w:pPr>
        <w:pStyle w:val="BodyText"/>
        <w:spacing w:before="275" w:line="230" w:lineRule="auto"/>
        <w:ind w:left="2020" w:right="1723" w:firstLine="1"/>
        <w:jc w:val="both"/>
      </w:pPr>
      <w:r>
        <w:t>These</w:t>
      </w:r>
      <w:r>
        <w:rPr>
          <w:spacing w:val="-15"/>
        </w:rPr>
        <w:t xml:space="preserve"> </w:t>
      </w:r>
      <w:r>
        <w:t>Design</w:t>
      </w:r>
      <w:r>
        <w:rPr>
          <w:spacing w:val="-15"/>
        </w:rPr>
        <w:t xml:space="preserve"> </w:t>
      </w:r>
      <w:r>
        <w:t>Guidelines</w:t>
      </w:r>
      <w:r>
        <w:rPr>
          <w:spacing w:val="-15"/>
        </w:rPr>
        <w:t xml:space="preserve"> </w:t>
      </w:r>
      <w:r>
        <w:t>have</w:t>
      </w:r>
      <w:r>
        <w:rPr>
          <w:spacing w:val="-15"/>
        </w:rPr>
        <w:t xml:space="preserve"> </w:t>
      </w:r>
      <w:r>
        <w:t>been</w:t>
      </w:r>
      <w:r>
        <w:rPr>
          <w:spacing w:val="-15"/>
        </w:rPr>
        <w:t xml:space="preserve"> </w:t>
      </w:r>
      <w:r>
        <w:t>adopted</w:t>
      </w:r>
      <w:r>
        <w:rPr>
          <w:spacing w:val="-15"/>
        </w:rPr>
        <w:t xml:space="preserve"> </w:t>
      </w:r>
      <w:r>
        <w:t>to</w:t>
      </w:r>
      <w:r>
        <w:rPr>
          <w:spacing w:val="-15"/>
        </w:rPr>
        <w:t xml:space="preserve"> </w:t>
      </w:r>
      <w:r>
        <w:t>assist</w:t>
      </w:r>
      <w:r>
        <w:rPr>
          <w:spacing w:val="-15"/>
        </w:rPr>
        <w:t xml:space="preserve"> </w:t>
      </w:r>
      <w:r>
        <w:t>the</w:t>
      </w:r>
      <w:r>
        <w:rPr>
          <w:spacing w:val="-15"/>
        </w:rPr>
        <w:t xml:space="preserve"> </w:t>
      </w:r>
      <w:r>
        <w:t>owners</w:t>
      </w:r>
      <w:r>
        <w:rPr>
          <w:spacing w:val="-15"/>
        </w:rPr>
        <w:t xml:space="preserve"> </w:t>
      </w:r>
      <w:r>
        <w:t>within</w:t>
      </w:r>
      <w:r>
        <w:rPr>
          <w:spacing w:val="-15"/>
        </w:rPr>
        <w:t xml:space="preserve"> </w:t>
      </w:r>
      <w:r>
        <w:t>EBL</w:t>
      </w:r>
      <w:r>
        <w:rPr>
          <w:spacing w:val="-15"/>
        </w:rPr>
        <w:t xml:space="preserve"> </w:t>
      </w:r>
      <w:r>
        <w:t>and</w:t>
      </w:r>
      <w:r>
        <w:rPr>
          <w:spacing w:val="-15"/>
        </w:rPr>
        <w:t xml:space="preserve"> </w:t>
      </w:r>
      <w:r>
        <w:t>the</w:t>
      </w:r>
      <w:r>
        <w:rPr>
          <w:spacing w:val="-15"/>
        </w:rPr>
        <w:t xml:space="preserve"> </w:t>
      </w:r>
      <w:r>
        <w:t xml:space="preserve">ARB </w:t>
      </w:r>
      <w:r>
        <w:rPr>
          <w:spacing w:val="-2"/>
        </w:rPr>
        <w:t>in</w:t>
      </w:r>
      <w:r>
        <w:rPr>
          <w:spacing w:val="-13"/>
        </w:rPr>
        <w:t xml:space="preserve"> </w:t>
      </w:r>
      <w:r>
        <w:rPr>
          <w:spacing w:val="-2"/>
        </w:rPr>
        <w:t>connection</w:t>
      </w:r>
      <w:r>
        <w:rPr>
          <w:spacing w:val="-8"/>
        </w:rPr>
        <w:t xml:space="preserve"> </w:t>
      </w:r>
      <w:r>
        <w:rPr>
          <w:spacing w:val="-2"/>
        </w:rPr>
        <w:t>with</w:t>
      </w:r>
      <w:r>
        <w:rPr>
          <w:spacing w:val="-9"/>
        </w:rPr>
        <w:t xml:space="preserve"> </w:t>
      </w:r>
      <w:r>
        <w:rPr>
          <w:spacing w:val="-2"/>
        </w:rPr>
        <w:t>the</w:t>
      </w:r>
      <w:r>
        <w:rPr>
          <w:spacing w:val="-13"/>
        </w:rPr>
        <w:t xml:space="preserve"> </w:t>
      </w:r>
      <w:r>
        <w:rPr>
          <w:spacing w:val="-2"/>
        </w:rPr>
        <w:t>architectural</w:t>
      </w:r>
      <w:r>
        <w:rPr>
          <w:spacing w:val="-3"/>
        </w:rPr>
        <w:t xml:space="preserve"> </w:t>
      </w:r>
      <w:r>
        <w:rPr>
          <w:spacing w:val="-2"/>
        </w:rPr>
        <w:t>approval</w:t>
      </w:r>
      <w:r>
        <w:rPr>
          <w:spacing w:val="-3"/>
        </w:rPr>
        <w:t xml:space="preserve"> </w:t>
      </w:r>
      <w:r>
        <w:rPr>
          <w:spacing w:val="-2"/>
        </w:rPr>
        <w:t>process,</w:t>
      </w:r>
      <w:r>
        <w:rPr>
          <w:spacing w:val="-7"/>
        </w:rPr>
        <w:t xml:space="preserve"> </w:t>
      </w:r>
      <w:r>
        <w:rPr>
          <w:spacing w:val="-2"/>
        </w:rPr>
        <w:t>These</w:t>
      </w:r>
      <w:r>
        <w:rPr>
          <w:spacing w:val="-10"/>
        </w:rPr>
        <w:t xml:space="preserve"> </w:t>
      </w:r>
      <w:r>
        <w:rPr>
          <w:spacing w:val="-2"/>
        </w:rPr>
        <w:t>are</w:t>
      </w:r>
      <w:r>
        <w:rPr>
          <w:spacing w:val="-13"/>
        </w:rPr>
        <w:t xml:space="preserve"> </w:t>
      </w:r>
      <w:r>
        <w:rPr>
          <w:spacing w:val="-2"/>
        </w:rPr>
        <w:t>merely</w:t>
      </w:r>
      <w:r>
        <w:rPr>
          <w:spacing w:val="-13"/>
        </w:rPr>
        <w:t xml:space="preserve"> </w:t>
      </w:r>
      <w:r>
        <w:rPr>
          <w:spacing w:val="-2"/>
        </w:rPr>
        <w:t>guidelines,</w:t>
      </w:r>
      <w:r>
        <w:rPr>
          <w:spacing w:val="-5"/>
        </w:rPr>
        <w:t xml:space="preserve"> </w:t>
      </w:r>
      <w:r>
        <w:rPr>
          <w:spacing w:val="-2"/>
        </w:rPr>
        <w:t>and</w:t>
      </w:r>
      <w:r>
        <w:rPr>
          <w:spacing w:val="-9"/>
        </w:rPr>
        <w:t xml:space="preserve"> </w:t>
      </w:r>
      <w:r>
        <w:rPr>
          <w:spacing w:val="-2"/>
        </w:rPr>
        <w:t xml:space="preserve">the </w:t>
      </w:r>
      <w:r>
        <w:t>ARB</w:t>
      </w:r>
      <w:r>
        <w:rPr>
          <w:spacing w:val="-15"/>
        </w:rPr>
        <w:t xml:space="preserve"> </w:t>
      </w:r>
      <w:r>
        <w:t>will</w:t>
      </w:r>
      <w:r>
        <w:rPr>
          <w:spacing w:val="-9"/>
        </w:rPr>
        <w:t xml:space="preserve"> </w:t>
      </w:r>
      <w:r>
        <w:t>have</w:t>
      </w:r>
      <w:r>
        <w:rPr>
          <w:spacing w:val="-8"/>
        </w:rPr>
        <w:t xml:space="preserve"> </w:t>
      </w:r>
      <w:r>
        <w:t>the</w:t>
      </w:r>
      <w:r>
        <w:rPr>
          <w:spacing w:val="-15"/>
        </w:rPr>
        <w:t xml:space="preserve"> </w:t>
      </w:r>
      <w:r>
        <w:t>right</w:t>
      </w:r>
      <w:r>
        <w:rPr>
          <w:spacing w:val="-8"/>
        </w:rPr>
        <w:t xml:space="preserve"> </w:t>
      </w:r>
      <w:r>
        <w:t>to</w:t>
      </w:r>
      <w:r>
        <w:rPr>
          <w:spacing w:val="-14"/>
        </w:rPr>
        <w:t xml:space="preserve"> </w:t>
      </w:r>
      <w:r>
        <w:t>waive</w:t>
      </w:r>
      <w:r>
        <w:rPr>
          <w:spacing w:val="-11"/>
        </w:rPr>
        <w:t xml:space="preserve"> </w:t>
      </w:r>
      <w:r>
        <w:t>any</w:t>
      </w:r>
      <w:r>
        <w:rPr>
          <w:spacing w:val="-15"/>
        </w:rPr>
        <w:t xml:space="preserve"> </w:t>
      </w:r>
      <w:r>
        <w:t>of</w:t>
      </w:r>
      <w:r>
        <w:rPr>
          <w:spacing w:val="-11"/>
        </w:rPr>
        <w:t xml:space="preserve"> </w:t>
      </w:r>
      <w:r>
        <w:t>the</w:t>
      </w:r>
      <w:r>
        <w:rPr>
          <w:spacing w:val="-14"/>
        </w:rPr>
        <w:t xml:space="preserve"> </w:t>
      </w:r>
      <w:r>
        <w:t>requirements, or</w:t>
      </w:r>
      <w:r>
        <w:rPr>
          <w:spacing w:val="-14"/>
        </w:rPr>
        <w:t xml:space="preserve"> </w:t>
      </w:r>
      <w:r>
        <w:t>will</w:t>
      </w:r>
      <w:r>
        <w:rPr>
          <w:spacing w:val="-13"/>
        </w:rPr>
        <w:t xml:space="preserve"> </w:t>
      </w:r>
      <w:r>
        <w:t>have</w:t>
      </w:r>
      <w:r>
        <w:rPr>
          <w:spacing w:val="-8"/>
        </w:rPr>
        <w:t xml:space="preserve"> </w:t>
      </w:r>
      <w:r>
        <w:t>the</w:t>
      </w:r>
      <w:r>
        <w:rPr>
          <w:spacing w:val="-15"/>
        </w:rPr>
        <w:t xml:space="preserve"> </w:t>
      </w:r>
      <w:r>
        <w:t>right</w:t>
      </w:r>
      <w:r>
        <w:rPr>
          <w:spacing w:val="-8"/>
        </w:rPr>
        <w:t xml:space="preserve"> </w:t>
      </w:r>
      <w:r>
        <w:t>to</w:t>
      </w:r>
      <w:r>
        <w:rPr>
          <w:spacing w:val="-14"/>
        </w:rPr>
        <w:t xml:space="preserve"> </w:t>
      </w:r>
      <w:r>
        <w:t>require additional or</w:t>
      </w:r>
      <w:r>
        <w:rPr>
          <w:spacing w:val="-12"/>
        </w:rPr>
        <w:t xml:space="preserve"> </w:t>
      </w:r>
      <w:r>
        <w:t>more</w:t>
      </w:r>
      <w:r>
        <w:rPr>
          <w:spacing w:val="-6"/>
        </w:rPr>
        <w:t xml:space="preserve"> </w:t>
      </w:r>
      <w:r>
        <w:t>stringent requirements.</w:t>
      </w:r>
    </w:p>
    <w:p w14:paraId="575DAF48" w14:textId="77777777" w:rsidR="00AD61AA" w:rsidRDefault="00AD61AA">
      <w:pPr>
        <w:pStyle w:val="BodyText"/>
        <w:spacing w:line="230" w:lineRule="auto"/>
        <w:jc w:val="both"/>
        <w:sectPr w:rsidR="00AD61AA">
          <w:headerReference w:type="default" r:id="rId164"/>
          <w:footerReference w:type="default" r:id="rId165"/>
          <w:pgSz w:w="12240" w:h="20160"/>
          <w:pgMar w:top="40" w:right="0" w:bottom="5460" w:left="0" w:header="0" w:footer="5268" w:gutter="0"/>
          <w:cols w:space="720"/>
        </w:sectPr>
      </w:pPr>
    </w:p>
    <w:p w14:paraId="401A4070" w14:textId="77777777" w:rsidR="00AD61AA" w:rsidRDefault="003A247A">
      <w:pPr>
        <w:pStyle w:val="BodyText"/>
        <w:spacing w:line="125" w:lineRule="exact"/>
        <w:ind w:left="317"/>
        <w:rPr>
          <w:position w:val="-2"/>
          <w:sz w:val="12"/>
        </w:rPr>
      </w:pPr>
      <w:r>
        <w:rPr>
          <w:noProof/>
          <w:position w:val="-2"/>
          <w:sz w:val="12"/>
        </w:rPr>
        <w:lastRenderedPageBreak/>
        <w:drawing>
          <wp:inline distT="0" distB="0" distL="0" distR="0" wp14:anchorId="52641145" wp14:editId="63F7610D">
            <wp:extent cx="2811018" cy="79724"/>
            <wp:effectExtent l="0" t="0" r="0" b="0"/>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166" cstate="print"/>
                    <a:stretch>
                      <a:fillRect/>
                    </a:stretch>
                  </pic:blipFill>
                  <pic:spPr>
                    <a:xfrm>
                      <a:off x="0" y="0"/>
                      <a:ext cx="2811018" cy="79724"/>
                    </a:xfrm>
                    <a:prstGeom prst="rect">
                      <a:avLst/>
                    </a:prstGeom>
                  </pic:spPr>
                </pic:pic>
              </a:graphicData>
            </a:graphic>
          </wp:inline>
        </w:drawing>
      </w:r>
    </w:p>
    <w:p w14:paraId="4A26D603" w14:textId="77777777" w:rsidR="00AD61AA" w:rsidRDefault="00AD61AA">
      <w:pPr>
        <w:pStyle w:val="BodyText"/>
        <w:rPr>
          <w:sz w:val="20"/>
        </w:rPr>
      </w:pPr>
    </w:p>
    <w:p w14:paraId="4EED1C50" w14:textId="77777777" w:rsidR="00AD61AA" w:rsidRDefault="003A247A">
      <w:pPr>
        <w:pStyle w:val="BodyText"/>
        <w:spacing w:before="82"/>
        <w:rPr>
          <w:sz w:val="20"/>
        </w:rPr>
      </w:pPr>
      <w:r>
        <w:rPr>
          <w:noProof/>
          <w:sz w:val="20"/>
        </w:rPr>
        <mc:AlternateContent>
          <mc:Choice Requires="wps">
            <w:drawing>
              <wp:anchor distT="0" distB="0" distL="0" distR="0" simplePos="0" relativeHeight="487614976" behindDoc="1" locked="0" layoutInCell="1" allowOverlap="1" wp14:anchorId="24531986" wp14:editId="2306EF71">
                <wp:simplePos x="0" y="0"/>
                <wp:positionH relativeFrom="page">
                  <wp:posOffset>4764973</wp:posOffset>
                </wp:positionH>
                <wp:positionV relativeFrom="paragraph">
                  <wp:posOffset>213809</wp:posOffset>
                </wp:positionV>
                <wp:extent cx="2802890" cy="1270"/>
                <wp:effectExtent l="0" t="0" r="0" b="0"/>
                <wp:wrapTopAndBottom/>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2890" cy="1270"/>
                        </a:xfrm>
                        <a:custGeom>
                          <a:avLst/>
                          <a:gdLst/>
                          <a:ahLst/>
                          <a:cxnLst/>
                          <a:rect l="l" t="t" r="r" b="b"/>
                          <a:pathLst>
                            <a:path w="2802890">
                              <a:moveTo>
                                <a:pt x="0" y="0"/>
                              </a:moveTo>
                              <a:lnTo>
                                <a:pt x="2802576" y="0"/>
                              </a:lnTo>
                            </a:path>
                          </a:pathLst>
                        </a:custGeom>
                        <a:ln w="148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6B38E3" id="Graphic 329" o:spid="_x0000_s1026" style="position:absolute;margin-left:375.2pt;margin-top:16.85pt;width:220.7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2802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" path="m,l2802576,e" filled="f" strokeweight=".41233mm">
                <v:path arrowok="t"/>
                <w10:wrap type="topAndBottom" anchorx="page"/>
              </v:shape>
            </w:pict>
          </mc:Fallback>
        </mc:AlternateContent>
      </w:r>
    </w:p>
    <w:p w14:paraId="79640020" w14:textId="77777777" w:rsidR="00AD61AA" w:rsidRDefault="00AD61AA">
      <w:pPr>
        <w:pStyle w:val="BodyText"/>
      </w:pPr>
    </w:p>
    <w:p w14:paraId="0C65CE61" w14:textId="77777777" w:rsidR="00AD61AA" w:rsidRDefault="00AD61AA">
      <w:pPr>
        <w:pStyle w:val="BodyText"/>
      </w:pPr>
    </w:p>
    <w:p w14:paraId="38AB115E" w14:textId="77777777" w:rsidR="00AD61AA" w:rsidRDefault="00AD61AA">
      <w:pPr>
        <w:pStyle w:val="BodyText"/>
      </w:pPr>
    </w:p>
    <w:p w14:paraId="15C60A7C" w14:textId="77777777" w:rsidR="00AD61AA" w:rsidRDefault="00AD61AA">
      <w:pPr>
        <w:pStyle w:val="BodyText"/>
      </w:pPr>
    </w:p>
    <w:p w14:paraId="698CE786" w14:textId="77777777" w:rsidR="00AD61AA" w:rsidRDefault="00AD61AA">
      <w:pPr>
        <w:pStyle w:val="BodyText"/>
        <w:spacing w:before="27"/>
      </w:pPr>
    </w:p>
    <w:p w14:paraId="5D9AED86" w14:textId="77777777" w:rsidR="00AD61AA" w:rsidRDefault="003A247A">
      <w:pPr>
        <w:pStyle w:val="Heading2"/>
        <w:numPr>
          <w:ilvl w:val="0"/>
          <w:numId w:val="18"/>
        </w:numPr>
        <w:tabs>
          <w:tab w:val="left" w:pos="2064"/>
        </w:tabs>
        <w:spacing w:before="0"/>
        <w:ind w:left="2064" w:hanging="700"/>
      </w:pPr>
      <w:r>
        <w:rPr>
          <w:spacing w:val="-8"/>
          <w:u w:val="single"/>
        </w:rPr>
        <w:t>ARCHITECTURAL</w:t>
      </w:r>
      <w:r>
        <w:rPr>
          <w:spacing w:val="26"/>
          <w:u w:val="single"/>
        </w:rPr>
        <w:t xml:space="preserve"> </w:t>
      </w:r>
      <w:r>
        <w:rPr>
          <w:spacing w:val="-8"/>
          <w:u w:val="single"/>
        </w:rPr>
        <w:t>REVIEW</w:t>
      </w:r>
      <w:r>
        <w:rPr>
          <w:spacing w:val="1"/>
          <w:u w:val="single"/>
        </w:rPr>
        <w:t xml:space="preserve"> </w:t>
      </w:r>
      <w:r>
        <w:rPr>
          <w:spacing w:val="-8"/>
          <w:u w:val="single"/>
        </w:rPr>
        <w:t>PROCEDURES</w:t>
      </w:r>
      <w:r>
        <w:rPr>
          <w:spacing w:val="80"/>
          <w:u w:val="single"/>
        </w:rPr>
        <w:t xml:space="preserve"> </w:t>
      </w:r>
    </w:p>
    <w:p w14:paraId="1B971276" w14:textId="77777777" w:rsidR="00AD61AA" w:rsidRDefault="003A247A">
      <w:pPr>
        <w:pStyle w:val="Heading3"/>
        <w:numPr>
          <w:ilvl w:val="1"/>
          <w:numId w:val="18"/>
        </w:numPr>
        <w:tabs>
          <w:tab w:val="left" w:pos="2721"/>
        </w:tabs>
        <w:spacing w:before="257"/>
        <w:ind w:left="2721" w:hanging="685"/>
      </w:pPr>
      <w:r>
        <w:rPr>
          <w:spacing w:val="-6"/>
        </w:rPr>
        <w:t>REVIEW</w:t>
      </w:r>
      <w:r>
        <w:rPr>
          <w:spacing w:val="-7"/>
        </w:rPr>
        <w:t xml:space="preserve"> </w:t>
      </w:r>
      <w:r>
        <w:rPr>
          <w:spacing w:val="-2"/>
        </w:rPr>
        <w:t>PROCESS</w:t>
      </w:r>
    </w:p>
    <w:p w14:paraId="0DABF81C" w14:textId="77777777" w:rsidR="00AD61AA" w:rsidRDefault="003A247A">
      <w:pPr>
        <w:pStyle w:val="ListParagraph"/>
        <w:numPr>
          <w:ilvl w:val="2"/>
          <w:numId w:val="18"/>
        </w:numPr>
        <w:tabs>
          <w:tab w:val="left" w:pos="3416"/>
          <w:tab w:val="left" w:pos="3420"/>
        </w:tabs>
        <w:spacing w:before="269" w:line="232" w:lineRule="auto"/>
        <w:ind w:right="2249" w:hanging="701"/>
        <w:rPr>
          <w:sz w:val="24"/>
        </w:rPr>
      </w:pPr>
      <w:r>
        <w:rPr>
          <w:sz w:val="24"/>
        </w:rPr>
        <w:t>A</w:t>
      </w:r>
      <w:r>
        <w:rPr>
          <w:spacing w:val="-7"/>
          <w:sz w:val="24"/>
        </w:rPr>
        <w:t xml:space="preserve"> </w:t>
      </w:r>
      <w:r>
        <w:rPr>
          <w:sz w:val="24"/>
        </w:rPr>
        <w:t>preliminary</w:t>
      </w:r>
      <w:r>
        <w:rPr>
          <w:spacing w:val="-1"/>
          <w:sz w:val="24"/>
        </w:rPr>
        <w:t xml:space="preserve"> </w:t>
      </w:r>
      <w:r>
        <w:rPr>
          <w:sz w:val="24"/>
        </w:rPr>
        <w:t>plan</w:t>
      </w:r>
      <w:r>
        <w:rPr>
          <w:spacing w:val="-6"/>
          <w:sz w:val="24"/>
        </w:rPr>
        <w:t xml:space="preserve"> </w:t>
      </w:r>
      <w:r>
        <w:rPr>
          <w:sz w:val="24"/>
        </w:rPr>
        <w:t>review</w:t>
      </w:r>
      <w:r>
        <w:rPr>
          <w:spacing w:val="-2"/>
          <w:sz w:val="24"/>
        </w:rPr>
        <w:t xml:space="preserve"> </w:t>
      </w:r>
      <w:r>
        <w:rPr>
          <w:sz w:val="24"/>
        </w:rPr>
        <w:t>has</w:t>
      </w:r>
      <w:r>
        <w:rPr>
          <w:spacing w:val="-12"/>
          <w:sz w:val="24"/>
        </w:rPr>
        <w:t xml:space="preserve"> </w:t>
      </w:r>
      <w:r>
        <w:rPr>
          <w:sz w:val="24"/>
        </w:rPr>
        <w:t>been</w:t>
      </w:r>
      <w:r>
        <w:rPr>
          <w:spacing w:val="-8"/>
          <w:sz w:val="24"/>
        </w:rPr>
        <w:t xml:space="preserve"> </w:t>
      </w:r>
      <w:r>
        <w:rPr>
          <w:sz w:val="24"/>
        </w:rPr>
        <w:t>established</w:t>
      </w:r>
      <w:r>
        <w:rPr>
          <w:spacing w:val="12"/>
          <w:sz w:val="24"/>
        </w:rPr>
        <w:t xml:space="preserve"> </w:t>
      </w:r>
      <w:r>
        <w:rPr>
          <w:sz w:val="24"/>
        </w:rPr>
        <w:t>to</w:t>
      </w:r>
      <w:r>
        <w:rPr>
          <w:spacing w:val="-7"/>
          <w:sz w:val="24"/>
        </w:rPr>
        <w:t xml:space="preserve"> </w:t>
      </w:r>
      <w:r>
        <w:rPr>
          <w:sz w:val="24"/>
        </w:rPr>
        <w:t>help</w:t>
      </w:r>
      <w:r>
        <w:rPr>
          <w:spacing w:val="-2"/>
          <w:sz w:val="24"/>
        </w:rPr>
        <w:t xml:space="preserve"> </w:t>
      </w:r>
      <w:r>
        <w:rPr>
          <w:sz w:val="24"/>
        </w:rPr>
        <w:t>avoid</w:t>
      </w:r>
      <w:r>
        <w:rPr>
          <w:spacing w:val="-6"/>
          <w:sz w:val="24"/>
        </w:rPr>
        <w:t xml:space="preserve"> </w:t>
      </w:r>
      <w:r>
        <w:rPr>
          <w:sz w:val="24"/>
        </w:rPr>
        <w:t xml:space="preserve">costly </w:t>
      </w:r>
      <w:r>
        <w:rPr>
          <w:spacing w:val="-2"/>
          <w:sz w:val="24"/>
        </w:rPr>
        <w:t>revisions.</w:t>
      </w:r>
      <w:r>
        <w:rPr>
          <w:spacing w:val="-9"/>
          <w:sz w:val="24"/>
        </w:rPr>
        <w:t xml:space="preserve"> </w:t>
      </w:r>
      <w:r>
        <w:rPr>
          <w:spacing w:val="-2"/>
          <w:sz w:val="24"/>
        </w:rPr>
        <w:t>A</w:t>
      </w:r>
      <w:r>
        <w:rPr>
          <w:spacing w:val="-13"/>
          <w:sz w:val="24"/>
        </w:rPr>
        <w:t xml:space="preserve"> </w:t>
      </w:r>
      <w:r>
        <w:rPr>
          <w:spacing w:val="-2"/>
          <w:sz w:val="24"/>
        </w:rPr>
        <w:t>preliminary</w:t>
      </w:r>
      <w:r>
        <w:rPr>
          <w:spacing w:val="-13"/>
          <w:sz w:val="24"/>
        </w:rPr>
        <w:t xml:space="preserve"> </w:t>
      </w:r>
      <w:r>
        <w:rPr>
          <w:spacing w:val="-2"/>
          <w:sz w:val="24"/>
        </w:rPr>
        <w:t>review</w:t>
      </w:r>
      <w:r>
        <w:rPr>
          <w:spacing w:val="-13"/>
          <w:sz w:val="24"/>
        </w:rPr>
        <w:t xml:space="preserve"> </w:t>
      </w:r>
      <w:r>
        <w:rPr>
          <w:spacing w:val="-2"/>
          <w:sz w:val="24"/>
        </w:rPr>
        <w:t>package</w:t>
      </w:r>
      <w:r>
        <w:rPr>
          <w:spacing w:val="-12"/>
          <w:sz w:val="24"/>
        </w:rPr>
        <w:t xml:space="preserve"> </w:t>
      </w:r>
      <w:r>
        <w:rPr>
          <w:spacing w:val="-2"/>
          <w:sz w:val="24"/>
        </w:rPr>
        <w:t>should</w:t>
      </w:r>
      <w:r>
        <w:rPr>
          <w:spacing w:val="-13"/>
          <w:sz w:val="24"/>
        </w:rPr>
        <w:t xml:space="preserve"> </w:t>
      </w:r>
      <w:r>
        <w:rPr>
          <w:spacing w:val="-2"/>
          <w:sz w:val="24"/>
        </w:rPr>
        <w:t>contain</w:t>
      </w:r>
      <w:r>
        <w:rPr>
          <w:spacing w:val="-11"/>
          <w:sz w:val="24"/>
        </w:rPr>
        <w:t xml:space="preserve"> </w:t>
      </w:r>
      <w:r>
        <w:rPr>
          <w:spacing w:val="-2"/>
          <w:sz w:val="24"/>
        </w:rPr>
        <w:t>the</w:t>
      </w:r>
      <w:r>
        <w:rPr>
          <w:spacing w:val="-13"/>
          <w:sz w:val="24"/>
        </w:rPr>
        <w:t xml:space="preserve"> </w:t>
      </w:r>
      <w:r>
        <w:rPr>
          <w:spacing w:val="-2"/>
          <w:sz w:val="24"/>
        </w:rPr>
        <w:t>following:</w:t>
      </w:r>
    </w:p>
    <w:p w14:paraId="195A0957" w14:textId="77777777" w:rsidR="00AD61AA" w:rsidRDefault="003A247A">
      <w:pPr>
        <w:pStyle w:val="ListParagraph"/>
        <w:numPr>
          <w:ilvl w:val="3"/>
          <w:numId w:val="18"/>
        </w:numPr>
        <w:tabs>
          <w:tab w:val="left" w:pos="4121"/>
        </w:tabs>
        <w:spacing w:before="253" w:line="271" w:lineRule="exact"/>
        <w:ind w:hanging="701"/>
        <w:rPr>
          <w:sz w:val="24"/>
        </w:rPr>
      </w:pPr>
      <w:r>
        <w:rPr>
          <w:spacing w:val="-2"/>
          <w:sz w:val="24"/>
        </w:rPr>
        <w:t>Application</w:t>
      </w:r>
      <w:r>
        <w:rPr>
          <w:spacing w:val="-8"/>
          <w:sz w:val="24"/>
        </w:rPr>
        <w:t xml:space="preserve"> </w:t>
      </w:r>
      <w:r>
        <w:rPr>
          <w:spacing w:val="-2"/>
          <w:sz w:val="24"/>
        </w:rPr>
        <w:t>for</w:t>
      </w:r>
      <w:r>
        <w:rPr>
          <w:spacing w:val="-13"/>
          <w:sz w:val="24"/>
        </w:rPr>
        <w:t xml:space="preserve"> </w:t>
      </w:r>
      <w:r>
        <w:rPr>
          <w:spacing w:val="-2"/>
          <w:sz w:val="24"/>
        </w:rPr>
        <w:t>new</w:t>
      </w:r>
      <w:r>
        <w:rPr>
          <w:spacing w:val="-13"/>
          <w:sz w:val="24"/>
        </w:rPr>
        <w:t xml:space="preserve"> </w:t>
      </w:r>
      <w:r>
        <w:rPr>
          <w:spacing w:val="-2"/>
          <w:sz w:val="24"/>
        </w:rPr>
        <w:t>construction</w:t>
      </w:r>
      <w:r>
        <w:rPr>
          <w:spacing w:val="-4"/>
          <w:sz w:val="24"/>
        </w:rPr>
        <w:t xml:space="preserve"> </w:t>
      </w:r>
      <w:r>
        <w:rPr>
          <w:spacing w:val="-2"/>
          <w:sz w:val="24"/>
        </w:rPr>
        <w:t>as</w:t>
      </w:r>
      <w:r>
        <w:rPr>
          <w:spacing w:val="-13"/>
          <w:sz w:val="24"/>
        </w:rPr>
        <w:t xml:space="preserve"> </w:t>
      </w:r>
      <w:r>
        <w:rPr>
          <w:spacing w:val="-2"/>
          <w:sz w:val="24"/>
        </w:rPr>
        <w:t>provided</w:t>
      </w:r>
      <w:r>
        <w:rPr>
          <w:spacing w:val="-5"/>
          <w:sz w:val="24"/>
        </w:rPr>
        <w:t xml:space="preserve"> </w:t>
      </w:r>
      <w:r>
        <w:rPr>
          <w:spacing w:val="-2"/>
          <w:sz w:val="24"/>
        </w:rPr>
        <w:t>by</w:t>
      </w:r>
      <w:r>
        <w:rPr>
          <w:spacing w:val="-13"/>
          <w:sz w:val="24"/>
        </w:rPr>
        <w:t xml:space="preserve"> </w:t>
      </w:r>
      <w:r>
        <w:rPr>
          <w:spacing w:val="-2"/>
          <w:sz w:val="24"/>
        </w:rPr>
        <w:t>Declarant</w:t>
      </w:r>
    </w:p>
    <w:p w14:paraId="2E2506CE" w14:textId="77777777" w:rsidR="00AD61AA" w:rsidRDefault="003A247A">
      <w:pPr>
        <w:pStyle w:val="ListParagraph"/>
        <w:numPr>
          <w:ilvl w:val="3"/>
          <w:numId w:val="18"/>
        </w:numPr>
        <w:tabs>
          <w:tab w:val="left" w:pos="4115"/>
          <w:tab w:val="left" w:pos="4121"/>
        </w:tabs>
        <w:spacing w:before="2" w:line="232" w:lineRule="auto"/>
        <w:ind w:left="4115" w:right="1726" w:hanging="698"/>
        <w:rPr>
          <w:sz w:val="24"/>
        </w:rPr>
      </w:pPr>
      <w:r>
        <w:rPr>
          <w:sz w:val="24"/>
        </w:rPr>
        <w:t>site</w:t>
      </w:r>
      <w:r>
        <w:rPr>
          <w:spacing w:val="-3"/>
          <w:sz w:val="24"/>
        </w:rPr>
        <w:t xml:space="preserve"> </w:t>
      </w:r>
      <w:r>
        <w:rPr>
          <w:sz w:val="24"/>
        </w:rPr>
        <w:t>plan</w:t>
      </w:r>
      <w:r>
        <w:rPr>
          <w:spacing w:val="-5"/>
          <w:sz w:val="24"/>
        </w:rPr>
        <w:t xml:space="preserve"> </w:t>
      </w:r>
      <w:r>
        <w:rPr>
          <w:sz w:val="24"/>
        </w:rPr>
        <w:t>drawn</w:t>
      </w:r>
      <w:r>
        <w:rPr>
          <w:spacing w:val="-5"/>
          <w:sz w:val="24"/>
        </w:rPr>
        <w:t xml:space="preserve"> </w:t>
      </w:r>
      <w:r>
        <w:rPr>
          <w:sz w:val="24"/>
        </w:rPr>
        <w:t>to</w:t>
      </w:r>
      <w:r>
        <w:rPr>
          <w:spacing w:val="-6"/>
          <w:sz w:val="24"/>
        </w:rPr>
        <w:t xml:space="preserve"> </w:t>
      </w:r>
      <w:r>
        <w:rPr>
          <w:sz w:val="24"/>
        </w:rPr>
        <w:t>scale</w:t>
      </w:r>
      <w:r>
        <w:rPr>
          <w:spacing w:val="-7"/>
          <w:sz w:val="24"/>
        </w:rPr>
        <w:t xml:space="preserve"> </w:t>
      </w:r>
      <w:r>
        <w:rPr>
          <w:sz w:val="24"/>
        </w:rPr>
        <w:t>showing</w:t>
      </w:r>
      <w:r>
        <w:rPr>
          <w:spacing w:val="-4"/>
          <w:sz w:val="24"/>
        </w:rPr>
        <w:t xml:space="preserve"> </w:t>
      </w:r>
      <w:r>
        <w:rPr>
          <w:sz w:val="24"/>
        </w:rPr>
        <w:t>placement</w:t>
      </w:r>
      <w:r>
        <w:rPr>
          <w:spacing w:val="5"/>
          <w:sz w:val="24"/>
        </w:rPr>
        <w:t xml:space="preserve"> </w:t>
      </w:r>
      <w:r>
        <w:rPr>
          <w:sz w:val="24"/>
        </w:rPr>
        <w:t>of</w:t>
      </w:r>
      <w:r>
        <w:rPr>
          <w:spacing w:val="-4"/>
          <w:sz w:val="24"/>
        </w:rPr>
        <w:t xml:space="preserve"> </w:t>
      </w:r>
      <w:r>
        <w:rPr>
          <w:sz w:val="24"/>
        </w:rPr>
        <w:t>all</w:t>
      </w:r>
      <w:r>
        <w:rPr>
          <w:spacing w:val="-4"/>
          <w:sz w:val="24"/>
        </w:rPr>
        <w:t xml:space="preserve"> </w:t>
      </w:r>
      <w:r>
        <w:rPr>
          <w:sz w:val="24"/>
        </w:rPr>
        <w:t>buildings,</w:t>
      </w:r>
      <w:r>
        <w:rPr>
          <w:spacing w:val="4"/>
          <w:sz w:val="24"/>
        </w:rPr>
        <w:t xml:space="preserve"> </w:t>
      </w:r>
      <w:r>
        <w:rPr>
          <w:sz w:val="24"/>
        </w:rPr>
        <w:t>pools, driveways, landscaping, fences and</w:t>
      </w:r>
      <w:r>
        <w:rPr>
          <w:spacing w:val="-4"/>
          <w:sz w:val="24"/>
        </w:rPr>
        <w:t xml:space="preserve"> </w:t>
      </w:r>
      <w:r>
        <w:rPr>
          <w:sz w:val="24"/>
        </w:rPr>
        <w:t>setbacks.</w:t>
      </w:r>
    </w:p>
    <w:p w14:paraId="5D82C927" w14:textId="77777777" w:rsidR="00AD61AA" w:rsidRDefault="003A247A">
      <w:pPr>
        <w:pStyle w:val="ListParagraph"/>
        <w:numPr>
          <w:ilvl w:val="3"/>
          <w:numId w:val="18"/>
        </w:numPr>
        <w:tabs>
          <w:tab w:val="left" w:pos="4118"/>
        </w:tabs>
        <w:spacing w:line="267" w:lineRule="exact"/>
        <w:ind w:left="4118" w:hanging="705"/>
        <w:rPr>
          <w:sz w:val="24"/>
        </w:rPr>
      </w:pPr>
      <w:r>
        <w:rPr>
          <w:spacing w:val="-2"/>
          <w:sz w:val="24"/>
        </w:rPr>
        <w:t>floor</w:t>
      </w:r>
      <w:r>
        <w:rPr>
          <w:spacing w:val="-8"/>
          <w:sz w:val="24"/>
        </w:rPr>
        <w:t xml:space="preserve"> </w:t>
      </w:r>
      <w:r>
        <w:rPr>
          <w:spacing w:val="-4"/>
          <w:sz w:val="24"/>
        </w:rPr>
        <w:t>plan</w:t>
      </w:r>
    </w:p>
    <w:p w14:paraId="7D6BBF78" w14:textId="77777777" w:rsidR="00AD61AA" w:rsidRDefault="003A247A">
      <w:pPr>
        <w:pStyle w:val="ListParagraph"/>
        <w:numPr>
          <w:ilvl w:val="3"/>
          <w:numId w:val="18"/>
        </w:numPr>
        <w:tabs>
          <w:tab w:val="left" w:pos="4116"/>
          <w:tab w:val="left" w:pos="4119"/>
        </w:tabs>
        <w:spacing w:before="2" w:line="232" w:lineRule="auto"/>
        <w:ind w:left="4116" w:right="2250" w:hanging="704"/>
        <w:rPr>
          <w:sz w:val="24"/>
        </w:rPr>
      </w:pPr>
      <w:r>
        <w:rPr>
          <w:spacing w:val="-2"/>
          <w:sz w:val="24"/>
        </w:rPr>
        <w:t>elevations showing</w:t>
      </w:r>
      <w:r>
        <w:rPr>
          <w:spacing w:val="-10"/>
          <w:sz w:val="24"/>
        </w:rPr>
        <w:t xml:space="preserve"> </w:t>
      </w:r>
      <w:r>
        <w:rPr>
          <w:spacing w:val="-2"/>
          <w:sz w:val="24"/>
        </w:rPr>
        <w:t>doors,</w:t>
      </w:r>
      <w:r>
        <w:rPr>
          <w:spacing w:val="-6"/>
          <w:sz w:val="24"/>
        </w:rPr>
        <w:t xml:space="preserve"> </w:t>
      </w:r>
      <w:r>
        <w:rPr>
          <w:spacing w:val="-2"/>
          <w:sz w:val="24"/>
        </w:rPr>
        <w:t>windows, roof</w:t>
      </w:r>
      <w:r>
        <w:rPr>
          <w:spacing w:val="-9"/>
          <w:sz w:val="24"/>
        </w:rPr>
        <w:t xml:space="preserve"> </w:t>
      </w:r>
      <w:r>
        <w:rPr>
          <w:spacing w:val="-2"/>
          <w:sz w:val="24"/>
        </w:rPr>
        <w:t>heights,</w:t>
      </w:r>
      <w:r>
        <w:rPr>
          <w:spacing w:val="-4"/>
          <w:sz w:val="24"/>
        </w:rPr>
        <w:t xml:space="preserve"> </w:t>
      </w:r>
      <w:r>
        <w:rPr>
          <w:spacing w:val="-2"/>
          <w:sz w:val="24"/>
        </w:rPr>
        <w:t>and</w:t>
      </w:r>
      <w:r>
        <w:rPr>
          <w:spacing w:val="-8"/>
          <w:sz w:val="24"/>
        </w:rPr>
        <w:t xml:space="preserve"> </w:t>
      </w:r>
      <w:r>
        <w:rPr>
          <w:spacing w:val="-2"/>
          <w:sz w:val="24"/>
        </w:rPr>
        <w:t xml:space="preserve">exterior </w:t>
      </w:r>
      <w:r>
        <w:rPr>
          <w:sz w:val="24"/>
        </w:rPr>
        <w:t>materials to be used.</w:t>
      </w:r>
    </w:p>
    <w:p w14:paraId="299D6AC9" w14:textId="77777777" w:rsidR="00AD61AA" w:rsidRDefault="003A247A">
      <w:pPr>
        <w:pStyle w:val="ListParagraph"/>
        <w:numPr>
          <w:ilvl w:val="3"/>
          <w:numId w:val="18"/>
        </w:numPr>
        <w:tabs>
          <w:tab w:val="left" w:pos="4119"/>
        </w:tabs>
        <w:spacing w:line="267" w:lineRule="exact"/>
        <w:ind w:left="4119" w:hanging="707"/>
        <w:rPr>
          <w:sz w:val="24"/>
        </w:rPr>
      </w:pPr>
      <w:r>
        <w:rPr>
          <w:spacing w:val="-4"/>
          <w:sz w:val="24"/>
        </w:rPr>
        <w:t>application</w:t>
      </w:r>
      <w:r>
        <w:rPr>
          <w:spacing w:val="5"/>
          <w:sz w:val="24"/>
        </w:rPr>
        <w:t xml:space="preserve"> </w:t>
      </w:r>
      <w:r>
        <w:rPr>
          <w:spacing w:val="-4"/>
          <w:sz w:val="24"/>
        </w:rPr>
        <w:t>fee</w:t>
      </w:r>
      <w:r>
        <w:rPr>
          <w:spacing w:val="-10"/>
          <w:sz w:val="24"/>
        </w:rPr>
        <w:t xml:space="preserve"> </w:t>
      </w:r>
      <w:r>
        <w:rPr>
          <w:spacing w:val="-4"/>
          <w:sz w:val="24"/>
        </w:rPr>
        <w:t>of</w:t>
      </w:r>
      <w:r>
        <w:rPr>
          <w:spacing w:val="-8"/>
          <w:sz w:val="24"/>
        </w:rPr>
        <w:t xml:space="preserve"> </w:t>
      </w:r>
      <w:r>
        <w:rPr>
          <w:spacing w:val="-4"/>
          <w:sz w:val="24"/>
        </w:rPr>
        <w:t>$300.</w:t>
      </w:r>
      <w:r>
        <w:rPr>
          <w:spacing w:val="-3"/>
          <w:sz w:val="24"/>
        </w:rPr>
        <w:t xml:space="preserve"> </w:t>
      </w:r>
      <w:r>
        <w:rPr>
          <w:spacing w:val="-4"/>
          <w:sz w:val="24"/>
        </w:rPr>
        <w:t>(See</w:t>
      </w:r>
      <w:r>
        <w:rPr>
          <w:spacing w:val="-5"/>
          <w:sz w:val="24"/>
        </w:rPr>
        <w:t xml:space="preserve"> </w:t>
      </w:r>
      <w:r>
        <w:rPr>
          <w:spacing w:val="-4"/>
          <w:sz w:val="24"/>
        </w:rPr>
        <w:t>III.(K)</w:t>
      </w:r>
      <w:r>
        <w:rPr>
          <w:spacing w:val="5"/>
          <w:sz w:val="24"/>
        </w:rPr>
        <w:t xml:space="preserve"> </w:t>
      </w:r>
      <w:r>
        <w:rPr>
          <w:spacing w:val="-4"/>
          <w:sz w:val="24"/>
        </w:rPr>
        <w:t>above.)</w:t>
      </w:r>
    </w:p>
    <w:p w14:paraId="1716752B" w14:textId="77777777" w:rsidR="00AD61AA" w:rsidRDefault="003A247A">
      <w:pPr>
        <w:pStyle w:val="ListParagraph"/>
        <w:numPr>
          <w:ilvl w:val="2"/>
          <w:numId w:val="18"/>
        </w:numPr>
        <w:tabs>
          <w:tab w:val="left" w:pos="3410"/>
        </w:tabs>
        <w:spacing w:before="261"/>
        <w:ind w:left="3410" w:hanging="699"/>
        <w:rPr>
          <w:sz w:val="24"/>
        </w:rPr>
      </w:pPr>
      <w:r>
        <w:rPr>
          <w:spacing w:val="-2"/>
          <w:sz w:val="24"/>
        </w:rPr>
        <w:t>After</w:t>
      </w:r>
      <w:r>
        <w:rPr>
          <w:spacing w:val="-13"/>
          <w:sz w:val="24"/>
        </w:rPr>
        <w:t xml:space="preserve"> </w:t>
      </w:r>
      <w:r>
        <w:rPr>
          <w:spacing w:val="-2"/>
          <w:sz w:val="24"/>
        </w:rPr>
        <w:t>reviewing</w:t>
      </w:r>
      <w:r>
        <w:rPr>
          <w:spacing w:val="-12"/>
          <w:sz w:val="24"/>
        </w:rPr>
        <w:t xml:space="preserve"> </w:t>
      </w:r>
      <w:r>
        <w:rPr>
          <w:spacing w:val="-2"/>
          <w:sz w:val="24"/>
        </w:rPr>
        <w:t>the</w:t>
      </w:r>
      <w:r>
        <w:rPr>
          <w:spacing w:val="-13"/>
          <w:sz w:val="24"/>
        </w:rPr>
        <w:t xml:space="preserve"> </w:t>
      </w:r>
      <w:r>
        <w:rPr>
          <w:spacing w:val="-2"/>
          <w:sz w:val="24"/>
        </w:rPr>
        <w:t>preliminary</w:t>
      </w:r>
      <w:r>
        <w:rPr>
          <w:spacing w:val="-13"/>
          <w:sz w:val="24"/>
        </w:rPr>
        <w:t xml:space="preserve"> </w:t>
      </w:r>
      <w:r>
        <w:rPr>
          <w:spacing w:val="-2"/>
          <w:sz w:val="24"/>
        </w:rPr>
        <w:t>package</w:t>
      </w:r>
      <w:r>
        <w:rPr>
          <w:spacing w:val="-8"/>
          <w:sz w:val="24"/>
        </w:rPr>
        <w:t xml:space="preserve"> </w:t>
      </w:r>
      <w:r>
        <w:rPr>
          <w:spacing w:val="-2"/>
          <w:sz w:val="24"/>
        </w:rPr>
        <w:t>the</w:t>
      </w:r>
      <w:r>
        <w:rPr>
          <w:spacing w:val="-13"/>
          <w:sz w:val="24"/>
        </w:rPr>
        <w:t xml:space="preserve"> </w:t>
      </w:r>
      <w:r>
        <w:rPr>
          <w:spacing w:val="-2"/>
          <w:sz w:val="24"/>
        </w:rPr>
        <w:t>ARB</w:t>
      </w:r>
      <w:r>
        <w:rPr>
          <w:spacing w:val="-11"/>
          <w:sz w:val="24"/>
        </w:rPr>
        <w:t xml:space="preserve"> </w:t>
      </w:r>
      <w:r>
        <w:rPr>
          <w:spacing w:val="-2"/>
          <w:sz w:val="24"/>
        </w:rPr>
        <w:t>will</w:t>
      </w:r>
      <w:r>
        <w:rPr>
          <w:spacing w:val="-11"/>
          <w:sz w:val="24"/>
        </w:rPr>
        <w:t xml:space="preserve"> </w:t>
      </w:r>
      <w:r>
        <w:rPr>
          <w:spacing w:val="-2"/>
          <w:sz w:val="24"/>
        </w:rPr>
        <w:t>either:</w:t>
      </w:r>
    </w:p>
    <w:p w14:paraId="5399A56C" w14:textId="77777777" w:rsidR="00AD61AA" w:rsidRDefault="003A247A">
      <w:pPr>
        <w:pStyle w:val="ListParagraph"/>
        <w:numPr>
          <w:ilvl w:val="0"/>
          <w:numId w:val="16"/>
        </w:numPr>
        <w:tabs>
          <w:tab w:val="left" w:pos="4112"/>
        </w:tabs>
        <w:spacing w:before="257" w:line="274" w:lineRule="exact"/>
        <w:rPr>
          <w:sz w:val="24"/>
        </w:rPr>
      </w:pPr>
      <w:r>
        <w:rPr>
          <w:spacing w:val="-4"/>
          <w:sz w:val="24"/>
        </w:rPr>
        <w:t>Approve</w:t>
      </w:r>
      <w:r>
        <w:rPr>
          <w:spacing w:val="7"/>
          <w:sz w:val="24"/>
        </w:rPr>
        <w:t xml:space="preserve"> </w:t>
      </w:r>
      <w:r>
        <w:rPr>
          <w:spacing w:val="-4"/>
          <w:sz w:val="24"/>
        </w:rPr>
        <w:t>the</w:t>
      </w:r>
      <w:r>
        <w:rPr>
          <w:spacing w:val="-11"/>
          <w:sz w:val="24"/>
        </w:rPr>
        <w:t xml:space="preserve"> </w:t>
      </w:r>
      <w:r>
        <w:rPr>
          <w:spacing w:val="-4"/>
          <w:sz w:val="24"/>
        </w:rPr>
        <w:t>design</w:t>
      </w:r>
      <w:r>
        <w:rPr>
          <w:sz w:val="24"/>
        </w:rPr>
        <w:t xml:space="preserve"> </w:t>
      </w:r>
      <w:r>
        <w:rPr>
          <w:spacing w:val="-4"/>
          <w:sz w:val="24"/>
        </w:rPr>
        <w:t>as</w:t>
      </w:r>
      <w:r>
        <w:rPr>
          <w:spacing w:val="-9"/>
          <w:sz w:val="24"/>
        </w:rPr>
        <w:t xml:space="preserve"> </w:t>
      </w:r>
      <w:r>
        <w:rPr>
          <w:spacing w:val="-4"/>
          <w:sz w:val="24"/>
        </w:rPr>
        <w:t>submitted,</w:t>
      </w:r>
    </w:p>
    <w:p w14:paraId="486BFFEB" w14:textId="77777777" w:rsidR="00AD61AA" w:rsidRDefault="003A247A">
      <w:pPr>
        <w:pStyle w:val="ListParagraph"/>
        <w:numPr>
          <w:ilvl w:val="0"/>
          <w:numId w:val="16"/>
        </w:numPr>
        <w:tabs>
          <w:tab w:val="left" w:pos="4116"/>
        </w:tabs>
        <w:spacing w:line="269" w:lineRule="exact"/>
        <w:ind w:left="4116" w:hanging="708"/>
        <w:rPr>
          <w:sz w:val="24"/>
        </w:rPr>
      </w:pPr>
      <w:r>
        <w:rPr>
          <w:spacing w:val="-2"/>
          <w:sz w:val="24"/>
        </w:rPr>
        <w:t>Approve</w:t>
      </w:r>
      <w:r>
        <w:rPr>
          <w:spacing w:val="-7"/>
          <w:sz w:val="24"/>
        </w:rPr>
        <w:t xml:space="preserve"> </w:t>
      </w:r>
      <w:r>
        <w:rPr>
          <w:spacing w:val="-2"/>
          <w:sz w:val="24"/>
        </w:rPr>
        <w:t>the</w:t>
      </w:r>
      <w:r>
        <w:rPr>
          <w:spacing w:val="-12"/>
          <w:sz w:val="24"/>
        </w:rPr>
        <w:t xml:space="preserve"> </w:t>
      </w:r>
      <w:r>
        <w:rPr>
          <w:spacing w:val="-2"/>
          <w:sz w:val="24"/>
        </w:rPr>
        <w:t>design</w:t>
      </w:r>
      <w:r>
        <w:rPr>
          <w:spacing w:val="-9"/>
          <w:sz w:val="24"/>
        </w:rPr>
        <w:t xml:space="preserve"> </w:t>
      </w:r>
      <w:r>
        <w:rPr>
          <w:spacing w:val="-2"/>
          <w:sz w:val="24"/>
        </w:rPr>
        <w:t>as</w:t>
      </w:r>
      <w:r>
        <w:rPr>
          <w:spacing w:val="-13"/>
          <w:sz w:val="24"/>
        </w:rPr>
        <w:t xml:space="preserve"> </w:t>
      </w:r>
      <w:r>
        <w:rPr>
          <w:spacing w:val="-2"/>
          <w:sz w:val="24"/>
        </w:rPr>
        <w:t>submitted</w:t>
      </w:r>
      <w:r>
        <w:rPr>
          <w:spacing w:val="-4"/>
          <w:sz w:val="24"/>
        </w:rPr>
        <w:t xml:space="preserve"> </w:t>
      </w:r>
      <w:r>
        <w:rPr>
          <w:spacing w:val="-2"/>
          <w:sz w:val="24"/>
        </w:rPr>
        <w:t>based</w:t>
      </w:r>
      <w:r>
        <w:rPr>
          <w:spacing w:val="-11"/>
          <w:sz w:val="24"/>
        </w:rPr>
        <w:t xml:space="preserve"> </w:t>
      </w:r>
      <w:r>
        <w:rPr>
          <w:spacing w:val="-2"/>
          <w:sz w:val="24"/>
        </w:rPr>
        <w:t>on</w:t>
      </w:r>
      <w:r>
        <w:rPr>
          <w:spacing w:val="-13"/>
          <w:sz w:val="24"/>
        </w:rPr>
        <w:t xml:space="preserve"> </w:t>
      </w:r>
      <w:r>
        <w:rPr>
          <w:spacing w:val="-2"/>
          <w:sz w:val="24"/>
        </w:rPr>
        <w:t>written</w:t>
      </w:r>
      <w:r>
        <w:rPr>
          <w:spacing w:val="-4"/>
          <w:sz w:val="24"/>
        </w:rPr>
        <w:t xml:space="preserve"> </w:t>
      </w:r>
      <w:r>
        <w:rPr>
          <w:spacing w:val="-2"/>
          <w:sz w:val="24"/>
        </w:rPr>
        <w:t>modifications.</w:t>
      </w:r>
    </w:p>
    <w:p w14:paraId="7245B27C" w14:textId="77777777" w:rsidR="00AD61AA" w:rsidRDefault="003A247A">
      <w:pPr>
        <w:pStyle w:val="ListParagraph"/>
        <w:numPr>
          <w:ilvl w:val="0"/>
          <w:numId w:val="16"/>
        </w:numPr>
        <w:tabs>
          <w:tab w:val="left" w:pos="4110"/>
        </w:tabs>
        <w:spacing w:before="2" w:line="232" w:lineRule="auto"/>
        <w:ind w:left="4110" w:right="1797" w:hanging="706"/>
        <w:rPr>
          <w:sz w:val="24"/>
        </w:rPr>
      </w:pPr>
      <w:r>
        <w:rPr>
          <w:sz w:val="24"/>
        </w:rPr>
        <w:t>Disapprove</w:t>
      </w:r>
      <w:r>
        <w:rPr>
          <w:spacing w:val="-3"/>
          <w:sz w:val="24"/>
        </w:rPr>
        <w:t xml:space="preserve"> </w:t>
      </w:r>
      <w:r>
        <w:rPr>
          <w:sz w:val="24"/>
        </w:rPr>
        <w:t>the</w:t>
      </w:r>
      <w:r>
        <w:rPr>
          <w:spacing w:val="-15"/>
          <w:sz w:val="24"/>
        </w:rPr>
        <w:t xml:space="preserve"> </w:t>
      </w:r>
      <w:r>
        <w:rPr>
          <w:sz w:val="24"/>
        </w:rPr>
        <w:t>design</w:t>
      </w:r>
      <w:r>
        <w:rPr>
          <w:spacing w:val="-13"/>
          <w:sz w:val="24"/>
        </w:rPr>
        <w:t xml:space="preserve"> </w:t>
      </w:r>
      <w:r>
        <w:rPr>
          <w:sz w:val="24"/>
        </w:rPr>
        <w:t>with</w:t>
      </w:r>
      <w:r>
        <w:rPr>
          <w:spacing w:val="-15"/>
          <w:sz w:val="24"/>
        </w:rPr>
        <w:t xml:space="preserve"> </w:t>
      </w:r>
      <w:r>
        <w:rPr>
          <w:sz w:val="24"/>
        </w:rPr>
        <w:t>an</w:t>
      </w:r>
      <w:r>
        <w:rPr>
          <w:spacing w:val="-15"/>
          <w:sz w:val="24"/>
        </w:rPr>
        <w:t xml:space="preserve"> </w:t>
      </w:r>
      <w:r>
        <w:rPr>
          <w:sz w:val="24"/>
        </w:rPr>
        <w:t>explanation</w:t>
      </w:r>
      <w:r>
        <w:rPr>
          <w:spacing w:val="-7"/>
          <w:sz w:val="24"/>
        </w:rPr>
        <w:t xml:space="preserve"> </w:t>
      </w:r>
      <w:r>
        <w:rPr>
          <w:sz w:val="24"/>
        </w:rPr>
        <w:t>of</w:t>
      </w:r>
      <w:r>
        <w:rPr>
          <w:spacing w:val="-15"/>
          <w:sz w:val="24"/>
        </w:rPr>
        <w:t xml:space="preserve"> </w:t>
      </w:r>
      <w:r>
        <w:rPr>
          <w:sz w:val="24"/>
        </w:rPr>
        <w:t>why</w:t>
      </w:r>
      <w:r>
        <w:rPr>
          <w:spacing w:val="-15"/>
          <w:sz w:val="24"/>
        </w:rPr>
        <w:t xml:space="preserve"> </w:t>
      </w:r>
      <w:r>
        <w:rPr>
          <w:sz w:val="24"/>
        </w:rPr>
        <w:t>the</w:t>
      </w:r>
      <w:r>
        <w:rPr>
          <w:spacing w:val="-15"/>
          <w:sz w:val="24"/>
        </w:rPr>
        <w:t xml:space="preserve"> </w:t>
      </w:r>
      <w:r>
        <w:rPr>
          <w:sz w:val="24"/>
        </w:rPr>
        <w:t>plan</w:t>
      </w:r>
      <w:r>
        <w:rPr>
          <w:spacing w:val="-9"/>
          <w:sz w:val="24"/>
        </w:rPr>
        <w:t xml:space="preserve"> </w:t>
      </w:r>
      <w:r>
        <w:rPr>
          <w:sz w:val="24"/>
        </w:rPr>
        <w:t>was</w:t>
      </w:r>
      <w:r>
        <w:rPr>
          <w:spacing w:val="-15"/>
          <w:sz w:val="24"/>
        </w:rPr>
        <w:t xml:space="preserve"> </w:t>
      </w:r>
      <w:r>
        <w:rPr>
          <w:sz w:val="24"/>
        </w:rPr>
        <w:t xml:space="preserve">not </w:t>
      </w:r>
      <w:r>
        <w:rPr>
          <w:spacing w:val="-2"/>
          <w:sz w:val="24"/>
        </w:rPr>
        <w:t>approved.</w:t>
      </w:r>
    </w:p>
    <w:p w14:paraId="76DD3043" w14:textId="77777777" w:rsidR="00AD61AA" w:rsidRDefault="003A247A">
      <w:pPr>
        <w:pStyle w:val="ListParagraph"/>
        <w:numPr>
          <w:ilvl w:val="2"/>
          <w:numId w:val="18"/>
        </w:numPr>
        <w:tabs>
          <w:tab w:val="left" w:pos="3404"/>
        </w:tabs>
        <w:spacing w:before="264" w:line="232" w:lineRule="auto"/>
        <w:ind w:left="3404" w:right="1733" w:hanging="693"/>
        <w:rPr>
          <w:sz w:val="24"/>
        </w:rPr>
      </w:pPr>
      <w:r>
        <w:rPr>
          <w:sz w:val="24"/>
        </w:rPr>
        <w:t>The</w:t>
      </w:r>
      <w:r>
        <w:rPr>
          <w:spacing w:val="24"/>
          <w:sz w:val="24"/>
        </w:rPr>
        <w:t xml:space="preserve"> </w:t>
      </w:r>
      <w:r>
        <w:rPr>
          <w:sz w:val="24"/>
        </w:rPr>
        <w:t>final</w:t>
      </w:r>
      <w:r>
        <w:rPr>
          <w:spacing w:val="28"/>
          <w:sz w:val="24"/>
        </w:rPr>
        <w:t xml:space="preserve"> </w:t>
      </w:r>
      <w:r>
        <w:rPr>
          <w:sz w:val="24"/>
        </w:rPr>
        <w:t>review</w:t>
      </w:r>
      <w:r>
        <w:rPr>
          <w:spacing w:val="32"/>
          <w:sz w:val="24"/>
        </w:rPr>
        <w:t xml:space="preserve"> </w:t>
      </w:r>
      <w:r>
        <w:rPr>
          <w:sz w:val="24"/>
        </w:rPr>
        <w:t>process</w:t>
      </w:r>
      <w:r>
        <w:rPr>
          <w:spacing w:val="28"/>
          <w:sz w:val="24"/>
        </w:rPr>
        <w:t xml:space="preserve"> </w:t>
      </w:r>
      <w:r>
        <w:rPr>
          <w:sz w:val="24"/>
        </w:rPr>
        <w:t>shall</w:t>
      </w:r>
      <w:r>
        <w:rPr>
          <w:spacing w:val="30"/>
          <w:sz w:val="24"/>
        </w:rPr>
        <w:t xml:space="preserve"> </w:t>
      </w:r>
      <w:r>
        <w:rPr>
          <w:sz w:val="24"/>
        </w:rPr>
        <w:t>include</w:t>
      </w:r>
      <w:r>
        <w:rPr>
          <w:spacing w:val="32"/>
          <w:sz w:val="24"/>
        </w:rPr>
        <w:t xml:space="preserve"> </w:t>
      </w:r>
      <w:r>
        <w:rPr>
          <w:sz w:val="24"/>
        </w:rPr>
        <w:t>two</w:t>
      </w:r>
      <w:r>
        <w:rPr>
          <w:spacing w:val="31"/>
          <w:sz w:val="24"/>
        </w:rPr>
        <w:t xml:space="preserve"> </w:t>
      </w:r>
      <w:r>
        <w:rPr>
          <w:sz w:val="24"/>
        </w:rPr>
        <w:t>(2)</w:t>
      </w:r>
      <w:r>
        <w:rPr>
          <w:spacing w:val="32"/>
          <w:sz w:val="24"/>
        </w:rPr>
        <w:t xml:space="preserve"> </w:t>
      </w:r>
      <w:r>
        <w:rPr>
          <w:sz w:val="24"/>
        </w:rPr>
        <w:t>full</w:t>
      </w:r>
      <w:r>
        <w:rPr>
          <w:spacing w:val="28"/>
          <w:sz w:val="24"/>
        </w:rPr>
        <w:t xml:space="preserve"> </w:t>
      </w:r>
      <w:r>
        <w:rPr>
          <w:sz w:val="24"/>
        </w:rPr>
        <w:t>sets</w:t>
      </w:r>
      <w:r>
        <w:rPr>
          <w:spacing w:val="21"/>
          <w:sz w:val="24"/>
        </w:rPr>
        <w:t xml:space="preserve"> </w:t>
      </w:r>
      <w:r>
        <w:rPr>
          <w:sz w:val="24"/>
        </w:rPr>
        <w:t>of</w:t>
      </w:r>
      <w:r>
        <w:rPr>
          <w:spacing w:val="23"/>
          <w:sz w:val="24"/>
        </w:rPr>
        <w:t xml:space="preserve"> </w:t>
      </w:r>
      <w:r>
        <w:rPr>
          <w:sz w:val="24"/>
        </w:rPr>
        <w:t>house</w:t>
      </w:r>
      <w:r>
        <w:rPr>
          <w:spacing w:val="25"/>
          <w:sz w:val="24"/>
        </w:rPr>
        <w:t xml:space="preserve"> </w:t>
      </w:r>
      <w:r>
        <w:rPr>
          <w:sz w:val="24"/>
        </w:rPr>
        <w:t>plans. Drawings should</w:t>
      </w:r>
      <w:r>
        <w:rPr>
          <w:spacing w:val="-1"/>
          <w:sz w:val="24"/>
        </w:rPr>
        <w:t xml:space="preserve"> </w:t>
      </w:r>
      <w:r>
        <w:rPr>
          <w:sz w:val="24"/>
        </w:rPr>
        <w:t>include the</w:t>
      </w:r>
      <w:r>
        <w:rPr>
          <w:spacing w:val="-6"/>
          <w:sz w:val="24"/>
        </w:rPr>
        <w:t xml:space="preserve"> </w:t>
      </w:r>
      <w:r>
        <w:rPr>
          <w:sz w:val="24"/>
        </w:rPr>
        <w:t>following</w:t>
      </w:r>
      <w:r>
        <w:rPr>
          <w:spacing w:val="-3"/>
          <w:sz w:val="24"/>
        </w:rPr>
        <w:t xml:space="preserve"> </w:t>
      </w:r>
      <w:r>
        <w:rPr>
          <w:sz w:val="24"/>
        </w:rPr>
        <w:t>drawn to</w:t>
      </w:r>
      <w:r>
        <w:rPr>
          <w:spacing w:val="-7"/>
          <w:sz w:val="24"/>
        </w:rPr>
        <w:t xml:space="preserve"> </w:t>
      </w:r>
      <w:r>
        <w:rPr>
          <w:sz w:val="24"/>
        </w:rPr>
        <w:t>scale:</w:t>
      </w:r>
    </w:p>
    <w:p w14:paraId="1E9165DD" w14:textId="77777777" w:rsidR="00AD61AA" w:rsidRDefault="003A247A">
      <w:pPr>
        <w:pStyle w:val="ListParagraph"/>
        <w:numPr>
          <w:ilvl w:val="0"/>
          <w:numId w:val="15"/>
        </w:numPr>
        <w:tabs>
          <w:tab w:val="left" w:pos="4108"/>
        </w:tabs>
        <w:spacing w:before="258"/>
        <w:ind w:hanging="704"/>
        <w:rPr>
          <w:sz w:val="24"/>
        </w:rPr>
      </w:pPr>
      <w:r>
        <w:rPr>
          <w:spacing w:val="-2"/>
          <w:sz w:val="24"/>
        </w:rPr>
        <w:t>Site</w:t>
      </w:r>
      <w:r>
        <w:rPr>
          <w:spacing w:val="-6"/>
          <w:sz w:val="24"/>
        </w:rPr>
        <w:t xml:space="preserve"> </w:t>
      </w:r>
      <w:r>
        <w:rPr>
          <w:spacing w:val="-2"/>
          <w:sz w:val="24"/>
        </w:rPr>
        <w:t>plan</w:t>
      </w:r>
      <w:r>
        <w:rPr>
          <w:spacing w:val="-9"/>
          <w:sz w:val="24"/>
        </w:rPr>
        <w:t xml:space="preserve"> </w:t>
      </w:r>
      <w:r>
        <w:rPr>
          <w:spacing w:val="-2"/>
          <w:sz w:val="24"/>
        </w:rPr>
        <w:t>showing:</w:t>
      </w:r>
    </w:p>
    <w:p w14:paraId="4AFD9BF0" w14:textId="77777777" w:rsidR="00AD61AA" w:rsidRDefault="003A247A">
      <w:pPr>
        <w:pStyle w:val="ListParagraph"/>
        <w:numPr>
          <w:ilvl w:val="1"/>
          <w:numId w:val="15"/>
        </w:numPr>
        <w:tabs>
          <w:tab w:val="left" w:pos="4807"/>
        </w:tabs>
        <w:spacing w:before="257" w:line="271" w:lineRule="exact"/>
        <w:ind w:hanging="698"/>
        <w:rPr>
          <w:sz w:val="24"/>
        </w:rPr>
      </w:pPr>
      <w:r>
        <w:rPr>
          <w:spacing w:val="-4"/>
          <w:sz w:val="24"/>
        </w:rPr>
        <w:t>driveway</w:t>
      </w:r>
      <w:r>
        <w:rPr>
          <w:spacing w:val="-6"/>
          <w:sz w:val="24"/>
        </w:rPr>
        <w:t xml:space="preserve"> </w:t>
      </w:r>
      <w:r>
        <w:rPr>
          <w:spacing w:val="-4"/>
          <w:sz w:val="24"/>
        </w:rPr>
        <w:t>and</w:t>
      </w:r>
      <w:r>
        <w:rPr>
          <w:sz w:val="24"/>
        </w:rPr>
        <w:t xml:space="preserve"> </w:t>
      </w:r>
      <w:r>
        <w:rPr>
          <w:spacing w:val="-4"/>
          <w:sz w:val="24"/>
        </w:rPr>
        <w:t>walkways</w:t>
      </w:r>
    </w:p>
    <w:p w14:paraId="7E54190E" w14:textId="77777777" w:rsidR="00AD61AA" w:rsidRDefault="003A247A">
      <w:pPr>
        <w:pStyle w:val="ListParagraph"/>
        <w:numPr>
          <w:ilvl w:val="1"/>
          <w:numId w:val="15"/>
        </w:numPr>
        <w:tabs>
          <w:tab w:val="left" w:pos="4811"/>
        </w:tabs>
        <w:spacing w:line="269" w:lineRule="exact"/>
        <w:ind w:left="4811" w:hanging="702"/>
        <w:rPr>
          <w:sz w:val="24"/>
        </w:rPr>
      </w:pPr>
      <w:r>
        <w:rPr>
          <w:spacing w:val="-5"/>
          <w:sz w:val="24"/>
        </w:rPr>
        <w:t>property</w:t>
      </w:r>
      <w:r>
        <w:rPr>
          <w:spacing w:val="-3"/>
          <w:sz w:val="24"/>
        </w:rPr>
        <w:t xml:space="preserve"> </w:t>
      </w:r>
      <w:r>
        <w:rPr>
          <w:spacing w:val="-2"/>
          <w:sz w:val="24"/>
        </w:rPr>
        <w:t>setbacks</w:t>
      </w:r>
    </w:p>
    <w:p w14:paraId="7B522A3D" w14:textId="77777777" w:rsidR="00AD61AA" w:rsidRDefault="003A247A">
      <w:pPr>
        <w:pStyle w:val="ListParagraph"/>
        <w:numPr>
          <w:ilvl w:val="1"/>
          <w:numId w:val="15"/>
        </w:numPr>
        <w:tabs>
          <w:tab w:val="left" w:pos="4811"/>
        </w:tabs>
        <w:spacing w:line="266" w:lineRule="exact"/>
        <w:ind w:left="4811" w:hanging="702"/>
        <w:rPr>
          <w:sz w:val="24"/>
        </w:rPr>
      </w:pPr>
      <w:r>
        <w:rPr>
          <w:spacing w:val="-2"/>
          <w:sz w:val="24"/>
        </w:rPr>
        <w:t>all</w:t>
      </w:r>
      <w:r>
        <w:rPr>
          <w:spacing w:val="-12"/>
          <w:sz w:val="24"/>
        </w:rPr>
        <w:t xml:space="preserve"> </w:t>
      </w:r>
      <w:r>
        <w:rPr>
          <w:spacing w:val="-2"/>
          <w:sz w:val="24"/>
        </w:rPr>
        <w:t>building</w:t>
      </w:r>
      <w:r>
        <w:rPr>
          <w:spacing w:val="-8"/>
          <w:sz w:val="24"/>
        </w:rPr>
        <w:t xml:space="preserve"> </w:t>
      </w:r>
      <w:r>
        <w:rPr>
          <w:spacing w:val="-2"/>
          <w:sz w:val="24"/>
        </w:rPr>
        <w:t>locations</w:t>
      </w:r>
      <w:r>
        <w:rPr>
          <w:sz w:val="24"/>
        </w:rPr>
        <w:t xml:space="preserve"> </w:t>
      </w:r>
      <w:r>
        <w:rPr>
          <w:spacing w:val="-2"/>
          <w:sz w:val="24"/>
        </w:rPr>
        <w:t>with</w:t>
      </w:r>
      <w:r>
        <w:rPr>
          <w:spacing w:val="-12"/>
          <w:sz w:val="24"/>
        </w:rPr>
        <w:t xml:space="preserve"> </w:t>
      </w:r>
      <w:r>
        <w:rPr>
          <w:spacing w:val="-2"/>
          <w:sz w:val="24"/>
        </w:rPr>
        <w:t>finished</w:t>
      </w:r>
      <w:r>
        <w:rPr>
          <w:spacing w:val="-6"/>
          <w:sz w:val="24"/>
        </w:rPr>
        <w:t xml:space="preserve"> </w:t>
      </w:r>
      <w:r>
        <w:rPr>
          <w:spacing w:val="-2"/>
          <w:sz w:val="24"/>
        </w:rPr>
        <w:t>floor</w:t>
      </w:r>
      <w:r>
        <w:rPr>
          <w:spacing w:val="-9"/>
          <w:sz w:val="24"/>
        </w:rPr>
        <w:t xml:space="preserve"> </w:t>
      </w:r>
      <w:r>
        <w:rPr>
          <w:spacing w:val="-2"/>
          <w:sz w:val="24"/>
        </w:rPr>
        <w:t>elevations</w:t>
      </w:r>
    </w:p>
    <w:p w14:paraId="1A2B659E" w14:textId="77777777" w:rsidR="00AD61AA" w:rsidRDefault="003A247A">
      <w:pPr>
        <w:pStyle w:val="ListParagraph"/>
        <w:numPr>
          <w:ilvl w:val="1"/>
          <w:numId w:val="15"/>
        </w:numPr>
        <w:tabs>
          <w:tab w:val="left" w:pos="4811"/>
        </w:tabs>
        <w:spacing w:line="269" w:lineRule="exact"/>
        <w:ind w:left="4811" w:hanging="701"/>
        <w:rPr>
          <w:sz w:val="24"/>
        </w:rPr>
      </w:pPr>
      <w:r>
        <w:rPr>
          <w:spacing w:val="-2"/>
          <w:sz w:val="24"/>
        </w:rPr>
        <w:t>pools,</w:t>
      </w:r>
      <w:r>
        <w:rPr>
          <w:spacing w:val="-13"/>
          <w:sz w:val="24"/>
        </w:rPr>
        <w:t xml:space="preserve"> </w:t>
      </w:r>
      <w:r>
        <w:rPr>
          <w:spacing w:val="-2"/>
          <w:sz w:val="24"/>
        </w:rPr>
        <w:t>patios,</w:t>
      </w:r>
      <w:r>
        <w:rPr>
          <w:spacing w:val="-12"/>
          <w:sz w:val="24"/>
        </w:rPr>
        <w:t xml:space="preserve"> </w:t>
      </w:r>
      <w:r>
        <w:rPr>
          <w:spacing w:val="-2"/>
          <w:sz w:val="24"/>
        </w:rPr>
        <w:t>fences,</w:t>
      </w:r>
      <w:r>
        <w:rPr>
          <w:spacing w:val="-12"/>
          <w:sz w:val="24"/>
        </w:rPr>
        <w:t xml:space="preserve"> </w:t>
      </w:r>
      <w:r>
        <w:rPr>
          <w:spacing w:val="-2"/>
          <w:sz w:val="24"/>
        </w:rPr>
        <w:t>walkways</w:t>
      </w:r>
    </w:p>
    <w:p w14:paraId="0DE610D4" w14:textId="77777777" w:rsidR="00AD61AA" w:rsidRDefault="003A247A">
      <w:pPr>
        <w:pStyle w:val="ListParagraph"/>
        <w:numPr>
          <w:ilvl w:val="0"/>
          <w:numId w:val="15"/>
        </w:numPr>
        <w:tabs>
          <w:tab w:val="left" w:pos="4110"/>
        </w:tabs>
        <w:spacing w:before="257"/>
        <w:ind w:left="4110" w:hanging="706"/>
        <w:rPr>
          <w:sz w:val="24"/>
        </w:rPr>
      </w:pPr>
      <w:r>
        <w:rPr>
          <w:spacing w:val="-4"/>
          <w:sz w:val="24"/>
        </w:rPr>
        <w:t>Foundation</w:t>
      </w:r>
      <w:r>
        <w:rPr>
          <w:spacing w:val="6"/>
          <w:sz w:val="24"/>
        </w:rPr>
        <w:t xml:space="preserve"> </w:t>
      </w:r>
      <w:r>
        <w:rPr>
          <w:spacing w:val="-4"/>
          <w:sz w:val="24"/>
        </w:rPr>
        <w:t>plan</w:t>
      </w:r>
      <w:r>
        <w:rPr>
          <w:spacing w:val="-6"/>
          <w:sz w:val="24"/>
        </w:rPr>
        <w:t xml:space="preserve"> </w:t>
      </w:r>
      <w:r>
        <w:rPr>
          <w:spacing w:val="-4"/>
          <w:sz w:val="24"/>
        </w:rPr>
        <w:t>showing</w:t>
      </w:r>
      <w:r>
        <w:rPr>
          <w:sz w:val="24"/>
        </w:rPr>
        <w:t xml:space="preserve"> </w:t>
      </w:r>
      <w:r>
        <w:rPr>
          <w:spacing w:val="-4"/>
          <w:sz w:val="24"/>
        </w:rPr>
        <w:t>finished</w:t>
      </w:r>
      <w:r>
        <w:rPr>
          <w:spacing w:val="10"/>
          <w:sz w:val="24"/>
        </w:rPr>
        <w:t xml:space="preserve"> </w:t>
      </w:r>
      <w:r>
        <w:rPr>
          <w:spacing w:val="-4"/>
          <w:sz w:val="24"/>
        </w:rPr>
        <w:t>floor</w:t>
      </w:r>
      <w:r>
        <w:rPr>
          <w:spacing w:val="-2"/>
          <w:sz w:val="24"/>
        </w:rPr>
        <w:t xml:space="preserve"> </w:t>
      </w:r>
      <w:r>
        <w:rPr>
          <w:spacing w:val="-4"/>
          <w:sz w:val="24"/>
        </w:rPr>
        <w:t>elevations</w:t>
      </w:r>
    </w:p>
    <w:p w14:paraId="4E2051DB" w14:textId="77777777" w:rsidR="00AD61AA" w:rsidRDefault="003A247A">
      <w:pPr>
        <w:pStyle w:val="ListParagraph"/>
        <w:numPr>
          <w:ilvl w:val="0"/>
          <w:numId w:val="15"/>
        </w:numPr>
        <w:tabs>
          <w:tab w:val="left" w:pos="4107"/>
          <w:tab w:val="left" w:pos="4110"/>
        </w:tabs>
        <w:spacing w:before="263" w:line="232" w:lineRule="auto"/>
        <w:ind w:left="4107" w:right="1727" w:hanging="703"/>
        <w:rPr>
          <w:sz w:val="24"/>
        </w:rPr>
      </w:pPr>
      <w:r>
        <w:rPr>
          <w:spacing w:val="-2"/>
          <w:sz w:val="24"/>
        </w:rPr>
        <w:t>Floor plans</w:t>
      </w:r>
      <w:r>
        <w:rPr>
          <w:spacing w:val="-5"/>
          <w:sz w:val="24"/>
        </w:rPr>
        <w:t xml:space="preserve"> </w:t>
      </w:r>
      <w:r>
        <w:rPr>
          <w:spacing w:val="-2"/>
          <w:sz w:val="24"/>
        </w:rPr>
        <w:t>showing exact square footage computed</w:t>
      </w:r>
      <w:r>
        <w:rPr>
          <w:spacing w:val="12"/>
          <w:sz w:val="24"/>
        </w:rPr>
        <w:t xml:space="preserve"> </w:t>
      </w:r>
      <w:r>
        <w:rPr>
          <w:spacing w:val="-2"/>
          <w:sz w:val="24"/>
        </w:rPr>
        <w:t>per</w:t>
      </w:r>
      <w:r>
        <w:rPr>
          <w:spacing w:val="-3"/>
          <w:sz w:val="24"/>
        </w:rPr>
        <w:t xml:space="preserve"> </w:t>
      </w:r>
      <w:r>
        <w:rPr>
          <w:spacing w:val="-2"/>
          <w:sz w:val="24"/>
        </w:rPr>
        <w:t xml:space="preserve">floor. Two </w:t>
      </w:r>
      <w:r>
        <w:rPr>
          <w:sz w:val="24"/>
        </w:rPr>
        <w:t>story homes are encouraged.</w:t>
      </w:r>
    </w:p>
    <w:p w14:paraId="48F12B48" w14:textId="77777777" w:rsidR="00AD61AA" w:rsidRDefault="003A247A">
      <w:pPr>
        <w:pStyle w:val="ListParagraph"/>
        <w:numPr>
          <w:ilvl w:val="0"/>
          <w:numId w:val="15"/>
        </w:numPr>
        <w:tabs>
          <w:tab w:val="left" w:pos="4109"/>
        </w:tabs>
        <w:spacing w:before="258"/>
        <w:ind w:left="4109" w:hanging="709"/>
        <w:rPr>
          <w:sz w:val="24"/>
        </w:rPr>
      </w:pPr>
      <w:r>
        <w:rPr>
          <w:spacing w:val="-5"/>
          <w:sz w:val="24"/>
        </w:rPr>
        <w:t>Elevations</w:t>
      </w:r>
      <w:r>
        <w:rPr>
          <w:spacing w:val="4"/>
          <w:sz w:val="24"/>
        </w:rPr>
        <w:t xml:space="preserve"> </w:t>
      </w:r>
      <w:r>
        <w:rPr>
          <w:spacing w:val="-2"/>
          <w:sz w:val="24"/>
        </w:rPr>
        <w:t>showing:</w:t>
      </w:r>
    </w:p>
    <w:p w14:paraId="67163222" w14:textId="77777777" w:rsidR="00AD61AA" w:rsidRDefault="003A247A">
      <w:pPr>
        <w:pStyle w:val="ListParagraph"/>
        <w:numPr>
          <w:ilvl w:val="1"/>
          <w:numId w:val="15"/>
        </w:numPr>
        <w:tabs>
          <w:tab w:val="left" w:pos="4808"/>
        </w:tabs>
        <w:spacing w:before="257" w:line="271" w:lineRule="exact"/>
        <w:ind w:left="4808" w:hanging="709"/>
        <w:rPr>
          <w:sz w:val="24"/>
        </w:rPr>
      </w:pPr>
      <w:r>
        <w:rPr>
          <w:spacing w:val="-2"/>
          <w:sz w:val="24"/>
        </w:rPr>
        <w:t>total</w:t>
      </w:r>
      <w:r>
        <w:rPr>
          <w:spacing w:val="-10"/>
          <w:sz w:val="24"/>
        </w:rPr>
        <w:t xml:space="preserve"> </w:t>
      </w:r>
      <w:r>
        <w:rPr>
          <w:spacing w:val="-2"/>
          <w:sz w:val="24"/>
        </w:rPr>
        <w:t>heights</w:t>
      </w:r>
    </w:p>
    <w:p w14:paraId="598E3F68" w14:textId="77777777" w:rsidR="00AD61AA" w:rsidRDefault="003A247A">
      <w:pPr>
        <w:pStyle w:val="ListParagraph"/>
        <w:numPr>
          <w:ilvl w:val="1"/>
          <w:numId w:val="15"/>
        </w:numPr>
        <w:tabs>
          <w:tab w:val="left" w:pos="4810"/>
        </w:tabs>
        <w:spacing w:line="266" w:lineRule="exact"/>
        <w:ind w:left="4810" w:hanging="706"/>
        <w:rPr>
          <w:sz w:val="24"/>
        </w:rPr>
      </w:pPr>
      <w:r>
        <w:rPr>
          <w:spacing w:val="-2"/>
          <w:sz w:val="24"/>
        </w:rPr>
        <w:t>finish</w:t>
      </w:r>
      <w:r>
        <w:rPr>
          <w:spacing w:val="-11"/>
          <w:sz w:val="24"/>
        </w:rPr>
        <w:t xml:space="preserve"> </w:t>
      </w:r>
      <w:r>
        <w:rPr>
          <w:spacing w:val="-2"/>
          <w:sz w:val="24"/>
        </w:rPr>
        <w:t>grade</w:t>
      </w:r>
    </w:p>
    <w:p w14:paraId="412358B1" w14:textId="77777777" w:rsidR="00AD61AA" w:rsidRDefault="003A247A">
      <w:pPr>
        <w:pStyle w:val="ListParagraph"/>
        <w:numPr>
          <w:ilvl w:val="1"/>
          <w:numId w:val="15"/>
        </w:numPr>
        <w:tabs>
          <w:tab w:val="left" w:pos="4807"/>
        </w:tabs>
        <w:spacing w:line="235" w:lineRule="auto"/>
        <w:ind w:right="2360" w:hanging="703"/>
        <w:rPr>
          <w:sz w:val="24"/>
        </w:rPr>
      </w:pPr>
      <w:r>
        <w:rPr>
          <w:sz w:val="24"/>
        </w:rPr>
        <w:t>exterior</w:t>
      </w:r>
      <w:r>
        <w:rPr>
          <w:spacing w:val="-5"/>
          <w:sz w:val="24"/>
        </w:rPr>
        <w:t xml:space="preserve"> </w:t>
      </w:r>
      <w:r>
        <w:rPr>
          <w:sz w:val="24"/>
        </w:rPr>
        <w:t>materials,</w:t>
      </w:r>
      <w:r>
        <w:rPr>
          <w:spacing w:val="-2"/>
          <w:sz w:val="24"/>
        </w:rPr>
        <w:t xml:space="preserve"> </w:t>
      </w:r>
      <w:r>
        <w:rPr>
          <w:sz w:val="24"/>
        </w:rPr>
        <w:t>doors,</w:t>
      </w:r>
      <w:r>
        <w:rPr>
          <w:spacing w:val="-8"/>
          <w:sz w:val="24"/>
        </w:rPr>
        <w:t xml:space="preserve"> </w:t>
      </w:r>
      <w:r>
        <w:rPr>
          <w:sz w:val="24"/>
        </w:rPr>
        <w:t>windows,</w:t>
      </w:r>
      <w:r>
        <w:rPr>
          <w:spacing w:val="-2"/>
          <w:sz w:val="24"/>
        </w:rPr>
        <w:t xml:space="preserve"> </w:t>
      </w:r>
      <w:r>
        <w:rPr>
          <w:sz w:val="24"/>
        </w:rPr>
        <w:t>walls,</w:t>
      </w:r>
      <w:r>
        <w:rPr>
          <w:spacing w:val="-3"/>
          <w:sz w:val="24"/>
        </w:rPr>
        <w:t xml:space="preserve"> </w:t>
      </w:r>
      <w:r>
        <w:rPr>
          <w:sz w:val="24"/>
        </w:rPr>
        <w:t>fences,</w:t>
      </w:r>
      <w:r>
        <w:rPr>
          <w:spacing w:val="-8"/>
          <w:sz w:val="24"/>
        </w:rPr>
        <w:t xml:space="preserve"> </w:t>
      </w:r>
      <w:r>
        <w:rPr>
          <w:sz w:val="24"/>
        </w:rPr>
        <w:t xml:space="preserve">air </w:t>
      </w:r>
      <w:r>
        <w:rPr>
          <w:spacing w:val="-4"/>
          <w:sz w:val="24"/>
        </w:rPr>
        <w:t>conditioner and pool</w:t>
      </w:r>
      <w:r>
        <w:rPr>
          <w:spacing w:val="-7"/>
          <w:sz w:val="24"/>
        </w:rPr>
        <w:t xml:space="preserve"> </w:t>
      </w:r>
      <w:r>
        <w:rPr>
          <w:spacing w:val="-4"/>
          <w:sz w:val="24"/>
        </w:rPr>
        <w:t>circulation equipment enclosures</w:t>
      </w:r>
    </w:p>
    <w:p w14:paraId="040E44F6" w14:textId="77777777" w:rsidR="00AD61AA" w:rsidRDefault="00AD61AA">
      <w:pPr>
        <w:pStyle w:val="ListParagraph"/>
        <w:spacing w:line="235" w:lineRule="auto"/>
        <w:rPr>
          <w:sz w:val="24"/>
        </w:rPr>
        <w:sectPr w:rsidR="00AD61AA">
          <w:headerReference w:type="default" r:id="rId167"/>
          <w:footerReference w:type="default" r:id="rId168"/>
          <w:pgSz w:w="12240" w:h="20160"/>
          <w:pgMar w:top="40" w:right="0" w:bottom="5460" w:left="0" w:header="0" w:footer="5273" w:gutter="0"/>
          <w:cols w:space="720"/>
        </w:sectPr>
      </w:pPr>
    </w:p>
    <w:p w14:paraId="32784FDC" w14:textId="77777777" w:rsidR="00AD61AA" w:rsidRDefault="003A247A">
      <w:pPr>
        <w:spacing w:line="214" w:lineRule="exact"/>
        <w:ind w:left="311"/>
        <w:rPr>
          <w:rFonts w:ascii="Courier New"/>
          <w:b/>
          <w:sz w:val="20"/>
        </w:rPr>
      </w:pPr>
      <w:r>
        <w:rPr>
          <w:rFonts w:ascii="Courier New"/>
          <w:b/>
          <w:w w:val="110"/>
          <w:sz w:val="20"/>
        </w:rPr>
        <w:lastRenderedPageBreak/>
        <w:t>CFN</w:t>
      </w:r>
      <w:r>
        <w:rPr>
          <w:rFonts w:ascii="Courier New"/>
          <w:b/>
          <w:spacing w:val="6"/>
          <w:w w:val="110"/>
          <w:sz w:val="20"/>
        </w:rPr>
        <w:t xml:space="preserve"> </w:t>
      </w:r>
      <w:r>
        <w:rPr>
          <w:rFonts w:ascii="Courier New"/>
          <w:b/>
          <w:w w:val="110"/>
          <w:sz w:val="20"/>
        </w:rPr>
        <w:t>1039940</w:t>
      </w:r>
      <w:r>
        <w:rPr>
          <w:rFonts w:ascii="Courier New"/>
          <w:b/>
          <w:spacing w:val="19"/>
          <w:w w:val="110"/>
          <w:sz w:val="20"/>
        </w:rPr>
        <w:t xml:space="preserve"> </w:t>
      </w:r>
      <w:r>
        <w:rPr>
          <w:rFonts w:ascii="Courier New"/>
          <w:b/>
          <w:w w:val="110"/>
          <w:sz w:val="20"/>
        </w:rPr>
        <w:t>OR</w:t>
      </w:r>
      <w:r>
        <w:rPr>
          <w:rFonts w:ascii="Courier New"/>
          <w:b/>
          <w:spacing w:val="10"/>
          <w:w w:val="110"/>
          <w:sz w:val="20"/>
        </w:rPr>
        <w:t xml:space="preserve"> </w:t>
      </w:r>
      <w:r>
        <w:rPr>
          <w:rFonts w:ascii="Courier New"/>
          <w:b/>
          <w:w w:val="110"/>
          <w:sz w:val="20"/>
        </w:rPr>
        <w:t>BK</w:t>
      </w:r>
      <w:r>
        <w:rPr>
          <w:rFonts w:ascii="Courier New"/>
          <w:b/>
          <w:spacing w:val="6"/>
          <w:w w:val="110"/>
          <w:sz w:val="20"/>
        </w:rPr>
        <w:t xml:space="preserve">  </w:t>
      </w:r>
      <w:r>
        <w:rPr>
          <w:rFonts w:ascii="Courier New"/>
          <w:b/>
          <w:w w:val="110"/>
          <w:sz w:val="20"/>
        </w:rPr>
        <w:t>XV8J</w:t>
      </w:r>
      <w:r>
        <w:rPr>
          <w:rFonts w:ascii="Courier New"/>
          <w:b/>
          <w:spacing w:val="12"/>
          <w:w w:val="110"/>
          <w:sz w:val="20"/>
        </w:rPr>
        <w:t xml:space="preserve">  </w:t>
      </w:r>
      <w:r>
        <w:rPr>
          <w:rFonts w:ascii="Courier New"/>
          <w:b/>
          <w:w w:val="110"/>
          <w:sz w:val="20"/>
        </w:rPr>
        <w:t>PG</w:t>
      </w:r>
      <w:r>
        <w:rPr>
          <w:rFonts w:ascii="Courier New"/>
          <w:b/>
          <w:spacing w:val="1"/>
          <w:w w:val="110"/>
          <w:sz w:val="20"/>
        </w:rPr>
        <w:t xml:space="preserve">  </w:t>
      </w:r>
      <w:r>
        <w:rPr>
          <w:rFonts w:ascii="Courier New"/>
          <w:b/>
          <w:spacing w:val="-4"/>
          <w:w w:val="110"/>
          <w:sz w:val="20"/>
        </w:rPr>
        <w:t>1bs4</w:t>
      </w:r>
    </w:p>
    <w:p w14:paraId="4C9C7121" w14:textId="77777777" w:rsidR="00AD61AA" w:rsidRDefault="00AD61AA">
      <w:pPr>
        <w:pStyle w:val="BodyText"/>
        <w:rPr>
          <w:rFonts w:ascii="Courier New"/>
          <w:b/>
          <w:sz w:val="20"/>
        </w:rPr>
      </w:pPr>
    </w:p>
    <w:p w14:paraId="28ACE066" w14:textId="77777777" w:rsidR="00AD61AA" w:rsidRDefault="003A247A">
      <w:pPr>
        <w:pStyle w:val="BodyText"/>
        <w:spacing w:before="49"/>
        <w:rPr>
          <w:rFonts w:ascii="Courier New"/>
          <w:b/>
          <w:sz w:val="20"/>
        </w:rPr>
      </w:pPr>
      <w:r>
        <w:rPr>
          <w:rFonts w:ascii="Courier New"/>
          <w:b/>
          <w:noProof/>
          <w:sz w:val="20"/>
        </w:rPr>
        <mc:AlternateContent>
          <mc:Choice Requires="wps">
            <w:drawing>
              <wp:anchor distT="0" distB="0" distL="0" distR="0" simplePos="0" relativeHeight="487615488" behindDoc="1" locked="0" layoutInCell="1" allowOverlap="1" wp14:anchorId="5C1C79A5" wp14:editId="4B73A69A">
                <wp:simplePos x="0" y="0"/>
                <wp:positionH relativeFrom="page">
                  <wp:posOffset>5976256</wp:posOffset>
                </wp:positionH>
                <wp:positionV relativeFrom="paragraph">
                  <wp:posOffset>190587</wp:posOffset>
                </wp:positionV>
                <wp:extent cx="1615440" cy="1270"/>
                <wp:effectExtent l="0" t="0" r="0" b="0"/>
                <wp:wrapTopAndBottom/>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5440" cy="1270"/>
                        </a:xfrm>
                        <a:custGeom>
                          <a:avLst/>
                          <a:gdLst/>
                          <a:ahLst/>
                          <a:cxnLst/>
                          <a:rect l="l" t="t" r="r" b="b"/>
                          <a:pathLst>
                            <a:path w="1615440">
                              <a:moveTo>
                                <a:pt x="0" y="0"/>
                              </a:moveTo>
                              <a:lnTo>
                                <a:pt x="1615044" y="0"/>
                              </a:lnTo>
                            </a:path>
                          </a:pathLst>
                        </a:custGeom>
                        <a:ln w="8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8DBECD" id="Graphic 333" o:spid="_x0000_s1026" style="position:absolute;margin-left:470.55pt;margin-top:15pt;width:127.2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1615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" path="m,l1615044,e" filled="f" strokeweight=".24739mm">
                <v:path arrowok="t"/>
                <w10:wrap type="topAndBottom" anchorx="page"/>
              </v:shape>
            </w:pict>
          </mc:Fallback>
        </mc:AlternateContent>
      </w:r>
    </w:p>
    <w:p w14:paraId="0B2961A1" w14:textId="77777777" w:rsidR="00AD61AA" w:rsidRDefault="00AD61AA">
      <w:pPr>
        <w:pStyle w:val="BodyText"/>
        <w:rPr>
          <w:rFonts w:ascii="Courier New"/>
          <w:b/>
          <w:sz w:val="20"/>
        </w:rPr>
      </w:pPr>
    </w:p>
    <w:p w14:paraId="4D931649" w14:textId="77777777" w:rsidR="00AD61AA" w:rsidRDefault="00AD61AA">
      <w:pPr>
        <w:pStyle w:val="BodyText"/>
        <w:rPr>
          <w:rFonts w:ascii="Courier New"/>
          <w:b/>
          <w:sz w:val="20"/>
        </w:rPr>
      </w:pPr>
    </w:p>
    <w:p w14:paraId="1ECABC39" w14:textId="77777777" w:rsidR="00AD61AA" w:rsidRDefault="00AD61AA">
      <w:pPr>
        <w:pStyle w:val="BodyText"/>
        <w:rPr>
          <w:rFonts w:ascii="Courier New"/>
          <w:b/>
          <w:sz w:val="20"/>
        </w:rPr>
      </w:pPr>
    </w:p>
    <w:p w14:paraId="62A3980B" w14:textId="77777777" w:rsidR="00AD61AA" w:rsidRDefault="00AD61AA">
      <w:pPr>
        <w:pStyle w:val="BodyText"/>
        <w:rPr>
          <w:rFonts w:ascii="Courier New"/>
          <w:b/>
          <w:sz w:val="20"/>
        </w:rPr>
      </w:pPr>
    </w:p>
    <w:p w14:paraId="390CC6D2" w14:textId="77777777" w:rsidR="00AD61AA" w:rsidRDefault="00AD61AA">
      <w:pPr>
        <w:pStyle w:val="BodyText"/>
        <w:rPr>
          <w:rFonts w:ascii="Courier New"/>
          <w:b/>
          <w:sz w:val="20"/>
        </w:rPr>
      </w:pPr>
    </w:p>
    <w:p w14:paraId="3A34448D" w14:textId="77777777" w:rsidR="00AD61AA" w:rsidRDefault="00AD61AA">
      <w:pPr>
        <w:pStyle w:val="BodyText"/>
        <w:spacing w:before="52"/>
        <w:rPr>
          <w:rFonts w:ascii="Courier New"/>
          <w:b/>
          <w:sz w:val="20"/>
        </w:rPr>
      </w:pPr>
    </w:p>
    <w:p w14:paraId="02369C09" w14:textId="77777777" w:rsidR="00AD61AA" w:rsidRDefault="003A247A">
      <w:pPr>
        <w:pStyle w:val="ListParagraph"/>
        <w:numPr>
          <w:ilvl w:val="0"/>
          <w:numId w:val="15"/>
        </w:numPr>
        <w:tabs>
          <w:tab w:val="left" w:pos="4149"/>
        </w:tabs>
        <w:spacing w:line="235" w:lineRule="auto"/>
        <w:ind w:left="4149" w:right="1686" w:hanging="704"/>
        <w:jc w:val="both"/>
        <w:rPr>
          <w:sz w:val="24"/>
        </w:rPr>
      </w:pPr>
      <w:r>
        <w:rPr>
          <w:sz w:val="24"/>
        </w:rPr>
        <w:t>Landscape</w:t>
      </w:r>
      <w:r>
        <w:rPr>
          <w:spacing w:val="-6"/>
          <w:sz w:val="24"/>
        </w:rPr>
        <w:t xml:space="preserve"> </w:t>
      </w:r>
      <w:r>
        <w:rPr>
          <w:sz w:val="24"/>
        </w:rPr>
        <w:t>plan</w:t>
      </w:r>
      <w:r>
        <w:rPr>
          <w:spacing w:val="-14"/>
          <w:sz w:val="24"/>
        </w:rPr>
        <w:t xml:space="preserve"> </w:t>
      </w:r>
      <w:r>
        <w:rPr>
          <w:sz w:val="24"/>
        </w:rPr>
        <w:t>showing</w:t>
      </w:r>
      <w:r>
        <w:rPr>
          <w:spacing w:val="-12"/>
          <w:sz w:val="24"/>
        </w:rPr>
        <w:t xml:space="preserve"> </w:t>
      </w:r>
      <w:r>
        <w:rPr>
          <w:sz w:val="24"/>
        </w:rPr>
        <w:t>all</w:t>
      </w:r>
      <w:r>
        <w:rPr>
          <w:spacing w:val="-15"/>
          <w:sz w:val="24"/>
        </w:rPr>
        <w:t xml:space="preserve"> </w:t>
      </w:r>
      <w:r>
        <w:rPr>
          <w:sz w:val="24"/>
        </w:rPr>
        <w:t>existing</w:t>
      </w:r>
      <w:r>
        <w:rPr>
          <w:spacing w:val="-12"/>
          <w:sz w:val="24"/>
        </w:rPr>
        <w:t xml:space="preserve"> </w:t>
      </w:r>
      <w:r>
        <w:rPr>
          <w:sz w:val="24"/>
        </w:rPr>
        <w:t>and</w:t>
      </w:r>
      <w:r>
        <w:rPr>
          <w:spacing w:val="-15"/>
          <w:sz w:val="24"/>
        </w:rPr>
        <w:t xml:space="preserve"> </w:t>
      </w:r>
      <w:r>
        <w:rPr>
          <w:sz w:val="24"/>
        </w:rPr>
        <w:t>proposed</w:t>
      </w:r>
      <w:r>
        <w:rPr>
          <w:spacing w:val="-4"/>
          <w:sz w:val="24"/>
        </w:rPr>
        <w:t xml:space="preserve"> </w:t>
      </w:r>
      <w:r>
        <w:rPr>
          <w:sz w:val="24"/>
        </w:rPr>
        <w:t>vegetation,</w:t>
      </w:r>
      <w:r>
        <w:rPr>
          <w:spacing w:val="-6"/>
          <w:sz w:val="24"/>
        </w:rPr>
        <w:t xml:space="preserve"> </w:t>
      </w:r>
      <w:r>
        <w:rPr>
          <w:sz w:val="24"/>
        </w:rPr>
        <w:t>with irrigation</w:t>
      </w:r>
      <w:r>
        <w:rPr>
          <w:spacing w:val="-4"/>
          <w:sz w:val="24"/>
        </w:rPr>
        <w:t xml:space="preserve"> </w:t>
      </w:r>
      <w:r>
        <w:rPr>
          <w:sz w:val="24"/>
        </w:rPr>
        <w:t>system,</w:t>
      </w:r>
      <w:r>
        <w:rPr>
          <w:spacing w:val="-7"/>
          <w:sz w:val="24"/>
        </w:rPr>
        <w:t xml:space="preserve"> </w:t>
      </w:r>
      <w:r>
        <w:rPr>
          <w:sz w:val="24"/>
        </w:rPr>
        <w:t>Contact</w:t>
      </w:r>
      <w:r>
        <w:rPr>
          <w:spacing w:val="-3"/>
          <w:sz w:val="24"/>
        </w:rPr>
        <w:t xml:space="preserve"> </w:t>
      </w:r>
      <w:r>
        <w:rPr>
          <w:sz w:val="24"/>
        </w:rPr>
        <w:t>ARB</w:t>
      </w:r>
      <w:r>
        <w:rPr>
          <w:spacing w:val="-6"/>
          <w:sz w:val="24"/>
        </w:rPr>
        <w:t xml:space="preserve"> </w:t>
      </w:r>
      <w:r>
        <w:rPr>
          <w:sz w:val="24"/>
        </w:rPr>
        <w:t>before</w:t>
      </w:r>
      <w:r>
        <w:rPr>
          <w:spacing w:val="-10"/>
          <w:sz w:val="24"/>
        </w:rPr>
        <w:t xml:space="preserve"> </w:t>
      </w:r>
      <w:r>
        <w:rPr>
          <w:sz w:val="24"/>
        </w:rPr>
        <w:t>clearing</w:t>
      </w:r>
      <w:r>
        <w:rPr>
          <w:spacing w:val="-3"/>
          <w:sz w:val="24"/>
        </w:rPr>
        <w:t xml:space="preserve"> </w:t>
      </w:r>
      <w:r>
        <w:rPr>
          <w:sz w:val="24"/>
        </w:rPr>
        <w:t>your</w:t>
      </w:r>
      <w:r>
        <w:rPr>
          <w:spacing w:val="-7"/>
          <w:sz w:val="24"/>
        </w:rPr>
        <w:t xml:space="preserve"> </w:t>
      </w:r>
      <w:r>
        <w:rPr>
          <w:sz w:val="24"/>
        </w:rPr>
        <w:t>lot.</w:t>
      </w:r>
      <w:r>
        <w:rPr>
          <w:spacing w:val="-10"/>
          <w:sz w:val="24"/>
        </w:rPr>
        <w:t xml:space="preserve"> </w:t>
      </w:r>
      <w:r>
        <w:rPr>
          <w:sz w:val="24"/>
        </w:rPr>
        <w:t>Flag</w:t>
      </w:r>
      <w:r>
        <w:rPr>
          <w:spacing w:val="-9"/>
          <w:sz w:val="24"/>
        </w:rPr>
        <w:t xml:space="preserve"> </w:t>
      </w:r>
      <w:r>
        <w:rPr>
          <w:sz w:val="24"/>
        </w:rPr>
        <w:t>trees and</w:t>
      </w:r>
      <w:r>
        <w:rPr>
          <w:spacing w:val="-3"/>
          <w:sz w:val="24"/>
        </w:rPr>
        <w:t xml:space="preserve"> </w:t>
      </w:r>
      <w:r>
        <w:rPr>
          <w:sz w:val="24"/>
        </w:rPr>
        <w:t>vegetation to</w:t>
      </w:r>
      <w:r>
        <w:rPr>
          <w:spacing w:val="-9"/>
          <w:sz w:val="24"/>
        </w:rPr>
        <w:t xml:space="preserve"> </w:t>
      </w:r>
      <w:r>
        <w:rPr>
          <w:sz w:val="24"/>
        </w:rPr>
        <w:t>be</w:t>
      </w:r>
      <w:r>
        <w:rPr>
          <w:spacing w:val="-14"/>
          <w:sz w:val="24"/>
        </w:rPr>
        <w:t xml:space="preserve"> </w:t>
      </w:r>
      <w:r>
        <w:rPr>
          <w:sz w:val="24"/>
        </w:rPr>
        <w:t>cleared and</w:t>
      </w:r>
      <w:r>
        <w:rPr>
          <w:spacing w:val="-5"/>
          <w:sz w:val="24"/>
        </w:rPr>
        <w:t xml:space="preserve"> </w:t>
      </w:r>
      <w:r>
        <w:rPr>
          <w:sz w:val="24"/>
        </w:rPr>
        <w:t>make</w:t>
      </w:r>
      <w:r>
        <w:rPr>
          <w:spacing w:val="-2"/>
          <w:sz w:val="24"/>
        </w:rPr>
        <w:t xml:space="preserve"> </w:t>
      </w:r>
      <w:r>
        <w:rPr>
          <w:sz w:val="24"/>
        </w:rPr>
        <w:t>an</w:t>
      </w:r>
      <w:r>
        <w:rPr>
          <w:spacing w:val="-7"/>
          <w:sz w:val="24"/>
        </w:rPr>
        <w:t xml:space="preserve"> </w:t>
      </w:r>
      <w:r>
        <w:rPr>
          <w:sz w:val="24"/>
        </w:rPr>
        <w:t>appointment for</w:t>
      </w:r>
      <w:r>
        <w:rPr>
          <w:spacing w:val="-11"/>
          <w:sz w:val="24"/>
        </w:rPr>
        <w:t xml:space="preserve"> </w:t>
      </w:r>
      <w:r>
        <w:rPr>
          <w:sz w:val="24"/>
        </w:rPr>
        <w:t>an</w:t>
      </w:r>
      <w:r>
        <w:rPr>
          <w:spacing w:val="-9"/>
          <w:sz w:val="24"/>
        </w:rPr>
        <w:t xml:space="preserve"> </w:t>
      </w:r>
      <w:r>
        <w:rPr>
          <w:sz w:val="24"/>
        </w:rPr>
        <w:t>ARB representative to inspect and authorize clearing. The plan is to preserve as</w:t>
      </w:r>
      <w:r>
        <w:rPr>
          <w:spacing w:val="-5"/>
          <w:sz w:val="24"/>
        </w:rPr>
        <w:t xml:space="preserve"> </w:t>
      </w:r>
      <w:r>
        <w:rPr>
          <w:sz w:val="24"/>
        </w:rPr>
        <w:t>much</w:t>
      </w:r>
      <w:r>
        <w:rPr>
          <w:spacing w:val="-4"/>
          <w:sz w:val="24"/>
        </w:rPr>
        <w:t xml:space="preserve"> </w:t>
      </w:r>
      <w:r>
        <w:rPr>
          <w:sz w:val="24"/>
        </w:rPr>
        <w:t>of the</w:t>
      </w:r>
      <w:r>
        <w:rPr>
          <w:spacing w:val="-6"/>
          <w:sz w:val="24"/>
        </w:rPr>
        <w:t xml:space="preserve"> </w:t>
      </w:r>
      <w:r>
        <w:rPr>
          <w:sz w:val="24"/>
        </w:rPr>
        <w:t>natural vegetation as</w:t>
      </w:r>
      <w:r>
        <w:rPr>
          <w:spacing w:val="-6"/>
          <w:sz w:val="24"/>
        </w:rPr>
        <w:t xml:space="preserve"> </w:t>
      </w:r>
      <w:r>
        <w:rPr>
          <w:sz w:val="24"/>
        </w:rPr>
        <w:t>possible and</w:t>
      </w:r>
      <w:r>
        <w:rPr>
          <w:spacing w:val="-2"/>
          <w:sz w:val="24"/>
        </w:rPr>
        <w:t xml:space="preserve"> </w:t>
      </w:r>
      <w:r>
        <w:rPr>
          <w:sz w:val="24"/>
        </w:rPr>
        <w:t>remove only plants and trees</w:t>
      </w:r>
      <w:r>
        <w:rPr>
          <w:spacing w:val="-1"/>
          <w:sz w:val="24"/>
        </w:rPr>
        <w:t xml:space="preserve"> </w:t>
      </w:r>
      <w:r>
        <w:rPr>
          <w:sz w:val="24"/>
        </w:rPr>
        <w:t>in the</w:t>
      </w:r>
      <w:r>
        <w:rPr>
          <w:spacing w:val="-2"/>
          <w:sz w:val="24"/>
        </w:rPr>
        <w:t xml:space="preserve"> </w:t>
      </w:r>
      <w:r>
        <w:rPr>
          <w:sz w:val="24"/>
        </w:rPr>
        <w:t>house footprint.</w:t>
      </w:r>
    </w:p>
    <w:p w14:paraId="040CAB56" w14:textId="77777777" w:rsidR="00AD61AA" w:rsidRDefault="003A247A">
      <w:pPr>
        <w:pStyle w:val="ListParagraph"/>
        <w:numPr>
          <w:ilvl w:val="2"/>
          <w:numId w:val="18"/>
        </w:numPr>
        <w:tabs>
          <w:tab w:val="left" w:pos="3444"/>
          <w:tab w:val="left" w:pos="3451"/>
        </w:tabs>
        <w:spacing w:before="259" w:line="232" w:lineRule="auto"/>
        <w:ind w:left="3451" w:right="1691" w:hanging="702"/>
        <w:jc w:val="both"/>
        <w:rPr>
          <w:sz w:val="24"/>
        </w:rPr>
      </w:pPr>
      <w:r>
        <w:rPr>
          <w:sz w:val="24"/>
        </w:rPr>
        <w:t>Permit -</w:t>
      </w:r>
      <w:r>
        <w:rPr>
          <w:spacing w:val="-8"/>
          <w:sz w:val="24"/>
        </w:rPr>
        <w:t xml:space="preserve"> </w:t>
      </w:r>
      <w:r>
        <w:rPr>
          <w:sz w:val="24"/>
        </w:rPr>
        <w:t>upon</w:t>
      </w:r>
      <w:r>
        <w:rPr>
          <w:spacing w:val="-1"/>
          <w:sz w:val="24"/>
        </w:rPr>
        <w:t xml:space="preserve"> </w:t>
      </w:r>
      <w:r>
        <w:rPr>
          <w:sz w:val="24"/>
        </w:rPr>
        <w:t>approval of</w:t>
      </w:r>
      <w:r>
        <w:rPr>
          <w:spacing w:val="-8"/>
          <w:sz w:val="24"/>
        </w:rPr>
        <w:t xml:space="preserve"> </w:t>
      </w:r>
      <w:r>
        <w:rPr>
          <w:sz w:val="24"/>
        </w:rPr>
        <w:t>the</w:t>
      </w:r>
      <w:r>
        <w:rPr>
          <w:spacing w:val="-8"/>
          <w:sz w:val="24"/>
        </w:rPr>
        <w:t xml:space="preserve"> </w:t>
      </w:r>
      <w:r>
        <w:rPr>
          <w:sz w:val="24"/>
        </w:rPr>
        <w:t>ARB,</w:t>
      </w:r>
      <w:r>
        <w:rPr>
          <w:spacing w:val="-6"/>
          <w:sz w:val="24"/>
        </w:rPr>
        <w:t xml:space="preserve"> </w:t>
      </w:r>
      <w:r>
        <w:rPr>
          <w:sz w:val="24"/>
        </w:rPr>
        <w:t>the</w:t>
      </w:r>
      <w:r>
        <w:rPr>
          <w:spacing w:val="-9"/>
          <w:sz w:val="24"/>
        </w:rPr>
        <w:t xml:space="preserve"> </w:t>
      </w:r>
      <w:r>
        <w:rPr>
          <w:sz w:val="24"/>
        </w:rPr>
        <w:t>owner may</w:t>
      </w:r>
      <w:r>
        <w:rPr>
          <w:spacing w:val="-10"/>
          <w:sz w:val="24"/>
        </w:rPr>
        <w:t xml:space="preserve"> </w:t>
      </w:r>
      <w:r>
        <w:rPr>
          <w:sz w:val="24"/>
        </w:rPr>
        <w:t>proceed with</w:t>
      </w:r>
      <w:r>
        <w:rPr>
          <w:spacing w:val="-10"/>
          <w:sz w:val="24"/>
        </w:rPr>
        <w:t xml:space="preserve"> </w:t>
      </w:r>
      <w:r>
        <w:rPr>
          <w:sz w:val="24"/>
        </w:rPr>
        <w:t>securing the necessary building permits from the county and other</w:t>
      </w:r>
      <w:r>
        <w:rPr>
          <w:spacing w:val="40"/>
          <w:sz w:val="24"/>
        </w:rPr>
        <w:t xml:space="preserve"> </w:t>
      </w:r>
      <w:r>
        <w:rPr>
          <w:sz w:val="24"/>
        </w:rPr>
        <w:t xml:space="preserve">regulatory </w:t>
      </w:r>
      <w:r>
        <w:rPr>
          <w:spacing w:val="-2"/>
          <w:sz w:val="24"/>
        </w:rPr>
        <w:t>agencies.</w:t>
      </w:r>
    </w:p>
    <w:p w14:paraId="7515C035" w14:textId="77777777" w:rsidR="00AD61AA" w:rsidRDefault="003A247A">
      <w:pPr>
        <w:pStyle w:val="Heading3"/>
        <w:numPr>
          <w:ilvl w:val="1"/>
          <w:numId w:val="18"/>
        </w:numPr>
        <w:tabs>
          <w:tab w:val="left" w:pos="3020"/>
        </w:tabs>
        <w:spacing w:before="261"/>
        <w:ind w:left="3020" w:hanging="444"/>
      </w:pPr>
      <w:r>
        <w:rPr>
          <w:spacing w:val="-8"/>
        </w:rPr>
        <w:t>BUILDING</w:t>
      </w:r>
      <w:r>
        <w:rPr>
          <w:spacing w:val="1"/>
        </w:rPr>
        <w:t xml:space="preserve"> </w:t>
      </w:r>
      <w:r>
        <w:rPr>
          <w:spacing w:val="-2"/>
        </w:rPr>
        <w:t>PERMIT</w:t>
      </w:r>
    </w:p>
    <w:p w14:paraId="5E7BAA68" w14:textId="77777777" w:rsidR="00AD61AA" w:rsidRDefault="003A247A">
      <w:pPr>
        <w:pStyle w:val="BodyText"/>
        <w:spacing w:before="264" w:line="232" w:lineRule="auto"/>
        <w:ind w:left="2524" w:right="1878" w:firstLine="55"/>
      </w:pPr>
      <w:r>
        <w:t>Upon</w:t>
      </w:r>
      <w:r>
        <w:rPr>
          <w:spacing w:val="-4"/>
        </w:rPr>
        <w:t xml:space="preserve"> </w:t>
      </w:r>
      <w:r>
        <w:t>approval by</w:t>
      </w:r>
      <w:r>
        <w:rPr>
          <w:spacing w:val="-14"/>
        </w:rPr>
        <w:t xml:space="preserve"> </w:t>
      </w:r>
      <w:r>
        <w:t>the</w:t>
      </w:r>
      <w:r>
        <w:rPr>
          <w:spacing w:val="-9"/>
        </w:rPr>
        <w:t xml:space="preserve"> </w:t>
      </w:r>
      <w:r>
        <w:t>ARB</w:t>
      </w:r>
      <w:r>
        <w:rPr>
          <w:spacing w:val="-6"/>
        </w:rPr>
        <w:t xml:space="preserve"> </w:t>
      </w:r>
      <w:r>
        <w:t>of</w:t>
      </w:r>
      <w:r>
        <w:rPr>
          <w:spacing w:val="-9"/>
        </w:rPr>
        <w:t xml:space="preserve"> </w:t>
      </w:r>
      <w:r>
        <w:t>the</w:t>
      </w:r>
      <w:r>
        <w:rPr>
          <w:spacing w:val="-12"/>
        </w:rPr>
        <w:t xml:space="preserve"> </w:t>
      </w:r>
      <w:r>
        <w:t>final</w:t>
      </w:r>
      <w:r>
        <w:rPr>
          <w:spacing w:val="-1"/>
        </w:rPr>
        <w:t xml:space="preserve"> </w:t>
      </w:r>
      <w:r>
        <w:t>plans,</w:t>
      </w:r>
      <w:r>
        <w:rPr>
          <w:spacing w:val="-5"/>
        </w:rPr>
        <w:t xml:space="preserve"> </w:t>
      </w:r>
      <w:r>
        <w:t>the</w:t>
      </w:r>
      <w:r>
        <w:rPr>
          <w:spacing w:val="-14"/>
        </w:rPr>
        <w:t xml:space="preserve"> </w:t>
      </w:r>
      <w:r>
        <w:t>owner may</w:t>
      </w:r>
      <w:r>
        <w:rPr>
          <w:spacing w:val="-8"/>
        </w:rPr>
        <w:t xml:space="preserve"> </w:t>
      </w:r>
      <w:r>
        <w:t>then</w:t>
      </w:r>
      <w:r>
        <w:rPr>
          <w:spacing w:val="-8"/>
        </w:rPr>
        <w:t xml:space="preserve"> </w:t>
      </w:r>
      <w:r>
        <w:t>submit to</w:t>
      </w:r>
      <w:r>
        <w:rPr>
          <w:spacing w:val="-9"/>
        </w:rPr>
        <w:t xml:space="preserve"> </w:t>
      </w:r>
      <w:r>
        <w:t>the County</w:t>
      </w:r>
      <w:r>
        <w:rPr>
          <w:spacing w:val="-15"/>
        </w:rPr>
        <w:t xml:space="preserve"> </w:t>
      </w:r>
      <w:r>
        <w:t>or</w:t>
      </w:r>
      <w:r>
        <w:rPr>
          <w:spacing w:val="-15"/>
        </w:rPr>
        <w:t xml:space="preserve"> </w:t>
      </w:r>
      <w:r>
        <w:t>other</w:t>
      </w:r>
      <w:r>
        <w:rPr>
          <w:spacing w:val="-15"/>
        </w:rPr>
        <w:t xml:space="preserve"> </w:t>
      </w:r>
      <w:r>
        <w:t>agencies</w:t>
      </w:r>
      <w:r>
        <w:rPr>
          <w:spacing w:val="-11"/>
        </w:rPr>
        <w:t xml:space="preserve"> </w:t>
      </w:r>
      <w:r>
        <w:t>for</w:t>
      </w:r>
      <w:r>
        <w:rPr>
          <w:spacing w:val="-15"/>
        </w:rPr>
        <w:t xml:space="preserve"> </w:t>
      </w:r>
      <w:r>
        <w:t>a</w:t>
      </w:r>
      <w:r>
        <w:rPr>
          <w:spacing w:val="-15"/>
        </w:rPr>
        <w:t xml:space="preserve"> </w:t>
      </w:r>
      <w:r>
        <w:t>Building</w:t>
      </w:r>
      <w:r>
        <w:rPr>
          <w:spacing w:val="-11"/>
        </w:rPr>
        <w:t xml:space="preserve"> </w:t>
      </w:r>
      <w:r>
        <w:t>Permit,</w:t>
      </w:r>
      <w:r>
        <w:rPr>
          <w:spacing w:val="-11"/>
        </w:rPr>
        <w:t xml:space="preserve"> </w:t>
      </w:r>
      <w:r>
        <w:t>County</w:t>
      </w:r>
      <w:r>
        <w:rPr>
          <w:spacing w:val="-15"/>
        </w:rPr>
        <w:t xml:space="preserve"> </w:t>
      </w:r>
      <w:r>
        <w:t>permits</w:t>
      </w:r>
      <w:r>
        <w:rPr>
          <w:spacing w:val="-13"/>
        </w:rPr>
        <w:t xml:space="preserve"> </w:t>
      </w:r>
      <w:r>
        <w:t>will</w:t>
      </w:r>
      <w:r>
        <w:rPr>
          <w:spacing w:val="-15"/>
        </w:rPr>
        <w:t xml:space="preserve"> </w:t>
      </w:r>
      <w:r>
        <w:t>not</w:t>
      </w:r>
      <w:r>
        <w:rPr>
          <w:spacing w:val="-12"/>
        </w:rPr>
        <w:t xml:space="preserve"> </w:t>
      </w:r>
      <w:r>
        <w:t>be</w:t>
      </w:r>
      <w:r>
        <w:rPr>
          <w:spacing w:val="-15"/>
        </w:rPr>
        <w:t xml:space="preserve"> </w:t>
      </w:r>
      <w:r>
        <w:t>issued until</w:t>
      </w:r>
      <w:r>
        <w:rPr>
          <w:spacing w:val="-2"/>
        </w:rPr>
        <w:t xml:space="preserve"> </w:t>
      </w:r>
      <w:r>
        <w:t>notification by</w:t>
      </w:r>
      <w:r>
        <w:rPr>
          <w:spacing w:val="-11"/>
        </w:rPr>
        <w:t xml:space="preserve"> </w:t>
      </w:r>
      <w:r>
        <w:t>the</w:t>
      </w:r>
      <w:r>
        <w:rPr>
          <w:spacing w:val="-14"/>
        </w:rPr>
        <w:t xml:space="preserve"> </w:t>
      </w:r>
      <w:r>
        <w:t>EBLOA and</w:t>
      </w:r>
      <w:r>
        <w:rPr>
          <w:spacing w:val="-7"/>
        </w:rPr>
        <w:t xml:space="preserve"> </w:t>
      </w:r>
      <w:r>
        <w:t>ARB</w:t>
      </w:r>
      <w:r>
        <w:rPr>
          <w:spacing w:val="-8"/>
        </w:rPr>
        <w:t xml:space="preserve"> </w:t>
      </w:r>
      <w:r>
        <w:t>of</w:t>
      </w:r>
      <w:r>
        <w:rPr>
          <w:spacing w:val="-11"/>
        </w:rPr>
        <w:t xml:space="preserve"> </w:t>
      </w:r>
      <w:r>
        <w:t>prior</w:t>
      </w:r>
      <w:r>
        <w:rPr>
          <w:spacing w:val="-6"/>
        </w:rPr>
        <w:t xml:space="preserve"> </w:t>
      </w:r>
      <w:r>
        <w:t>approval.</w:t>
      </w:r>
    </w:p>
    <w:p w14:paraId="49454567" w14:textId="77777777" w:rsidR="00AD61AA" w:rsidRDefault="003A247A">
      <w:pPr>
        <w:pStyle w:val="Heading3"/>
        <w:numPr>
          <w:ilvl w:val="1"/>
          <w:numId w:val="18"/>
        </w:numPr>
        <w:tabs>
          <w:tab w:val="left" w:pos="3020"/>
        </w:tabs>
        <w:spacing w:before="256"/>
        <w:ind w:left="3020" w:hanging="439"/>
      </w:pPr>
      <w:r>
        <w:rPr>
          <w:spacing w:val="-6"/>
        </w:rPr>
        <w:t>CONSTRUCTION</w:t>
      </w:r>
      <w:r>
        <w:rPr>
          <w:spacing w:val="3"/>
        </w:rPr>
        <w:t xml:space="preserve"> </w:t>
      </w:r>
      <w:r>
        <w:rPr>
          <w:spacing w:val="-6"/>
        </w:rPr>
        <w:t>COMMENCEMENT;</w:t>
      </w:r>
      <w:r>
        <w:rPr>
          <w:spacing w:val="8"/>
        </w:rPr>
        <w:t xml:space="preserve"> </w:t>
      </w:r>
      <w:r>
        <w:rPr>
          <w:spacing w:val="-6"/>
        </w:rPr>
        <w:t>DAMAGE</w:t>
      </w:r>
      <w:r>
        <w:rPr>
          <w:spacing w:val="-8"/>
        </w:rPr>
        <w:t xml:space="preserve"> </w:t>
      </w:r>
      <w:r>
        <w:rPr>
          <w:spacing w:val="-6"/>
        </w:rPr>
        <w:t>DEPOSIT</w:t>
      </w:r>
    </w:p>
    <w:p w14:paraId="0184504C" w14:textId="77777777" w:rsidR="00AD61AA" w:rsidRDefault="003A247A">
      <w:pPr>
        <w:pStyle w:val="BodyText"/>
        <w:spacing w:before="264" w:line="232" w:lineRule="auto"/>
        <w:ind w:left="1376" w:right="1676" w:firstLine="1235"/>
        <w:jc w:val="both"/>
      </w:pPr>
      <w:r>
        <w:rPr>
          <w:spacing w:val="-2"/>
        </w:rPr>
        <w:t>Upon</w:t>
      </w:r>
      <w:r>
        <w:rPr>
          <w:spacing w:val="-13"/>
        </w:rPr>
        <w:t xml:space="preserve"> </w:t>
      </w:r>
      <w:r>
        <w:rPr>
          <w:spacing w:val="-2"/>
        </w:rPr>
        <w:t>receipt</w:t>
      </w:r>
      <w:r>
        <w:rPr>
          <w:spacing w:val="-9"/>
        </w:rPr>
        <w:t xml:space="preserve"> </w:t>
      </w:r>
      <w:r>
        <w:rPr>
          <w:spacing w:val="-2"/>
        </w:rPr>
        <w:t>of</w:t>
      </w:r>
      <w:r>
        <w:rPr>
          <w:spacing w:val="-10"/>
        </w:rPr>
        <w:t xml:space="preserve"> </w:t>
      </w:r>
      <w:r>
        <w:rPr>
          <w:spacing w:val="-2"/>
        </w:rPr>
        <w:t>the</w:t>
      </w:r>
      <w:r>
        <w:rPr>
          <w:spacing w:val="-13"/>
        </w:rPr>
        <w:t xml:space="preserve"> </w:t>
      </w:r>
      <w:r>
        <w:rPr>
          <w:spacing w:val="-2"/>
        </w:rPr>
        <w:t>ARB</w:t>
      </w:r>
      <w:r>
        <w:rPr>
          <w:spacing w:val="-9"/>
        </w:rPr>
        <w:t xml:space="preserve"> </w:t>
      </w:r>
      <w:r>
        <w:rPr>
          <w:spacing w:val="-2"/>
        </w:rPr>
        <w:t>approval and the</w:t>
      </w:r>
      <w:r>
        <w:rPr>
          <w:spacing w:val="-13"/>
        </w:rPr>
        <w:t xml:space="preserve"> </w:t>
      </w:r>
      <w:r>
        <w:rPr>
          <w:spacing w:val="-2"/>
        </w:rPr>
        <w:t>county</w:t>
      </w:r>
      <w:r>
        <w:rPr>
          <w:spacing w:val="-13"/>
        </w:rPr>
        <w:t xml:space="preserve"> </w:t>
      </w:r>
      <w:r>
        <w:rPr>
          <w:spacing w:val="-2"/>
        </w:rPr>
        <w:t>permit,</w:t>
      </w:r>
      <w:r>
        <w:rPr>
          <w:spacing w:val="-10"/>
        </w:rPr>
        <w:t xml:space="preserve"> </w:t>
      </w:r>
      <w:r>
        <w:rPr>
          <w:spacing w:val="-2"/>
        </w:rPr>
        <w:t>and</w:t>
      </w:r>
      <w:r>
        <w:rPr>
          <w:spacing w:val="-9"/>
        </w:rPr>
        <w:t xml:space="preserve"> </w:t>
      </w:r>
      <w:r>
        <w:rPr>
          <w:spacing w:val="-2"/>
        </w:rPr>
        <w:t>a</w:t>
      </w:r>
      <w:r>
        <w:rPr>
          <w:spacing w:val="-13"/>
        </w:rPr>
        <w:t xml:space="preserve"> </w:t>
      </w:r>
      <w:r>
        <w:rPr>
          <w:spacing w:val="-2"/>
        </w:rPr>
        <w:t xml:space="preserve">construction damage </w:t>
      </w:r>
      <w:r>
        <w:t>deposit of</w:t>
      </w:r>
      <w:r>
        <w:rPr>
          <w:spacing w:val="-4"/>
        </w:rPr>
        <w:t xml:space="preserve"> </w:t>
      </w:r>
      <w:r>
        <w:t>$1,000.00 payable to the EBLOA, the</w:t>
      </w:r>
      <w:r>
        <w:rPr>
          <w:spacing w:val="-5"/>
        </w:rPr>
        <w:t xml:space="preserve"> </w:t>
      </w:r>
      <w:r>
        <w:t>owner can</w:t>
      </w:r>
      <w:r>
        <w:rPr>
          <w:spacing w:val="-1"/>
        </w:rPr>
        <w:t xml:space="preserve"> </w:t>
      </w:r>
      <w:r>
        <w:t xml:space="preserve">commence construction. The ARB reserves the right to inspect in the field for compliance during any stage of construction. The construction damage deposit shall be applied to off set any damages to the subdivision infrastructure, including but not limited to pavement, curbing, and utilities lines, and for any </w:t>
      </w:r>
      <w:r>
        <w:rPr>
          <w:spacing w:val="-2"/>
        </w:rPr>
        <w:t>cleanup</w:t>
      </w:r>
      <w:r>
        <w:rPr>
          <w:spacing w:val="-13"/>
        </w:rPr>
        <w:t xml:space="preserve"> </w:t>
      </w:r>
      <w:r>
        <w:rPr>
          <w:spacing w:val="-2"/>
        </w:rPr>
        <w:t>activity</w:t>
      </w:r>
      <w:r>
        <w:rPr>
          <w:spacing w:val="-13"/>
        </w:rPr>
        <w:t xml:space="preserve"> </w:t>
      </w:r>
      <w:r>
        <w:rPr>
          <w:spacing w:val="-2"/>
        </w:rPr>
        <w:t>necessary</w:t>
      </w:r>
      <w:r>
        <w:rPr>
          <w:spacing w:val="-13"/>
        </w:rPr>
        <w:t xml:space="preserve"> </w:t>
      </w:r>
      <w:r>
        <w:rPr>
          <w:spacing w:val="-2"/>
        </w:rPr>
        <w:t>by</w:t>
      </w:r>
      <w:r>
        <w:rPr>
          <w:spacing w:val="-13"/>
        </w:rPr>
        <w:t xml:space="preserve"> </w:t>
      </w:r>
      <w:r>
        <w:rPr>
          <w:spacing w:val="-2"/>
        </w:rPr>
        <w:t>the</w:t>
      </w:r>
      <w:r>
        <w:rPr>
          <w:spacing w:val="-13"/>
        </w:rPr>
        <w:t xml:space="preserve"> </w:t>
      </w:r>
      <w:r>
        <w:rPr>
          <w:spacing w:val="-2"/>
        </w:rPr>
        <w:t>EBLOA</w:t>
      </w:r>
      <w:r>
        <w:rPr>
          <w:spacing w:val="-13"/>
        </w:rPr>
        <w:t xml:space="preserve"> </w:t>
      </w:r>
      <w:r>
        <w:rPr>
          <w:spacing w:val="-2"/>
        </w:rPr>
        <w:t>as</w:t>
      </w:r>
      <w:r>
        <w:rPr>
          <w:spacing w:val="-13"/>
        </w:rPr>
        <w:t xml:space="preserve"> </w:t>
      </w:r>
      <w:r>
        <w:rPr>
          <w:spacing w:val="-2"/>
        </w:rPr>
        <w:t>a</w:t>
      </w:r>
      <w:r>
        <w:rPr>
          <w:spacing w:val="-13"/>
        </w:rPr>
        <w:t xml:space="preserve"> </w:t>
      </w:r>
      <w:r>
        <w:rPr>
          <w:spacing w:val="-2"/>
        </w:rPr>
        <w:t>result</w:t>
      </w:r>
      <w:r>
        <w:rPr>
          <w:spacing w:val="-13"/>
        </w:rPr>
        <w:t xml:space="preserve"> </w:t>
      </w:r>
      <w:r>
        <w:rPr>
          <w:spacing w:val="-2"/>
        </w:rPr>
        <w:t>of</w:t>
      </w:r>
      <w:r>
        <w:rPr>
          <w:spacing w:val="-13"/>
        </w:rPr>
        <w:t xml:space="preserve"> </w:t>
      </w:r>
      <w:r>
        <w:rPr>
          <w:spacing w:val="-2"/>
        </w:rPr>
        <w:t>the</w:t>
      </w:r>
      <w:r>
        <w:rPr>
          <w:spacing w:val="-13"/>
        </w:rPr>
        <w:t xml:space="preserve"> </w:t>
      </w:r>
      <w:r>
        <w:rPr>
          <w:spacing w:val="-2"/>
        </w:rPr>
        <w:t>contractor</w:t>
      </w:r>
      <w:r>
        <w:rPr>
          <w:spacing w:val="-13"/>
        </w:rPr>
        <w:t xml:space="preserve"> </w:t>
      </w:r>
      <w:r>
        <w:rPr>
          <w:spacing w:val="-2"/>
        </w:rPr>
        <w:t>and</w:t>
      </w:r>
      <w:r>
        <w:rPr>
          <w:spacing w:val="-13"/>
        </w:rPr>
        <w:t xml:space="preserve"> </w:t>
      </w:r>
      <w:r>
        <w:rPr>
          <w:spacing w:val="-2"/>
        </w:rPr>
        <w:t>any</w:t>
      </w:r>
      <w:r>
        <w:rPr>
          <w:spacing w:val="-13"/>
        </w:rPr>
        <w:t xml:space="preserve"> </w:t>
      </w:r>
      <w:r>
        <w:rPr>
          <w:spacing w:val="-2"/>
        </w:rPr>
        <w:t>other</w:t>
      </w:r>
      <w:r>
        <w:rPr>
          <w:spacing w:val="-13"/>
        </w:rPr>
        <w:t xml:space="preserve"> </w:t>
      </w:r>
      <w:r>
        <w:rPr>
          <w:spacing w:val="-2"/>
        </w:rPr>
        <w:t xml:space="preserve">subcontractors </w:t>
      </w:r>
      <w:r>
        <w:t>or</w:t>
      </w:r>
      <w:r>
        <w:rPr>
          <w:spacing w:val="-15"/>
        </w:rPr>
        <w:t xml:space="preserve"> </w:t>
      </w:r>
      <w:r>
        <w:t>labors</w:t>
      </w:r>
      <w:r>
        <w:rPr>
          <w:spacing w:val="-15"/>
        </w:rPr>
        <w:t xml:space="preserve"> </w:t>
      </w:r>
      <w:r>
        <w:t>failing</w:t>
      </w:r>
      <w:r>
        <w:rPr>
          <w:spacing w:val="-15"/>
        </w:rPr>
        <w:t xml:space="preserve"> </w:t>
      </w:r>
      <w:r>
        <w:t>to</w:t>
      </w:r>
      <w:r>
        <w:rPr>
          <w:spacing w:val="-15"/>
        </w:rPr>
        <w:t xml:space="preserve"> </w:t>
      </w:r>
      <w:r>
        <w:t>keep</w:t>
      </w:r>
      <w:r>
        <w:rPr>
          <w:spacing w:val="-15"/>
        </w:rPr>
        <w:t xml:space="preserve"> </w:t>
      </w:r>
      <w:r>
        <w:t>the</w:t>
      </w:r>
      <w:r>
        <w:rPr>
          <w:spacing w:val="-15"/>
        </w:rPr>
        <w:t xml:space="preserve"> </w:t>
      </w:r>
      <w:r>
        <w:t>construction</w:t>
      </w:r>
      <w:r>
        <w:rPr>
          <w:spacing w:val="-10"/>
        </w:rPr>
        <w:t xml:space="preserve"> </w:t>
      </w:r>
      <w:r>
        <w:t>site</w:t>
      </w:r>
      <w:r>
        <w:rPr>
          <w:spacing w:val="-15"/>
        </w:rPr>
        <w:t xml:space="preserve"> </w:t>
      </w:r>
      <w:r>
        <w:t>in</w:t>
      </w:r>
      <w:r>
        <w:rPr>
          <w:spacing w:val="-15"/>
        </w:rPr>
        <w:t xml:space="preserve"> </w:t>
      </w:r>
      <w:r>
        <w:t>a</w:t>
      </w:r>
      <w:r>
        <w:rPr>
          <w:spacing w:val="-15"/>
        </w:rPr>
        <w:t xml:space="preserve"> </w:t>
      </w:r>
      <w:r>
        <w:t>satisfactory</w:t>
      </w:r>
      <w:r>
        <w:rPr>
          <w:spacing w:val="-9"/>
        </w:rPr>
        <w:t xml:space="preserve"> </w:t>
      </w:r>
      <w:r>
        <w:t>condition</w:t>
      </w:r>
      <w:r>
        <w:rPr>
          <w:spacing w:val="-3"/>
        </w:rPr>
        <w:t xml:space="preserve"> </w:t>
      </w:r>
      <w:r>
        <w:t>taking</w:t>
      </w:r>
      <w:r>
        <w:rPr>
          <w:spacing w:val="-8"/>
        </w:rPr>
        <w:t xml:space="preserve"> </w:t>
      </w:r>
      <w:r>
        <w:t>into</w:t>
      </w:r>
      <w:r>
        <w:rPr>
          <w:spacing w:val="-15"/>
        </w:rPr>
        <w:t xml:space="preserve"> </w:t>
      </w:r>
      <w:r>
        <w:t>account</w:t>
      </w:r>
      <w:r>
        <w:rPr>
          <w:spacing w:val="-5"/>
        </w:rPr>
        <w:t xml:space="preserve"> </w:t>
      </w:r>
      <w:r>
        <w:t>that</w:t>
      </w:r>
      <w:r>
        <w:rPr>
          <w:spacing w:val="-13"/>
        </w:rPr>
        <w:t xml:space="preserve"> </w:t>
      </w:r>
      <w:r>
        <w:t>it is a construction site.</w:t>
      </w:r>
      <w:r>
        <w:rPr>
          <w:spacing w:val="40"/>
        </w:rPr>
        <w:t xml:space="preserve"> </w:t>
      </w:r>
      <w:r>
        <w:t>All refuse and construction debris should be inside a ‘construction dumpster/container’,</w:t>
      </w:r>
      <w:r>
        <w:rPr>
          <w:spacing w:val="-14"/>
        </w:rPr>
        <w:t xml:space="preserve"> </w:t>
      </w:r>
      <w:r>
        <w:t>or</w:t>
      </w:r>
      <w:r>
        <w:rPr>
          <w:spacing w:val="-3"/>
        </w:rPr>
        <w:t xml:space="preserve"> </w:t>
      </w:r>
      <w:r>
        <w:t>inside</w:t>
      </w:r>
      <w:r>
        <w:rPr>
          <w:spacing w:val="-3"/>
        </w:rPr>
        <w:t xml:space="preserve"> </w:t>
      </w:r>
      <w:r>
        <w:t>the</w:t>
      </w:r>
      <w:r>
        <w:rPr>
          <w:spacing w:val="-10"/>
        </w:rPr>
        <w:t xml:space="preserve"> </w:t>
      </w:r>
      <w:r>
        <w:t>structure</w:t>
      </w:r>
      <w:r>
        <w:rPr>
          <w:spacing w:val="-1"/>
        </w:rPr>
        <w:t xml:space="preserve"> </w:t>
      </w:r>
      <w:r>
        <w:t>not</w:t>
      </w:r>
      <w:r>
        <w:rPr>
          <w:spacing w:val="-5"/>
        </w:rPr>
        <w:t xml:space="preserve"> </w:t>
      </w:r>
      <w:r>
        <w:t>visible</w:t>
      </w:r>
      <w:r>
        <w:rPr>
          <w:spacing w:val="-5"/>
        </w:rPr>
        <w:t xml:space="preserve"> </w:t>
      </w:r>
      <w:r>
        <w:t>from</w:t>
      </w:r>
      <w:r>
        <w:rPr>
          <w:spacing w:val="-4"/>
        </w:rPr>
        <w:t xml:space="preserve"> </w:t>
      </w:r>
      <w:r>
        <w:t>the</w:t>
      </w:r>
      <w:r>
        <w:rPr>
          <w:spacing w:val="-11"/>
        </w:rPr>
        <w:t xml:space="preserve"> </w:t>
      </w:r>
      <w:r>
        <w:t>street at</w:t>
      </w:r>
      <w:r>
        <w:rPr>
          <w:spacing w:val="-8"/>
        </w:rPr>
        <w:t xml:space="preserve"> </w:t>
      </w:r>
      <w:r>
        <w:t>the</w:t>
      </w:r>
      <w:r>
        <w:rPr>
          <w:spacing w:val="-12"/>
        </w:rPr>
        <w:t xml:space="preserve"> </w:t>
      </w:r>
      <w:r>
        <w:t>end</w:t>
      </w:r>
      <w:r>
        <w:rPr>
          <w:spacing w:val="-6"/>
        </w:rPr>
        <w:t xml:space="preserve"> </w:t>
      </w:r>
      <w:r>
        <w:t>of</w:t>
      </w:r>
      <w:r>
        <w:rPr>
          <w:spacing w:val="-12"/>
        </w:rPr>
        <w:t xml:space="preserve"> </w:t>
      </w:r>
      <w:r>
        <w:t>each</w:t>
      </w:r>
      <w:r>
        <w:rPr>
          <w:spacing w:val="-10"/>
        </w:rPr>
        <w:t xml:space="preserve"> </w:t>
      </w:r>
      <w:r>
        <w:t>day.</w:t>
      </w:r>
      <w:r>
        <w:rPr>
          <w:spacing w:val="-5"/>
        </w:rPr>
        <w:t xml:space="preserve"> </w:t>
      </w:r>
      <w:r>
        <w:t>All funds</w:t>
      </w:r>
      <w:r>
        <w:rPr>
          <w:spacing w:val="-1"/>
        </w:rPr>
        <w:t xml:space="preserve"> </w:t>
      </w:r>
      <w:r>
        <w:t>remaining from the</w:t>
      </w:r>
      <w:r>
        <w:rPr>
          <w:spacing w:val="-5"/>
        </w:rPr>
        <w:t xml:space="preserve"> </w:t>
      </w:r>
      <w:r>
        <w:t>said deposit shall be</w:t>
      </w:r>
      <w:r>
        <w:rPr>
          <w:spacing w:val="-1"/>
        </w:rPr>
        <w:t xml:space="preserve"> </w:t>
      </w:r>
      <w:r>
        <w:t>reimbursed to the</w:t>
      </w:r>
      <w:r>
        <w:rPr>
          <w:spacing w:val="-3"/>
        </w:rPr>
        <w:t xml:space="preserve"> </w:t>
      </w:r>
      <w:r>
        <w:t>Owner within seven days</w:t>
      </w:r>
      <w:r>
        <w:rPr>
          <w:spacing w:val="-1"/>
        </w:rPr>
        <w:t xml:space="preserve"> </w:t>
      </w:r>
      <w:r>
        <w:t>of</w:t>
      </w:r>
      <w:r>
        <w:rPr>
          <w:spacing w:val="-5"/>
        </w:rPr>
        <w:t xml:space="preserve"> </w:t>
      </w:r>
      <w:r>
        <w:t>a satisfactory</w:t>
      </w:r>
      <w:r>
        <w:rPr>
          <w:spacing w:val="-2"/>
        </w:rPr>
        <w:t xml:space="preserve"> </w:t>
      </w:r>
      <w:r>
        <w:t>final’</w:t>
      </w:r>
      <w:r>
        <w:rPr>
          <w:spacing w:val="-15"/>
        </w:rPr>
        <w:t xml:space="preserve"> </w:t>
      </w:r>
      <w:r>
        <w:t>inspection</w:t>
      </w:r>
      <w:r>
        <w:rPr>
          <w:spacing w:val="-11"/>
        </w:rPr>
        <w:t xml:space="preserve"> </w:t>
      </w:r>
      <w:r>
        <w:t>by</w:t>
      </w:r>
      <w:r>
        <w:rPr>
          <w:spacing w:val="-15"/>
        </w:rPr>
        <w:t xml:space="preserve"> </w:t>
      </w:r>
      <w:r>
        <w:t>the</w:t>
      </w:r>
      <w:r>
        <w:rPr>
          <w:spacing w:val="-15"/>
        </w:rPr>
        <w:t xml:space="preserve"> </w:t>
      </w:r>
      <w:r>
        <w:t>ARB</w:t>
      </w:r>
      <w:r>
        <w:rPr>
          <w:spacing w:val="-15"/>
        </w:rPr>
        <w:t xml:space="preserve"> </w:t>
      </w:r>
      <w:r>
        <w:t>after</w:t>
      </w:r>
      <w:r>
        <w:rPr>
          <w:spacing w:val="-15"/>
        </w:rPr>
        <w:t xml:space="preserve"> </w:t>
      </w:r>
      <w:r>
        <w:t>issuance</w:t>
      </w:r>
      <w:r>
        <w:rPr>
          <w:spacing w:val="-15"/>
        </w:rPr>
        <w:t xml:space="preserve"> </w:t>
      </w:r>
      <w:r>
        <w:t>of</w:t>
      </w:r>
      <w:r>
        <w:rPr>
          <w:spacing w:val="-15"/>
        </w:rPr>
        <w:t xml:space="preserve"> </w:t>
      </w:r>
      <w:r>
        <w:t>a</w:t>
      </w:r>
      <w:r>
        <w:rPr>
          <w:spacing w:val="-15"/>
        </w:rPr>
        <w:t xml:space="preserve"> </w:t>
      </w:r>
      <w:r>
        <w:t>‘certificate</w:t>
      </w:r>
      <w:r>
        <w:rPr>
          <w:spacing w:val="-12"/>
        </w:rPr>
        <w:t xml:space="preserve"> </w:t>
      </w:r>
      <w:r>
        <w:t>of</w:t>
      </w:r>
      <w:r>
        <w:rPr>
          <w:spacing w:val="-15"/>
        </w:rPr>
        <w:t xml:space="preserve"> </w:t>
      </w:r>
      <w:r>
        <w:t>occupancy’</w:t>
      </w:r>
      <w:r>
        <w:rPr>
          <w:spacing w:val="-9"/>
        </w:rPr>
        <w:t xml:space="preserve"> </w:t>
      </w:r>
      <w:r>
        <w:t>by</w:t>
      </w:r>
      <w:r>
        <w:rPr>
          <w:spacing w:val="-15"/>
        </w:rPr>
        <w:t xml:space="preserve"> </w:t>
      </w:r>
      <w:r>
        <w:t>Walton County.</w:t>
      </w:r>
      <w:r>
        <w:rPr>
          <w:spacing w:val="27"/>
        </w:rPr>
        <w:t xml:space="preserve"> </w:t>
      </w:r>
      <w:r>
        <w:t>The</w:t>
      </w:r>
      <w:r>
        <w:rPr>
          <w:spacing w:val="-15"/>
        </w:rPr>
        <w:t xml:space="preserve"> </w:t>
      </w:r>
      <w:r>
        <w:t>Owner</w:t>
      </w:r>
      <w:r>
        <w:rPr>
          <w:spacing w:val="-14"/>
        </w:rPr>
        <w:t xml:space="preserve"> </w:t>
      </w:r>
      <w:r>
        <w:t>or</w:t>
      </w:r>
      <w:r>
        <w:rPr>
          <w:spacing w:val="-15"/>
        </w:rPr>
        <w:t xml:space="preserve"> </w:t>
      </w:r>
      <w:r>
        <w:t>the</w:t>
      </w:r>
      <w:r>
        <w:rPr>
          <w:spacing w:val="-15"/>
        </w:rPr>
        <w:t xml:space="preserve"> </w:t>
      </w:r>
      <w:r>
        <w:t>contractor</w:t>
      </w:r>
      <w:r>
        <w:rPr>
          <w:spacing w:val="-7"/>
        </w:rPr>
        <w:t xml:space="preserve"> </w:t>
      </w:r>
      <w:r>
        <w:t>shall</w:t>
      </w:r>
      <w:r>
        <w:rPr>
          <w:spacing w:val="-12"/>
        </w:rPr>
        <w:t xml:space="preserve"> </w:t>
      </w:r>
      <w:r>
        <w:t>be</w:t>
      </w:r>
      <w:r>
        <w:rPr>
          <w:spacing w:val="-15"/>
        </w:rPr>
        <w:t xml:space="preserve"> </w:t>
      </w:r>
      <w:r>
        <w:t>responsible</w:t>
      </w:r>
      <w:r>
        <w:rPr>
          <w:spacing w:val="-4"/>
        </w:rPr>
        <w:t xml:space="preserve"> </w:t>
      </w:r>
      <w:r>
        <w:t>for</w:t>
      </w:r>
      <w:r>
        <w:rPr>
          <w:spacing w:val="-15"/>
        </w:rPr>
        <w:t xml:space="preserve"> </w:t>
      </w:r>
      <w:r>
        <w:t>notifying</w:t>
      </w:r>
      <w:r>
        <w:rPr>
          <w:spacing w:val="-12"/>
        </w:rPr>
        <w:t xml:space="preserve"> </w:t>
      </w:r>
      <w:r>
        <w:t>the</w:t>
      </w:r>
      <w:r>
        <w:rPr>
          <w:spacing w:val="-8"/>
        </w:rPr>
        <w:t xml:space="preserve"> </w:t>
      </w:r>
      <w:r>
        <w:t>ARB</w:t>
      </w:r>
      <w:r>
        <w:rPr>
          <w:spacing w:val="-9"/>
        </w:rPr>
        <w:t xml:space="preserve"> </w:t>
      </w:r>
      <w:r>
        <w:t>of</w:t>
      </w:r>
      <w:r>
        <w:rPr>
          <w:spacing w:val="-15"/>
        </w:rPr>
        <w:t xml:space="preserve"> </w:t>
      </w:r>
      <w:r>
        <w:t>completion.</w:t>
      </w:r>
    </w:p>
    <w:p w14:paraId="4C0918D9" w14:textId="77777777" w:rsidR="00AD61AA" w:rsidRDefault="003A247A">
      <w:pPr>
        <w:pStyle w:val="Heading3"/>
        <w:numPr>
          <w:ilvl w:val="1"/>
          <w:numId w:val="18"/>
        </w:numPr>
        <w:tabs>
          <w:tab w:val="left" w:pos="2966"/>
        </w:tabs>
        <w:spacing w:before="250"/>
        <w:ind w:left="2966" w:hanging="334"/>
      </w:pPr>
      <w:r>
        <w:rPr>
          <w:spacing w:val="-6"/>
        </w:rPr>
        <w:t>SURVEY</w:t>
      </w:r>
      <w:r>
        <w:rPr>
          <w:spacing w:val="-3"/>
        </w:rPr>
        <w:t xml:space="preserve"> </w:t>
      </w:r>
      <w:r>
        <w:rPr>
          <w:spacing w:val="-6"/>
        </w:rPr>
        <w:t>AND</w:t>
      </w:r>
      <w:r>
        <w:rPr>
          <w:spacing w:val="-9"/>
        </w:rPr>
        <w:t xml:space="preserve"> </w:t>
      </w:r>
      <w:r>
        <w:rPr>
          <w:spacing w:val="-6"/>
        </w:rPr>
        <w:t>CERTIFICATE</w:t>
      </w:r>
      <w:r>
        <w:rPr>
          <w:spacing w:val="11"/>
        </w:rPr>
        <w:t xml:space="preserve"> </w:t>
      </w:r>
      <w:r>
        <w:rPr>
          <w:spacing w:val="-6"/>
        </w:rPr>
        <w:t>OF</w:t>
      </w:r>
      <w:r>
        <w:rPr>
          <w:spacing w:val="-9"/>
        </w:rPr>
        <w:t xml:space="preserve"> </w:t>
      </w:r>
      <w:r>
        <w:rPr>
          <w:spacing w:val="-6"/>
        </w:rPr>
        <w:t>OCCUPANCY</w:t>
      </w:r>
    </w:p>
    <w:p w14:paraId="140B213D" w14:textId="77777777" w:rsidR="00AD61AA" w:rsidRDefault="003A247A">
      <w:pPr>
        <w:pStyle w:val="BodyText"/>
        <w:spacing w:before="257"/>
        <w:ind w:left="2630"/>
      </w:pPr>
      <w:r>
        <w:rPr>
          <w:spacing w:val="-2"/>
        </w:rPr>
        <w:t>Upon</w:t>
      </w:r>
      <w:r>
        <w:rPr>
          <w:spacing w:val="-13"/>
        </w:rPr>
        <w:t xml:space="preserve"> </w:t>
      </w:r>
      <w:r>
        <w:rPr>
          <w:spacing w:val="-2"/>
        </w:rPr>
        <w:t>completion</w:t>
      </w:r>
      <w:r>
        <w:rPr>
          <w:spacing w:val="-5"/>
        </w:rPr>
        <w:t xml:space="preserve"> </w:t>
      </w:r>
      <w:r>
        <w:rPr>
          <w:spacing w:val="-2"/>
        </w:rPr>
        <w:t>of</w:t>
      </w:r>
      <w:r>
        <w:rPr>
          <w:spacing w:val="-13"/>
        </w:rPr>
        <w:t xml:space="preserve"> </w:t>
      </w:r>
      <w:r>
        <w:rPr>
          <w:spacing w:val="-2"/>
        </w:rPr>
        <w:t>construction,</w:t>
      </w:r>
      <w:r>
        <w:rPr>
          <w:spacing w:val="1"/>
        </w:rPr>
        <w:t xml:space="preserve"> </w:t>
      </w:r>
      <w:r>
        <w:rPr>
          <w:spacing w:val="-2"/>
        </w:rPr>
        <w:t>the</w:t>
      </w:r>
      <w:r>
        <w:rPr>
          <w:spacing w:val="-11"/>
        </w:rPr>
        <w:t xml:space="preserve"> </w:t>
      </w:r>
      <w:r>
        <w:rPr>
          <w:spacing w:val="-2"/>
        </w:rPr>
        <w:t>following</w:t>
      </w:r>
      <w:r>
        <w:rPr>
          <w:spacing w:val="-5"/>
        </w:rPr>
        <w:t xml:space="preserve"> </w:t>
      </w:r>
      <w:r>
        <w:rPr>
          <w:spacing w:val="-2"/>
        </w:rPr>
        <w:t>will</w:t>
      </w:r>
      <w:r>
        <w:rPr>
          <w:spacing w:val="-7"/>
        </w:rPr>
        <w:t xml:space="preserve"> </w:t>
      </w:r>
      <w:r>
        <w:rPr>
          <w:spacing w:val="-2"/>
        </w:rPr>
        <w:t>be</w:t>
      </w:r>
      <w:r>
        <w:rPr>
          <w:spacing w:val="-13"/>
        </w:rPr>
        <w:t xml:space="preserve"> </w:t>
      </w:r>
      <w:r>
        <w:rPr>
          <w:spacing w:val="-2"/>
        </w:rPr>
        <w:t>submitted</w:t>
      </w:r>
      <w:r>
        <w:rPr>
          <w:spacing w:val="-4"/>
        </w:rPr>
        <w:t xml:space="preserve"> </w:t>
      </w:r>
      <w:r>
        <w:rPr>
          <w:spacing w:val="-2"/>
        </w:rPr>
        <w:t>to</w:t>
      </w:r>
      <w:r>
        <w:rPr>
          <w:spacing w:val="-8"/>
        </w:rPr>
        <w:t xml:space="preserve"> </w:t>
      </w:r>
      <w:r>
        <w:rPr>
          <w:spacing w:val="-2"/>
        </w:rPr>
        <w:t>the</w:t>
      </w:r>
      <w:r>
        <w:rPr>
          <w:spacing w:val="-12"/>
        </w:rPr>
        <w:t xml:space="preserve"> </w:t>
      </w:r>
      <w:r>
        <w:rPr>
          <w:spacing w:val="-4"/>
        </w:rPr>
        <w:t>ARB:</w:t>
      </w:r>
    </w:p>
    <w:p w14:paraId="0A06EF64" w14:textId="77777777" w:rsidR="00AD61AA" w:rsidRDefault="003A247A">
      <w:pPr>
        <w:pStyle w:val="ListParagraph"/>
        <w:numPr>
          <w:ilvl w:val="2"/>
          <w:numId w:val="18"/>
        </w:numPr>
        <w:tabs>
          <w:tab w:val="left" w:pos="2977"/>
        </w:tabs>
        <w:spacing w:before="257" w:line="271" w:lineRule="exact"/>
        <w:ind w:left="2977" w:hanging="350"/>
        <w:rPr>
          <w:sz w:val="24"/>
        </w:rPr>
      </w:pPr>
      <w:r>
        <w:rPr>
          <w:spacing w:val="-4"/>
          <w:sz w:val="24"/>
        </w:rPr>
        <w:t>final</w:t>
      </w:r>
      <w:r>
        <w:rPr>
          <w:spacing w:val="-5"/>
          <w:sz w:val="24"/>
        </w:rPr>
        <w:t xml:space="preserve"> </w:t>
      </w:r>
      <w:r>
        <w:rPr>
          <w:spacing w:val="-4"/>
          <w:sz w:val="24"/>
        </w:rPr>
        <w:t>survey</w:t>
      </w:r>
      <w:r>
        <w:rPr>
          <w:spacing w:val="-5"/>
          <w:sz w:val="24"/>
        </w:rPr>
        <w:t xml:space="preserve"> </w:t>
      </w:r>
      <w:r>
        <w:rPr>
          <w:spacing w:val="-4"/>
          <w:sz w:val="24"/>
        </w:rPr>
        <w:t>certificate</w:t>
      </w:r>
      <w:r>
        <w:rPr>
          <w:spacing w:val="4"/>
          <w:sz w:val="24"/>
        </w:rPr>
        <w:t xml:space="preserve"> </w:t>
      </w:r>
      <w:r>
        <w:rPr>
          <w:spacing w:val="-4"/>
          <w:sz w:val="24"/>
        </w:rPr>
        <w:t>by</w:t>
      </w:r>
      <w:r>
        <w:rPr>
          <w:spacing w:val="-11"/>
          <w:sz w:val="24"/>
        </w:rPr>
        <w:t xml:space="preserve"> </w:t>
      </w:r>
      <w:r>
        <w:rPr>
          <w:spacing w:val="-4"/>
          <w:sz w:val="24"/>
        </w:rPr>
        <w:t>surveyor</w:t>
      </w:r>
    </w:p>
    <w:p w14:paraId="471A74B8" w14:textId="77777777" w:rsidR="00AD61AA" w:rsidRDefault="003A247A">
      <w:pPr>
        <w:pStyle w:val="ListParagraph"/>
        <w:numPr>
          <w:ilvl w:val="2"/>
          <w:numId w:val="18"/>
        </w:numPr>
        <w:tabs>
          <w:tab w:val="left" w:pos="2911"/>
        </w:tabs>
        <w:spacing w:line="271" w:lineRule="exact"/>
        <w:ind w:left="2911" w:hanging="280"/>
        <w:rPr>
          <w:sz w:val="24"/>
        </w:rPr>
      </w:pPr>
      <w:r>
        <w:rPr>
          <w:spacing w:val="-4"/>
          <w:sz w:val="24"/>
        </w:rPr>
        <w:t>Certificate</w:t>
      </w:r>
      <w:r>
        <w:rPr>
          <w:spacing w:val="4"/>
          <w:sz w:val="24"/>
        </w:rPr>
        <w:t xml:space="preserve"> </w:t>
      </w:r>
      <w:r>
        <w:rPr>
          <w:spacing w:val="-4"/>
          <w:sz w:val="24"/>
        </w:rPr>
        <w:t>of</w:t>
      </w:r>
      <w:r>
        <w:rPr>
          <w:spacing w:val="-8"/>
          <w:sz w:val="24"/>
        </w:rPr>
        <w:t xml:space="preserve"> </w:t>
      </w:r>
      <w:r>
        <w:rPr>
          <w:spacing w:val="-4"/>
          <w:sz w:val="24"/>
        </w:rPr>
        <w:t>Occupancy</w:t>
      </w:r>
      <w:r>
        <w:rPr>
          <w:spacing w:val="6"/>
          <w:sz w:val="24"/>
        </w:rPr>
        <w:t xml:space="preserve"> </w:t>
      </w:r>
      <w:r>
        <w:rPr>
          <w:spacing w:val="-4"/>
          <w:sz w:val="24"/>
        </w:rPr>
        <w:t>by</w:t>
      </w:r>
      <w:r>
        <w:rPr>
          <w:spacing w:val="-11"/>
          <w:sz w:val="24"/>
        </w:rPr>
        <w:t xml:space="preserve"> </w:t>
      </w:r>
      <w:r>
        <w:rPr>
          <w:spacing w:val="-4"/>
          <w:sz w:val="24"/>
        </w:rPr>
        <w:t>the</w:t>
      </w:r>
      <w:r>
        <w:rPr>
          <w:spacing w:val="-10"/>
          <w:sz w:val="24"/>
        </w:rPr>
        <w:t xml:space="preserve"> </w:t>
      </w:r>
      <w:r>
        <w:rPr>
          <w:spacing w:val="-4"/>
          <w:sz w:val="24"/>
        </w:rPr>
        <w:t>county</w:t>
      </w:r>
    </w:p>
    <w:p w14:paraId="5CFC82D2" w14:textId="77777777" w:rsidR="00AD61AA" w:rsidRDefault="003A247A">
      <w:pPr>
        <w:pStyle w:val="BodyText"/>
        <w:spacing w:before="264" w:line="232" w:lineRule="auto"/>
        <w:ind w:left="2508" w:right="1379" w:firstLine="160"/>
      </w:pPr>
      <w:r>
        <w:rPr>
          <w:spacing w:val="-2"/>
        </w:rPr>
        <w:t>Upon</w:t>
      </w:r>
      <w:r>
        <w:rPr>
          <w:spacing w:val="-13"/>
        </w:rPr>
        <w:t xml:space="preserve"> </w:t>
      </w:r>
      <w:r>
        <w:rPr>
          <w:spacing w:val="-2"/>
        </w:rPr>
        <w:t>certification</w:t>
      </w:r>
      <w:r>
        <w:rPr>
          <w:spacing w:val="-5"/>
        </w:rPr>
        <w:t xml:space="preserve"> </w:t>
      </w:r>
      <w:r>
        <w:rPr>
          <w:spacing w:val="-2"/>
        </w:rPr>
        <w:t>by</w:t>
      </w:r>
      <w:r>
        <w:rPr>
          <w:spacing w:val="-13"/>
        </w:rPr>
        <w:t xml:space="preserve"> </w:t>
      </w:r>
      <w:r>
        <w:rPr>
          <w:spacing w:val="-2"/>
        </w:rPr>
        <w:t>the</w:t>
      </w:r>
      <w:r>
        <w:rPr>
          <w:spacing w:val="-13"/>
        </w:rPr>
        <w:t xml:space="preserve"> </w:t>
      </w:r>
      <w:r>
        <w:rPr>
          <w:spacing w:val="-2"/>
        </w:rPr>
        <w:t>ARB</w:t>
      </w:r>
      <w:r>
        <w:rPr>
          <w:spacing w:val="-12"/>
        </w:rPr>
        <w:t xml:space="preserve"> </w:t>
      </w:r>
      <w:r>
        <w:rPr>
          <w:spacing w:val="-2"/>
        </w:rPr>
        <w:t>that</w:t>
      </w:r>
      <w:r>
        <w:rPr>
          <w:spacing w:val="-11"/>
        </w:rPr>
        <w:t xml:space="preserve"> </w:t>
      </w:r>
      <w:r>
        <w:rPr>
          <w:spacing w:val="-2"/>
        </w:rPr>
        <w:t>all</w:t>
      </w:r>
      <w:r>
        <w:rPr>
          <w:spacing w:val="-13"/>
        </w:rPr>
        <w:t xml:space="preserve"> </w:t>
      </w:r>
      <w:r>
        <w:rPr>
          <w:spacing w:val="-2"/>
        </w:rPr>
        <w:t>improvements</w:t>
      </w:r>
      <w:r>
        <w:rPr>
          <w:spacing w:val="3"/>
        </w:rPr>
        <w:t xml:space="preserve"> </w:t>
      </w:r>
      <w:r>
        <w:rPr>
          <w:spacing w:val="-2"/>
        </w:rPr>
        <w:t>have</w:t>
      </w:r>
      <w:r>
        <w:rPr>
          <w:spacing w:val="-11"/>
        </w:rPr>
        <w:t xml:space="preserve"> </w:t>
      </w:r>
      <w:r>
        <w:rPr>
          <w:spacing w:val="-2"/>
        </w:rPr>
        <w:t>been</w:t>
      </w:r>
      <w:r>
        <w:rPr>
          <w:spacing w:val="-13"/>
        </w:rPr>
        <w:t xml:space="preserve"> </w:t>
      </w:r>
      <w:r>
        <w:rPr>
          <w:spacing w:val="-2"/>
        </w:rPr>
        <w:t xml:space="preserve">satisfactorily </w:t>
      </w:r>
      <w:r>
        <w:t>completed,</w:t>
      </w:r>
      <w:r>
        <w:rPr>
          <w:spacing w:val="-9"/>
        </w:rPr>
        <w:t xml:space="preserve"> </w:t>
      </w:r>
      <w:r>
        <w:t>including</w:t>
      </w:r>
      <w:r>
        <w:rPr>
          <w:spacing w:val="-3"/>
        </w:rPr>
        <w:t xml:space="preserve"> </w:t>
      </w:r>
      <w:r>
        <w:t>landscaping,</w:t>
      </w:r>
      <w:r>
        <w:rPr>
          <w:spacing w:val="-1"/>
        </w:rPr>
        <w:t xml:space="preserve"> </w:t>
      </w:r>
      <w:r>
        <w:t>in</w:t>
      </w:r>
      <w:r>
        <w:rPr>
          <w:spacing w:val="-15"/>
        </w:rPr>
        <w:t xml:space="preserve"> </w:t>
      </w:r>
      <w:r>
        <w:t>accordance</w:t>
      </w:r>
      <w:r>
        <w:rPr>
          <w:spacing w:val="-3"/>
        </w:rPr>
        <w:t xml:space="preserve"> </w:t>
      </w:r>
      <w:r>
        <w:t>with</w:t>
      </w:r>
      <w:r>
        <w:rPr>
          <w:spacing w:val="-13"/>
        </w:rPr>
        <w:t xml:space="preserve"> </w:t>
      </w:r>
      <w:r>
        <w:t>the</w:t>
      </w:r>
      <w:r>
        <w:rPr>
          <w:spacing w:val="-15"/>
        </w:rPr>
        <w:t xml:space="preserve"> </w:t>
      </w:r>
      <w:r>
        <w:t>approved</w:t>
      </w:r>
      <w:r>
        <w:rPr>
          <w:spacing w:val="-6"/>
        </w:rPr>
        <w:t xml:space="preserve"> </w:t>
      </w:r>
      <w:r>
        <w:t>plans</w:t>
      </w:r>
      <w:r>
        <w:rPr>
          <w:spacing w:val="-14"/>
        </w:rPr>
        <w:t xml:space="preserve"> </w:t>
      </w:r>
      <w:r>
        <w:t>and specifications</w:t>
      </w:r>
      <w:r>
        <w:rPr>
          <w:spacing w:val="-15"/>
        </w:rPr>
        <w:t xml:space="preserve"> </w:t>
      </w:r>
      <w:r>
        <w:t>the</w:t>
      </w:r>
      <w:r>
        <w:rPr>
          <w:spacing w:val="-12"/>
        </w:rPr>
        <w:t xml:space="preserve"> </w:t>
      </w:r>
      <w:r>
        <w:t>ARB</w:t>
      </w:r>
      <w:r>
        <w:rPr>
          <w:spacing w:val="-6"/>
        </w:rPr>
        <w:t xml:space="preserve"> </w:t>
      </w:r>
      <w:r>
        <w:t>will</w:t>
      </w:r>
      <w:r>
        <w:rPr>
          <w:spacing w:val="-5"/>
        </w:rPr>
        <w:t xml:space="preserve"> </w:t>
      </w:r>
      <w:r>
        <w:t>issue</w:t>
      </w:r>
      <w:r>
        <w:rPr>
          <w:spacing w:val="-8"/>
        </w:rPr>
        <w:t xml:space="preserve"> </w:t>
      </w:r>
      <w:r>
        <w:t>a</w:t>
      </w:r>
      <w:r>
        <w:rPr>
          <w:spacing w:val="-10"/>
        </w:rPr>
        <w:t xml:space="preserve"> </w:t>
      </w:r>
      <w:r>
        <w:t>final</w:t>
      </w:r>
      <w:r>
        <w:rPr>
          <w:spacing w:val="-2"/>
        </w:rPr>
        <w:t xml:space="preserve"> </w:t>
      </w:r>
      <w:r>
        <w:t>approval certificate.</w:t>
      </w:r>
    </w:p>
    <w:p w14:paraId="5E33932B" w14:textId="77777777" w:rsidR="00AD61AA" w:rsidRDefault="00AD61AA">
      <w:pPr>
        <w:pStyle w:val="BodyText"/>
        <w:spacing w:before="2"/>
      </w:pPr>
    </w:p>
    <w:p w14:paraId="7BA1D380" w14:textId="77777777" w:rsidR="00AD61AA" w:rsidRDefault="003A247A">
      <w:pPr>
        <w:pStyle w:val="BodyText"/>
        <w:spacing w:before="1" w:line="225" w:lineRule="auto"/>
        <w:ind w:left="2563" w:right="2213" w:firstLine="62"/>
        <w:jc w:val="both"/>
      </w:pPr>
      <w:r>
        <w:rPr>
          <w:spacing w:val="-2"/>
        </w:rPr>
        <w:t>No</w:t>
      </w:r>
      <w:r>
        <w:rPr>
          <w:spacing w:val="-13"/>
        </w:rPr>
        <w:t xml:space="preserve"> </w:t>
      </w:r>
      <w:r>
        <w:rPr>
          <w:spacing w:val="-2"/>
        </w:rPr>
        <w:t>residence</w:t>
      </w:r>
      <w:r>
        <w:rPr>
          <w:spacing w:val="-6"/>
        </w:rPr>
        <w:t xml:space="preserve"> </w:t>
      </w:r>
      <w:r>
        <w:rPr>
          <w:spacing w:val="-2"/>
        </w:rPr>
        <w:t>within</w:t>
      </w:r>
      <w:r>
        <w:rPr>
          <w:spacing w:val="-7"/>
        </w:rPr>
        <w:t xml:space="preserve"> </w:t>
      </w:r>
      <w:r>
        <w:rPr>
          <w:spacing w:val="-2"/>
        </w:rPr>
        <w:t>EBL</w:t>
      </w:r>
      <w:r>
        <w:rPr>
          <w:spacing w:val="-13"/>
        </w:rPr>
        <w:t xml:space="preserve"> </w:t>
      </w:r>
      <w:r>
        <w:rPr>
          <w:spacing w:val="-2"/>
        </w:rPr>
        <w:t>may</w:t>
      </w:r>
      <w:r>
        <w:rPr>
          <w:spacing w:val="-13"/>
        </w:rPr>
        <w:t xml:space="preserve"> </w:t>
      </w:r>
      <w:r>
        <w:rPr>
          <w:spacing w:val="-2"/>
        </w:rPr>
        <w:t>be</w:t>
      </w:r>
      <w:r>
        <w:rPr>
          <w:spacing w:val="-13"/>
        </w:rPr>
        <w:t xml:space="preserve"> </w:t>
      </w:r>
      <w:r>
        <w:rPr>
          <w:spacing w:val="-2"/>
        </w:rPr>
        <w:t>occupied by</w:t>
      </w:r>
      <w:r>
        <w:rPr>
          <w:spacing w:val="-13"/>
        </w:rPr>
        <w:t xml:space="preserve"> </w:t>
      </w:r>
      <w:r>
        <w:rPr>
          <w:spacing w:val="-2"/>
        </w:rPr>
        <w:t>any</w:t>
      </w:r>
      <w:r>
        <w:rPr>
          <w:spacing w:val="-13"/>
        </w:rPr>
        <w:t xml:space="preserve"> </w:t>
      </w:r>
      <w:r>
        <w:rPr>
          <w:spacing w:val="-2"/>
        </w:rPr>
        <w:t>person</w:t>
      </w:r>
      <w:r>
        <w:rPr>
          <w:spacing w:val="-4"/>
        </w:rPr>
        <w:t xml:space="preserve"> </w:t>
      </w:r>
      <w:r>
        <w:rPr>
          <w:spacing w:val="-2"/>
        </w:rPr>
        <w:t>until</w:t>
      </w:r>
      <w:r>
        <w:rPr>
          <w:spacing w:val="-8"/>
        </w:rPr>
        <w:t xml:space="preserve"> </w:t>
      </w:r>
      <w:r>
        <w:rPr>
          <w:spacing w:val="-2"/>
        </w:rPr>
        <w:t>a</w:t>
      </w:r>
      <w:r>
        <w:rPr>
          <w:spacing w:val="-13"/>
        </w:rPr>
        <w:t xml:space="preserve"> </w:t>
      </w:r>
      <w:r>
        <w:rPr>
          <w:spacing w:val="-2"/>
        </w:rPr>
        <w:t>final</w:t>
      </w:r>
      <w:r>
        <w:rPr>
          <w:spacing w:val="-5"/>
        </w:rPr>
        <w:t xml:space="preserve"> </w:t>
      </w:r>
      <w:r>
        <w:rPr>
          <w:spacing w:val="-2"/>
        </w:rPr>
        <w:t>approval certificate</w:t>
      </w:r>
      <w:r>
        <w:rPr>
          <w:spacing w:val="-13"/>
        </w:rPr>
        <w:t xml:space="preserve"> </w:t>
      </w:r>
      <w:r>
        <w:rPr>
          <w:spacing w:val="-2"/>
        </w:rPr>
        <w:t>is</w:t>
      </w:r>
      <w:r>
        <w:rPr>
          <w:spacing w:val="-13"/>
        </w:rPr>
        <w:t xml:space="preserve"> </w:t>
      </w:r>
      <w:r>
        <w:rPr>
          <w:spacing w:val="-2"/>
        </w:rPr>
        <w:t>issued</w:t>
      </w:r>
      <w:r>
        <w:rPr>
          <w:spacing w:val="-13"/>
        </w:rPr>
        <w:t xml:space="preserve"> </w:t>
      </w:r>
      <w:r>
        <w:rPr>
          <w:spacing w:val="-2"/>
        </w:rPr>
        <w:t>by</w:t>
      </w:r>
      <w:r>
        <w:rPr>
          <w:spacing w:val="-13"/>
        </w:rPr>
        <w:t xml:space="preserve"> </w:t>
      </w:r>
      <w:r>
        <w:rPr>
          <w:spacing w:val="-2"/>
        </w:rPr>
        <w:t>the</w:t>
      </w:r>
      <w:r>
        <w:rPr>
          <w:spacing w:val="-5"/>
        </w:rPr>
        <w:t xml:space="preserve"> </w:t>
      </w:r>
      <w:r>
        <w:rPr>
          <w:spacing w:val="-2"/>
        </w:rPr>
        <w:t>ARB,</w:t>
      </w:r>
      <w:r>
        <w:rPr>
          <w:spacing w:val="-5"/>
        </w:rPr>
        <w:t xml:space="preserve"> </w:t>
      </w:r>
      <w:r>
        <w:rPr>
          <w:spacing w:val="-2"/>
        </w:rPr>
        <w:t>and</w:t>
      </w:r>
      <w:r>
        <w:rPr>
          <w:spacing w:val="-6"/>
        </w:rPr>
        <w:t xml:space="preserve"> </w:t>
      </w:r>
      <w:r>
        <w:rPr>
          <w:spacing w:val="-2"/>
        </w:rPr>
        <w:t>a</w:t>
      </w:r>
      <w:r>
        <w:rPr>
          <w:spacing w:val="-13"/>
        </w:rPr>
        <w:t xml:space="preserve"> </w:t>
      </w:r>
      <w:r>
        <w:rPr>
          <w:spacing w:val="-2"/>
        </w:rPr>
        <w:t>Certificate</w:t>
      </w:r>
      <w:r>
        <w:rPr>
          <w:spacing w:val="-6"/>
        </w:rPr>
        <w:t xml:space="preserve"> </w:t>
      </w:r>
      <w:r>
        <w:rPr>
          <w:spacing w:val="-2"/>
        </w:rPr>
        <w:t>of</w:t>
      </w:r>
      <w:r>
        <w:rPr>
          <w:spacing w:val="-9"/>
        </w:rPr>
        <w:t xml:space="preserve"> </w:t>
      </w:r>
      <w:r>
        <w:rPr>
          <w:spacing w:val="-2"/>
        </w:rPr>
        <w:t>Occupancy</w:t>
      </w:r>
      <w:r>
        <w:rPr>
          <w:spacing w:val="-3"/>
        </w:rPr>
        <w:t xml:space="preserve"> </w:t>
      </w:r>
      <w:r>
        <w:rPr>
          <w:spacing w:val="-2"/>
        </w:rPr>
        <w:t>is</w:t>
      </w:r>
      <w:r>
        <w:rPr>
          <w:spacing w:val="-13"/>
        </w:rPr>
        <w:t xml:space="preserve"> </w:t>
      </w:r>
      <w:r>
        <w:rPr>
          <w:spacing w:val="-2"/>
        </w:rPr>
        <w:t>issued</w:t>
      </w:r>
      <w:r>
        <w:rPr>
          <w:spacing w:val="-5"/>
        </w:rPr>
        <w:t xml:space="preserve"> </w:t>
      </w:r>
      <w:r>
        <w:rPr>
          <w:spacing w:val="-2"/>
        </w:rPr>
        <w:t>by</w:t>
      </w:r>
      <w:r>
        <w:rPr>
          <w:spacing w:val="-13"/>
        </w:rPr>
        <w:t xml:space="preserve"> </w:t>
      </w:r>
      <w:r>
        <w:rPr>
          <w:spacing w:val="-2"/>
        </w:rPr>
        <w:t>the county.</w:t>
      </w:r>
    </w:p>
    <w:p w14:paraId="0A3BD183" w14:textId="77777777" w:rsidR="00AD61AA" w:rsidRDefault="00AD61AA">
      <w:pPr>
        <w:pStyle w:val="BodyText"/>
        <w:spacing w:line="225" w:lineRule="auto"/>
        <w:jc w:val="both"/>
        <w:sectPr w:rsidR="00AD61AA">
          <w:headerReference w:type="default" r:id="rId169"/>
          <w:footerReference w:type="default" r:id="rId170"/>
          <w:pgSz w:w="12240" w:h="20160"/>
          <w:pgMar w:top="0" w:right="0" w:bottom="5300" w:left="0" w:header="0" w:footer="5109" w:gutter="0"/>
          <w:cols w:space="720"/>
        </w:sectPr>
      </w:pPr>
    </w:p>
    <w:p w14:paraId="33E13361" w14:textId="77777777" w:rsidR="00AD61AA" w:rsidRDefault="003A247A">
      <w:pPr>
        <w:pStyle w:val="BodyText"/>
        <w:spacing w:line="125" w:lineRule="exact"/>
        <w:ind w:left="317"/>
        <w:rPr>
          <w:position w:val="-2"/>
          <w:sz w:val="12"/>
        </w:rPr>
      </w:pPr>
      <w:r>
        <w:rPr>
          <w:noProof/>
          <w:position w:val="-2"/>
          <w:sz w:val="12"/>
        </w:rPr>
        <w:lastRenderedPageBreak/>
        <w:drawing>
          <wp:inline distT="0" distB="0" distL="0" distR="0" wp14:anchorId="2ECB3EDC" wp14:editId="46373A64">
            <wp:extent cx="2811018" cy="79724"/>
            <wp:effectExtent l="0" t="0" r="0" b="0"/>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171" cstate="print"/>
                    <a:stretch>
                      <a:fillRect/>
                    </a:stretch>
                  </pic:blipFill>
                  <pic:spPr>
                    <a:xfrm>
                      <a:off x="0" y="0"/>
                      <a:ext cx="2811018" cy="79724"/>
                    </a:xfrm>
                    <a:prstGeom prst="rect">
                      <a:avLst/>
                    </a:prstGeom>
                  </pic:spPr>
                </pic:pic>
              </a:graphicData>
            </a:graphic>
          </wp:inline>
        </w:drawing>
      </w:r>
    </w:p>
    <w:p w14:paraId="617CF132" w14:textId="77777777" w:rsidR="00AD61AA" w:rsidRDefault="00AD61AA">
      <w:pPr>
        <w:pStyle w:val="BodyText"/>
        <w:rPr>
          <w:sz w:val="20"/>
        </w:rPr>
      </w:pPr>
    </w:p>
    <w:p w14:paraId="113DE6A8" w14:textId="77777777" w:rsidR="00AD61AA" w:rsidRDefault="003A247A">
      <w:pPr>
        <w:pStyle w:val="BodyText"/>
        <w:spacing w:before="82"/>
        <w:rPr>
          <w:sz w:val="20"/>
        </w:rPr>
      </w:pPr>
      <w:r>
        <w:rPr>
          <w:noProof/>
          <w:sz w:val="20"/>
        </w:rPr>
        <mc:AlternateContent>
          <mc:Choice Requires="wps">
            <w:drawing>
              <wp:anchor distT="0" distB="0" distL="0" distR="0" simplePos="0" relativeHeight="487616000" behindDoc="1" locked="0" layoutInCell="1" allowOverlap="1" wp14:anchorId="4FC7D835" wp14:editId="40BE46D7">
                <wp:simplePos x="0" y="0"/>
                <wp:positionH relativeFrom="page">
                  <wp:posOffset>4209802</wp:posOffset>
                </wp:positionH>
                <wp:positionV relativeFrom="paragraph">
                  <wp:posOffset>213809</wp:posOffset>
                </wp:positionV>
                <wp:extent cx="3390900" cy="1270"/>
                <wp:effectExtent l="0" t="0" r="0" b="0"/>
                <wp:wrapTopAndBottom/>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0900" cy="1270"/>
                        </a:xfrm>
                        <a:custGeom>
                          <a:avLst/>
                          <a:gdLst/>
                          <a:ahLst/>
                          <a:cxnLst/>
                          <a:rect l="l" t="t" r="r" b="b"/>
                          <a:pathLst>
                            <a:path w="3390900">
                              <a:moveTo>
                                <a:pt x="0" y="0"/>
                              </a:moveTo>
                              <a:lnTo>
                                <a:pt x="3390405" y="0"/>
                              </a:lnTo>
                            </a:path>
                          </a:pathLst>
                        </a:custGeom>
                        <a:ln w="148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81DC1B" id="Graphic 338" o:spid="_x0000_s1026" style="position:absolute;margin-left:331.5pt;margin-top:16.85pt;width:267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3390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" path="m,l3390405,e" filled="f" strokeweight=".41233mm">
                <v:path arrowok="t"/>
                <w10:wrap type="topAndBottom" anchorx="page"/>
              </v:shape>
            </w:pict>
          </mc:Fallback>
        </mc:AlternateContent>
      </w:r>
    </w:p>
    <w:p w14:paraId="0EC66631" w14:textId="77777777" w:rsidR="00AD61AA" w:rsidRDefault="00AD61AA">
      <w:pPr>
        <w:pStyle w:val="BodyText"/>
      </w:pPr>
    </w:p>
    <w:p w14:paraId="6C4B3140" w14:textId="77777777" w:rsidR="00AD61AA" w:rsidRDefault="00AD61AA">
      <w:pPr>
        <w:pStyle w:val="BodyText"/>
      </w:pPr>
    </w:p>
    <w:p w14:paraId="1BAD6115" w14:textId="77777777" w:rsidR="00AD61AA" w:rsidRDefault="00AD61AA">
      <w:pPr>
        <w:pStyle w:val="BodyText"/>
      </w:pPr>
    </w:p>
    <w:p w14:paraId="65722DA1" w14:textId="77777777" w:rsidR="00AD61AA" w:rsidRDefault="00AD61AA">
      <w:pPr>
        <w:pStyle w:val="BodyText"/>
      </w:pPr>
    </w:p>
    <w:p w14:paraId="684D72DF" w14:textId="77777777" w:rsidR="00AD61AA" w:rsidRDefault="00AD61AA">
      <w:pPr>
        <w:pStyle w:val="BodyText"/>
        <w:spacing w:before="37"/>
      </w:pPr>
    </w:p>
    <w:p w14:paraId="7E3CB8BD" w14:textId="77777777" w:rsidR="00AD61AA" w:rsidRDefault="003A247A">
      <w:pPr>
        <w:pStyle w:val="Heading2"/>
        <w:numPr>
          <w:ilvl w:val="0"/>
          <w:numId w:val="18"/>
        </w:numPr>
        <w:tabs>
          <w:tab w:val="left" w:pos="2024"/>
        </w:tabs>
        <w:spacing w:before="0"/>
        <w:ind w:left="2024" w:hanging="614"/>
      </w:pPr>
      <w:r>
        <w:rPr>
          <w:w w:val="90"/>
          <w:u w:val="single"/>
        </w:rPr>
        <w:t>LANDSCAPING</w:t>
      </w:r>
      <w:r>
        <w:rPr>
          <w:spacing w:val="51"/>
          <w:w w:val="150"/>
          <w:u w:val="single"/>
        </w:rPr>
        <w:t xml:space="preserve"> </w:t>
      </w:r>
      <w:r>
        <w:rPr>
          <w:spacing w:val="-2"/>
          <w:u w:val="single"/>
        </w:rPr>
        <w:t>STANDARDS</w:t>
      </w:r>
    </w:p>
    <w:p w14:paraId="7A8821CB" w14:textId="77777777" w:rsidR="00AD61AA" w:rsidRDefault="003A247A">
      <w:pPr>
        <w:pStyle w:val="Heading3"/>
        <w:numPr>
          <w:ilvl w:val="1"/>
          <w:numId w:val="18"/>
        </w:numPr>
        <w:tabs>
          <w:tab w:val="left" w:pos="2766"/>
        </w:tabs>
        <w:spacing w:before="247"/>
        <w:ind w:left="2766" w:hanging="683"/>
      </w:pPr>
      <w:r>
        <w:rPr>
          <w:spacing w:val="-2"/>
        </w:rPr>
        <w:t>INTRODUCTION</w:t>
      </w:r>
    </w:p>
    <w:p w14:paraId="5385619B" w14:textId="77777777" w:rsidR="00AD61AA" w:rsidRDefault="003A247A">
      <w:pPr>
        <w:pStyle w:val="BodyText"/>
        <w:spacing w:before="264" w:line="232" w:lineRule="auto"/>
        <w:ind w:left="2073" w:right="2362" w:hanging="1"/>
        <w:jc w:val="both"/>
      </w:pPr>
      <w:r>
        <w:t>The</w:t>
      </w:r>
      <w:r>
        <w:rPr>
          <w:spacing w:val="-12"/>
        </w:rPr>
        <w:t xml:space="preserve"> </w:t>
      </w:r>
      <w:r>
        <w:t>look</w:t>
      </w:r>
      <w:r>
        <w:rPr>
          <w:spacing w:val="-9"/>
        </w:rPr>
        <w:t xml:space="preserve"> </w:t>
      </w:r>
      <w:r>
        <w:t>of</w:t>
      </w:r>
      <w:r>
        <w:rPr>
          <w:spacing w:val="-14"/>
        </w:rPr>
        <w:t xml:space="preserve"> </w:t>
      </w:r>
      <w:r>
        <w:t>EBL</w:t>
      </w:r>
      <w:r>
        <w:rPr>
          <w:spacing w:val="-10"/>
        </w:rPr>
        <w:t xml:space="preserve"> </w:t>
      </w:r>
      <w:r>
        <w:t>is</w:t>
      </w:r>
      <w:r>
        <w:rPr>
          <w:spacing w:val="-12"/>
        </w:rPr>
        <w:t xml:space="preserve"> </w:t>
      </w:r>
      <w:r>
        <w:t>natural,</w:t>
      </w:r>
      <w:r>
        <w:rPr>
          <w:spacing w:val="-4"/>
        </w:rPr>
        <w:t xml:space="preserve"> </w:t>
      </w:r>
      <w:r>
        <w:t>utilizing</w:t>
      </w:r>
      <w:r>
        <w:rPr>
          <w:spacing w:val="-6"/>
        </w:rPr>
        <w:t xml:space="preserve"> </w:t>
      </w:r>
      <w:r>
        <w:t>native</w:t>
      </w:r>
      <w:r>
        <w:rPr>
          <w:spacing w:val="-5"/>
        </w:rPr>
        <w:t xml:space="preserve"> </w:t>
      </w:r>
      <w:r>
        <w:t>coastal</w:t>
      </w:r>
      <w:r>
        <w:rPr>
          <w:spacing w:val="-2"/>
        </w:rPr>
        <w:t xml:space="preserve"> </w:t>
      </w:r>
      <w:r>
        <w:t>plants.</w:t>
      </w:r>
      <w:r>
        <w:rPr>
          <w:spacing w:val="-8"/>
        </w:rPr>
        <w:t xml:space="preserve"> </w:t>
      </w:r>
      <w:r>
        <w:t>Seasonal</w:t>
      </w:r>
      <w:r>
        <w:rPr>
          <w:spacing w:val="-4"/>
        </w:rPr>
        <w:t xml:space="preserve"> </w:t>
      </w:r>
      <w:r>
        <w:t>plantings</w:t>
      </w:r>
      <w:r>
        <w:rPr>
          <w:spacing w:val="-4"/>
        </w:rPr>
        <w:t xml:space="preserve"> </w:t>
      </w:r>
      <w:r>
        <w:t>will add color and density to compliment the</w:t>
      </w:r>
      <w:r>
        <w:rPr>
          <w:spacing w:val="-1"/>
        </w:rPr>
        <w:t xml:space="preserve"> </w:t>
      </w:r>
      <w:r>
        <w:t>architecture.</w:t>
      </w:r>
      <w:r>
        <w:rPr>
          <w:spacing w:val="40"/>
        </w:rPr>
        <w:t xml:space="preserve"> </w:t>
      </w:r>
      <w:r>
        <w:t>A landscape plan shall be submitted to the ARB for</w:t>
      </w:r>
      <w:r>
        <w:rPr>
          <w:spacing w:val="-3"/>
        </w:rPr>
        <w:t xml:space="preserve"> </w:t>
      </w:r>
      <w:r>
        <w:t>approval.</w:t>
      </w:r>
    </w:p>
    <w:p w14:paraId="3EFE50B3" w14:textId="77777777" w:rsidR="00AD61AA" w:rsidRDefault="003A247A">
      <w:pPr>
        <w:pStyle w:val="Heading3"/>
        <w:numPr>
          <w:ilvl w:val="1"/>
          <w:numId w:val="18"/>
        </w:numPr>
        <w:tabs>
          <w:tab w:val="left" w:pos="2761"/>
        </w:tabs>
        <w:spacing w:before="256"/>
        <w:ind w:left="2761" w:hanging="685"/>
      </w:pPr>
      <w:r>
        <w:rPr>
          <w:spacing w:val="-8"/>
        </w:rPr>
        <w:t>SUBMITTAL</w:t>
      </w:r>
      <w:r>
        <w:rPr>
          <w:spacing w:val="7"/>
        </w:rPr>
        <w:t xml:space="preserve"> </w:t>
      </w:r>
      <w:r>
        <w:rPr>
          <w:spacing w:val="-2"/>
        </w:rPr>
        <w:t>REQUIREMENTS</w:t>
      </w:r>
    </w:p>
    <w:p w14:paraId="3D6AB141" w14:textId="77777777" w:rsidR="00AD61AA" w:rsidRDefault="003A247A">
      <w:pPr>
        <w:pStyle w:val="BodyText"/>
        <w:spacing w:before="264" w:line="232" w:lineRule="auto"/>
        <w:ind w:left="2068" w:right="2367" w:firstLine="9"/>
        <w:jc w:val="both"/>
      </w:pPr>
      <w:r>
        <w:t>To</w:t>
      </w:r>
      <w:r>
        <w:rPr>
          <w:spacing w:val="-10"/>
        </w:rPr>
        <w:t xml:space="preserve"> </w:t>
      </w:r>
      <w:r>
        <w:t>ensure</w:t>
      </w:r>
      <w:r>
        <w:rPr>
          <w:spacing w:val="-4"/>
        </w:rPr>
        <w:t xml:space="preserve"> </w:t>
      </w:r>
      <w:r>
        <w:t>that</w:t>
      </w:r>
      <w:r>
        <w:rPr>
          <w:spacing w:val="-7"/>
        </w:rPr>
        <w:t xml:space="preserve"> </w:t>
      </w:r>
      <w:r>
        <w:t>the</w:t>
      </w:r>
      <w:r>
        <w:rPr>
          <w:spacing w:val="-9"/>
        </w:rPr>
        <w:t xml:space="preserve"> </w:t>
      </w:r>
      <w:r>
        <w:t>unique</w:t>
      </w:r>
      <w:r>
        <w:rPr>
          <w:spacing w:val="-8"/>
        </w:rPr>
        <w:t xml:space="preserve"> </w:t>
      </w:r>
      <w:r>
        <w:t>elements that</w:t>
      </w:r>
      <w:r>
        <w:rPr>
          <w:spacing w:val="-8"/>
        </w:rPr>
        <w:t xml:space="preserve"> </w:t>
      </w:r>
      <w:r>
        <w:t>create</w:t>
      </w:r>
      <w:r>
        <w:rPr>
          <w:spacing w:val="-6"/>
        </w:rPr>
        <w:t xml:space="preserve"> </w:t>
      </w:r>
      <w:r>
        <w:t>the</w:t>
      </w:r>
      <w:r>
        <w:rPr>
          <w:spacing w:val="-10"/>
        </w:rPr>
        <w:t xml:space="preserve"> </w:t>
      </w:r>
      <w:r>
        <w:t>visual</w:t>
      </w:r>
      <w:r>
        <w:rPr>
          <w:spacing w:val="-2"/>
        </w:rPr>
        <w:t xml:space="preserve"> </w:t>
      </w:r>
      <w:r>
        <w:t>appeal</w:t>
      </w:r>
      <w:r>
        <w:rPr>
          <w:spacing w:val="-4"/>
        </w:rPr>
        <w:t xml:space="preserve"> </w:t>
      </w:r>
      <w:r>
        <w:t>of</w:t>
      </w:r>
      <w:r>
        <w:rPr>
          <w:spacing w:val="-13"/>
        </w:rPr>
        <w:t xml:space="preserve"> </w:t>
      </w:r>
      <w:r>
        <w:t>the</w:t>
      </w:r>
      <w:r>
        <w:rPr>
          <w:spacing w:val="-14"/>
        </w:rPr>
        <w:t xml:space="preserve"> </w:t>
      </w:r>
      <w:r>
        <w:t>community are</w:t>
      </w:r>
      <w:r>
        <w:rPr>
          <w:spacing w:val="-3"/>
        </w:rPr>
        <w:t xml:space="preserve"> </w:t>
      </w:r>
      <w:r>
        <w:t>preserved and enhanced, and that</w:t>
      </w:r>
      <w:r>
        <w:rPr>
          <w:spacing w:val="-1"/>
        </w:rPr>
        <w:t xml:space="preserve"> </w:t>
      </w:r>
      <w:r>
        <w:t>any</w:t>
      </w:r>
      <w:r>
        <w:rPr>
          <w:spacing w:val="-6"/>
        </w:rPr>
        <w:t xml:space="preserve"> </w:t>
      </w:r>
      <w:r>
        <w:t>proposed vegetative improvements are kept consistent for the benefit of all, a comprehensive</w:t>
      </w:r>
      <w:r>
        <w:rPr>
          <w:spacing w:val="40"/>
        </w:rPr>
        <w:t xml:space="preserve"> </w:t>
      </w:r>
      <w:r>
        <w:t>landscape plan will be required for all proposed residential endeavors. The ARB reserves the right to approve or disapprove any</w:t>
      </w:r>
      <w:r>
        <w:rPr>
          <w:spacing w:val="-5"/>
        </w:rPr>
        <w:t xml:space="preserve"> </w:t>
      </w:r>
      <w:r>
        <w:t>such submission, and may</w:t>
      </w:r>
      <w:r>
        <w:rPr>
          <w:spacing w:val="-2"/>
        </w:rPr>
        <w:t xml:space="preserve"> </w:t>
      </w:r>
      <w:r>
        <w:t>in its sole discretion make suggestions or require modifications which may be appropriate to bring the proposed</w:t>
      </w:r>
      <w:r>
        <w:rPr>
          <w:spacing w:val="-15"/>
        </w:rPr>
        <w:t xml:space="preserve"> </w:t>
      </w:r>
      <w:r>
        <w:t>landscape</w:t>
      </w:r>
      <w:r>
        <w:rPr>
          <w:spacing w:val="-15"/>
        </w:rPr>
        <w:t xml:space="preserve"> </w:t>
      </w:r>
      <w:r>
        <w:t>plan</w:t>
      </w:r>
      <w:r>
        <w:rPr>
          <w:spacing w:val="-15"/>
        </w:rPr>
        <w:t xml:space="preserve"> </w:t>
      </w:r>
      <w:r>
        <w:t>into</w:t>
      </w:r>
      <w:r>
        <w:rPr>
          <w:spacing w:val="-15"/>
        </w:rPr>
        <w:t xml:space="preserve"> </w:t>
      </w:r>
      <w:r>
        <w:t>compliance</w:t>
      </w:r>
      <w:r>
        <w:rPr>
          <w:spacing w:val="-15"/>
        </w:rPr>
        <w:t xml:space="preserve"> </w:t>
      </w:r>
      <w:r>
        <w:t>with</w:t>
      </w:r>
      <w:r>
        <w:rPr>
          <w:spacing w:val="-15"/>
        </w:rPr>
        <w:t xml:space="preserve"> </w:t>
      </w:r>
      <w:r>
        <w:t>the</w:t>
      </w:r>
      <w:r>
        <w:rPr>
          <w:spacing w:val="-15"/>
        </w:rPr>
        <w:t xml:space="preserve"> </w:t>
      </w:r>
      <w:r>
        <w:t>Design</w:t>
      </w:r>
      <w:r>
        <w:rPr>
          <w:spacing w:val="-15"/>
        </w:rPr>
        <w:t xml:space="preserve"> </w:t>
      </w:r>
      <w:r>
        <w:t>Guidelines</w:t>
      </w:r>
      <w:r>
        <w:rPr>
          <w:spacing w:val="-15"/>
        </w:rPr>
        <w:t xml:space="preserve"> </w:t>
      </w:r>
      <w:r>
        <w:t>of</w:t>
      </w:r>
      <w:r>
        <w:rPr>
          <w:spacing w:val="-15"/>
        </w:rPr>
        <w:t xml:space="preserve"> </w:t>
      </w:r>
      <w:r>
        <w:t>Eagle</w:t>
      </w:r>
      <w:r>
        <w:rPr>
          <w:spacing w:val="-15"/>
        </w:rPr>
        <w:t xml:space="preserve"> </w:t>
      </w:r>
      <w:r>
        <w:t xml:space="preserve">Bay </w:t>
      </w:r>
      <w:r>
        <w:rPr>
          <w:spacing w:val="-2"/>
        </w:rPr>
        <w:t>Landing.</w:t>
      </w:r>
    </w:p>
    <w:p w14:paraId="411ED65E" w14:textId="77777777" w:rsidR="00AD61AA" w:rsidRDefault="00AD61AA">
      <w:pPr>
        <w:pStyle w:val="BodyText"/>
        <w:spacing w:before="35"/>
      </w:pPr>
    </w:p>
    <w:p w14:paraId="5712A020" w14:textId="77777777" w:rsidR="00AD61AA" w:rsidRDefault="003A247A">
      <w:pPr>
        <w:pStyle w:val="Heading2"/>
        <w:numPr>
          <w:ilvl w:val="0"/>
          <w:numId w:val="18"/>
        </w:numPr>
        <w:tabs>
          <w:tab w:val="left" w:pos="2070"/>
        </w:tabs>
        <w:spacing w:before="0"/>
        <w:ind w:left="2070" w:hanging="674"/>
      </w:pPr>
      <w:r>
        <w:rPr>
          <w:spacing w:val="-10"/>
          <w:u w:val="single"/>
        </w:rPr>
        <w:t>CONTRACTOR</w:t>
      </w:r>
      <w:r>
        <w:rPr>
          <w:spacing w:val="16"/>
          <w:u w:val="single"/>
        </w:rPr>
        <w:t xml:space="preserve"> </w:t>
      </w:r>
      <w:r>
        <w:rPr>
          <w:spacing w:val="-2"/>
          <w:u w:val="single"/>
        </w:rPr>
        <w:t>STANDARDS</w:t>
      </w:r>
    </w:p>
    <w:p w14:paraId="0095CC83" w14:textId="77777777" w:rsidR="00AD61AA" w:rsidRDefault="003A247A">
      <w:pPr>
        <w:pStyle w:val="BodyText"/>
        <w:spacing w:before="259" w:line="232" w:lineRule="auto"/>
        <w:ind w:left="1384" w:right="1681" w:firstLine="679"/>
        <w:jc w:val="both"/>
      </w:pPr>
      <w:r>
        <w:t>The following shall apply to any and all construction, improvement, alteration or maintenance of any structure, to any change to the exterior of any structure and to grading, excavating,</w:t>
      </w:r>
      <w:r>
        <w:rPr>
          <w:spacing w:val="-3"/>
        </w:rPr>
        <w:t xml:space="preserve"> </w:t>
      </w:r>
      <w:r>
        <w:t>tree</w:t>
      </w:r>
      <w:r>
        <w:rPr>
          <w:spacing w:val="-6"/>
        </w:rPr>
        <w:t xml:space="preserve"> </w:t>
      </w:r>
      <w:r>
        <w:t>removal,</w:t>
      </w:r>
      <w:r>
        <w:rPr>
          <w:spacing w:val="-1"/>
        </w:rPr>
        <w:t xml:space="preserve"> </w:t>
      </w:r>
      <w:r>
        <w:t>landscaping or</w:t>
      </w:r>
      <w:r>
        <w:rPr>
          <w:spacing w:val="-1"/>
        </w:rPr>
        <w:t xml:space="preserve"> </w:t>
      </w:r>
      <w:r>
        <w:t>any</w:t>
      </w:r>
      <w:r>
        <w:rPr>
          <w:spacing w:val="-10"/>
        </w:rPr>
        <w:t xml:space="preserve"> </w:t>
      </w:r>
      <w:r>
        <w:t>other</w:t>
      </w:r>
      <w:r>
        <w:rPr>
          <w:spacing w:val="-8"/>
        </w:rPr>
        <w:t xml:space="preserve"> </w:t>
      </w:r>
      <w:r>
        <w:t>change to</w:t>
      </w:r>
      <w:r>
        <w:rPr>
          <w:spacing w:val="-7"/>
        </w:rPr>
        <w:t xml:space="preserve"> </w:t>
      </w:r>
      <w:r>
        <w:t>the</w:t>
      </w:r>
      <w:r>
        <w:rPr>
          <w:spacing w:val="-7"/>
        </w:rPr>
        <w:t xml:space="preserve"> </w:t>
      </w:r>
      <w:r>
        <w:t>grounds</w:t>
      </w:r>
      <w:r>
        <w:rPr>
          <w:spacing w:val="-1"/>
        </w:rPr>
        <w:t xml:space="preserve"> </w:t>
      </w:r>
      <w:r>
        <w:t>of</w:t>
      </w:r>
      <w:r>
        <w:rPr>
          <w:spacing w:val="-4"/>
        </w:rPr>
        <w:t xml:space="preserve"> </w:t>
      </w:r>
      <w:r>
        <w:t>a</w:t>
      </w:r>
      <w:r>
        <w:rPr>
          <w:spacing w:val="-12"/>
        </w:rPr>
        <w:t xml:space="preserve"> </w:t>
      </w:r>
      <w:r>
        <w:t>single-family site within EAGLE BAY LANDING.</w:t>
      </w:r>
      <w:r>
        <w:rPr>
          <w:spacing w:val="40"/>
        </w:rPr>
        <w:t xml:space="preserve"> </w:t>
      </w:r>
      <w:r>
        <w:t>In</w:t>
      </w:r>
      <w:r>
        <w:rPr>
          <w:spacing w:val="-4"/>
        </w:rPr>
        <w:t xml:space="preserve"> </w:t>
      </w:r>
      <w:r>
        <w:t>the</w:t>
      </w:r>
      <w:r>
        <w:rPr>
          <w:spacing w:val="-5"/>
        </w:rPr>
        <w:t xml:space="preserve"> </w:t>
      </w:r>
      <w:r>
        <w:t>event</w:t>
      </w:r>
      <w:r>
        <w:rPr>
          <w:spacing w:val="-1"/>
        </w:rPr>
        <w:t xml:space="preserve"> </w:t>
      </w:r>
      <w:r>
        <w:t>a</w:t>
      </w:r>
      <w:r>
        <w:rPr>
          <w:spacing w:val="-8"/>
        </w:rPr>
        <w:t xml:space="preserve"> </w:t>
      </w:r>
      <w:r>
        <w:t>violation of</w:t>
      </w:r>
      <w:r>
        <w:rPr>
          <w:spacing w:val="-3"/>
        </w:rPr>
        <w:t xml:space="preserve"> </w:t>
      </w:r>
      <w:r>
        <w:t>these</w:t>
      </w:r>
      <w:r>
        <w:rPr>
          <w:spacing w:val="-1"/>
        </w:rPr>
        <w:t xml:space="preserve"> </w:t>
      </w:r>
      <w:r>
        <w:t>criteria and</w:t>
      </w:r>
      <w:r>
        <w:rPr>
          <w:spacing w:val="-1"/>
        </w:rPr>
        <w:t xml:space="preserve"> </w:t>
      </w:r>
      <w:r>
        <w:t>guidelines takes place,</w:t>
      </w:r>
      <w:r>
        <w:rPr>
          <w:spacing w:val="-15"/>
        </w:rPr>
        <w:t xml:space="preserve"> </w:t>
      </w:r>
      <w:r>
        <w:t>the</w:t>
      </w:r>
      <w:r>
        <w:rPr>
          <w:spacing w:val="-15"/>
        </w:rPr>
        <w:t xml:space="preserve"> </w:t>
      </w:r>
      <w:r>
        <w:t>construction</w:t>
      </w:r>
      <w:r>
        <w:rPr>
          <w:spacing w:val="-7"/>
        </w:rPr>
        <w:t xml:space="preserve"> </w:t>
      </w:r>
      <w:r>
        <w:t>or</w:t>
      </w:r>
      <w:r>
        <w:rPr>
          <w:spacing w:val="-15"/>
        </w:rPr>
        <w:t xml:space="preserve"> </w:t>
      </w:r>
      <w:r>
        <w:t>work</w:t>
      </w:r>
      <w:r>
        <w:rPr>
          <w:spacing w:val="-15"/>
        </w:rPr>
        <w:t xml:space="preserve"> </w:t>
      </w:r>
      <w:r>
        <w:t>being</w:t>
      </w:r>
      <w:r>
        <w:rPr>
          <w:spacing w:val="-15"/>
        </w:rPr>
        <w:t xml:space="preserve"> </w:t>
      </w:r>
      <w:r>
        <w:t>performed</w:t>
      </w:r>
      <w:r>
        <w:rPr>
          <w:spacing w:val="-10"/>
        </w:rPr>
        <w:t xml:space="preserve"> </w:t>
      </w:r>
      <w:r>
        <w:t>shall</w:t>
      </w:r>
      <w:r>
        <w:rPr>
          <w:spacing w:val="-15"/>
        </w:rPr>
        <w:t xml:space="preserve"> </w:t>
      </w:r>
      <w:r>
        <w:t>cease</w:t>
      </w:r>
      <w:r>
        <w:rPr>
          <w:spacing w:val="-15"/>
        </w:rPr>
        <w:t xml:space="preserve"> </w:t>
      </w:r>
      <w:r>
        <w:t>until</w:t>
      </w:r>
      <w:r>
        <w:rPr>
          <w:spacing w:val="-15"/>
        </w:rPr>
        <w:t xml:space="preserve"> </w:t>
      </w:r>
      <w:r>
        <w:t>conformance</w:t>
      </w:r>
      <w:r>
        <w:rPr>
          <w:spacing w:val="-7"/>
        </w:rPr>
        <w:t xml:space="preserve"> </w:t>
      </w:r>
      <w:r>
        <w:t>is</w:t>
      </w:r>
      <w:r>
        <w:rPr>
          <w:spacing w:val="-15"/>
        </w:rPr>
        <w:t xml:space="preserve"> </w:t>
      </w:r>
      <w:r>
        <w:t>achieved,</w:t>
      </w:r>
    </w:p>
    <w:p w14:paraId="0DD36BC0" w14:textId="77777777" w:rsidR="00AD61AA" w:rsidRDefault="003A247A">
      <w:pPr>
        <w:pStyle w:val="Heading3"/>
        <w:numPr>
          <w:ilvl w:val="1"/>
          <w:numId w:val="18"/>
        </w:numPr>
        <w:tabs>
          <w:tab w:val="left" w:pos="2749"/>
        </w:tabs>
        <w:spacing w:before="259"/>
        <w:ind w:left="2749" w:hanging="680"/>
      </w:pPr>
      <w:r>
        <w:rPr>
          <w:spacing w:val="-8"/>
        </w:rPr>
        <w:t>BUILDING</w:t>
      </w:r>
      <w:r>
        <w:rPr>
          <w:spacing w:val="1"/>
        </w:rPr>
        <w:t xml:space="preserve"> </w:t>
      </w:r>
      <w:r>
        <w:rPr>
          <w:spacing w:val="-2"/>
        </w:rPr>
        <w:t>CONTRACTORS</w:t>
      </w:r>
    </w:p>
    <w:p w14:paraId="02D95409" w14:textId="77777777" w:rsidR="00AD61AA" w:rsidRDefault="003A247A">
      <w:pPr>
        <w:pStyle w:val="BodyText"/>
        <w:spacing w:before="259" w:line="232" w:lineRule="auto"/>
        <w:ind w:left="2064" w:right="2378" w:firstLine="4"/>
        <w:jc w:val="both"/>
      </w:pPr>
      <w:r>
        <w:t>All</w:t>
      </w:r>
      <w:r>
        <w:rPr>
          <w:spacing w:val="-15"/>
        </w:rPr>
        <w:t xml:space="preserve"> </w:t>
      </w:r>
      <w:r>
        <w:t>builders</w:t>
      </w:r>
      <w:r>
        <w:rPr>
          <w:spacing w:val="-15"/>
        </w:rPr>
        <w:t xml:space="preserve"> </w:t>
      </w:r>
      <w:r>
        <w:t>must</w:t>
      </w:r>
      <w:r>
        <w:rPr>
          <w:spacing w:val="-11"/>
        </w:rPr>
        <w:t xml:space="preserve"> </w:t>
      </w:r>
      <w:r>
        <w:t>be</w:t>
      </w:r>
      <w:r>
        <w:rPr>
          <w:spacing w:val="-13"/>
        </w:rPr>
        <w:t xml:space="preserve"> </w:t>
      </w:r>
      <w:r>
        <w:t>pre-approved</w:t>
      </w:r>
      <w:r>
        <w:rPr>
          <w:spacing w:val="-2"/>
        </w:rPr>
        <w:t xml:space="preserve"> </w:t>
      </w:r>
      <w:r>
        <w:t>prior</w:t>
      </w:r>
      <w:r>
        <w:rPr>
          <w:spacing w:val="-14"/>
        </w:rPr>
        <w:t xml:space="preserve"> </w:t>
      </w:r>
      <w:r>
        <w:t>to</w:t>
      </w:r>
      <w:r>
        <w:rPr>
          <w:spacing w:val="-15"/>
        </w:rPr>
        <w:t xml:space="preserve"> </w:t>
      </w:r>
      <w:r>
        <w:t>commencement</w:t>
      </w:r>
      <w:r>
        <w:rPr>
          <w:spacing w:val="-3"/>
        </w:rPr>
        <w:t xml:space="preserve"> </w:t>
      </w:r>
      <w:r>
        <w:t>of</w:t>
      </w:r>
      <w:r>
        <w:rPr>
          <w:spacing w:val="-15"/>
        </w:rPr>
        <w:t xml:space="preserve"> </w:t>
      </w:r>
      <w:r>
        <w:t>new</w:t>
      </w:r>
      <w:r>
        <w:rPr>
          <w:spacing w:val="-15"/>
        </w:rPr>
        <w:t xml:space="preserve"> </w:t>
      </w:r>
      <w:r>
        <w:t>construction</w:t>
      </w:r>
      <w:r>
        <w:rPr>
          <w:spacing w:val="-4"/>
        </w:rPr>
        <w:t xml:space="preserve"> </w:t>
      </w:r>
      <w:r>
        <w:t>or major</w:t>
      </w:r>
      <w:r>
        <w:rPr>
          <w:spacing w:val="-15"/>
        </w:rPr>
        <w:t xml:space="preserve"> </w:t>
      </w:r>
      <w:r>
        <w:t>renovation</w:t>
      </w:r>
      <w:r>
        <w:rPr>
          <w:spacing w:val="-15"/>
        </w:rPr>
        <w:t xml:space="preserve"> </w:t>
      </w:r>
      <w:r>
        <w:t>of</w:t>
      </w:r>
      <w:r>
        <w:rPr>
          <w:spacing w:val="-15"/>
        </w:rPr>
        <w:t xml:space="preserve"> </w:t>
      </w:r>
      <w:r>
        <w:t>any</w:t>
      </w:r>
      <w:r>
        <w:rPr>
          <w:spacing w:val="-15"/>
        </w:rPr>
        <w:t xml:space="preserve"> </w:t>
      </w:r>
      <w:r>
        <w:t>residence</w:t>
      </w:r>
      <w:r>
        <w:rPr>
          <w:spacing w:val="-15"/>
        </w:rPr>
        <w:t xml:space="preserve"> </w:t>
      </w:r>
      <w:r>
        <w:t>within</w:t>
      </w:r>
      <w:r>
        <w:rPr>
          <w:spacing w:val="-15"/>
        </w:rPr>
        <w:t xml:space="preserve"> </w:t>
      </w:r>
      <w:r>
        <w:t>EAGLE</w:t>
      </w:r>
      <w:r>
        <w:rPr>
          <w:spacing w:val="-8"/>
        </w:rPr>
        <w:t xml:space="preserve"> </w:t>
      </w:r>
      <w:r>
        <w:t>BAY</w:t>
      </w:r>
      <w:r>
        <w:rPr>
          <w:spacing w:val="-15"/>
        </w:rPr>
        <w:t xml:space="preserve"> </w:t>
      </w:r>
      <w:r>
        <w:t>LANDING.</w:t>
      </w:r>
      <w:r>
        <w:rPr>
          <w:spacing w:val="27"/>
        </w:rPr>
        <w:t xml:space="preserve"> </w:t>
      </w:r>
      <w:r>
        <w:t>Each</w:t>
      </w:r>
      <w:r>
        <w:rPr>
          <w:spacing w:val="-15"/>
        </w:rPr>
        <w:t xml:space="preserve"> </w:t>
      </w:r>
      <w:r>
        <w:t>builder must adhere to</w:t>
      </w:r>
      <w:r>
        <w:rPr>
          <w:spacing w:val="-6"/>
        </w:rPr>
        <w:t xml:space="preserve"> </w:t>
      </w:r>
      <w:r>
        <w:t>or</w:t>
      </w:r>
      <w:r>
        <w:rPr>
          <w:spacing w:val="-7"/>
        </w:rPr>
        <w:t xml:space="preserve"> </w:t>
      </w:r>
      <w:r>
        <w:t>provide the</w:t>
      </w:r>
      <w:r>
        <w:rPr>
          <w:spacing w:val="-9"/>
        </w:rPr>
        <w:t xml:space="preserve"> </w:t>
      </w:r>
      <w:r>
        <w:t>following:</w:t>
      </w:r>
    </w:p>
    <w:p w14:paraId="66798D7C" w14:textId="77777777" w:rsidR="00AD61AA" w:rsidRDefault="003A247A">
      <w:pPr>
        <w:pStyle w:val="ListParagraph"/>
        <w:numPr>
          <w:ilvl w:val="2"/>
          <w:numId w:val="18"/>
        </w:numPr>
        <w:tabs>
          <w:tab w:val="left" w:pos="3446"/>
          <w:tab w:val="left" w:pos="3450"/>
        </w:tabs>
        <w:spacing w:before="267" w:line="232" w:lineRule="auto"/>
        <w:ind w:left="3450" w:right="1684" w:hanging="698"/>
        <w:rPr>
          <w:sz w:val="24"/>
        </w:rPr>
      </w:pPr>
      <w:r>
        <w:rPr>
          <w:sz w:val="24"/>
        </w:rPr>
        <w:t>Be</w:t>
      </w:r>
      <w:r>
        <w:rPr>
          <w:spacing w:val="-14"/>
          <w:sz w:val="24"/>
        </w:rPr>
        <w:t xml:space="preserve"> </w:t>
      </w:r>
      <w:r>
        <w:rPr>
          <w:sz w:val="24"/>
        </w:rPr>
        <w:t>licensed</w:t>
      </w:r>
      <w:r>
        <w:rPr>
          <w:spacing w:val="-2"/>
          <w:sz w:val="24"/>
        </w:rPr>
        <w:t xml:space="preserve"> </w:t>
      </w:r>
      <w:r>
        <w:rPr>
          <w:sz w:val="24"/>
        </w:rPr>
        <w:t>by</w:t>
      </w:r>
      <w:r>
        <w:rPr>
          <w:spacing w:val="-13"/>
          <w:sz w:val="24"/>
        </w:rPr>
        <w:t xml:space="preserve"> </w:t>
      </w:r>
      <w:r>
        <w:rPr>
          <w:sz w:val="24"/>
        </w:rPr>
        <w:t>the</w:t>
      </w:r>
      <w:r>
        <w:rPr>
          <w:spacing w:val="-15"/>
          <w:sz w:val="24"/>
        </w:rPr>
        <w:t xml:space="preserve"> </w:t>
      </w:r>
      <w:r>
        <w:rPr>
          <w:sz w:val="24"/>
        </w:rPr>
        <w:t>State</w:t>
      </w:r>
      <w:r>
        <w:rPr>
          <w:spacing w:val="-15"/>
          <w:sz w:val="24"/>
        </w:rPr>
        <w:t xml:space="preserve"> </w:t>
      </w:r>
      <w:r>
        <w:rPr>
          <w:sz w:val="24"/>
        </w:rPr>
        <w:t>of</w:t>
      </w:r>
      <w:r>
        <w:rPr>
          <w:spacing w:val="-14"/>
          <w:sz w:val="24"/>
        </w:rPr>
        <w:t xml:space="preserve"> </w:t>
      </w:r>
      <w:r>
        <w:rPr>
          <w:sz w:val="24"/>
        </w:rPr>
        <w:t>Florida</w:t>
      </w:r>
      <w:r>
        <w:rPr>
          <w:spacing w:val="-9"/>
          <w:sz w:val="24"/>
        </w:rPr>
        <w:t xml:space="preserve"> </w:t>
      </w:r>
      <w:r>
        <w:rPr>
          <w:sz w:val="24"/>
        </w:rPr>
        <w:t>as</w:t>
      </w:r>
      <w:r>
        <w:rPr>
          <w:spacing w:val="-14"/>
          <w:sz w:val="24"/>
        </w:rPr>
        <w:t xml:space="preserve"> </w:t>
      </w:r>
      <w:r>
        <w:rPr>
          <w:sz w:val="24"/>
        </w:rPr>
        <w:t>a</w:t>
      </w:r>
      <w:r>
        <w:rPr>
          <w:spacing w:val="-15"/>
          <w:sz w:val="24"/>
        </w:rPr>
        <w:t xml:space="preserve"> </w:t>
      </w:r>
      <w:r>
        <w:rPr>
          <w:sz w:val="24"/>
        </w:rPr>
        <w:t>general</w:t>
      </w:r>
      <w:r>
        <w:rPr>
          <w:spacing w:val="-6"/>
          <w:sz w:val="24"/>
        </w:rPr>
        <w:t xml:space="preserve"> </w:t>
      </w:r>
      <w:r>
        <w:rPr>
          <w:sz w:val="24"/>
        </w:rPr>
        <w:t>contractor/residential</w:t>
      </w:r>
      <w:r>
        <w:rPr>
          <w:spacing w:val="-15"/>
          <w:sz w:val="24"/>
        </w:rPr>
        <w:t xml:space="preserve"> </w:t>
      </w:r>
      <w:r>
        <w:rPr>
          <w:sz w:val="24"/>
        </w:rPr>
        <w:t xml:space="preserve">home </w:t>
      </w:r>
      <w:r>
        <w:rPr>
          <w:spacing w:val="-2"/>
          <w:sz w:val="24"/>
        </w:rPr>
        <w:t>builder;</w:t>
      </w:r>
    </w:p>
    <w:p w14:paraId="6035B6AF" w14:textId="77777777" w:rsidR="00AD61AA" w:rsidRDefault="003A247A">
      <w:pPr>
        <w:pStyle w:val="ListParagraph"/>
        <w:numPr>
          <w:ilvl w:val="2"/>
          <w:numId w:val="18"/>
        </w:numPr>
        <w:tabs>
          <w:tab w:val="left" w:pos="3446"/>
        </w:tabs>
        <w:spacing w:before="257"/>
        <w:ind w:left="3446" w:hanging="698"/>
        <w:rPr>
          <w:sz w:val="24"/>
        </w:rPr>
      </w:pPr>
      <w:r>
        <w:rPr>
          <w:spacing w:val="-2"/>
          <w:sz w:val="24"/>
        </w:rPr>
        <w:t>Provide</w:t>
      </w:r>
      <w:r>
        <w:rPr>
          <w:spacing w:val="-8"/>
          <w:sz w:val="24"/>
        </w:rPr>
        <w:t xml:space="preserve"> </w:t>
      </w:r>
      <w:r>
        <w:rPr>
          <w:spacing w:val="-2"/>
          <w:sz w:val="24"/>
        </w:rPr>
        <w:t>liability</w:t>
      </w:r>
      <w:r>
        <w:rPr>
          <w:spacing w:val="-13"/>
          <w:sz w:val="24"/>
        </w:rPr>
        <w:t xml:space="preserve"> </w:t>
      </w:r>
      <w:r>
        <w:rPr>
          <w:spacing w:val="-2"/>
          <w:sz w:val="24"/>
        </w:rPr>
        <w:t>insurance</w:t>
      </w:r>
      <w:r>
        <w:rPr>
          <w:spacing w:val="-7"/>
          <w:sz w:val="24"/>
        </w:rPr>
        <w:t xml:space="preserve"> </w:t>
      </w:r>
      <w:r>
        <w:rPr>
          <w:spacing w:val="-2"/>
          <w:sz w:val="24"/>
        </w:rPr>
        <w:t>in</w:t>
      </w:r>
      <w:r>
        <w:rPr>
          <w:spacing w:val="-13"/>
          <w:sz w:val="24"/>
        </w:rPr>
        <w:t xml:space="preserve"> </w:t>
      </w:r>
      <w:r>
        <w:rPr>
          <w:spacing w:val="-2"/>
          <w:sz w:val="24"/>
        </w:rPr>
        <w:t>the</w:t>
      </w:r>
      <w:r>
        <w:rPr>
          <w:spacing w:val="-12"/>
          <w:sz w:val="24"/>
        </w:rPr>
        <w:t xml:space="preserve"> </w:t>
      </w:r>
      <w:r>
        <w:rPr>
          <w:spacing w:val="-2"/>
          <w:sz w:val="24"/>
        </w:rPr>
        <w:t>amount</w:t>
      </w:r>
      <w:r>
        <w:rPr>
          <w:spacing w:val="-7"/>
          <w:sz w:val="24"/>
        </w:rPr>
        <w:t xml:space="preserve"> </w:t>
      </w:r>
      <w:r>
        <w:rPr>
          <w:spacing w:val="-2"/>
          <w:sz w:val="24"/>
        </w:rPr>
        <w:t>of</w:t>
      </w:r>
      <w:r>
        <w:rPr>
          <w:spacing w:val="-13"/>
          <w:sz w:val="24"/>
        </w:rPr>
        <w:t xml:space="preserve"> </w:t>
      </w:r>
      <w:r>
        <w:rPr>
          <w:spacing w:val="-2"/>
          <w:sz w:val="24"/>
        </w:rPr>
        <w:t>$500,000</w:t>
      </w:r>
      <w:r>
        <w:rPr>
          <w:spacing w:val="-9"/>
          <w:sz w:val="24"/>
        </w:rPr>
        <w:t xml:space="preserve"> </w:t>
      </w:r>
      <w:r>
        <w:rPr>
          <w:spacing w:val="-2"/>
          <w:sz w:val="24"/>
        </w:rPr>
        <w:t>(aggregate);</w:t>
      </w:r>
    </w:p>
    <w:p w14:paraId="07AE4E90" w14:textId="77777777" w:rsidR="00AD61AA" w:rsidRDefault="003A247A">
      <w:pPr>
        <w:pStyle w:val="ListParagraph"/>
        <w:numPr>
          <w:ilvl w:val="2"/>
          <w:numId w:val="18"/>
        </w:numPr>
        <w:tabs>
          <w:tab w:val="left" w:pos="3446"/>
        </w:tabs>
        <w:spacing w:before="253"/>
        <w:ind w:left="3446" w:hanging="698"/>
        <w:rPr>
          <w:sz w:val="24"/>
        </w:rPr>
      </w:pPr>
      <w:r>
        <w:rPr>
          <w:spacing w:val="-2"/>
          <w:sz w:val="24"/>
        </w:rPr>
        <w:t>Provide</w:t>
      </w:r>
      <w:r>
        <w:rPr>
          <w:spacing w:val="-9"/>
          <w:sz w:val="24"/>
        </w:rPr>
        <w:t xml:space="preserve"> </w:t>
      </w:r>
      <w:r>
        <w:rPr>
          <w:spacing w:val="-2"/>
          <w:sz w:val="24"/>
        </w:rPr>
        <w:t>a</w:t>
      </w:r>
      <w:r>
        <w:rPr>
          <w:spacing w:val="-13"/>
          <w:sz w:val="24"/>
        </w:rPr>
        <w:t xml:space="preserve"> </w:t>
      </w:r>
      <w:r>
        <w:rPr>
          <w:spacing w:val="-2"/>
          <w:sz w:val="24"/>
        </w:rPr>
        <w:t>complete</w:t>
      </w:r>
      <w:r>
        <w:rPr>
          <w:spacing w:val="-1"/>
          <w:sz w:val="24"/>
        </w:rPr>
        <w:t xml:space="preserve"> </w:t>
      </w:r>
      <w:r>
        <w:rPr>
          <w:spacing w:val="-2"/>
          <w:sz w:val="24"/>
        </w:rPr>
        <w:t>list</w:t>
      </w:r>
      <w:r>
        <w:rPr>
          <w:spacing w:val="-5"/>
          <w:sz w:val="24"/>
        </w:rPr>
        <w:t xml:space="preserve"> </w:t>
      </w:r>
      <w:r>
        <w:rPr>
          <w:spacing w:val="-2"/>
          <w:sz w:val="24"/>
        </w:rPr>
        <w:t>of</w:t>
      </w:r>
      <w:r>
        <w:rPr>
          <w:spacing w:val="-13"/>
          <w:sz w:val="24"/>
        </w:rPr>
        <w:t xml:space="preserve"> </w:t>
      </w:r>
      <w:r>
        <w:rPr>
          <w:spacing w:val="-2"/>
          <w:sz w:val="24"/>
        </w:rPr>
        <w:t>subcontractors</w:t>
      </w:r>
      <w:r>
        <w:rPr>
          <w:spacing w:val="-13"/>
          <w:sz w:val="24"/>
        </w:rPr>
        <w:t xml:space="preserve"> </w:t>
      </w:r>
      <w:r>
        <w:rPr>
          <w:spacing w:val="-2"/>
          <w:sz w:val="24"/>
        </w:rPr>
        <w:t>to</w:t>
      </w:r>
      <w:r>
        <w:rPr>
          <w:spacing w:val="-8"/>
          <w:sz w:val="24"/>
        </w:rPr>
        <w:t xml:space="preserve"> </w:t>
      </w:r>
      <w:r>
        <w:rPr>
          <w:spacing w:val="-2"/>
          <w:sz w:val="24"/>
        </w:rPr>
        <w:t>be</w:t>
      </w:r>
      <w:r>
        <w:rPr>
          <w:spacing w:val="-10"/>
          <w:sz w:val="24"/>
        </w:rPr>
        <w:t xml:space="preserve"> </w:t>
      </w:r>
      <w:r>
        <w:rPr>
          <w:spacing w:val="-2"/>
          <w:sz w:val="24"/>
        </w:rPr>
        <w:t>used in</w:t>
      </w:r>
      <w:r>
        <w:rPr>
          <w:spacing w:val="-9"/>
          <w:sz w:val="24"/>
        </w:rPr>
        <w:t xml:space="preserve"> </w:t>
      </w:r>
      <w:r>
        <w:rPr>
          <w:spacing w:val="-2"/>
          <w:sz w:val="24"/>
        </w:rPr>
        <w:t>the</w:t>
      </w:r>
      <w:r>
        <w:rPr>
          <w:spacing w:val="-11"/>
          <w:sz w:val="24"/>
        </w:rPr>
        <w:t xml:space="preserve"> </w:t>
      </w:r>
      <w:r>
        <w:rPr>
          <w:spacing w:val="-2"/>
          <w:sz w:val="24"/>
        </w:rPr>
        <w:t>development;</w:t>
      </w:r>
    </w:p>
    <w:p w14:paraId="4508AEDF" w14:textId="77777777" w:rsidR="00AD61AA" w:rsidRDefault="003A247A">
      <w:pPr>
        <w:pStyle w:val="ListParagraph"/>
        <w:numPr>
          <w:ilvl w:val="2"/>
          <w:numId w:val="18"/>
        </w:numPr>
        <w:tabs>
          <w:tab w:val="left" w:pos="3441"/>
          <w:tab w:val="left" w:pos="3443"/>
        </w:tabs>
        <w:spacing w:before="266" w:line="235" w:lineRule="auto"/>
        <w:ind w:left="3443" w:right="1689" w:hanging="694"/>
        <w:rPr>
          <w:sz w:val="24"/>
        </w:rPr>
      </w:pPr>
      <w:r>
        <w:rPr>
          <w:spacing w:val="-2"/>
          <w:sz w:val="24"/>
        </w:rPr>
        <w:t>Provide</w:t>
      </w:r>
      <w:r>
        <w:rPr>
          <w:spacing w:val="-13"/>
          <w:sz w:val="24"/>
        </w:rPr>
        <w:t xml:space="preserve"> </w:t>
      </w:r>
      <w:r>
        <w:rPr>
          <w:spacing w:val="-2"/>
          <w:sz w:val="24"/>
        </w:rPr>
        <w:t>a</w:t>
      </w:r>
      <w:r>
        <w:rPr>
          <w:spacing w:val="-13"/>
          <w:sz w:val="24"/>
        </w:rPr>
        <w:t xml:space="preserve"> </w:t>
      </w:r>
      <w:r>
        <w:rPr>
          <w:spacing w:val="-2"/>
          <w:sz w:val="24"/>
        </w:rPr>
        <w:t>listing</w:t>
      </w:r>
      <w:r>
        <w:rPr>
          <w:spacing w:val="-13"/>
          <w:sz w:val="24"/>
        </w:rPr>
        <w:t xml:space="preserve"> </w:t>
      </w:r>
      <w:r>
        <w:rPr>
          <w:spacing w:val="-2"/>
          <w:sz w:val="24"/>
        </w:rPr>
        <w:t>of</w:t>
      </w:r>
      <w:r>
        <w:rPr>
          <w:spacing w:val="-13"/>
          <w:sz w:val="24"/>
        </w:rPr>
        <w:t xml:space="preserve"> </w:t>
      </w:r>
      <w:r>
        <w:rPr>
          <w:spacing w:val="-2"/>
          <w:sz w:val="24"/>
        </w:rPr>
        <w:t>custom,</w:t>
      </w:r>
      <w:r>
        <w:rPr>
          <w:spacing w:val="-8"/>
          <w:sz w:val="24"/>
        </w:rPr>
        <w:t xml:space="preserve"> </w:t>
      </w:r>
      <w:r>
        <w:rPr>
          <w:spacing w:val="-2"/>
          <w:sz w:val="24"/>
        </w:rPr>
        <w:t>single</w:t>
      </w:r>
      <w:r>
        <w:rPr>
          <w:spacing w:val="-9"/>
          <w:sz w:val="24"/>
        </w:rPr>
        <w:t xml:space="preserve"> </w:t>
      </w:r>
      <w:r>
        <w:rPr>
          <w:spacing w:val="-2"/>
          <w:sz w:val="24"/>
        </w:rPr>
        <w:t>family</w:t>
      </w:r>
      <w:r>
        <w:rPr>
          <w:spacing w:val="-11"/>
          <w:sz w:val="24"/>
        </w:rPr>
        <w:t xml:space="preserve"> </w:t>
      </w:r>
      <w:r>
        <w:rPr>
          <w:spacing w:val="-2"/>
          <w:sz w:val="24"/>
        </w:rPr>
        <w:t>homes</w:t>
      </w:r>
      <w:r>
        <w:rPr>
          <w:spacing w:val="-10"/>
          <w:sz w:val="24"/>
        </w:rPr>
        <w:t xml:space="preserve"> </w:t>
      </w:r>
      <w:r>
        <w:rPr>
          <w:spacing w:val="-2"/>
          <w:sz w:val="24"/>
        </w:rPr>
        <w:t>which</w:t>
      </w:r>
      <w:r>
        <w:rPr>
          <w:spacing w:val="-5"/>
          <w:sz w:val="24"/>
        </w:rPr>
        <w:t xml:space="preserve"> </w:t>
      </w:r>
      <w:r>
        <w:rPr>
          <w:spacing w:val="-2"/>
          <w:sz w:val="24"/>
        </w:rPr>
        <w:t>have</w:t>
      </w:r>
      <w:r>
        <w:rPr>
          <w:spacing w:val="-8"/>
          <w:sz w:val="24"/>
        </w:rPr>
        <w:t xml:space="preserve"> </w:t>
      </w:r>
      <w:r>
        <w:rPr>
          <w:spacing w:val="-2"/>
          <w:sz w:val="24"/>
        </w:rPr>
        <w:t>been</w:t>
      </w:r>
      <w:r>
        <w:rPr>
          <w:spacing w:val="-10"/>
          <w:sz w:val="24"/>
        </w:rPr>
        <w:t xml:space="preserve"> </w:t>
      </w:r>
      <w:r>
        <w:rPr>
          <w:spacing w:val="-2"/>
          <w:sz w:val="24"/>
        </w:rPr>
        <w:t>built</w:t>
      </w:r>
      <w:r>
        <w:rPr>
          <w:spacing w:val="-7"/>
          <w:sz w:val="24"/>
        </w:rPr>
        <w:t xml:space="preserve"> </w:t>
      </w:r>
      <w:r>
        <w:rPr>
          <w:spacing w:val="-2"/>
          <w:sz w:val="24"/>
        </w:rPr>
        <w:t xml:space="preserve">over </w:t>
      </w:r>
      <w:r>
        <w:rPr>
          <w:sz w:val="24"/>
        </w:rPr>
        <w:t>the</w:t>
      </w:r>
      <w:r>
        <w:rPr>
          <w:spacing w:val="-15"/>
          <w:sz w:val="24"/>
        </w:rPr>
        <w:t xml:space="preserve"> </w:t>
      </w:r>
      <w:r>
        <w:rPr>
          <w:sz w:val="24"/>
        </w:rPr>
        <w:t>past</w:t>
      </w:r>
      <w:r>
        <w:rPr>
          <w:spacing w:val="-11"/>
          <w:sz w:val="24"/>
        </w:rPr>
        <w:t xml:space="preserve"> </w:t>
      </w:r>
      <w:r>
        <w:rPr>
          <w:sz w:val="24"/>
        </w:rPr>
        <w:t>two</w:t>
      </w:r>
      <w:r>
        <w:rPr>
          <w:spacing w:val="-13"/>
          <w:sz w:val="24"/>
        </w:rPr>
        <w:t xml:space="preserve"> </w:t>
      </w:r>
      <w:r>
        <w:rPr>
          <w:sz w:val="24"/>
        </w:rPr>
        <w:t>years.</w:t>
      </w:r>
      <w:r>
        <w:rPr>
          <w:spacing w:val="26"/>
          <w:sz w:val="24"/>
        </w:rPr>
        <w:t xml:space="preserve"> </w:t>
      </w:r>
      <w:r>
        <w:rPr>
          <w:sz w:val="24"/>
        </w:rPr>
        <w:t>List</w:t>
      </w:r>
      <w:r>
        <w:rPr>
          <w:spacing w:val="-15"/>
          <w:sz w:val="24"/>
        </w:rPr>
        <w:t xml:space="preserve"> </w:t>
      </w:r>
      <w:r>
        <w:rPr>
          <w:sz w:val="24"/>
        </w:rPr>
        <w:t>should</w:t>
      </w:r>
      <w:r>
        <w:rPr>
          <w:spacing w:val="-10"/>
          <w:sz w:val="24"/>
        </w:rPr>
        <w:t xml:space="preserve"> </w:t>
      </w:r>
      <w:r>
        <w:rPr>
          <w:sz w:val="24"/>
        </w:rPr>
        <w:t>include</w:t>
      </w:r>
      <w:r>
        <w:rPr>
          <w:spacing w:val="-12"/>
          <w:sz w:val="24"/>
        </w:rPr>
        <w:t xml:space="preserve"> </w:t>
      </w:r>
      <w:r>
        <w:rPr>
          <w:sz w:val="24"/>
        </w:rPr>
        <w:t>address,</w:t>
      </w:r>
      <w:r>
        <w:rPr>
          <w:spacing w:val="-13"/>
          <w:sz w:val="24"/>
        </w:rPr>
        <w:t xml:space="preserve"> </w:t>
      </w:r>
      <w:r>
        <w:rPr>
          <w:sz w:val="24"/>
        </w:rPr>
        <w:t>name</w:t>
      </w:r>
      <w:r>
        <w:rPr>
          <w:spacing w:val="-15"/>
          <w:sz w:val="24"/>
        </w:rPr>
        <w:t xml:space="preserve"> </w:t>
      </w:r>
      <w:r>
        <w:rPr>
          <w:sz w:val="24"/>
        </w:rPr>
        <w:t>of</w:t>
      </w:r>
      <w:r>
        <w:rPr>
          <w:spacing w:val="-15"/>
          <w:sz w:val="24"/>
        </w:rPr>
        <w:t xml:space="preserve"> </w:t>
      </w:r>
      <w:r>
        <w:rPr>
          <w:sz w:val="24"/>
        </w:rPr>
        <w:t>owner,</w:t>
      </w:r>
      <w:r>
        <w:rPr>
          <w:spacing w:val="-15"/>
          <w:sz w:val="24"/>
        </w:rPr>
        <w:t xml:space="preserve"> </w:t>
      </w:r>
      <w:r>
        <w:rPr>
          <w:sz w:val="24"/>
        </w:rPr>
        <w:t>and</w:t>
      </w:r>
      <w:r>
        <w:rPr>
          <w:spacing w:val="-12"/>
          <w:sz w:val="24"/>
        </w:rPr>
        <w:t xml:space="preserve"> </w:t>
      </w:r>
      <w:r>
        <w:rPr>
          <w:sz w:val="24"/>
        </w:rPr>
        <w:t>at</w:t>
      </w:r>
      <w:r>
        <w:rPr>
          <w:spacing w:val="-15"/>
          <w:sz w:val="24"/>
        </w:rPr>
        <w:t xml:space="preserve"> </w:t>
      </w:r>
      <w:r>
        <w:rPr>
          <w:sz w:val="24"/>
        </w:rPr>
        <w:t>least</w:t>
      </w:r>
    </w:p>
    <w:p w14:paraId="79298291" w14:textId="77777777" w:rsidR="00AD61AA" w:rsidRDefault="003A247A">
      <w:pPr>
        <w:pStyle w:val="BodyText"/>
        <w:spacing w:line="264" w:lineRule="exact"/>
        <w:ind w:left="3440"/>
      </w:pPr>
      <w:r>
        <w:t>(2)</w:t>
      </w:r>
      <w:r>
        <w:rPr>
          <w:spacing w:val="-8"/>
        </w:rPr>
        <w:t xml:space="preserve"> </w:t>
      </w:r>
      <w:r>
        <w:rPr>
          <w:spacing w:val="-2"/>
        </w:rPr>
        <w:t>photographs;</w:t>
      </w:r>
    </w:p>
    <w:p w14:paraId="4882E18C" w14:textId="77777777" w:rsidR="00AD61AA" w:rsidRDefault="00AD61AA">
      <w:pPr>
        <w:pStyle w:val="BodyText"/>
        <w:spacing w:line="264" w:lineRule="exact"/>
        <w:sectPr w:rsidR="00AD61AA">
          <w:headerReference w:type="default" r:id="rId172"/>
          <w:footerReference w:type="default" r:id="rId173"/>
          <w:pgSz w:w="12240" w:h="20160"/>
          <w:pgMar w:top="40" w:right="0" w:bottom="5320" w:left="0" w:header="0" w:footer="5122" w:gutter="0"/>
          <w:cols w:space="720"/>
        </w:sectPr>
      </w:pPr>
    </w:p>
    <w:p w14:paraId="60138ED9" w14:textId="77777777" w:rsidR="00AD61AA" w:rsidRDefault="003A247A">
      <w:pPr>
        <w:tabs>
          <w:tab w:val="left" w:pos="2890"/>
          <w:tab w:val="left" w:pos="3701"/>
          <w:tab w:val="left" w:pos="4243"/>
        </w:tabs>
        <w:spacing w:line="192" w:lineRule="exact"/>
        <w:ind w:left="307"/>
        <w:rPr>
          <w:rFonts w:ascii="Cambria"/>
          <w:sz w:val="17"/>
        </w:rPr>
      </w:pPr>
      <w:r>
        <w:rPr>
          <w:rFonts w:ascii="Cambria"/>
          <w:w w:val="110"/>
          <w:sz w:val="17"/>
        </w:rPr>
        <w:lastRenderedPageBreak/>
        <w:t>CF'N</w:t>
      </w:r>
      <w:r>
        <w:rPr>
          <w:rFonts w:ascii="Cambria"/>
          <w:spacing w:val="32"/>
          <w:w w:val="110"/>
          <w:sz w:val="17"/>
        </w:rPr>
        <w:t xml:space="preserve">  </w:t>
      </w:r>
      <w:r>
        <w:rPr>
          <w:rFonts w:ascii="Cambria"/>
          <w:w w:val="110"/>
          <w:sz w:val="17"/>
        </w:rPr>
        <w:t>1</w:t>
      </w:r>
      <w:r>
        <w:rPr>
          <w:rFonts w:ascii="Cambria"/>
          <w:spacing w:val="-12"/>
          <w:w w:val="110"/>
          <w:sz w:val="17"/>
        </w:rPr>
        <w:t xml:space="preserve"> </w:t>
      </w:r>
      <w:r>
        <w:rPr>
          <w:rFonts w:ascii="Cambria"/>
          <w:w w:val="110"/>
          <w:sz w:val="17"/>
        </w:rPr>
        <w:t>03</w:t>
      </w:r>
      <w:r>
        <w:rPr>
          <w:rFonts w:ascii="Cambria"/>
          <w:spacing w:val="-2"/>
          <w:w w:val="110"/>
          <w:sz w:val="17"/>
        </w:rPr>
        <w:t xml:space="preserve"> </w:t>
      </w:r>
      <w:r>
        <w:rPr>
          <w:rFonts w:ascii="Cambria"/>
          <w:w w:val="110"/>
          <w:sz w:val="17"/>
        </w:rPr>
        <w:t>9</w:t>
      </w:r>
      <w:r>
        <w:rPr>
          <w:rFonts w:ascii="Cambria"/>
          <w:spacing w:val="-18"/>
          <w:w w:val="110"/>
          <w:sz w:val="17"/>
        </w:rPr>
        <w:t xml:space="preserve"> </w:t>
      </w:r>
      <w:r>
        <w:rPr>
          <w:rFonts w:ascii="Cambria"/>
          <w:spacing w:val="9"/>
          <w:w w:val="110"/>
          <w:sz w:val="17"/>
        </w:rPr>
        <w:t>94</w:t>
      </w:r>
      <w:r>
        <w:rPr>
          <w:rFonts w:ascii="Cambria"/>
          <w:spacing w:val="-9"/>
          <w:w w:val="110"/>
          <w:sz w:val="17"/>
        </w:rPr>
        <w:t xml:space="preserve"> </w:t>
      </w:r>
      <w:r>
        <w:rPr>
          <w:rFonts w:ascii="Cambria"/>
          <w:w w:val="110"/>
          <w:sz w:val="17"/>
        </w:rPr>
        <w:t>U</w:t>
      </w:r>
      <w:r>
        <w:rPr>
          <w:rFonts w:ascii="Cambria"/>
          <w:spacing w:val="38"/>
          <w:w w:val="110"/>
          <w:sz w:val="17"/>
        </w:rPr>
        <w:t xml:space="preserve">  </w:t>
      </w:r>
      <w:r>
        <w:rPr>
          <w:rFonts w:ascii="Cambria"/>
          <w:w w:val="110"/>
          <w:sz w:val="17"/>
        </w:rPr>
        <w:t>OR</w:t>
      </w:r>
      <w:r>
        <w:rPr>
          <w:rFonts w:ascii="Cambria"/>
          <w:spacing w:val="63"/>
          <w:w w:val="110"/>
          <w:sz w:val="17"/>
        </w:rPr>
        <w:t xml:space="preserve">  </w:t>
      </w:r>
      <w:r>
        <w:rPr>
          <w:rFonts w:ascii="Cambria"/>
          <w:spacing w:val="-5"/>
          <w:w w:val="110"/>
          <w:sz w:val="17"/>
        </w:rPr>
        <w:t>BK</w:t>
      </w:r>
      <w:r>
        <w:rPr>
          <w:rFonts w:ascii="Cambria"/>
          <w:sz w:val="17"/>
        </w:rPr>
        <w:tab/>
      </w:r>
      <w:r>
        <w:rPr>
          <w:rFonts w:ascii="Cambria"/>
          <w:w w:val="105"/>
          <w:sz w:val="17"/>
        </w:rPr>
        <w:t>U</w:t>
      </w:r>
      <w:r>
        <w:rPr>
          <w:rFonts w:ascii="Cambria"/>
          <w:spacing w:val="2"/>
          <w:w w:val="105"/>
          <w:sz w:val="17"/>
        </w:rPr>
        <w:t xml:space="preserve"> </w:t>
      </w:r>
      <w:r>
        <w:rPr>
          <w:rFonts w:ascii="Cambria"/>
          <w:w w:val="105"/>
          <w:sz w:val="17"/>
        </w:rPr>
        <w:t>/</w:t>
      </w:r>
      <w:r>
        <w:rPr>
          <w:rFonts w:ascii="Cambria"/>
          <w:spacing w:val="-10"/>
          <w:w w:val="105"/>
          <w:sz w:val="17"/>
        </w:rPr>
        <w:t xml:space="preserve"> </w:t>
      </w:r>
      <w:r>
        <w:rPr>
          <w:rFonts w:ascii="Cambria"/>
          <w:spacing w:val="-5"/>
          <w:w w:val="105"/>
          <w:sz w:val="17"/>
        </w:rPr>
        <w:t>'9U</w:t>
      </w:r>
      <w:r>
        <w:rPr>
          <w:rFonts w:ascii="Cambria"/>
          <w:sz w:val="17"/>
        </w:rPr>
        <w:tab/>
      </w:r>
      <w:r>
        <w:rPr>
          <w:rFonts w:ascii="Cambria"/>
          <w:spacing w:val="-5"/>
          <w:w w:val="110"/>
          <w:sz w:val="17"/>
        </w:rPr>
        <w:t>PG</w:t>
      </w:r>
      <w:r>
        <w:rPr>
          <w:rFonts w:ascii="Cambria"/>
          <w:sz w:val="17"/>
        </w:rPr>
        <w:tab/>
      </w:r>
      <w:r>
        <w:rPr>
          <w:rFonts w:ascii="Cambria"/>
          <w:w w:val="110"/>
          <w:sz w:val="17"/>
        </w:rPr>
        <w:t>1</w:t>
      </w:r>
      <w:r>
        <w:rPr>
          <w:rFonts w:ascii="Cambria"/>
          <w:spacing w:val="-6"/>
          <w:w w:val="110"/>
          <w:sz w:val="17"/>
        </w:rPr>
        <w:t xml:space="preserve"> </w:t>
      </w:r>
      <w:r>
        <w:rPr>
          <w:rFonts w:ascii="Cambria"/>
          <w:w w:val="110"/>
          <w:sz w:val="17"/>
        </w:rPr>
        <w:t>b</w:t>
      </w:r>
      <w:r>
        <w:rPr>
          <w:rFonts w:ascii="Cambria"/>
          <w:spacing w:val="-15"/>
          <w:w w:val="110"/>
          <w:sz w:val="17"/>
        </w:rPr>
        <w:t xml:space="preserve"> </w:t>
      </w:r>
      <w:r>
        <w:rPr>
          <w:rFonts w:ascii="Cambria"/>
          <w:w w:val="110"/>
          <w:sz w:val="17"/>
        </w:rPr>
        <w:t>H</w:t>
      </w:r>
      <w:r>
        <w:rPr>
          <w:rFonts w:ascii="Cambria"/>
          <w:spacing w:val="-16"/>
          <w:w w:val="110"/>
          <w:sz w:val="17"/>
        </w:rPr>
        <w:t xml:space="preserve"> </w:t>
      </w:r>
      <w:r>
        <w:rPr>
          <w:rFonts w:ascii="Cambria"/>
          <w:spacing w:val="-10"/>
          <w:w w:val="110"/>
          <w:sz w:val="17"/>
        </w:rPr>
        <w:t>b</w:t>
      </w:r>
    </w:p>
    <w:p w14:paraId="695C169D" w14:textId="77777777" w:rsidR="00AD61AA" w:rsidRDefault="00AD61AA">
      <w:pPr>
        <w:pStyle w:val="BodyText"/>
        <w:rPr>
          <w:rFonts w:ascii="Cambria"/>
          <w:sz w:val="20"/>
        </w:rPr>
      </w:pPr>
    </w:p>
    <w:p w14:paraId="0CDC6193" w14:textId="77777777" w:rsidR="00AD61AA" w:rsidRDefault="003A247A">
      <w:pPr>
        <w:pStyle w:val="BodyText"/>
        <w:spacing w:before="65"/>
        <w:rPr>
          <w:rFonts w:ascii="Cambria"/>
          <w:sz w:val="20"/>
        </w:rPr>
      </w:pPr>
      <w:r>
        <w:rPr>
          <w:rFonts w:ascii="Cambria"/>
          <w:noProof/>
          <w:sz w:val="20"/>
        </w:rPr>
        <mc:AlternateContent>
          <mc:Choice Requires="wps">
            <w:drawing>
              <wp:anchor distT="0" distB="0" distL="0" distR="0" simplePos="0" relativeHeight="487616512" behindDoc="1" locked="0" layoutInCell="1" allowOverlap="1" wp14:anchorId="5EB07AEC" wp14:editId="3368A140">
                <wp:simplePos x="0" y="0"/>
                <wp:positionH relativeFrom="page">
                  <wp:posOffset>5153891</wp:posOffset>
                </wp:positionH>
                <wp:positionV relativeFrom="paragraph">
                  <wp:posOffset>205656</wp:posOffset>
                </wp:positionV>
                <wp:extent cx="2419985" cy="1270"/>
                <wp:effectExtent l="0" t="0" r="0" b="0"/>
                <wp:wrapTopAndBottom/>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985" cy="1270"/>
                        </a:xfrm>
                        <a:custGeom>
                          <a:avLst/>
                          <a:gdLst/>
                          <a:ahLst/>
                          <a:cxnLst/>
                          <a:rect l="l" t="t" r="r" b="b"/>
                          <a:pathLst>
                            <a:path w="2419985">
                              <a:moveTo>
                                <a:pt x="0" y="0"/>
                              </a:moveTo>
                              <a:lnTo>
                                <a:pt x="2419597" y="0"/>
                              </a:lnTo>
                            </a:path>
                          </a:pathLst>
                        </a:custGeom>
                        <a:ln w="8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5EF902" id="Graphic 342" o:spid="_x0000_s1026" style="position:absolute;margin-left:405.8pt;margin-top:16.2pt;width:190.55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24199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" path="m,l2419597,e" filled="f" strokeweight=".24739mm">
                <v:path arrowok="t"/>
                <w10:wrap type="topAndBottom" anchorx="page"/>
              </v:shape>
            </w:pict>
          </mc:Fallback>
        </mc:AlternateContent>
      </w:r>
    </w:p>
    <w:p w14:paraId="7D980463" w14:textId="77777777" w:rsidR="00AD61AA" w:rsidRDefault="00AD61AA">
      <w:pPr>
        <w:pStyle w:val="BodyText"/>
        <w:rPr>
          <w:rFonts w:ascii="Cambria"/>
          <w:sz w:val="17"/>
        </w:rPr>
      </w:pPr>
    </w:p>
    <w:p w14:paraId="4BED4ED0" w14:textId="77777777" w:rsidR="00AD61AA" w:rsidRDefault="00AD61AA">
      <w:pPr>
        <w:pStyle w:val="BodyText"/>
        <w:rPr>
          <w:rFonts w:ascii="Cambria"/>
          <w:sz w:val="17"/>
        </w:rPr>
      </w:pPr>
    </w:p>
    <w:p w14:paraId="69F55D59" w14:textId="77777777" w:rsidR="00AD61AA" w:rsidRDefault="00AD61AA">
      <w:pPr>
        <w:pStyle w:val="BodyText"/>
        <w:rPr>
          <w:rFonts w:ascii="Cambria"/>
          <w:sz w:val="17"/>
        </w:rPr>
      </w:pPr>
    </w:p>
    <w:p w14:paraId="050B0CBB" w14:textId="77777777" w:rsidR="00AD61AA" w:rsidRDefault="00AD61AA">
      <w:pPr>
        <w:pStyle w:val="BodyText"/>
        <w:rPr>
          <w:rFonts w:ascii="Cambria"/>
          <w:sz w:val="17"/>
        </w:rPr>
      </w:pPr>
    </w:p>
    <w:p w14:paraId="13F41CE8" w14:textId="77777777" w:rsidR="00AD61AA" w:rsidRDefault="00AD61AA">
      <w:pPr>
        <w:pStyle w:val="BodyText"/>
        <w:rPr>
          <w:rFonts w:ascii="Cambria"/>
          <w:sz w:val="17"/>
        </w:rPr>
      </w:pPr>
    </w:p>
    <w:p w14:paraId="1705A1E3" w14:textId="77777777" w:rsidR="00AD61AA" w:rsidRDefault="00AD61AA">
      <w:pPr>
        <w:pStyle w:val="BodyText"/>
        <w:rPr>
          <w:rFonts w:ascii="Cambria"/>
          <w:sz w:val="17"/>
        </w:rPr>
      </w:pPr>
    </w:p>
    <w:p w14:paraId="4E203E62" w14:textId="77777777" w:rsidR="00AD61AA" w:rsidRDefault="00AD61AA">
      <w:pPr>
        <w:pStyle w:val="BodyText"/>
        <w:spacing w:before="12"/>
        <w:rPr>
          <w:rFonts w:ascii="Cambria"/>
          <w:sz w:val="17"/>
        </w:rPr>
      </w:pPr>
    </w:p>
    <w:p w14:paraId="460602ED" w14:textId="77777777" w:rsidR="00AD61AA" w:rsidRDefault="003A247A">
      <w:pPr>
        <w:pStyle w:val="ListParagraph"/>
        <w:numPr>
          <w:ilvl w:val="2"/>
          <w:numId w:val="18"/>
        </w:numPr>
        <w:tabs>
          <w:tab w:val="left" w:pos="3425"/>
        </w:tabs>
        <w:ind w:left="3425" w:hanging="697"/>
        <w:rPr>
          <w:sz w:val="24"/>
        </w:rPr>
      </w:pPr>
      <w:r>
        <w:rPr>
          <w:spacing w:val="-2"/>
          <w:sz w:val="24"/>
        </w:rPr>
        <w:t>A</w:t>
      </w:r>
      <w:r>
        <w:rPr>
          <w:spacing w:val="-13"/>
          <w:sz w:val="24"/>
        </w:rPr>
        <w:t xml:space="preserve"> </w:t>
      </w:r>
      <w:r>
        <w:rPr>
          <w:spacing w:val="-2"/>
          <w:sz w:val="24"/>
        </w:rPr>
        <w:t>completed</w:t>
      </w:r>
      <w:r>
        <w:rPr>
          <w:spacing w:val="-9"/>
          <w:sz w:val="24"/>
        </w:rPr>
        <w:t xml:space="preserve"> </w:t>
      </w:r>
      <w:r>
        <w:rPr>
          <w:spacing w:val="-2"/>
          <w:sz w:val="24"/>
        </w:rPr>
        <w:t>Builders</w:t>
      </w:r>
      <w:r>
        <w:rPr>
          <w:spacing w:val="-13"/>
          <w:sz w:val="24"/>
        </w:rPr>
        <w:t xml:space="preserve"> </w:t>
      </w:r>
      <w:r>
        <w:rPr>
          <w:spacing w:val="-2"/>
          <w:sz w:val="24"/>
        </w:rPr>
        <w:t>Application</w:t>
      </w:r>
      <w:r>
        <w:rPr>
          <w:spacing w:val="-11"/>
          <w:sz w:val="24"/>
        </w:rPr>
        <w:t xml:space="preserve"> </w:t>
      </w:r>
      <w:r>
        <w:rPr>
          <w:spacing w:val="-2"/>
          <w:sz w:val="24"/>
        </w:rPr>
        <w:t>Form</w:t>
      </w:r>
      <w:r>
        <w:rPr>
          <w:spacing w:val="-8"/>
          <w:sz w:val="24"/>
        </w:rPr>
        <w:t xml:space="preserve"> </w:t>
      </w:r>
      <w:r>
        <w:rPr>
          <w:spacing w:val="-2"/>
          <w:sz w:val="24"/>
        </w:rPr>
        <w:t>to</w:t>
      </w:r>
      <w:r>
        <w:rPr>
          <w:spacing w:val="-12"/>
          <w:sz w:val="24"/>
        </w:rPr>
        <w:t xml:space="preserve"> </w:t>
      </w:r>
      <w:r>
        <w:rPr>
          <w:spacing w:val="-2"/>
          <w:sz w:val="24"/>
        </w:rPr>
        <w:t>be</w:t>
      </w:r>
      <w:r>
        <w:rPr>
          <w:spacing w:val="-13"/>
          <w:sz w:val="24"/>
        </w:rPr>
        <w:t xml:space="preserve"> </w:t>
      </w:r>
      <w:r>
        <w:rPr>
          <w:spacing w:val="-2"/>
          <w:sz w:val="24"/>
        </w:rPr>
        <w:t>provide</w:t>
      </w:r>
      <w:r>
        <w:rPr>
          <w:spacing w:val="-4"/>
          <w:sz w:val="24"/>
        </w:rPr>
        <w:t xml:space="preserve"> </w:t>
      </w:r>
      <w:r>
        <w:rPr>
          <w:spacing w:val="-2"/>
          <w:sz w:val="24"/>
        </w:rPr>
        <w:t>by</w:t>
      </w:r>
      <w:r>
        <w:rPr>
          <w:spacing w:val="-13"/>
          <w:sz w:val="24"/>
        </w:rPr>
        <w:t xml:space="preserve"> </w:t>
      </w:r>
      <w:r>
        <w:rPr>
          <w:spacing w:val="-2"/>
          <w:sz w:val="24"/>
        </w:rPr>
        <w:t>Declarant;</w:t>
      </w:r>
    </w:p>
    <w:p w14:paraId="6FAB2951" w14:textId="77777777" w:rsidR="00AD61AA" w:rsidRDefault="003A247A">
      <w:pPr>
        <w:pStyle w:val="BodyText"/>
        <w:spacing w:before="257" w:line="235" w:lineRule="auto"/>
        <w:ind w:left="3422" w:right="3818" w:firstLine="2"/>
        <w:jc w:val="both"/>
      </w:pPr>
      <w:r>
        <w:t>Note:</w:t>
      </w:r>
      <w:r>
        <w:rPr>
          <w:spacing w:val="40"/>
        </w:rPr>
        <w:t xml:space="preserve"> </w:t>
      </w:r>
      <w:r>
        <w:t>It is the goal of this development to utilize experienced builders who</w:t>
      </w:r>
      <w:r>
        <w:rPr>
          <w:spacing w:val="-2"/>
        </w:rPr>
        <w:t xml:space="preserve"> </w:t>
      </w:r>
      <w:r>
        <w:t>have experience building custom, single family homes.</w:t>
      </w:r>
    </w:p>
    <w:p w14:paraId="145D05DC" w14:textId="77777777" w:rsidR="00AD61AA" w:rsidRDefault="00AD61AA">
      <w:pPr>
        <w:pStyle w:val="BodyText"/>
        <w:spacing w:before="250"/>
      </w:pPr>
    </w:p>
    <w:p w14:paraId="4FB67EF2" w14:textId="77777777" w:rsidR="00AD61AA" w:rsidRDefault="003A247A">
      <w:pPr>
        <w:pStyle w:val="Heading3"/>
        <w:numPr>
          <w:ilvl w:val="1"/>
          <w:numId w:val="18"/>
        </w:numPr>
        <w:tabs>
          <w:tab w:val="left" w:pos="3341"/>
        </w:tabs>
        <w:ind w:left="3341" w:hanging="615"/>
      </w:pPr>
      <w:r>
        <w:rPr>
          <w:spacing w:val="-2"/>
        </w:rPr>
        <w:t>START</w:t>
      </w:r>
      <w:r>
        <w:rPr>
          <w:spacing w:val="-8"/>
        </w:rPr>
        <w:t xml:space="preserve"> </w:t>
      </w:r>
      <w:r>
        <w:rPr>
          <w:spacing w:val="-2"/>
        </w:rPr>
        <w:t>OF</w:t>
      </w:r>
      <w:r>
        <w:rPr>
          <w:spacing w:val="-13"/>
        </w:rPr>
        <w:t xml:space="preserve"> </w:t>
      </w:r>
      <w:r>
        <w:rPr>
          <w:spacing w:val="-2"/>
        </w:rPr>
        <w:t>CONSTRUCTION</w:t>
      </w:r>
    </w:p>
    <w:p w14:paraId="2730E255" w14:textId="77777777" w:rsidR="00AD61AA" w:rsidRDefault="003A247A">
      <w:pPr>
        <w:pStyle w:val="BodyText"/>
        <w:spacing w:before="259" w:line="232" w:lineRule="auto"/>
        <w:ind w:left="2722" w:right="3102" w:firstLine="6"/>
        <w:jc w:val="both"/>
      </w:pPr>
      <w:r>
        <w:t>No lot clearing or placement of portable toilets will be permitted until all required</w:t>
      </w:r>
      <w:r>
        <w:rPr>
          <w:spacing w:val="40"/>
        </w:rPr>
        <w:t xml:space="preserve"> </w:t>
      </w:r>
      <w:r>
        <w:t>governmental permits are obtained and formal written</w:t>
      </w:r>
      <w:r>
        <w:rPr>
          <w:spacing w:val="-2"/>
        </w:rPr>
        <w:t xml:space="preserve"> </w:t>
      </w:r>
      <w:r>
        <w:t>approval of</w:t>
      </w:r>
      <w:r>
        <w:rPr>
          <w:spacing w:val="-7"/>
        </w:rPr>
        <w:t xml:space="preserve"> </w:t>
      </w:r>
      <w:r>
        <w:t>the</w:t>
      </w:r>
      <w:r>
        <w:rPr>
          <w:spacing w:val="-7"/>
        </w:rPr>
        <w:t xml:space="preserve"> </w:t>
      </w:r>
      <w:r>
        <w:t>ARB</w:t>
      </w:r>
      <w:r>
        <w:rPr>
          <w:spacing w:val="-3"/>
        </w:rPr>
        <w:t xml:space="preserve"> </w:t>
      </w:r>
      <w:r>
        <w:t>has</w:t>
      </w:r>
      <w:r>
        <w:rPr>
          <w:spacing w:val="40"/>
        </w:rPr>
        <w:t xml:space="preserve"> </w:t>
      </w:r>
      <w:r>
        <w:t>been</w:t>
      </w:r>
      <w:r>
        <w:rPr>
          <w:spacing w:val="-6"/>
        </w:rPr>
        <w:t xml:space="preserve"> </w:t>
      </w:r>
      <w:r>
        <w:t>granted.</w:t>
      </w:r>
      <w:r>
        <w:rPr>
          <w:spacing w:val="-2"/>
        </w:rPr>
        <w:t xml:space="preserve"> </w:t>
      </w:r>
      <w:r>
        <w:t>All</w:t>
      </w:r>
      <w:r>
        <w:rPr>
          <w:spacing w:val="-4"/>
        </w:rPr>
        <w:t xml:space="preserve"> </w:t>
      </w:r>
      <w:r>
        <w:t xml:space="preserve">approvals shall be posted (including ARB and government permits) prior to </w:t>
      </w:r>
      <w:r>
        <w:rPr>
          <w:spacing w:val="-2"/>
        </w:rPr>
        <w:t>commencing.</w:t>
      </w:r>
    </w:p>
    <w:p w14:paraId="1967973F" w14:textId="77777777" w:rsidR="00AD61AA" w:rsidRDefault="003A247A">
      <w:pPr>
        <w:pStyle w:val="Heading3"/>
        <w:numPr>
          <w:ilvl w:val="1"/>
          <w:numId w:val="18"/>
        </w:numPr>
        <w:tabs>
          <w:tab w:val="left" w:pos="3399"/>
        </w:tabs>
        <w:spacing w:before="263"/>
        <w:ind w:left="3399" w:hanging="729"/>
      </w:pPr>
      <w:r>
        <w:rPr>
          <w:spacing w:val="-7"/>
        </w:rPr>
        <w:t>PORTABLE</w:t>
      </w:r>
      <w:r>
        <w:rPr>
          <w:spacing w:val="7"/>
        </w:rPr>
        <w:t xml:space="preserve"> </w:t>
      </w:r>
      <w:r>
        <w:rPr>
          <w:spacing w:val="-2"/>
        </w:rPr>
        <w:t>TOILETS</w:t>
      </w:r>
    </w:p>
    <w:p w14:paraId="3622007D" w14:textId="77777777" w:rsidR="00AD61AA" w:rsidRDefault="003A247A">
      <w:pPr>
        <w:pStyle w:val="BodyText"/>
        <w:spacing w:before="257" w:line="235" w:lineRule="auto"/>
        <w:ind w:left="2438" w:right="1379" w:firstLine="124"/>
      </w:pPr>
      <w:r>
        <w:t>Prior</w:t>
      </w:r>
      <w:r>
        <w:rPr>
          <w:spacing w:val="-15"/>
        </w:rPr>
        <w:t xml:space="preserve"> </w:t>
      </w:r>
      <w:r>
        <w:t>to</w:t>
      </w:r>
      <w:r>
        <w:rPr>
          <w:spacing w:val="-15"/>
        </w:rPr>
        <w:t xml:space="preserve"> </w:t>
      </w:r>
      <w:r>
        <w:t>commencing</w:t>
      </w:r>
      <w:r>
        <w:rPr>
          <w:spacing w:val="-10"/>
        </w:rPr>
        <w:t xml:space="preserve"> </w:t>
      </w:r>
      <w:r>
        <w:t>work,</w:t>
      </w:r>
      <w:r>
        <w:rPr>
          <w:spacing w:val="-15"/>
        </w:rPr>
        <w:t xml:space="preserve"> </w:t>
      </w:r>
      <w:r>
        <w:t>a</w:t>
      </w:r>
      <w:r>
        <w:rPr>
          <w:spacing w:val="-15"/>
        </w:rPr>
        <w:t xml:space="preserve"> </w:t>
      </w:r>
      <w:r>
        <w:t>portable</w:t>
      </w:r>
      <w:r>
        <w:rPr>
          <w:spacing w:val="-8"/>
        </w:rPr>
        <w:t xml:space="preserve"> </w:t>
      </w:r>
      <w:r>
        <w:t>toilet</w:t>
      </w:r>
      <w:r>
        <w:rPr>
          <w:spacing w:val="-15"/>
        </w:rPr>
        <w:t xml:space="preserve"> </w:t>
      </w:r>
      <w:r>
        <w:t>must</w:t>
      </w:r>
      <w:r>
        <w:rPr>
          <w:spacing w:val="-14"/>
        </w:rPr>
        <w:t xml:space="preserve"> </w:t>
      </w:r>
      <w:r>
        <w:t>be</w:t>
      </w:r>
      <w:r>
        <w:rPr>
          <w:spacing w:val="-15"/>
        </w:rPr>
        <w:t xml:space="preserve"> </w:t>
      </w:r>
      <w:r>
        <w:t>placed</w:t>
      </w:r>
      <w:r>
        <w:rPr>
          <w:spacing w:val="-13"/>
        </w:rPr>
        <w:t xml:space="preserve"> </w:t>
      </w:r>
      <w:r>
        <w:t>on</w:t>
      </w:r>
      <w:r>
        <w:rPr>
          <w:spacing w:val="-15"/>
        </w:rPr>
        <w:t xml:space="preserve"> </w:t>
      </w:r>
      <w:r>
        <w:t>the</w:t>
      </w:r>
      <w:r>
        <w:rPr>
          <w:spacing w:val="-15"/>
        </w:rPr>
        <w:t xml:space="preserve"> </w:t>
      </w:r>
      <w:r>
        <w:t>job</w:t>
      </w:r>
      <w:r>
        <w:rPr>
          <w:spacing w:val="-15"/>
        </w:rPr>
        <w:t xml:space="preserve"> </w:t>
      </w:r>
      <w:r>
        <w:t>site</w:t>
      </w:r>
      <w:r>
        <w:rPr>
          <w:spacing w:val="-15"/>
        </w:rPr>
        <w:t xml:space="preserve"> </w:t>
      </w:r>
      <w:r>
        <w:t>and</w:t>
      </w:r>
      <w:r>
        <w:rPr>
          <w:spacing w:val="-15"/>
        </w:rPr>
        <w:t xml:space="preserve"> </w:t>
      </w:r>
      <w:r>
        <w:t>in</w:t>
      </w:r>
      <w:r>
        <w:rPr>
          <w:spacing w:val="-15"/>
        </w:rPr>
        <w:t xml:space="preserve"> </w:t>
      </w:r>
      <w:r>
        <w:t>a manner</w:t>
      </w:r>
      <w:r>
        <w:rPr>
          <w:spacing w:val="-2"/>
        </w:rPr>
        <w:t xml:space="preserve"> </w:t>
      </w:r>
      <w:r>
        <w:t>so</w:t>
      </w:r>
      <w:r>
        <w:rPr>
          <w:spacing w:val="-7"/>
        </w:rPr>
        <w:t xml:space="preserve"> </w:t>
      </w:r>
      <w:r>
        <w:t>as</w:t>
      </w:r>
      <w:r>
        <w:rPr>
          <w:spacing w:val="-11"/>
        </w:rPr>
        <w:t xml:space="preserve"> </w:t>
      </w:r>
      <w:r>
        <w:t>to</w:t>
      </w:r>
      <w:r>
        <w:rPr>
          <w:spacing w:val="-11"/>
        </w:rPr>
        <w:t xml:space="preserve"> </w:t>
      </w:r>
      <w:r>
        <w:t>least</w:t>
      </w:r>
      <w:r>
        <w:rPr>
          <w:spacing w:val="-9"/>
        </w:rPr>
        <w:t xml:space="preserve"> </w:t>
      </w:r>
      <w:r>
        <w:t>disturb</w:t>
      </w:r>
      <w:r>
        <w:rPr>
          <w:spacing w:val="-6"/>
        </w:rPr>
        <w:t xml:space="preserve"> </w:t>
      </w:r>
      <w:r>
        <w:t>other</w:t>
      </w:r>
      <w:r>
        <w:rPr>
          <w:spacing w:val="-7"/>
        </w:rPr>
        <w:t xml:space="preserve"> </w:t>
      </w:r>
      <w:r>
        <w:t>residences and</w:t>
      </w:r>
      <w:r>
        <w:rPr>
          <w:spacing w:val="-9"/>
        </w:rPr>
        <w:t xml:space="preserve"> </w:t>
      </w:r>
      <w:r>
        <w:t>other</w:t>
      </w:r>
      <w:r>
        <w:rPr>
          <w:spacing w:val="-12"/>
        </w:rPr>
        <w:t xml:space="preserve"> </w:t>
      </w:r>
      <w:r>
        <w:t>construction.</w:t>
      </w:r>
    </w:p>
    <w:p w14:paraId="51798284" w14:textId="77777777" w:rsidR="00AD61AA" w:rsidRDefault="003A247A">
      <w:pPr>
        <w:pStyle w:val="Heading3"/>
        <w:numPr>
          <w:ilvl w:val="1"/>
          <w:numId w:val="18"/>
        </w:numPr>
        <w:tabs>
          <w:tab w:val="left" w:pos="3301"/>
        </w:tabs>
        <w:spacing w:before="263"/>
        <w:ind w:left="3301" w:hanging="748"/>
      </w:pPr>
      <w:r>
        <w:rPr>
          <w:spacing w:val="-8"/>
        </w:rPr>
        <w:t>CONSTRUCTION</w:t>
      </w:r>
      <w:r>
        <w:rPr>
          <w:spacing w:val="22"/>
        </w:rPr>
        <w:t xml:space="preserve"> </w:t>
      </w:r>
      <w:r>
        <w:rPr>
          <w:spacing w:val="-2"/>
        </w:rPr>
        <w:t>TRAFFIC</w:t>
      </w:r>
    </w:p>
    <w:p w14:paraId="3D90EA41" w14:textId="77777777" w:rsidR="00AD61AA" w:rsidRDefault="003A247A">
      <w:pPr>
        <w:pStyle w:val="BodyText"/>
        <w:spacing w:before="255" w:line="232" w:lineRule="auto"/>
        <w:ind w:left="2376" w:right="1401" w:firstLine="132"/>
      </w:pPr>
      <w:r>
        <w:rPr>
          <w:spacing w:val="-2"/>
        </w:rPr>
        <w:t>All</w:t>
      </w:r>
      <w:r>
        <w:rPr>
          <w:spacing w:val="-11"/>
        </w:rPr>
        <w:t xml:space="preserve"> </w:t>
      </w:r>
      <w:r>
        <w:rPr>
          <w:spacing w:val="-2"/>
        </w:rPr>
        <w:t>vehicles</w:t>
      </w:r>
      <w:r>
        <w:rPr>
          <w:spacing w:val="-11"/>
        </w:rPr>
        <w:t xml:space="preserve"> </w:t>
      </w:r>
      <w:r>
        <w:rPr>
          <w:spacing w:val="-2"/>
        </w:rPr>
        <w:t>shall</w:t>
      </w:r>
      <w:r>
        <w:rPr>
          <w:spacing w:val="-4"/>
        </w:rPr>
        <w:t xml:space="preserve"> </w:t>
      </w:r>
      <w:r>
        <w:rPr>
          <w:spacing w:val="-2"/>
        </w:rPr>
        <w:t>be</w:t>
      </w:r>
      <w:r>
        <w:rPr>
          <w:spacing w:val="-13"/>
        </w:rPr>
        <w:t xml:space="preserve"> </w:t>
      </w:r>
      <w:r>
        <w:rPr>
          <w:spacing w:val="-2"/>
        </w:rPr>
        <w:t>parallel</w:t>
      </w:r>
      <w:r>
        <w:rPr>
          <w:spacing w:val="-5"/>
        </w:rPr>
        <w:t xml:space="preserve"> </w:t>
      </w:r>
      <w:r>
        <w:rPr>
          <w:spacing w:val="-2"/>
        </w:rPr>
        <w:t>parked</w:t>
      </w:r>
      <w:r>
        <w:rPr>
          <w:spacing w:val="-8"/>
        </w:rPr>
        <w:t xml:space="preserve"> </w:t>
      </w:r>
      <w:r>
        <w:rPr>
          <w:spacing w:val="-2"/>
        </w:rPr>
        <w:t>on</w:t>
      </w:r>
      <w:r>
        <w:rPr>
          <w:spacing w:val="-12"/>
        </w:rPr>
        <w:t xml:space="preserve"> </w:t>
      </w:r>
      <w:r>
        <w:rPr>
          <w:spacing w:val="-2"/>
        </w:rPr>
        <w:t>private</w:t>
      </w:r>
      <w:r>
        <w:rPr>
          <w:spacing w:val="-10"/>
        </w:rPr>
        <w:t xml:space="preserve"> </w:t>
      </w:r>
      <w:r>
        <w:rPr>
          <w:spacing w:val="-2"/>
        </w:rPr>
        <w:t>streets</w:t>
      </w:r>
      <w:r>
        <w:rPr>
          <w:spacing w:val="-6"/>
        </w:rPr>
        <w:t xml:space="preserve"> </w:t>
      </w:r>
      <w:r>
        <w:rPr>
          <w:spacing w:val="-2"/>
        </w:rPr>
        <w:t>and</w:t>
      </w:r>
      <w:r>
        <w:rPr>
          <w:spacing w:val="-8"/>
        </w:rPr>
        <w:t xml:space="preserve"> </w:t>
      </w:r>
      <w:r>
        <w:rPr>
          <w:spacing w:val="-2"/>
        </w:rPr>
        <w:t>shall</w:t>
      </w:r>
      <w:r>
        <w:rPr>
          <w:spacing w:val="-6"/>
        </w:rPr>
        <w:t xml:space="preserve"> </w:t>
      </w:r>
      <w:r>
        <w:rPr>
          <w:spacing w:val="-2"/>
        </w:rPr>
        <w:t>not</w:t>
      </w:r>
      <w:r>
        <w:rPr>
          <w:spacing w:val="-6"/>
        </w:rPr>
        <w:t xml:space="preserve"> </w:t>
      </w:r>
      <w:r>
        <w:rPr>
          <w:spacing w:val="-2"/>
        </w:rPr>
        <w:t>be</w:t>
      </w:r>
      <w:r>
        <w:rPr>
          <w:spacing w:val="-13"/>
        </w:rPr>
        <w:t xml:space="preserve"> </w:t>
      </w:r>
      <w:r>
        <w:rPr>
          <w:spacing w:val="-2"/>
        </w:rPr>
        <w:t>parked</w:t>
      </w:r>
      <w:r>
        <w:rPr>
          <w:spacing w:val="-8"/>
        </w:rPr>
        <w:t xml:space="preserve"> </w:t>
      </w:r>
      <w:r>
        <w:rPr>
          <w:spacing w:val="-2"/>
        </w:rPr>
        <w:t>on</w:t>
      </w:r>
      <w:r>
        <w:rPr>
          <w:spacing w:val="-12"/>
        </w:rPr>
        <w:t xml:space="preserve"> </w:t>
      </w:r>
      <w:r>
        <w:rPr>
          <w:spacing w:val="-2"/>
        </w:rPr>
        <w:t xml:space="preserve">any </w:t>
      </w:r>
      <w:r>
        <w:t>other</w:t>
      </w:r>
      <w:r>
        <w:rPr>
          <w:spacing w:val="-6"/>
        </w:rPr>
        <w:t xml:space="preserve"> </w:t>
      </w:r>
      <w:r>
        <w:t>lots</w:t>
      </w:r>
      <w:r>
        <w:rPr>
          <w:spacing w:val="-7"/>
        </w:rPr>
        <w:t xml:space="preserve"> </w:t>
      </w:r>
      <w:r>
        <w:t>whether vacant, under</w:t>
      </w:r>
      <w:r>
        <w:rPr>
          <w:spacing w:val="-8"/>
        </w:rPr>
        <w:t xml:space="preserve"> </w:t>
      </w:r>
      <w:r>
        <w:t>construction</w:t>
      </w:r>
      <w:r>
        <w:rPr>
          <w:spacing w:val="-1"/>
        </w:rPr>
        <w:t xml:space="preserve"> </w:t>
      </w:r>
      <w:r>
        <w:t>or</w:t>
      </w:r>
      <w:r>
        <w:rPr>
          <w:spacing w:val="-15"/>
        </w:rPr>
        <w:t xml:space="preserve"> </w:t>
      </w:r>
      <w:r>
        <w:t>completed,</w:t>
      </w:r>
    </w:p>
    <w:p w14:paraId="7B779374" w14:textId="77777777" w:rsidR="00AD61AA" w:rsidRDefault="003A247A">
      <w:pPr>
        <w:pStyle w:val="Heading3"/>
        <w:numPr>
          <w:ilvl w:val="1"/>
          <w:numId w:val="18"/>
        </w:numPr>
        <w:tabs>
          <w:tab w:val="left" w:pos="3329"/>
        </w:tabs>
        <w:spacing w:before="267"/>
        <w:ind w:left="3329" w:hanging="777"/>
      </w:pPr>
      <w:r>
        <w:rPr>
          <w:spacing w:val="-7"/>
        </w:rPr>
        <w:t>CONSTRUCTION</w:t>
      </w:r>
      <w:r>
        <w:rPr>
          <w:spacing w:val="13"/>
        </w:rPr>
        <w:t xml:space="preserve"> </w:t>
      </w:r>
      <w:r>
        <w:rPr>
          <w:spacing w:val="-2"/>
        </w:rPr>
        <w:t>HOURS</w:t>
      </w:r>
    </w:p>
    <w:p w14:paraId="3560D329" w14:textId="77777777" w:rsidR="00AD61AA" w:rsidRDefault="003A247A">
      <w:pPr>
        <w:pStyle w:val="BodyText"/>
        <w:spacing w:before="263" w:line="232" w:lineRule="auto"/>
        <w:ind w:left="2375" w:right="1878" w:firstLine="146"/>
      </w:pPr>
      <w:r>
        <w:t>The</w:t>
      </w:r>
      <w:r>
        <w:rPr>
          <w:spacing w:val="-15"/>
        </w:rPr>
        <w:t xml:space="preserve"> </w:t>
      </w:r>
      <w:r>
        <w:t>construction</w:t>
      </w:r>
      <w:r>
        <w:rPr>
          <w:spacing w:val="-2"/>
        </w:rPr>
        <w:t xml:space="preserve"> </w:t>
      </w:r>
      <w:r>
        <w:t>working</w:t>
      </w:r>
      <w:r>
        <w:rPr>
          <w:spacing w:val="-7"/>
        </w:rPr>
        <w:t xml:space="preserve"> </w:t>
      </w:r>
      <w:r>
        <w:t>hours</w:t>
      </w:r>
      <w:r>
        <w:rPr>
          <w:spacing w:val="-11"/>
        </w:rPr>
        <w:t xml:space="preserve"> </w:t>
      </w:r>
      <w:r>
        <w:t>are</w:t>
      </w:r>
      <w:r>
        <w:rPr>
          <w:spacing w:val="-14"/>
        </w:rPr>
        <w:t xml:space="preserve"> </w:t>
      </w:r>
      <w:r>
        <w:t>from</w:t>
      </w:r>
      <w:r>
        <w:rPr>
          <w:spacing w:val="-10"/>
        </w:rPr>
        <w:t xml:space="preserve"> </w:t>
      </w:r>
      <w:r>
        <w:t>7:00</w:t>
      </w:r>
      <w:r>
        <w:rPr>
          <w:spacing w:val="-13"/>
        </w:rPr>
        <w:t xml:space="preserve"> </w:t>
      </w:r>
      <w:r>
        <w:t>a.m.</w:t>
      </w:r>
      <w:r>
        <w:rPr>
          <w:spacing w:val="-10"/>
        </w:rPr>
        <w:t xml:space="preserve"> </w:t>
      </w:r>
      <w:r>
        <w:t>to</w:t>
      </w:r>
      <w:r>
        <w:rPr>
          <w:spacing w:val="-15"/>
        </w:rPr>
        <w:t xml:space="preserve"> </w:t>
      </w:r>
      <w:r>
        <w:t>6:00</w:t>
      </w:r>
      <w:r>
        <w:rPr>
          <w:spacing w:val="-12"/>
        </w:rPr>
        <w:t xml:space="preserve"> </w:t>
      </w:r>
      <w:r>
        <w:t>p.m.,</w:t>
      </w:r>
      <w:r>
        <w:rPr>
          <w:spacing w:val="-15"/>
        </w:rPr>
        <w:t xml:space="preserve"> </w:t>
      </w:r>
      <w:r>
        <w:t>Monday</w:t>
      </w:r>
      <w:r>
        <w:rPr>
          <w:spacing w:val="-8"/>
        </w:rPr>
        <w:t xml:space="preserve"> </w:t>
      </w:r>
      <w:r>
        <w:t xml:space="preserve">through </w:t>
      </w:r>
      <w:r>
        <w:rPr>
          <w:spacing w:val="-2"/>
        </w:rPr>
        <w:t>Saturday,</w:t>
      </w:r>
      <w:r>
        <w:rPr>
          <w:spacing w:val="-3"/>
        </w:rPr>
        <w:t xml:space="preserve"> </w:t>
      </w:r>
      <w:r>
        <w:rPr>
          <w:spacing w:val="-2"/>
        </w:rPr>
        <w:t>except</w:t>
      </w:r>
      <w:r>
        <w:rPr>
          <w:spacing w:val="-4"/>
        </w:rPr>
        <w:t xml:space="preserve"> </w:t>
      </w:r>
      <w:r>
        <w:rPr>
          <w:spacing w:val="-2"/>
        </w:rPr>
        <w:t>on</w:t>
      </w:r>
      <w:r>
        <w:rPr>
          <w:spacing w:val="-9"/>
        </w:rPr>
        <w:t xml:space="preserve"> </w:t>
      </w:r>
      <w:r>
        <w:rPr>
          <w:spacing w:val="-2"/>
        </w:rPr>
        <w:t>nationally recognized holidays. These hours</w:t>
      </w:r>
      <w:r>
        <w:rPr>
          <w:spacing w:val="-5"/>
        </w:rPr>
        <w:t xml:space="preserve"> </w:t>
      </w:r>
      <w:r>
        <w:rPr>
          <w:spacing w:val="-2"/>
        </w:rPr>
        <w:t>are</w:t>
      </w:r>
      <w:r>
        <w:rPr>
          <w:spacing w:val="-12"/>
        </w:rPr>
        <w:t xml:space="preserve"> </w:t>
      </w:r>
      <w:r>
        <w:rPr>
          <w:spacing w:val="-2"/>
        </w:rPr>
        <w:t>subject to</w:t>
      </w:r>
      <w:r>
        <w:rPr>
          <w:spacing w:val="-10"/>
        </w:rPr>
        <w:t xml:space="preserve"> </w:t>
      </w:r>
      <w:r>
        <w:rPr>
          <w:spacing w:val="-2"/>
        </w:rPr>
        <w:t xml:space="preserve">rules </w:t>
      </w:r>
      <w:r>
        <w:t>and</w:t>
      </w:r>
      <w:r>
        <w:rPr>
          <w:spacing w:val="-15"/>
        </w:rPr>
        <w:t xml:space="preserve"> </w:t>
      </w:r>
      <w:r>
        <w:t>regulations</w:t>
      </w:r>
      <w:r>
        <w:rPr>
          <w:spacing w:val="-8"/>
        </w:rPr>
        <w:t xml:space="preserve"> </w:t>
      </w:r>
      <w:r>
        <w:t>as</w:t>
      </w:r>
      <w:r>
        <w:rPr>
          <w:spacing w:val="-15"/>
        </w:rPr>
        <w:t xml:space="preserve"> </w:t>
      </w:r>
      <w:r>
        <w:t>published by</w:t>
      </w:r>
      <w:r>
        <w:rPr>
          <w:spacing w:val="-15"/>
        </w:rPr>
        <w:t xml:space="preserve"> </w:t>
      </w:r>
      <w:r>
        <w:t>the</w:t>
      </w:r>
      <w:r>
        <w:rPr>
          <w:spacing w:val="-14"/>
        </w:rPr>
        <w:t xml:space="preserve"> </w:t>
      </w:r>
      <w:r>
        <w:t>EBLOA</w:t>
      </w:r>
      <w:r>
        <w:rPr>
          <w:spacing w:val="-4"/>
        </w:rPr>
        <w:t xml:space="preserve"> </w:t>
      </w:r>
      <w:r>
        <w:t>and</w:t>
      </w:r>
      <w:r>
        <w:rPr>
          <w:spacing w:val="-9"/>
        </w:rPr>
        <w:t xml:space="preserve"> </w:t>
      </w:r>
      <w:r>
        <w:t>A.R.B.,</w:t>
      </w:r>
      <w:r>
        <w:rPr>
          <w:spacing w:val="-3"/>
        </w:rPr>
        <w:t xml:space="preserve"> </w:t>
      </w:r>
      <w:r>
        <w:t>from</w:t>
      </w:r>
      <w:r>
        <w:rPr>
          <w:spacing w:val="-8"/>
        </w:rPr>
        <w:t xml:space="preserve"> </w:t>
      </w:r>
      <w:r>
        <w:t>time-to-time.</w:t>
      </w:r>
    </w:p>
    <w:p w14:paraId="5E9195B3" w14:textId="77777777" w:rsidR="00AD61AA" w:rsidRDefault="003A247A">
      <w:pPr>
        <w:pStyle w:val="Heading3"/>
        <w:numPr>
          <w:ilvl w:val="1"/>
          <w:numId w:val="18"/>
        </w:numPr>
        <w:tabs>
          <w:tab w:val="left" w:pos="3248"/>
        </w:tabs>
        <w:spacing w:before="256"/>
        <w:ind w:left="3248" w:hanging="760"/>
      </w:pPr>
      <w:r>
        <w:rPr>
          <w:spacing w:val="-6"/>
        </w:rPr>
        <w:t>STREET</w:t>
      </w:r>
      <w:r>
        <w:rPr>
          <w:spacing w:val="-1"/>
        </w:rPr>
        <w:t xml:space="preserve"> </w:t>
      </w:r>
      <w:r>
        <w:rPr>
          <w:spacing w:val="-6"/>
        </w:rPr>
        <w:t>AND</w:t>
      </w:r>
      <w:r>
        <w:rPr>
          <w:spacing w:val="-8"/>
        </w:rPr>
        <w:t xml:space="preserve"> </w:t>
      </w:r>
      <w:r>
        <w:rPr>
          <w:spacing w:val="-6"/>
        </w:rPr>
        <w:t>SITE</w:t>
      </w:r>
      <w:r>
        <w:rPr>
          <w:spacing w:val="-9"/>
        </w:rPr>
        <w:t xml:space="preserve"> </w:t>
      </w:r>
      <w:r>
        <w:rPr>
          <w:spacing w:val="-6"/>
        </w:rPr>
        <w:t>CLEAN-UP</w:t>
      </w:r>
    </w:p>
    <w:p w14:paraId="1228CAA6" w14:textId="77777777" w:rsidR="00AD61AA" w:rsidRDefault="003A247A">
      <w:pPr>
        <w:pStyle w:val="BodyText"/>
        <w:spacing w:before="259" w:line="232" w:lineRule="auto"/>
        <w:ind w:left="2712" w:right="3112" w:firstLine="15"/>
        <w:jc w:val="both"/>
      </w:pPr>
      <w:r>
        <w:t>All construction sites must be maintained in a neat and orderly fashion,</w:t>
      </w:r>
      <w:r>
        <w:rPr>
          <w:spacing w:val="-15"/>
        </w:rPr>
        <w:t xml:space="preserve"> </w:t>
      </w:r>
      <w:r>
        <w:t>All</w:t>
      </w:r>
      <w:r>
        <w:rPr>
          <w:spacing w:val="-15"/>
        </w:rPr>
        <w:t xml:space="preserve"> </w:t>
      </w:r>
      <w:r>
        <w:t>contractors</w:t>
      </w:r>
      <w:r>
        <w:rPr>
          <w:spacing w:val="-9"/>
        </w:rPr>
        <w:t xml:space="preserve"> </w:t>
      </w:r>
      <w:r>
        <w:t>are</w:t>
      </w:r>
      <w:r>
        <w:rPr>
          <w:spacing w:val="-15"/>
        </w:rPr>
        <w:t xml:space="preserve"> </w:t>
      </w:r>
      <w:r>
        <w:t>required</w:t>
      </w:r>
      <w:r>
        <w:rPr>
          <w:spacing w:val="-9"/>
        </w:rPr>
        <w:t xml:space="preserve"> </w:t>
      </w:r>
      <w:r>
        <w:t>to</w:t>
      </w:r>
      <w:r>
        <w:rPr>
          <w:spacing w:val="-15"/>
        </w:rPr>
        <w:t xml:space="preserve"> </w:t>
      </w:r>
      <w:r>
        <w:t>provide</w:t>
      </w:r>
      <w:r>
        <w:rPr>
          <w:spacing w:val="-12"/>
        </w:rPr>
        <w:t xml:space="preserve"> </w:t>
      </w:r>
      <w:r>
        <w:t>at</w:t>
      </w:r>
      <w:r>
        <w:rPr>
          <w:spacing w:val="-13"/>
        </w:rPr>
        <w:t xml:space="preserve"> </w:t>
      </w:r>
      <w:r>
        <w:t>least</w:t>
      </w:r>
      <w:r>
        <w:rPr>
          <w:spacing w:val="-13"/>
        </w:rPr>
        <w:t xml:space="preserve"> </w:t>
      </w:r>
      <w:r>
        <w:t>one</w:t>
      </w:r>
      <w:r>
        <w:rPr>
          <w:spacing w:val="-15"/>
        </w:rPr>
        <w:t xml:space="preserve"> </w:t>
      </w:r>
      <w:r>
        <w:t>(1)</w:t>
      </w:r>
      <w:r>
        <w:rPr>
          <w:spacing w:val="-14"/>
        </w:rPr>
        <w:t xml:space="preserve"> </w:t>
      </w:r>
      <w:r>
        <w:t>trash dumpster</w:t>
      </w:r>
      <w:r>
        <w:rPr>
          <w:spacing w:val="-2"/>
        </w:rPr>
        <w:t xml:space="preserve"> </w:t>
      </w:r>
      <w:r>
        <w:t>for</w:t>
      </w:r>
      <w:r>
        <w:rPr>
          <w:spacing w:val="-8"/>
        </w:rPr>
        <w:t xml:space="preserve"> </w:t>
      </w:r>
      <w:r>
        <w:t>every</w:t>
      </w:r>
      <w:r>
        <w:rPr>
          <w:spacing w:val="-9"/>
        </w:rPr>
        <w:t xml:space="preserve"> </w:t>
      </w:r>
      <w:r>
        <w:t>residence</w:t>
      </w:r>
      <w:r>
        <w:rPr>
          <w:spacing w:val="40"/>
        </w:rPr>
        <w:t xml:space="preserve"> </w:t>
      </w:r>
      <w:r>
        <w:t>under</w:t>
      </w:r>
      <w:r>
        <w:rPr>
          <w:spacing w:val="-2"/>
        </w:rPr>
        <w:t xml:space="preserve"> </w:t>
      </w:r>
      <w:r>
        <w:t>construction. Dumpsters must be emptied on a regular basis or when waste is</w:t>
      </w:r>
      <w:r>
        <w:rPr>
          <w:spacing w:val="40"/>
        </w:rPr>
        <w:t xml:space="preserve"> </w:t>
      </w:r>
      <w:r>
        <w:t>visible from the street,</w:t>
      </w:r>
      <w:r>
        <w:rPr>
          <w:spacing w:val="-15"/>
        </w:rPr>
        <w:t xml:space="preserve"> </w:t>
      </w:r>
      <w:r>
        <w:t>The</w:t>
      </w:r>
      <w:r>
        <w:rPr>
          <w:spacing w:val="-15"/>
        </w:rPr>
        <w:t xml:space="preserve"> </w:t>
      </w:r>
      <w:r>
        <w:t>builder</w:t>
      </w:r>
      <w:r>
        <w:rPr>
          <w:spacing w:val="-15"/>
        </w:rPr>
        <w:t xml:space="preserve"> </w:t>
      </w:r>
      <w:r>
        <w:t>is</w:t>
      </w:r>
      <w:r>
        <w:rPr>
          <w:spacing w:val="-15"/>
        </w:rPr>
        <w:t xml:space="preserve"> </w:t>
      </w:r>
      <w:r>
        <w:t>responsible</w:t>
      </w:r>
      <w:r>
        <w:rPr>
          <w:spacing w:val="-4"/>
        </w:rPr>
        <w:t xml:space="preserve"> </w:t>
      </w:r>
      <w:r>
        <w:t>for</w:t>
      </w:r>
      <w:r>
        <w:rPr>
          <w:spacing w:val="-14"/>
        </w:rPr>
        <w:t xml:space="preserve"> </w:t>
      </w:r>
      <w:r>
        <w:t>trash</w:t>
      </w:r>
      <w:r>
        <w:rPr>
          <w:spacing w:val="-14"/>
        </w:rPr>
        <w:t xml:space="preserve"> </w:t>
      </w:r>
      <w:r>
        <w:t>that</w:t>
      </w:r>
      <w:r>
        <w:rPr>
          <w:spacing w:val="-13"/>
        </w:rPr>
        <w:t xml:space="preserve"> </w:t>
      </w:r>
      <w:r>
        <w:t>blows</w:t>
      </w:r>
      <w:r>
        <w:rPr>
          <w:spacing w:val="-14"/>
        </w:rPr>
        <w:t xml:space="preserve"> </w:t>
      </w:r>
      <w:r>
        <w:t>off</w:t>
      </w:r>
      <w:r>
        <w:rPr>
          <w:spacing w:val="-15"/>
        </w:rPr>
        <w:t xml:space="preserve"> </w:t>
      </w:r>
      <w:r>
        <w:t>the</w:t>
      </w:r>
      <w:r>
        <w:rPr>
          <w:spacing w:val="-15"/>
        </w:rPr>
        <w:t xml:space="preserve"> </w:t>
      </w:r>
      <w:r>
        <w:t>site</w:t>
      </w:r>
      <w:r>
        <w:rPr>
          <w:spacing w:val="-15"/>
        </w:rPr>
        <w:t xml:space="preserve"> </w:t>
      </w:r>
      <w:r>
        <w:t xml:space="preserve">and </w:t>
      </w:r>
      <w:r>
        <w:rPr>
          <w:spacing w:val="-2"/>
        </w:rPr>
        <w:t>shall</w:t>
      </w:r>
      <w:r>
        <w:rPr>
          <w:spacing w:val="-13"/>
        </w:rPr>
        <w:t xml:space="preserve"> </w:t>
      </w:r>
      <w:r>
        <w:rPr>
          <w:spacing w:val="-2"/>
        </w:rPr>
        <w:t>retrieve</w:t>
      </w:r>
      <w:r>
        <w:rPr>
          <w:spacing w:val="-13"/>
        </w:rPr>
        <w:t xml:space="preserve"> </w:t>
      </w:r>
      <w:r>
        <w:rPr>
          <w:spacing w:val="-2"/>
        </w:rPr>
        <w:t>such</w:t>
      </w:r>
      <w:r>
        <w:rPr>
          <w:spacing w:val="-13"/>
        </w:rPr>
        <w:t xml:space="preserve"> </w:t>
      </w:r>
      <w:r>
        <w:rPr>
          <w:spacing w:val="-2"/>
        </w:rPr>
        <w:t>trash</w:t>
      </w:r>
      <w:r>
        <w:rPr>
          <w:spacing w:val="-13"/>
        </w:rPr>
        <w:t xml:space="preserve"> </w:t>
      </w:r>
      <w:r>
        <w:rPr>
          <w:spacing w:val="-2"/>
        </w:rPr>
        <w:t>immediately.</w:t>
      </w:r>
      <w:r>
        <w:rPr>
          <w:spacing w:val="-13"/>
        </w:rPr>
        <w:t xml:space="preserve"> </w:t>
      </w:r>
      <w:r>
        <w:rPr>
          <w:spacing w:val="-2"/>
        </w:rPr>
        <w:t>No</w:t>
      </w:r>
      <w:r>
        <w:rPr>
          <w:spacing w:val="-13"/>
        </w:rPr>
        <w:t xml:space="preserve"> </w:t>
      </w:r>
      <w:r>
        <w:rPr>
          <w:spacing w:val="-2"/>
        </w:rPr>
        <w:t>trash</w:t>
      </w:r>
      <w:r>
        <w:rPr>
          <w:spacing w:val="-13"/>
        </w:rPr>
        <w:t xml:space="preserve"> </w:t>
      </w:r>
      <w:r>
        <w:rPr>
          <w:spacing w:val="-2"/>
        </w:rPr>
        <w:t>shall</w:t>
      </w:r>
      <w:r>
        <w:rPr>
          <w:spacing w:val="-13"/>
        </w:rPr>
        <w:t xml:space="preserve"> </w:t>
      </w:r>
      <w:r>
        <w:rPr>
          <w:spacing w:val="-2"/>
        </w:rPr>
        <w:t>be</w:t>
      </w:r>
      <w:r>
        <w:rPr>
          <w:spacing w:val="-13"/>
        </w:rPr>
        <w:t xml:space="preserve"> </w:t>
      </w:r>
      <w:r>
        <w:rPr>
          <w:spacing w:val="-2"/>
        </w:rPr>
        <w:t>stockpiled</w:t>
      </w:r>
      <w:r>
        <w:rPr>
          <w:spacing w:val="-6"/>
        </w:rPr>
        <w:t xml:space="preserve"> </w:t>
      </w:r>
      <w:r>
        <w:rPr>
          <w:spacing w:val="-2"/>
        </w:rPr>
        <w:t xml:space="preserve">on </w:t>
      </w:r>
      <w:r>
        <w:t>the</w:t>
      </w:r>
      <w:r>
        <w:rPr>
          <w:spacing w:val="-9"/>
        </w:rPr>
        <w:t xml:space="preserve"> </w:t>
      </w:r>
      <w:r>
        <w:t>lot.</w:t>
      </w:r>
      <w:r>
        <w:rPr>
          <w:spacing w:val="-13"/>
        </w:rPr>
        <w:t xml:space="preserve"> </w:t>
      </w:r>
      <w:r>
        <w:t>There</w:t>
      </w:r>
      <w:r>
        <w:rPr>
          <w:spacing w:val="38"/>
        </w:rPr>
        <w:t xml:space="preserve"> </w:t>
      </w:r>
      <w:r>
        <w:t>will</w:t>
      </w:r>
      <w:r>
        <w:rPr>
          <w:spacing w:val="-8"/>
        </w:rPr>
        <w:t xml:space="preserve"> </w:t>
      </w:r>
      <w:r>
        <w:t>be</w:t>
      </w:r>
      <w:r>
        <w:rPr>
          <w:spacing w:val="-12"/>
        </w:rPr>
        <w:t xml:space="preserve"> </w:t>
      </w:r>
      <w:r>
        <w:t>no</w:t>
      </w:r>
      <w:r>
        <w:rPr>
          <w:spacing w:val="-11"/>
        </w:rPr>
        <w:t xml:space="preserve"> </w:t>
      </w:r>
      <w:r>
        <w:t>stockpiling</w:t>
      </w:r>
      <w:r>
        <w:rPr>
          <w:spacing w:val="-6"/>
        </w:rPr>
        <w:t xml:space="preserve"> </w:t>
      </w:r>
      <w:r>
        <w:t>or</w:t>
      </w:r>
      <w:r>
        <w:rPr>
          <w:spacing w:val="-15"/>
        </w:rPr>
        <w:t xml:space="preserve"> </w:t>
      </w:r>
      <w:r>
        <w:t>dumping</w:t>
      </w:r>
      <w:r>
        <w:rPr>
          <w:spacing w:val="-3"/>
        </w:rPr>
        <w:t xml:space="preserve"> </w:t>
      </w:r>
      <w:r>
        <w:t>on</w:t>
      </w:r>
      <w:r>
        <w:rPr>
          <w:spacing w:val="-7"/>
        </w:rPr>
        <w:t xml:space="preserve"> </w:t>
      </w:r>
      <w:r>
        <w:t>adjacent lots</w:t>
      </w:r>
      <w:r>
        <w:rPr>
          <w:spacing w:val="-15"/>
        </w:rPr>
        <w:t xml:space="preserve"> </w:t>
      </w:r>
      <w:r>
        <w:t>or on</w:t>
      </w:r>
      <w:r>
        <w:rPr>
          <w:spacing w:val="-15"/>
        </w:rPr>
        <w:t xml:space="preserve"> </w:t>
      </w:r>
      <w:r>
        <w:t>streets,</w:t>
      </w:r>
      <w:r>
        <w:rPr>
          <w:spacing w:val="-15"/>
        </w:rPr>
        <w:t xml:space="preserve"> </w:t>
      </w:r>
      <w:r>
        <w:t>Remaining</w:t>
      </w:r>
      <w:r>
        <w:rPr>
          <w:spacing w:val="-4"/>
        </w:rPr>
        <w:t xml:space="preserve"> </w:t>
      </w:r>
      <w:r>
        <w:t>trash</w:t>
      </w:r>
      <w:r>
        <w:rPr>
          <w:spacing w:val="-15"/>
        </w:rPr>
        <w:t xml:space="preserve"> </w:t>
      </w:r>
      <w:r>
        <w:t>will</w:t>
      </w:r>
      <w:r>
        <w:rPr>
          <w:spacing w:val="-13"/>
        </w:rPr>
        <w:t xml:space="preserve"> </w:t>
      </w:r>
      <w:r>
        <w:t>be</w:t>
      </w:r>
      <w:r>
        <w:rPr>
          <w:spacing w:val="-15"/>
        </w:rPr>
        <w:t xml:space="preserve"> </w:t>
      </w:r>
      <w:r>
        <w:t>removed</w:t>
      </w:r>
      <w:r>
        <w:rPr>
          <w:spacing w:val="-6"/>
        </w:rPr>
        <w:t xml:space="preserve"> </w:t>
      </w:r>
      <w:r>
        <w:t>by</w:t>
      </w:r>
      <w:r>
        <w:rPr>
          <w:spacing w:val="-15"/>
        </w:rPr>
        <w:t xml:space="preserve"> </w:t>
      </w:r>
      <w:r>
        <w:t>the</w:t>
      </w:r>
      <w:r>
        <w:rPr>
          <w:spacing w:val="-12"/>
        </w:rPr>
        <w:t xml:space="preserve"> </w:t>
      </w:r>
      <w:r>
        <w:t>Association</w:t>
      </w:r>
      <w:r>
        <w:rPr>
          <w:spacing w:val="-3"/>
        </w:rPr>
        <w:t xml:space="preserve"> </w:t>
      </w:r>
      <w:r>
        <w:t>and billed to the responsible contractor or Subcontractor, Contractors will use only the utilities provided on the site on which they are working, The</w:t>
      </w:r>
      <w:r>
        <w:rPr>
          <w:spacing w:val="-1"/>
        </w:rPr>
        <w:t xml:space="preserve"> </w:t>
      </w:r>
      <w:r>
        <w:t>Street and curb shall be</w:t>
      </w:r>
      <w:r>
        <w:rPr>
          <w:spacing w:val="-3"/>
        </w:rPr>
        <w:t xml:space="preserve"> </w:t>
      </w:r>
      <w:r>
        <w:t>cleaned a</w:t>
      </w:r>
      <w:r>
        <w:rPr>
          <w:spacing w:val="-3"/>
        </w:rPr>
        <w:t xml:space="preserve"> </w:t>
      </w:r>
      <w:r>
        <w:t>minimum of</w:t>
      </w:r>
      <w:r>
        <w:rPr>
          <w:spacing w:val="-2"/>
        </w:rPr>
        <w:t xml:space="preserve"> </w:t>
      </w:r>
      <w:r>
        <w:t>once per</w:t>
      </w:r>
      <w:r>
        <w:rPr>
          <w:spacing w:val="-2"/>
        </w:rPr>
        <w:t xml:space="preserve"> </w:t>
      </w:r>
      <w:r>
        <w:t>week and kept free</w:t>
      </w:r>
      <w:r>
        <w:rPr>
          <w:spacing w:val="-2"/>
        </w:rPr>
        <w:t xml:space="preserve"> </w:t>
      </w:r>
      <w:r>
        <w:t>of</w:t>
      </w:r>
      <w:r>
        <w:rPr>
          <w:spacing w:val="-7"/>
        </w:rPr>
        <w:t xml:space="preserve"> </w:t>
      </w:r>
      <w:r>
        <w:t>debris and</w:t>
      </w:r>
      <w:r>
        <w:rPr>
          <w:spacing w:val="-3"/>
        </w:rPr>
        <w:t xml:space="preserve"> </w:t>
      </w:r>
      <w:r>
        <w:t>dirt.</w:t>
      </w:r>
    </w:p>
    <w:p w14:paraId="41F2F4E2" w14:textId="77777777" w:rsidR="00AD61AA" w:rsidRDefault="00AD61AA">
      <w:pPr>
        <w:pStyle w:val="BodyText"/>
        <w:spacing w:line="232" w:lineRule="auto"/>
        <w:jc w:val="both"/>
        <w:sectPr w:rsidR="00AD61AA">
          <w:headerReference w:type="default" r:id="rId174"/>
          <w:footerReference w:type="default" r:id="rId175"/>
          <w:pgSz w:w="12240" w:h="20160"/>
          <w:pgMar w:top="0" w:right="0" w:bottom="5440" w:left="0" w:header="0" w:footer="5259" w:gutter="0"/>
          <w:cols w:space="720"/>
        </w:sectPr>
      </w:pPr>
    </w:p>
    <w:p w14:paraId="20A94CE2" w14:textId="77777777" w:rsidR="00AD61AA" w:rsidRDefault="003A247A">
      <w:pPr>
        <w:pStyle w:val="BodyText"/>
        <w:spacing w:line="130" w:lineRule="exact"/>
        <w:ind w:left="317"/>
        <w:rPr>
          <w:position w:val="-2"/>
          <w:sz w:val="13"/>
        </w:rPr>
      </w:pPr>
      <w:r>
        <w:rPr>
          <w:noProof/>
          <w:position w:val="-2"/>
          <w:sz w:val="13"/>
        </w:rPr>
        <w:lastRenderedPageBreak/>
        <w:drawing>
          <wp:inline distT="0" distB="0" distL="0" distR="0" wp14:anchorId="4FFEF535" wp14:editId="0311CDBF">
            <wp:extent cx="2802160" cy="82676"/>
            <wp:effectExtent l="0" t="0" r="0" b="0"/>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176" cstate="print"/>
                    <a:stretch>
                      <a:fillRect/>
                    </a:stretch>
                  </pic:blipFill>
                  <pic:spPr>
                    <a:xfrm>
                      <a:off x="0" y="0"/>
                      <a:ext cx="2802160" cy="82676"/>
                    </a:xfrm>
                    <a:prstGeom prst="rect">
                      <a:avLst/>
                    </a:prstGeom>
                  </pic:spPr>
                </pic:pic>
              </a:graphicData>
            </a:graphic>
          </wp:inline>
        </w:drawing>
      </w:r>
    </w:p>
    <w:p w14:paraId="19F73838" w14:textId="77777777" w:rsidR="00AD61AA" w:rsidRDefault="00AD61AA">
      <w:pPr>
        <w:pStyle w:val="BodyText"/>
        <w:rPr>
          <w:sz w:val="20"/>
        </w:rPr>
      </w:pPr>
    </w:p>
    <w:p w14:paraId="3C348613" w14:textId="77777777" w:rsidR="00AD61AA" w:rsidRDefault="003A247A">
      <w:pPr>
        <w:pStyle w:val="BodyText"/>
        <w:spacing w:before="77"/>
        <w:rPr>
          <w:sz w:val="20"/>
        </w:rPr>
      </w:pPr>
      <w:r>
        <w:rPr>
          <w:noProof/>
          <w:sz w:val="20"/>
        </w:rPr>
        <mc:AlternateContent>
          <mc:Choice Requires="wps">
            <w:drawing>
              <wp:anchor distT="0" distB="0" distL="0" distR="0" simplePos="0" relativeHeight="487617024" behindDoc="1" locked="0" layoutInCell="1" allowOverlap="1" wp14:anchorId="5D0EC38B" wp14:editId="1A709D51">
                <wp:simplePos x="0" y="0"/>
                <wp:positionH relativeFrom="page">
                  <wp:posOffset>5385459</wp:posOffset>
                </wp:positionH>
                <wp:positionV relativeFrom="paragraph">
                  <wp:posOffset>210634</wp:posOffset>
                </wp:positionV>
                <wp:extent cx="2205990" cy="1270"/>
                <wp:effectExtent l="0" t="0" r="0" b="0"/>
                <wp:wrapTopAndBottom/>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5990" cy="1270"/>
                        </a:xfrm>
                        <a:custGeom>
                          <a:avLst/>
                          <a:gdLst/>
                          <a:ahLst/>
                          <a:cxnLst/>
                          <a:rect l="l" t="t" r="r" b="b"/>
                          <a:pathLst>
                            <a:path w="2205990">
                              <a:moveTo>
                                <a:pt x="0" y="0"/>
                              </a:moveTo>
                              <a:lnTo>
                                <a:pt x="2205841" y="0"/>
                              </a:lnTo>
                            </a:path>
                          </a:pathLst>
                        </a:custGeom>
                        <a:ln w="8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21B876" id="Graphic 347" o:spid="_x0000_s1026" style="position:absolute;margin-left:424.05pt;margin-top:16.6pt;width:173.7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2205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" path="m,l2205841,e" filled="f" strokeweight=".24739mm">
                <v:path arrowok="t"/>
                <w10:wrap type="topAndBottom" anchorx="page"/>
              </v:shape>
            </w:pict>
          </mc:Fallback>
        </mc:AlternateContent>
      </w:r>
    </w:p>
    <w:p w14:paraId="4608568D" w14:textId="77777777" w:rsidR="00AD61AA" w:rsidRDefault="00AD61AA">
      <w:pPr>
        <w:pStyle w:val="BodyText"/>
      </w:pPr>
    </w:p>
    <w:p w14:paraId="48ED3C49" w14:textId="77777777" w:rsidR="00AD61AA" w:rsidRDefault="00AD61AA">
      <w:pPr>
        <w:pStyle w:val="BodyText"/>
      </w:pPr>
    </w:p>
    <w:p w14:paraId="502E86EC" w14:textId="77777777" w:rsidR="00AD61AA" w:rsidRDefault="00AD61AA">
      <w:pPr>
        <w:pStyle w:val="BodyText"/>
      </w:pPr>
    </w:p>
    <w:p w14:paraId="23FAF3BD" w14:textId="77777777" w:rsidR="00AD61AA" w:rsidRDefault="00AD61AA">
      <w:pPr>
        <w:pStyle w:val="BodyText"/>
        <w:spacing w:before="214"/>
      </w:pPr>
    </w:p>
    <w:p w14:paraId="6D6551A1" w14:textId="77777777" w:rsidR="00AD61AA" w:rsidRDefault="003A247A">
      <w:pPr>
        <w:pStyle w:val="Heading3"/>
        <w:numPr>
          <w:ilvl w:val="1"/>
          <w:numId w:val="18"/>
        </w:numPr>
        <w:tabs>
          <w:tab w:val="left" w:pos="3450"/>
        </w:tabs>
        <w:spacing w:before="1"/>
        <w:ind w:left="3450" w:hanging="696"/>
      </w:pPr>
      <w:r>
        <w:rPr>
          <w:spacing w:val="-7"/>
        </w:rPr>
        <w:t>CONSTRUCTION</w:t>
      </w:r>
      <w:r>
        <w:rPr>
          <w:spacing w:val="13"/>
        </w:rPr>
        <w:t xml:space="preserve"> </w:t>
      </w:r>
      <w:r>
        <w:rPr>
          <w:spacing w:val="-2"/>
        </w:rPr>
        <w:t>DAMAGE</w:t>
      </w:r>
    </w:p>
    <w:p w14:paraId="62F981A0" w14:textId="77777777" w:rsidR="00AD61AA" w:rsidRDefault="003A247A">
      <w:pPr>
        <w:pStyle w:val="BodyText"/>
        <w:spacing w:before="252" w:line="230" w:lineRule="auto"/>
        <w:ind w:left="2751" w:right="3070" w:firstLine="3"/>
        <w:jc w:val="both"/>
      </w:pPr>
      <w:r>
        <w:t>During the construction process, any damage caused by the contractor</w:t>
      </w:r>
      <w:r>
        <w:rPr>
          <w:spacing w:val="-15"/>
        </w:rPr>
        <w:t xml:space="preserve"> </w:t>
      </w:r>
      <w:r>
        <w:t>or</w:t>
      </w:r>
      <w:r>
        <w:rPr>
          <w:spacing w:val="-15"/>
        </w:rPr>
        <w:t xml:space="preserve"> </w:t>
      </w:r>
      <w:r>
        <w:t>any</w:t>
      </w:r>
      <w:r>
        <w:rPr>
          <w:spacing w:val="-15"/>
        </w:rPr>
        <w:t xml:space="preserve"> </w:t>
      </w:r>
      <w:r>
        <w:t>other</w:t>
      </w:r>
      <w:r>
        <w:rPr>
          <w:spacing w:val="-15"/>
        </w:rPr>
        <w:t xml:space="preserve"> </w:t>
      </w:r>
      <w:r>
        <w:t>persons</w:t>
      </w:r>
      <w:r>
        <w:rPr>
          <w:spacing w:val="-15"/>
        </w:rPr>
        <w:t xml:space="preserve"> </w:t>
      </w:r>
      <w:r>
        <w:t>or</w:t>
      </w:r>
      <w:r>
        <w:rPr>
          <w:spacing w:val="-15"/>
        </w:rPr>
        <w:t xml:space="preserve"> </w:t>
      </w:r>
      <w:r>
        <w:t>companies</w:t>
      </w:r>
      <w:r>
        <w:rPr>
          <w:spacing w:val="-15"/>
        </w:rPr>
        <w:t xml:space="preserve"> </w:t>
      </w:r>
      <w:r>
        <w:t>working</w:t>
      </w:r>
      <w:r>
        <w:rPr>
          <w:spacing w:val="-15"/>
        </w:rPr>
        <w:t xml:space="preserve"> </w:t>
      </w:r>
      <w:r>
        <w:t>on</w:t>
      </w:r>
      <w:r>
        <w:rPr>
          <w:spacing w:val="-15"/>
        </w:rPr>
        <w:t xml:space="preserve"> </w:t>
      </w:r>
      <w:r>
        <w:t>the</w:t>
      </w:r>
      <w:r>
        <w:rPr>
          <w:spacing w:val="-15"/>
        </w:rPr>
        <w:t xml:space="preserve"> </w:t>
      </w:r>
      <w:r>
        <w:t>site,</w:t>
      </w:r>
      <w:r>
        <w:rPr>
          <w:spacing w:val="-15"/>
        </w:rPr>
        <w:t xml:space="preserve"> </w:t>
      </w:r>
      <w:r>
        <w:t>or supplying materials to</w:t>
      </w:r>
      <w:r>
        <w:rPr>
          <w:spacing w:val="-2"/>
        </w:rPr>
        <w:t xml:space="preserve"> </w:t>
      </w:r>
      <w:r>
        <w:t>the</w:t>
      </w:r>
      <w:r>
        <w:rPr>
          <w:spacing w:val="-7"/>
        </w:rPr>
        <w:t xml:space="preserve"> </w:t>
      </w:r>
      <w:r>
        <w:t>site</w:t>
      </w:r>
      <w:r>
        <w:rPr>
          <w:spacing w:val="-2"/>
        </w:rPr>
        <w:t xml:space="preserve"> </w:t>
      </w:r>
      <w:r>
        <w:t>to</w:t>
      </w:r>
      <w:r>
        <w:rPr>
          <w:spacing w:val="-5"/>
        </w:rPr>
        <w:t xml:space="preserve"> </w:t>
      </w:r>
      <w:r>
        <w:t>streets and</w:t>
      </w:r>
      <w:r>
        <w:rPr>
          <w:spacing w:val="-1"/>
        </w:rPr>
        <w:t xml:space="preserve"> </w:t>
      </w:r>
      <w:r>
        <w:t xml:space="preserve">curbs, drainage inlets, </w:t>
      </w:r>
      <w:r>
        <w:rPr>
          <w:spacing w:val="-2"/>
        </w:rPr>
        <w:t>walkways,</w:t>
      </w:r>
      <w:r>
        <w:rPr>
          <w:spacing w:val="-13"/>
        </w:rPr>
        <w:t xml:space="preserve"> </w:t>
      </w:r>
      <w:r>
        <w:rPr>
          <w:spacing w:val="-2"/>
        </w:rPr>
        <w:t>streetlights,</w:t>
      </w:r>
      <w:r>
        <w:rPr>
          <w:spacing w:val="-13"/>
        </w:rPr>
        <w:t xml:space="preserve"> </w:t>
      </w:r>
      <w:r>
        <w:rPr>
          <w:spacing w:val="-2"/>
        </w:rPr>
        <w:t>street</w:t>
      </w:r>
      <w:r>
        <w:rPr>
          <w:spacing w:val="-13"/>
        </w:rPr>
        <w:t xml:space="preserve"> </w:t>
      </w:r>
      <w:r>
        <w:rPr>
          <w:spacing w:val="-2"/>
        </w:rPr>
        <w:t>markers,</w:t>
      </w:r>
      <w:r>
        <w:rPr>
          <w:spacing w:val="-13"/>
        </w:rPr>
        <w:t xml:space="preserve"> </w:t>
      </w:r>
      <w:r>
        <w:rPr>
          <w:spacing w:val="-2"/>
        </w:rPr>
        <w:t>mailboxes,</w:t>
      </w:r>
      <w:r>
        <w:rPr>
          <w:spacing w:val="-13"/>
        </w:rPr>
        <w:t xml:space="preserve"> </w:t>
      </w:r>
      <w:r>
        <w:rPr>
          <w:spacing w:val="-2"/>
        </w:rPr>
        <w:t>walls,</w:t>
      </w:r>
      <w:r>
        <w:rPr>
          <w:spacing w:val="-13"/>
        </w:rPr>
        <w:t xml:space="preserve"> </w:t>
      </w:r>
      <w:r>
        <w:rPr>
          <w:spacing w:val="-2"/>
        </w:rPr>
        <w:t>utility</w:t>
      </w:r>
      <w:r>
        <w:rPr>
          <w:spacing w:val="-13"/>
        </w:rPr>
        <w:t xml:space="preserve"> </w:t>
      </w:r>
      <w:r>
        <w:rPr>
          <w:spacing w:val="-2"/>
        </w:rPr>
        <w:t xml:space="preserve">lines, </w:t>
      </w:r>
      <w:r>
        <w:t>sprinkler lines</w:t>
      </w:r>
      <w:r>
        <w:rPr>
          <w:spacing w:val="-3"/>
        </w:rPr>
        <w:t xml:space="preserve"> </w:t>
      </w:r>
      <w:r>
        <w:t>or</w:t>
      </w:r>
      <w:r>
        <w:rPr>
          <w:spacing w:val="-2"/>
        </w:rPr>
        <w:t xml:space="preserve"> </w:t>
      </w:r>
      <w:r>
        <w:t>heads, etc.,</w:t>
      </w:r>
      <w:r>
        <w:rPr>
          <w:spacing w:val="-2"/>
        </w:rPr>
        <w:t xml:space="preserve"> </w:t>
      </w:r>
      <w:r>
        <w:t>shall be</w:t>
      </w:r>
      <w:r>
        <w:rPr>
          <w:spacing w:val="-7"/>
        </w:rPr>
        <w:t xml:space="preserve"> </w:t>
      </w:r>
      <w:r>
        <w:t>the joint responsibility</w:t>
      </w:r>
      <w:r>
        <w:rPr>
          <w:spacing w:val="-10"/>
        </w:rPr>
        <w:t xml:space="preserve"> </w:t>
      </w:r>
      <w:r>
        <w:t>of</w:t>
      </w:r>
      <w:r>
        <w:rPr>
          <w:spacing w:val="-2"/>
        </w:rPr>
        <w:t xml:space="preserve"> </w:t>
      </w:r>
      <w:r>
        <w:t>the Owner</w:t>
      </w:r>
      <w:r>
        <w:rPr>
          <w:spacing w:val="-15"/>
        </w:rPr>
        <w:t xml:space="preserve"> </w:t>
      </w:r>
      <w:r>
        <w:t>and</w:t>
      </w:r>
      <w:r>
        <w:rPr>
          <w:spacing w:val="-15"/>
        </w:rPr>
        <w:t xml:space="preserve"> </w:t>
      </w:r>
      <w:r>
        <w:t>the</w:t>
      </w:r>
      <w:r>
        <w:rPr>
          <w:spacing w:val="-15"/>
        </w:rPr>
        <w:t xml:space="preserve"> </w:t>
      </w:r>
      <w:r>
        <w:t>approved</w:t>
      </w:r>
      <w:r>
        <w:rPr>
          <w:spacing w:val="-15"/>
        </w:rPr>
        <w:t xml:space="preserve"> </w:t>
      </w:r>
      <w:r>
        <w:t>Contractor.</w:t>
      </w:r>
      <w:r>
        <w:rPr>
          <w:spacing w:val="-14"/>
        </w:rPr>
        <w:t xml:space="preserve"> </w:t>
      </w:r>
      <w:r>
        <w:t>If</w:t>
      </w:r>
      <w:r>
        <w:rPr>
          <w:spacing w:val="-15"/>
        </w:rPr>
        <w:t xml:space="preserve"> </w:t>
      </w:r>
      <w:r>
        <w:t>possible,</w:t>
      </w:r>
      <w:r>
        <w:rPr>
          <w:spacing w:val="-15"/>
        </w:rPr>
        <w:t xml:space="preserve"> </w:t>
      </w:r>
      <w:r>
        <w:t>the</w:t>
      </w:r>
      <w:r>
        <w:rPr>
          <w:spacing w:val="-15"/>
        </w:rPr>
        <w:t xml:space="preserve"> </w:t>
      </w:r>
      <w:r>
        <w:t>Contractor</w:t>
      </w:r>
      <w:r>
        <w:rPr>
          <w:spacing w:val="-14"/>
        </w:rPr>
        <w:t xml:space="preserve"> </w:t>
      </w:r>
      <w:r>
        <w:t>will see that any damage is repaired by the Contractor or those responsible while under the supervision of the Contractor responsible for</w:t>
      </w:r>
      <w:r>
        <w:rPr>
          <w:spacing w:val="-5"/>
        </w:rPr>
        <w:t xml:space="preserve"> </w:t>
      </w:r>
      <w:r>
        <w:t>the</w:t>
      </w:r>
      <w:r>
        <w:rPr>
          <w:spacing w:val="-5"/>
        </w:rPr>
        <w:t xml:space="preserve"> </w:t>
      </w:r>
      <w:r>
        <w:t>job. In the</w:t>
      </w:r>
      <w:r>
        <w:rPr>
          <w:spacing w:val="-5"/>
        </w:rPr>
        <w:t xml:space="preserve"> </w:t>
      </w:r>
      <w:r>
        <w:t>event</w:t>
      </w:r>
      <w:r>
        <w:rPr>
          <w:spacing w:val="-2"/>
        </w:rPr>
        <w:t xml:space="preserve"> </w:t>
      </w:r>
      <w:r>
        <w:t>the</w:t>
      </w:r>
      <w:r>
        <w:rPr>
          <w:spacing w:val="-10"/>
        </w:rPr>
        <w:t xml:space="preserve"> </w:t>
      </w:r>
      <w:r>
        <w:t>contractor fails to</w:t>
      </w:r>
      <w:r>
        <w:rPr>
          <w:spacing w:val="-4"/>
        </w:rPr>
        <w:t xml:space="preserve"> </w:t>
      </w:r>
      <w:r>
        <w:t>repair</w:t>
      </w:r>
      <w:r>
        <w:rPr>
          <w:spacing w:val="-3"/>
        </w:rPr>
        <w:t xml:space="preserve"> </w:t>
      </w:r>
      <w:r>
        <w:t>or have the repairs made within seven (7) days, the Association may repair the damage, deduct the costs therefor from the construction deposit,</w:t>
      </w:r>
      <w:r>
        <w:rPr>
          <w:spacing w:val="-15"/>
        </w:rPr>
        <w:t xml:space="preserve"> </w:t>
      </w:r>
      <w:r>
        <w:t>and</w:t>
      </w:r>
      <w:r>
        <w:rPr>
          <w:spacing w:val="-15"/>
        </w:rPr>
        <w:t xml:space="preserve"> </w:t>
      </w:r>
      <w:r>
        <w:t>assess</w:t>
      </w:r>
      <w:r>
        <w:rPr>
          <w:spacing w:val="-15"/>
        </w:rPr>
        <w:t xml:space="preserve"> </w:t>
      </w:r>
      <w:r>
        <w:t>the</w:t>
      </w:r>
      <w:r>
        <w:rPr>
          <w:spacing w:val="-15"/>
        </w:rPr>
        <w:t xml:space="preserve"> </w:t>
      </w:r>
      <w:r>
        <w:t>Lot</w:t>
      </w:r>
      <w:r>
        <w:rPr>
          <w:spacing w:val="-15"/>
        </w:rPr>
        <w:t xml:space="preserve"> </w:t>
      </w:r>
      <w:r>
        <w:t>Owner</w:t>
      </w:r>
      <w:r>
        <w:rPr>
          <w:spacing w:val="-15"/>
        </w:rPr>
        <w:t xml:space="preserve"> </w:t>
      </w:r>
      <w:r>
        <w:t>for</w:t>
      </w:r>
      <w:r>
        <w:rPr>
          <w:spacing w:val="-15"/>
        </w:rPr>
        <w:t xml:space="preserve"> </w:t>
      </w:r>
      <w:r>
        <w:t>any</w:t>
      </w:r>
      <w:r>
        <w:rPr>
          <w:spacing w:val="-15"/>
        </w:rPr>
        <w:t xml:space="preserve"> </w:t>
      </w:r>
      <w:r>
        <w:t>excess</w:t>
      </w:r>
      <w:r>
        <w:rPr>
          <w:spacing w:val="-15"/>
        </w:rPr>
        <w:t xml:space="preserve"> </w:t>
      </w:r>
      <w:r>
        <w:t>over</w:t>
      </w:r>
      <w:r>
        <w:rPr>
          <w:spacing w:val="-15"/>
        </w:rPr>
        <w:t xml:space="preserve"> </w:t>
      </w:r>
      <w:r>
        <w:t>the</w:t>
      </w:r>
      <w:r>
        <w:rPr>
          <w:spacing w:val="-15"/>
        </w:rPr>
        <w:t xml:space="preserve"> </w:t>
      </w:r>
      <w:r>
        <w:t>amount</w:t>
      </w:r>
      <w:r>
        <w:rPr>
          <w:spacing w:val="-15"/>
        </w:rPr>
        <w:t xml:space="preserve"> </w:t>
      </w:r>
      <w:r>
        <w:t>of the deposit.</w:t>
      </w:r>
    </w:p>
    <w:p w14:paraId="18EEC5CC" w14:textId="77777777" w:rsidR="00AD61AA" w:rsidRDefault="003A247A">
      <w:pPr>
        <w:pStyle w:val="Heading3"/>
        <w:numPr>
          <w:ilvl w:val="1"/>
          <w:numId w:val="18"/>
        </w:numPr>
        <w:tabs>
          <w:tab w:val="left" w:pos="3453"/>
        </w:tabs>
        <w:spacing w:before="259"/>
        <w:ind w:left="3453" w:hanging="699"/>
      </w:pPr>
      <w:r>
        <w:rPr>
          <w:spacing w:val="-5"/>
        </w:rPr>
        <w:t>NOISE</w:t>
      </w:r>
      <w:r>
        <w:rPr>
          <w:spacing w:val="-9"/>
        </w:rPr>
        <w:t xml:space="preserve"> </w:t>
      </w:r>
      <w:r>
        <w:rPr>
          <w:spacing w:val="-2"/>
        </w:rPr>
        <w:t>LEVELS</w:t>
      </w:r>
    </w:p>
    <w:p w14:paraId="1B26E174" w14:textId="77777777" w:rsidR="00AD61AA" w:rsidRDefault="003A247A">
      <w:pPr>
        <w:pStyle w:val="BodyText"/>
        <w:spacing w:before="263" w:line="228" w:lineRule="auto"/>
        <w:ind w:left="2756" w:right="3073" w:firstLine="1"/>
        <w:jc w:val="both"/>
      </w:pPr>
      <w:r>
        <w:t>Loud radios or noise will not be allowed within the community. Normal</w:t>
      </w:r>
      <w:r>
        <w:rPr>
          <w:spacing w:val="-13"/>
        </w:rPr>
        <w:t xml:space="preserve"> </w:t>
      </w:r>
      <w:r>
        <w:t>radio</w:t>
      </w:r>
      <w:r>
        <w:rPr>
          <w:spacing w:val="-15"/>
        </w:rPr>
        <w:t xml:space="preserve"> </w:t>
      </w:r>
      <w:r>
        <w:t>levels</w:t>
      </w:r>
      <w:r>
        <w:rPr>
          <w:spacing w:val="24"/>
        </w:rPr>
        <w:t xml:space="preserve"> </w:t>
      </w:r>
      <w:r>
        <w:t>are</w:t>
      </w:r>
      <w:r>
        <w:rPr>
          <w:spacing w:val="-15"/>
        </w:rPr>
        <w:t xml:space="preserve"> </w:t>
      </w:r>
      <w:r>
        <w:t>acceptable;</w:t>
      </w:r>
      <w:r>
        <w:rPr>
          <w:spacing w:val="-7"/>
        </w:rPr>
        <w:t xml:space="preserve"> </w:t>
      </w:r>
      <w:r>
        <w:t>however,</w:t>
      </w:r>
      <w:r>
        <w:rPr>
          <w:spacing w:val="-15"/>
        </w:rPr>
        <w:t xml:space="preserve"> </w:t>
      </w:r>
      <w:r>
        <w:t>speakers</w:t>
      </w:r>
      <w:r>
        <w:rPr>
          <w:spacing w:val="-15"/>
        </w:rPr>
        <w:t xml:space="preserve"> </w:t>
      </w:r>
      <w:r>
        <w:t>mounted</w:t>
      </w:r>
      <w:r>
        <w:rPr>
          <w:spacing w:val="-6"/>
        </w:rPr>
        <w:t xml:space="preserve"> </w:t>
      </w:r>
      <w:r>
        <w:t>on vehicles</w:t>
      </w:r>
      <w:r>
        <w:rPr>
          <w:spacing w:val="-7"/>
        </w:rPr>
        <w:t xml:space="preserve"> </w:t>
      </w:r>
      <w:r>
        <w:t>or</w:t>
      </w:r>
      <w:r>
        <w:rPr>
          <w:spacing w:val="-15"/>
        </w:rPr>
        <w:t xml:space="preserve"> </w:t>
      </w:r>
      <w:r>
        <w:t>outside</w:t>
      </w:r>
      <w:r>
        <w:rPr>
          <w:spacing w:val="-3"/>
        </w:rPr>
        <w:t xml:space="preserve"> </w:t>
      </w:r>
      <w:r>
        <w:t>of</w:t>
      </w:r>
      <w:r>
        <w:rPr>
          <w:spacing w:val="-10"/>
        </w:rPr>
        <w:t xml:space="preserve"> </w:t>
      </w:r>
      <w:r>
        <w:t>homes</w:t>
      </w:r>
      <w:r>
        <w:rPr>
          <w:spacing w:val="-3"/>
        </w:rPr>
        <w:t xml:space="preserve"> </w:t>
      </w:r>
      <w:r>
        <w:t>under</w:t>
      </w:r>
      <w:r>
        <w:rPr>
          <w:spacing w:val="-4"/>
        </w:rPr>
        <w:t xml:space="preserve"> </w:t>
      </w:r>
      <w:r>
        <w:t>construction are</w:t>
      </w:r>
      <w:r>
        <w:rPr>
          <w:spacing w:val="-9"/>
        </w:rPr>
        <w:t xml:space="preserve"> </w:t>
      </w:r>
      <w:r>
        <w:t>not</w:t>
      </w:r>
      <w:r>
        <w:rPr>
          <w:spacing w:val="-4"/>
        </w:rPr>
        <w:t xml:space="preserve"> </w:t>
      </w:r>
      <w:r>
        <w:t>permitted.</w:t>
      </w:r>
    </w:p>
    <w:p w14:paraId="3DA3D76A" w14:textId="77777777" w:rsidR="00AD61AA" w:rsidRDefault="003A247A">
      <w:pPr>
        <w:pStyle w:val="Heading3"/>
        <w:numPr>
          <w:ilvl w:val="0"/>
          <w:numId w:val="14"/>
        </w:numPr>
        <w:tabs>
          <w:tab w:val="left" w:pos="3051"/>
        </w:tabs>
        <w:spacing w:before="259"/>
        <w:ind w:hanging="416"/>
      </w:pPr>
      <w:r>
        <w:rPr>
          <w:spacing w:val="-2"/>
        </w:rPr>
        <w:t>SIGNAGE</w:t>
      </w:r>
    </w:p>
    <w:p w14:paraId="518BC0CB" w14:textId="77777777" w:rsidR="00AD61AA" w:rsidRDefault="003A247A">
      <w:pPr>
        <w:pStyle w:val="ListParagraph"/>
        <w:numPr>
          <w:ilvl w:val="1"/>
          <w:numId w:val="14"/>
        </w:numPr>
        <w:tabs>
          <w:tab w:val="left" w:pos="3446"/>
          <w:tab w:val="left" w:pos="3449"/>
        </w:tabs>
        <w:spacing w:before="259" w:line="232" w:lineRule="auto"/>
        <w:ind w:right="1679" w:hanging="694"/>
        <w:jc w:val="both"/>
        <w:rPr>
          <w:sz w:val="24"/>
        </w:rPr>
      </w:pPr>
      <w:r>
        <w:rPr>
          <w:sz w:val="24"/>
        </w:rPr>
        <w:t>During</w:t>
      </w:r>
      <w:r>
        <w:rPr>
          <w:spacing w:val="-15"/>
          <w:sz w:val="24"/>
        </w:rPr>
        <w:t xml:space="preserve"> </w:t>
      </w:r>
      <w:r>
        <w:rPr>
          <w:sz w:val="24"/>
        </w:rPr>
        <w:t>construction,</w:t>
      </w:r>
      <w:r>
        <w:rPr>
          <w:spacing w:val="-15"/>
          <w:sz w:val="24"/>
        </w:rPr>
        <w:t xml:space="preserve"> </w:t>
      </w:r>
      <w:r>
        <w:rPr>
          <w:sz w:val="24"/>
        </w:rPr>
        <w:t>one</w:t>
      </w:r>
      <w:r>
        <w:rPr>
          <w:spacing w:val="-15"/>
          <w:sz w:val="24"/>
        </w:rPr>
        <w:t xml:space="preserve"> </w:t>
      </w:r>
      <w:r>
        <w:rPr>
          <w:sz w:val="24"/>
        </w:rPr>
        <w:t>(1)</w:t>
      </w:r>
      <w:r>
        <w:rPr>
          <w:spacing w:val="-15"/>
          <w:sz w:val="24"/>
        </w:rPr>
        <w:t xml:space="preserve"> </w:t>
      </w:r>
      <w:r>
        <w:rPr>
          <w:sz w:val="24"/>
        </w:rPr>
        <w:t>approved</w:t>
      </w:r>
      <w:r>
        <w:rPr>
          <w:spacing w:val="-12"/>
          <w:sz w:val="24"/>
        </w:rPr>
        <w:t xml:space="preserve"> </w:t>
      </w:r>
      <w:r>
        <w:rPr>
          <w:sz w:val="24"/>
        </w:rPr>
        <w:t>standardized</w:t>
      </w:r>
      <w:r>
        <w:rPr>
          <w:spacing w:val="-9"/>
          <w:sz w:val="24"/>
        </w:rPr>
        <w:t xml:space="preserve"> </w:t>
      </w:r>
      <w:r>
        <w:rPr>
          <w:sz w:val="24"/>
        </w:rPr>
        <w:t>construction</w:t>
      </w:r>
      <w:r>
        <w:rPr>
          <w:spacing w:val="-9"/>
          <w:sz w:val="24"/>
        </w:rPr>
        <w:t xml:space="preserve"> </w:t>
      </w:r>
      <w:r>
        <w:rPr>
          <w:sz w:val="24"/>
        </w:rPr>
        <w:t>sign</w:t>
      </w:r>
      <w:r>
        <w:rPr>
          <w:spacing w:val="-15"/>
          <w:sz w:val="24"/>
        </w:rPr>
        <w:t xml:space="preserve"> </w:t>
      </w:r>
      <w:r>
        <w:rPr>
          <w:sz w:val="24"/>
        </w:rPr>
        <w:t>shall be allowed within the front setback of the lot to assist subcontractors</w:t>
      </w:r>
      <w:r>
        <w:rPr>
          <w:spacing w:val="-2"/>
          <w:sz w:val="24"/>
        </w:rPr>
        <w:t xml:space="preserve"> </w:t>
      </w:r>
      <w:r>
        <w:rPr>
          <w:sz w:val="24"/>
        </w:rPr>
        <w:t>and others locate the particular lot within the community.</w:t>
      </w:r>
      <w:r>
        <w:rPr>
          <w:spacing w:val="40"/>
          <w:sz w:val="24"/>
        </w:rPr>
        <w:t xml:space="preserve"> </w:t>
      </w:r>
      <w:r>
        <w:rPr>
          <w:sz w:val="24"/>
        </w:rPr>
        <w:t xml:space="preserve">Such sign may be erected at commencement of construction and removed at completion of </w:t>
      </w:r>
      <w:r>
        <w:rPr>
          <w:spacing w:val="-2"/>
          <w:sz w:val="24"/>
        </w:rPr>
        <w:t>construction.</w:t>
      </w:r>
    </w:p>
    <w:p w14:paraId="797009EE" w14:textId="77777777" w:rsidR="00AD61AA" w:rsidRDefault="003A247A">
      <w:pPr>
        <w:pStyle w:val="ListParagraph"/>
        <w:numPr>
          <w:ilvl w:val="1"/>
          <w:numId w:val="14"/>
        </w:numPr>
        <w:tabs>
          <w:tab w:val="left" w:pos="3446"/>
          <w:tab w:val="left" w:pos="3450"/>
        </w:tabs>
        <w:spacing w:before="253" w:line="230" w:lineRule="auto"/>
        <w:ind w:right="1688" w:hanging="689"/>
        <w:rPr>
          <w:sz w:val="24"/>
        </w:rPr>
      </w:pPr>
      <w:r>
        <w:rPr>
          <w:sz w:val="24"/>
        </w:rPr>
        <w:t>During Construction,</w:t>
      </w:r>
      <w:r>
        <w:rPr>
          <w:spacing w:val="14"/>
          <w:sz w:val="24"/>
        </w:rPr>
        <w:t xml:space="preserve"> </w:t>
      </w:r>
      <w:r>
        <w:rPr>
          <w:sz w:val="24"/>
        </w:rPr>
        <w:t>one</w:t>
      </w:r>
      <w:r>
        <w:rPr>
          <w:spacing w:val="-5"/>
          <w:sz w:val="24"/>
        </w:rPr>
        <w:t xml:space="preserve"> </w:t>
      </w:r>
      <w:r>
        <w:rPr>
          <w:sz w:val="24"/>
        </w:rPr>
        <w:t>(1)</w:t>
      </w:r>
      <w:r>
        <w:rPr>
          <w:spacing w:val="-3"/>
          <w:sz w:val="24"/>
        </w:rPr>
        <w:t xml:space="preserve"> </w:t>
      </w:r>
      <w:r>
        <w:rPr>
          <w:sz w:val="24"/>
        </w:rPr>
        <w:t>approved standardized permit board will</w:t>
      </w:r>
      <w:r>
        <w:rPr>
          <w:spacing w:val="-3"/>
          <w:sz w:val="24"/>
        </w:rPr>
        <w:t xml:space="preserve"> </w:t>
      </w:r>
      <w:r>
        <w:rPr>
          <w:sz w:val="24"/>
        </w:rPr>
        <w:t>be erected</w:t>
      </w:r>
      <w:r>
        <w:rPr>
          <w:spacing w:val="33"/>
          <w:sz w:val="24"/>
        </w:rPr>
        <w:t xml:space="preserve"> </w:t>
      </w:r>
      <w:r>
        <w:rPr>
          <w:sz w:val="24"/>
        </w:rPr>
        <w:t>within</w:t>
      </w:r>
      <w:r>
        <w:rPr>
          <w:spacing w:val="31"/>
          <w:sz w:val="24"/>
        </w:rPr>
        <w:t xml:space="preserve"> </w:t>
      </w:r>
      <w:r>
        <w:rPr>
          <w:sz w:val="24"/>
        </w:rPr>
        <w:t>the</w:t>
      </w:r>
      <w:r>
        <w:rPr>
          <w:spacing w:val="20"/>
          <w:sz w:val="24"/>
        </w:rPr>
        <w:t xml:space="preserve"> </w:t>
      </w:r>
      <w:r>
        <w:rPr>
          <w:sz w:val="24"/>
        </w:rPr>
        <w:t>front</w:t>
      </w:r>
      <w:r>
        <w:rPr>
          <w:spacing w:val="27"/>
          <w:sz w:val="24"/>
        </w:rPr>
        <w:t xml:space="preserve"> </w:t>
      </w:r>
      <w:r>
        <w:rPr>
          <w:sz w:val="24"/>
        </w:rPr>
        <w:t>setback</w:t>
      </w:r>
      <w:r>
        <w:rPr>
          <w:spacing w:val="32"/>
          <w:sz w:val="24"/>
        </w:rPr>
        <w:t xml:space="preserve"> </w:t>
      </w:r>
      <w:r>
        <w:rPr>
          <w:sz w:val="24"/>
        </w:rPr>
        <w:t>of</w:t>
      </w:r>
      <w:r>
        <w:rPr>
          <w:spacing w:val="27"/>
          <w:sz w:val="24"/>
        </w:rPr>
        <w:t xml:space="preserve"> </w:t>
      </w:r>
      <w:r>
        <w:rPr>
          <w:sz w:val="24"/>
        </w:rPr>
        <w:t>the</w:t>
      </w:r>
      <w:r>
        <w:rPr>
          <w:spacing w:val="27"/>
          <w:sz w:val="24"/>
        </w:rPr>
        <w:t xml:space="preserve"> </w:t>
      </w:r>
      <w:r>
        <w:rPr>
          <w:sz w:val="24"/>
        </w:rPr>
        <w:t>lot</w:t>
      </w:r>
      <w:r>
        <w:rPr>
          <w:spacing w:val="28"/>
          <w:sz w:val="24"/>
        </w:rPr>
        <w:t xml:space="preserve"> </w:t>
      </w:r>
      <w:r>
        <w:rPr>
          <w:sz w:val="24"/>
        </w:rPr>
        <w:t>to</w:t>
      </w:r>
      <w:r>
        <w:rPr>
          <w:spacing w:val="22"/>
          <w:sz w:val="24"/>
        </w:rPr>
        <w:t xml:space="preserve"> </w:t>
      </w:r>
      <w:r>
        <w:rPr>
          <w:sz w:val="24"/>
        </w:rPr>
        <w:t>accommodate</w:t>
      </w:r>
      <w:r>
        <w:rPr>
          <w:spacing w:val="38"/>
          <w:sz w:val="24"/>
        </w:rPr>
        <w:t xml:space="preserve"> </w:t>
      </w:r>
      <w:r>
        <w:rPr>
          <w:sz w:val="24"/>
        </w:rPr>
        <w:t>all</w:t>
      </w:r>
      <w:r>
        <w:rPr>
          <w:spacing w:val="25"/>
          <w:sz w:val="24"/>
        </w:rPr>
        <w:t xml:space="preserve"> </w:t>
      </w:r>
      <w:r>
        <w:rPr>
          <w:sz w:val="24"/>
        </w:rPr>
        <w:t>building permits</w:t>
      </w:r>
      <w:r>
        <w:rPr>
          <w:spacing w:val="27"/>
          <w:sz w:val="24"/>
        </w:rPr>
        <w:t xml:space="preserve"> </w:t>
      </w:r>
      <w:r>
        <w:rPr>
          <w:sz w:val="24"/>
        </w:rPr>
        <w:t>and/or</w:t>
      </w:r>
      <w:r>
        <w:rPr>
          <w:spacing w:val="29"/>
          <w:sz w:val="24"/>
        </w:rPr>
        <w:t xml:space="preserve"> </w:t>
      </w:r>
      <w:r>
        <w:rPr>
          <w:sz w:val="24"/>
        </w:rPr>
        <w:t>approvals</w:t>
      </w:r>
      <w:r>
        <w:rPr>
          <w:spacing w:val="25"/>
          <w:sz w:val="24"/>
        </w:rPr>
        <w:t xml:space="preserve"> </w:t>
      </w:r>
      <w:r>
        <w:rPr>
          <w:sz w:val="24"/>
        </w:rPr>
        <w:t>that</w:t>
      </w:r>
      <w:r>
        <w:rPr>
          <w:spacing w:val="23"/>
          <w:sz w:val="24"/>
        </w:rPr>
        <w:t xml:space="preserve"> </w:t>
      </w:r>
      <w:r>
        <w:rPr>
          <w:sz w:val="24"/>
        </w:rPr>
        <w:t>may</w:t>
      </w:r>
      <w:r>
        <w:rPr>
          <w:spacing w:val="18"/>
          <w:sz w:val="24"/>
        </w:rPr>
        <w:t xml:space="preserve"> </w:t>
      </w:r>
      <w:r>
        <w:rPr>
          <w:sz w:val="24"/>
        </w:rPr>
        <w:t>be</w:t>
      </w:r>
      <w:r>
        <w:rPr>
          <w:spacing w:val="15"/>
          <w:sz w:val="24"/>
        </w:rPr>
        <w:t xml:space="preserve"> </w:t>
      </w:r>
      <w:r>
        <w:rPr>
          <w:sz w:val="24"/>
        </w:rPr>
        <w:t>issued,</w:t>
      </w:r>
      <w:r>
        <w:rPr>
          <w:spacing w:val="19"/>
          <w:sz w:val="24"/>
        </w:rPr>
        <w:t xml:space="preserve"> </w:t>
      </w:r>
      <w:r>
        <w:rPr>
          <w:sz w:val="24"/>
        </w:rPr>
        <w:t>This</w:t>
      </w:r>
      <w:r>
        <w:rPr>
          <w:spacing w:val="16"/>
          <w:sz w:val="24"/>
        </w:rPr>
        <w:t xml:space="preserve"> </w:t>
      </w:r>
      <w:r>
        <w:rPr>
          <w:sz w:val="24"/>
        </w:rPr>
        <w:t>will</w:t>
      </w:r>
      <w:r>
        <w:rPr>
          <w:spacing w:val="22"/>
          <w:sz w:val="24"/>
        </w:rPr>
        <w:t xml:space="preserve"> </w:t>
      </w:r>
      <w:r>
        <w:rPr>
          <w:sz w:val="24"/>
        </w:rPr>
        <w:t>include</w:t>
      </w:r>
      <w:r>
        <w:rPr>
          <w:spacing w:val="23"/>
          <w:sz w:val="24"/>
        </w:rPr>
        <w:t xml:space="preserve"> </w:t>
      </w:r>
      <w:r>
        <w:rPr>
          <w:sz w:val="24"/>
        </w:rPr>
        <w:t>the</w:t>
      </w:r>
      <w:r>
        <w:rPr>
          <w:spacing w:val="18"/>
          <w:sz w:val="24"/>
        </w:rPr>
        <w:t xml:space="preserve"> </w:t>
      </w:r>
      <w:r>
        <w:rPr>
          <w:sz w:val="24"/>
        </w:rPr>
        <w:t xml:space="preserve">final </w:t>
      </w:r>
      <w:r>
        <w:rPr>
          <w:spacing w:val="-2"/>
          <w:sz w:val="24"/>
        </w:rPr>
        <w:t>approval</w:t>
      </w:r>
      <w:r>
        <w:rPr>
          <w:spacing w:val="-8"/>
          <w:sz w:val="24"/>
        </w:rPr>
        <w:t xml:space="preserve"> </w:t>
      </w:r>
      <w:r>
        <w:rPr>
          <w:spacing w:val="-2"/>
          <w:sz w:val="24"/>
        </w:rPr>
        <w:t>issued</w:t>
      </w:r>
      <w:r>
        <w:rPr>
          <w:spacing w:val="-11"/>
          <w:sz w:val="24"/>
        </w:rPr>
        <w:t xml:space="preserve"> </w:t>
      </w:r>
      <w:r>
        <w:rPr>
          <w:spacing w:val="-2"/>
          <w:sz w:val="24"/>
        </w:rPr>
        <w:t>by</w:t>
      </w:r>
      <w:r>
        <w:rPr>
          <w:spacing w:val="-13"/>
          <w:sz w:val="24"/>
        </w:rPr>
        <w:t xml:space="preserve"> </w:t>
      </w:r>
      <w:r>
        <w:rPr>
          <w:spacing w:val="-2"/>
          <w:sz w:val="24"/>
        </w:rPr>
        <w:t>the</w:t>
      </w:r>
      <w:r>
        <w:rPr>
          <w:spacing w:val="-13"/>
          <w:sz w:val="24"/>
        </w:rPr>
        <w:t xml:space="preserve"> </w:t>
      </w:r>
      <w:r>
        <w:rPr>
          <w:spacing w:val="-2"/>
          <w:sz w:val="24"/>
        </w:rPr>
        <w:t>EBL</w:t>
      </w:r>
      <w:r>
        <w:rPr>
          <w:spacing w:val="-13"/>
          <w:sz w:val="24"/>
        </w:rPr>
        <w:t xml:space="preserve"> </w:t>
      </w:r>
      <w:r>
        <w:rPr>
          <w:spacing w:val="-2"/>
          <w:sz w:val="24"/>
        </w:rPr>
        <w:t>and</w:t>
      </w:r>
      <w:r>
        <w:rPr>
          <w:spacing w:val="-13"/>
          <w:sz w:val="24"/>
        </w:rPr>
        <w:t xml:space="preserve"> </w:t>
      </w:r>
      <w:r>
        <w:rPr>
          <w:spacing w:val="-2"/>
          <w:sz w:val="24"/>
        </w:rPr>
        <w:t>ARB</w:t>
      </w:r>
      <w:r>
        <w:rPr>
          <w:spacing w:val="-12"/>
          <w:sz w:val="24"/>
        </w:rPr>
        <w:t xml:space="preserve"> </w:t>
      </w:r>
      <w:r>
        <w:rPr>
          <w:spacing w:val="-2"/>
          <w:sz w:val="24"/>
        </w:rPr>
        <w:t>unless</w:t>
      </w:r>
      <w:r>
        <w:rPr>
          <w:spacing w:val="-13"/>
          <w:sz w:val="24"/>
        </w:rPr>
        <w:t xml:space="preserve"> </w:t>
      </w:r>
      <w:r>
        <w:rPr>
          <w:spacing w:val="-2"/>
          <w:sz w:val="24"/>
        </w:rPr>
        <w:t>otherwise</w:t>
      </w:r>
      <w:r>
        <w:rPr>
          <w:spacing w:val="-9"/>
          <w:sz w:val="24"/>
        </w:rPr>
        <w:t xml:space="preserve"> </w:t>
      </w:r>
      <w:r>
        <w:rPr>
          <w:spacing w:val="-2"/>
          <w:sz w:val="24"/>
        </w:rPr>
        <w:t>approved,</w:t>
      </w:r>
      <w:r>
        <w:rPr>
          <w:spacing w:val="-9"/>
          <w:sz w:val="24"/>
        </w:rPr>
        <w:t xml:space="preserve"> </w:t>
      </w:r>
      <w:r>
        <w:rPr>
          <w:spacing w:val="-2"/>
          <w:sz w:val="24"/>
        </w:rPr>
        <w:t>the</w:t>
      </w:r>
      <w:r>
        <w:rPr>
          <w:spacing w:val="-13"/>
          <w:sz w:val="24"/>
        </w:rPr>
        <w:t xml:space="preserve"> </w:t>
      </w:r>
      <w:r>
        <w:rPr>
          <w:spacing w:val="-2"/>
          <w:sz w:val="24"/>
        </w:rPr>
        <w:t xml:space="preserve">permit </w:t>
      </w:r>
      <w:r>
        <w:rPr>
          <w:sz w:val="24"/>
        </w:rPr>
        <w:t>board</w:t>
      </w:r>
      <w:r>
        <w:rPr>
          <w:spacing w:val="40"/>
          <w:sz w:val="24"/>
        </w:rPr>
        <w:t xml:space="preserve"> </w:t>
      </w:r>
      <w:r>
        <w:rPr>
          <w:sz w:val="24"/>
        </w:rPr>
        <w:t>shall utilize the back</w:t>
      </w:r>
      <w:r>
        <w:rPr>
          <w:spacing w:val="-2"/>
          <w:sz w:val="24"/>
        </w:rPr>
        <w:t xml:space="preserve"> </w:t>
      </w:r>
      <w:r>
        <w:rPr>
          <w:sz w:val="24"/>
        </w:rPr>
        <w:t>side</w:t>
      </w:r>
      <w:r>
        <w:rPr>
          <w:spacing w:val="-8"/>
          <w:sz w:val="24"/>
        </w:rPr>
        <w:t xml:space="preserve"> </w:t>
      </w:r>
      <w:r>
        <w:rPr>
          <w:sz w:val="24"/>
        </w:rPr>
        <w:t>of</w:t>
      </w:r>
      <w:r>
        <w:rPr>
          <w:spacing w:val="-3"/>
          <w:sz w:val="24"/>
        </w:rPr>
        <w:t xml:space="preserve"> </w:t>
      </w:r>
      <w:r>
        <w:rPr>
          <w:sz w:val="24"/>
        </w:rPr>
        <w:t>the</w:t>
      </w:r>
      <w:r>
        <w:rPr>
          <w:spacing w:val="-6"/>
          <w:sz w:val="24"/>
        </w:rPr>
        <w:t xml:space="preserve"> </w:t>
      </w:r>
      <w:r>
        <w:rPr>
          <w:sz w:val="24"/>
        </w:rPr>
        <w:t>construction sign.</w:t>
      </w:r>
    </w:p>
    <w:p w14:paraId="5A39D5A9" w14:textId="77777777" w:rsidR="00AD61AA" w:rsidRDefault="003A247A">
      <w:pPr>
        <w:pStyle w:val="ListParagraph"/>
        <w:numPr>
          <w:ilvl w:val="1"/>
          <w:numId w:val="14"/>
        </w:numPr>
        <w:tabs>
          <w:tab w:val="left" w:pos="3441"/>
          <w:tab w:val="left" w:pos="3444"/>
        </w:tabs>
        <w:spacing w:before="270" w:line="230" w:lineRule="auto"/>
        <w:ind w:left="3441" w:right="1680" w:hanging="694"/>
        <w:jc w:val="both"/>
        <w:rPr>
          <w:sz w:val="24"/>
        </w:rPr>
      </w:pPr>
      <w:r>
        <w:rPr>
          <w:sz w:val="24"/>
        </w:rPr>
        <w:t>One</w:t>
      </w:r>
      <w:r>
        <w:rPr>
          <w:spacing w:val="-15"/>
          <w:sz w:val="24"/>
        </w:rPr>
        <w:t xml:space="preserve"> </w:t>
      </w:r>
      <w:r>
        <w:rPr>
          <w:sz w:val="24"/>
        </w:rPr>
        <w:t>‘For</w:t>
      </w:r>
      <w:r>
        <w:rPr>
          <w:spacing w:val="-15"/>
          <w:sz w:val="24"/>
        </w:rPr>
        <w:t xml:space="preserve"> </w:t>
      </w:r>
      <w:r>
        <w:rPr>
          <w:sz w:val="24"/>
        </w:rPr>
        <w:t>Sale’</w:t>
      </w:r>
      <w:r>
        <w:rPr>
          <w:spacing w:val="-15"/>
          <w:sz w:val="24"/>
        </w:rPr>
        <w:t xml:space="preserve"> </w:t>
      </w:r>
      <w:r>
        <w:rPr>
          <w:sz w:val="24"/>
        </w:rPr>
        <w:t>sign</w:t>
      </w:r>
      <w:r>
        <w:rPr>
          <w:spacing w:val="-15"/>
          <w:sz w:val="24"/>
        </w:rPr>
        <w:t xml:space="preserve"> </w:t>
      </w:r>
      <w:r>
        <w:rPr>
          <w:sz w:val="24"/>
        </w:rPr>
        <w:t>by</w:t>
      </w:r>
      <w:r>
        <w:rPr>
          <w:spacing w:val="-15"/>
          <w:sz w:val="24"/>
        </w:rPr>
        <w:t xml:space="preserve"> </w:t>
      </w:r>
      <w:r>
        <w:rPr>
          <w:sz w:val="24"/>
        </w:rPr>
        <w:t>the</w:t>
      </w:r>
      <w:r>
        <w:rPr>
          <w:spacing w:val="-15"/>
          <w:sz w:val="24"/>
        </w:rPr>
        <w:t xml:space="preserve"> </w:t>
      </w:r>
      <w:r>
        <w:rPr>
          <w:sz w:val="24"/>
        </w:rPr>
        <w:t>Owner</w:t>
      </w:r>
      <w:r>
        <w:rPr>
          <w:spacing w:val="-13"/>
          <w:sz w:val="24"/>
        </w:rPr>
        <w:t xml:space="preserve"> </w:t>
      </w:r>
      <w:r>
        <w:rPr>
          <w:sz w:val="24"/>
        </w:rPr>
        <w:t>or</w:t>
      </w:r>
      <w:r>
        <w:rPr>
          <w:spacing w:val="-15"/>
          <w:sz w:val="24"/>
        </w:rPr>
        <w:t xml:space="preserve"> </w:t>
      </w:r>
      <w:r>
        <w:rPr>
          <w:sz w:val="24"/>
        </w:rPr>
        <w:t>a</w:t>
      </w:r>
      <w:r>
        <w:rPr>
          <w:spacing w:val="-15"/>
          <w:sz w:val="24"/>
        </w:rPr>
        <w:t xml:space="preserve"> </w:t>
      </w:r>
      <w:r>
        <w:rPr>
          <w:sz w:val="24"/>
        </w:rPr>
        <w:t>real</w:t>
      </w:r>
      <w:r>
        <w:rPr>
          <w:spacing w:val="-10"/>
          <w:sz w:val="24"/>
        </w:rPr>
        <w:t xml:space="preserve"> </w:t>
      </w:r>
      <w:r>
        <w:rPr>
          <w:sz w:val="24"/>
        </w:rPr>
        <w:t>estate</w:t>
      </w:r>
      <w:r>
        <w:rPr>
          <w:spacing w:val="-11"/>
          <w:sz w:val="24"/>
        </w:rPr>
        <w:t xml:space="preserve"> </w:t>
      </w:r>
      <w:r>
        <w:rPr>
          <w:sz w:val="24"/>
        </w:rPr>
        <w:t>broker</w:t>
      </w:r>
      <w:r>
        <w:rPr>
          <w:spacing w:val="-12"/>
          <w:sz w:val="24"/>
        </w:rPr>
        <w:t xml:space="preserve"> </w:t>
      </w:r>
      <w:r>
        <w:rPr>
          <w:sz w:val="24"/>
        </w:rPr>
        <w:t>agency</w:t>
      </w:r>
      <w:r>
        <w:rPr>
          <w:spacing w:val="-15"/>
          <w:sz w:val="24"/>
        </w:rPr>
        <w:t xml:space="preserve"> </w:t>
      </w:r>
      <w:r>
        <w:rPr>
          <w:sz w:val="24"/>
        </w:rPr>
        <w:t>selected</w:t>
      </w:r>
      <w:r>
        <w:rPr>
          <w:spacing w:val="-7"/>
          <w:sz w:val="24"/>
        </w:rPr>
        <w:t xml:space="preserve"> </w:t>
      </w:r>
      <w:r>
        <w:rPr>
          <w:sz w:val="24"/>
        </w:rPr>
        <w:t>by the</w:t>
      </w:r>
      <w:r>
        <w:rPr>
          <w:spacing w:val="-2"/>
          <w:sz w:val="24"/>
        </w:rPr>
        <w:t xml:space="preserve"> </w:t>
      </w:r>
      <w:r>
        <w:rPr>
          <w:sz w:val="24"/>
        </w:rPr>
        <w:t>Owner shall be</w:t>
      </w:r>
      <w:r>
        <w:rPr>
          <w:spacing w:val="-2"/>
          <w:sz w:val="24"/>
        </w:rPr>
        <w:t xml:space="preserve"> </w:t>
      </w:r>
      <w:r>
        <w:rPr>
          <w:sz w:val="24"/>
        </w:rPr>
        <w:t>permitted on</w:t>
      </w:r>
      <w:r>
        <w:rPr>
          <w:spacing w:val="-2"/>
          <w:sz w:val="24"/>
        </w:rPr>
        <w:t xml:space="preserve"> </w:t>
      </w:r>
      <w:r>
        <w:rPr>
          <w:sz w:val="24"/>
        </w:rPr>
        <w:t>each lot, which signage shall conform to any</w:t>
      </w:r>
      <w:r>
        <w:rPr>
          <w:spacing w:val="-15"/>
          <w:sz w:val="24"/>
        </w:rPr>
        <w:t xml:space="preserve"> </w:t>
      </w:r>
      <w:r>
        <w:rPr>
          <w:sz w:val="24"/>
        </w:rPr>
        <w:t>sign</w:t>
      </w:r>
      <w:r>
        <w:rPr>
          <w:spacing w:val="-10"/>
          <w:sz w:val="24"/>
        </w:rPr>
        <w:t xml:space="preserve"> </w:t>
      </w:r>
      <w:r>
        <w:rPr>
          <w:sz w:val="24"/>
        </w:rPr>
        <w:t>and</w:t>
      </w:r>
      <w:r>
        <w:rPr>
          <w:spacing w:val="-7"/>
          <w:sz w:val="24"/>
        </w:rPr>
        <w:t xml:space="preserve"> </w:t>
      </w:r>
      <w:r>
        <w:rPr>
          <w:sz w:val="24"/>
        </w:rPr>
        <w:t>design</w:t>
      </w:r>
      <w:r>
        <w:rPr>
          <w:spacing w:val="-9"/>
          <w:sz w:val="24"/>
        </w:rPr>
        <w:t xml:space="preserve"> </w:t>
      </w:r>
      <w:r>
        <w:rPr>
          <w:sz w:val="24"/>
        </w:rPr>
        <w:t>standards</w:t>
      </w:r>
      <w:r>
        <w:rPr>
          <w:spacing w:val="-8"/>
          <w:sz w:val="24"/>
        </w:rPr>
        <w:t xml:space="preserve"> </w:t>
      </w:r>
      <w:r>
        <w:rPr>
          <w:sz w:val="24"/>
        </w:rPr>
        <w:t>established by</w:t>
      </w:r>
      <w:r>
        <w:rPr>
          <w:spacing w:val="-15"/>
          <w:sz w:val="24"/>
        </w:rPr>
        <w:t xml:space="preserve"> </w:t>
      </w:r>
      <w:r>
        <w:rPr>
          <w:sz w:val="24"/>
        </w:rPr>
        <w:t>the</w:t>
      </w:r>
      <w:r>
        <w:rPr>
          <w:spacing w:val="-8"/>
          <w:sz w:val="24"/>
        </w:rPr>
        <w:t xml:space="preserve"> </w:t>
      </w:r>
      <w:r>
        <w:rPr>
          <w:sz w:val="24"/>
        </w:rPr>
        <w:t>ARB.</w:t>
      </w:r>
      <w:r>
        <w:rPr>
          <w:spacing w:val="40"/>
          <w:sz w:val="24"/>
        </w:rPr>
        <w:t xml:space="preserve"> </w:t>
      </w:r>
      <w:r>
        <w:rPr>
          <w:sz w:val="24"/>
        </w:rPr>
        <w:t>An</w:t>
      </w:r>
      <w:r>
        <w:rPr>
          <w:spacing w:val="-9"/>
          <w:sz w:val="24"/>
        </w:rPr>
        <w:t xml:space="preserve"> </w:t>
      </w:r>
      <w:r>
        <w:rPr>
          <w:sz w:val="24"/>
        </w:rPr>
        <w:t>exception</w:t>
      </w:r>
      <w:r>
        <w:rPr>
          <w:spacing w:val="-4"/>
          <w:sz w:val="24"/>
        </w:rPr>
        <w:t xml:space="preserve"> </w:t>
      </w:r>
      <w:r>
        <w:rPr>
          <w:sz w:val="24"/>
        </w:rPr>
        <w:t xml:space="preserve">shall be granted for a staffed open house during daylight hours, when one </w:t>
      </w:r>
      <w:r>
        <w:rPr>
          <w:spacing w:val="-2"/>
          <w:sz w:val="24"/>
        </w:rPr>
        <w:t>additional</w:t>
      </w:r>
      <w:r>
        <w:rPr>
          <w:spacing w:val="-13"/>
          <w:sz w:val="24"/>
        </w:rPr>
        <w:t xml:space="preserve"> </w:t>
      </w:r>
      <w:r>
        <w:rPr>
          <w:spacing w:val="-2"/>
          <w:sz w:val="24"/>
        </w:rPr>
        <w:t>sign</w:t>
      </w:r>
      <w:r>
        <w:rPr>
          <w:spacing w:val="-13"/>
          <w:sz w:val="24"/>
        </w:rPr>
        <w:t xml:space="preserve"> </w:t>
      </w:r>
      <w:r>
        <w:rPr>
          <w:spacing w:val="-2"/>
          <w:sz w:val="24"/>
        </w:rPr>
        <w:t>shall</w:t>
      </w:r>
      <w:r>
        <w:rPr>
          <w:spacing w:val="-9"/>
          <w:sz w:val="24"/>
        </w:rPr>
        <w:t xml:space="preserve"> </w:t>
      </w:r>
      <w:r>
        <w:rPr>
          <w:spacing w:val="-2"/>
          <w:sz w:val="24"/>
        </w:rPr>
        <w:t>be</w:t>
      </w:r>
      <w:r>
        <w:rPr>
          <w:spacing w:val="-13"/>
          <w:sz w:val="24"/>
        </w:rPr>
        <w:t xml:space="preserve"> </w:t>
      </w:r>
      <w:r>
        <w:rPr>
          <w:spacing w:val="-2"/>
          <w:sz w:val="24"/>
        </w:rPr>
        <w:t>allowed for</w:t>
      </w:r>
      <w:r>
        <w:rPr>
          <w:spacing w:val="-13"/>
          <w:sz w:val="24"/>
        </w:rPr>
        <w:t xml:space="preserve"> </w:t>
      </w:r>
      <w:r>
        <w:rPr>
          <w:spacing w:val="-2"/>
          <w:sz w:val="24"/>
        </w:rPr>
        <w:t>each</w:t>
      </w:r>
      <w:r>
        <w:rPr>
          <w:spacing w:val="-8"/>
          <w:sz w:val="24"/>
        </w:rPr>
        <w:t xml:space="preserve"> </w:t>
      </w:r>
      <w:r>
        <w:rPr>
          <w:spacing w:val="-2"/>
          <w:sz w:val="24"/>
        </w:rPr>
        <w:t>lot</w:t>
      </w:r>
      <w:r>
        <w:rPr>
          <w:spacing w:val="-12"/>
          <w:sz w:val="24"/>
        </w:rPr>
        <w:t xml:space="preserve"> </w:t>
      </w:r>
      <w:r>
        <w:rPr>
          <w:spacing w:val="-2"/>
          <w:sz w:val="24"/>
        </w:rPr>
        <w:t>staffed</w:t>
      </w:r>
      <w:r>
        <w:rPr>
          <w:spacing w:val="-7"/>
          <w:sz w:val="24"/>
        </w:rPr>
        <w:t xml:space="preserve"> </w:t>
      </w:r>
      <w:r>
        <w:rPr>
          <w:spacing w:val="-2"/>
          <w:sz w:val="24"/>
        </w:rPr>
        <w:t>and</w:t>
      </w:r>
      <w:r>
        <w:rPr>
          <w:spacing w:val="-11"/>
          <w:sz w:val="24"/>
        </w:rPr>
        <w:t xml:space="preserve"> </w:t>
      </w:r>
      <w:r>
        <w:rPr>
          <w:spacing w:val="-2"/>
          <w:sz w:val="24"/>
        </w:rPr>
        <w:t>shall</w:t>
      </w:r>
      <w:r>
        <w:rPr>
          <w:spacing w:val="-9"/>
          <w:sz w:val="24"/>
        </w:rPr>
        <w:t xml:space="preserve"> </w:t>
      </w:r>
      <w:r>
        <w:rPr>
          <w:spacing w:val="-2"/>
          <w:sz w:val="24"/>
        </w:rPr>
        <w:t>only</w:t>
      </w:r>
      <w:r>
        <w:rPr>
          <w:spacing w:val="-13"/>
          <w:sz w:val="24"/>
        </w:rPr>
        <w:t xml:space="preserve"> </w:t>
      </w:r>
      <w:r>
        <w:rPr>
          <w:spacing w:val="-2"/>
          <w:sz w:val="24"/>
        </w:rPr>
        <w:t>remain</w:t>
      </w:r>
      <w:r>
        <w:rPr>
          <w:spacing w:val="-10"/>
          <w:sz w:val="24"/>
        </w:rPr>
        <w:t xml:space="preserve"> </w:t>
      </w:r>
      <w:r>
        <w:rPr>
          <w:spacing w:val="-2"/>
          <w:sz w:val="24"/>
        </w:rPr>
        <w:t xml:space="preserve">on </w:t>
      </w:r>
      <w:r>
        <w:rPr>
          <w:sz w:val="24"/>
        </w:rPr>
        <w:t>the lot during the day(s) of the scheduled open house. No signs shall be erected or</w:t>
      </w:r>
      <w:r>
        <w:rPr>
          <w:spacing w:val="-10"/>
          <w:sz w:val="24"/>
        </w:rPr>
        <w:t xml:space="preserve"> </w:t>
      </w:r>
      <w:r>
        <w:rPr>
          <w:sz w:val="24"/>
        </w:rPr>
        <w:t>approved which exceed 2</w:t>
      </w:r>
      <w:r>
        <w:rPr>
          <w:spacing w:val="-5"/>
          <w:sz w:val="24"/>
        </w:rPr>
        <w:t xml:space="preserve"> </w:t>
      </w:r>
      <w:r>
        <w:rPr>
          <w:sz w:val="24"/>
        </w:rPr>
        <w:t>feet</w:t>
      </w:r>
      <w:r>
        <w:rPr>
          <w:spacing w:val="-1"/>
          <w:sz w:val="24"/>
        </w:rPr>
        <w:t xml:space="preserve"> </w:t>
      </w:r>
      <w:r>
        <w:rPr>
          <w:sz w:val="24"/>
        </w:rPr>
        <w:t>by</w:t>
      </w:r>
      <w:r>
        <w:rPr>
          <w:spacing w:val="-9"/>
          <w:sz w:val="24"/>
        </w:rPr>
        <w:t xml:space="preserve"> </w:t>
      </w:r>
      <w:r>
        <w:rPr>
          <w:sz w:val="24"/>
        </w:rPr>
        <w:t>2</w:t>
      </w:r>
      <w:r>
        <w:rPr>
          <w:spacing w:val="-6"/>
          <w:sz w:val="24"/>
        </w:rPr>
        <w:t xml:space="preserve"> </w:t>
      </w:r>
      <w:r>
        <w:rPr>
          <w:sz w:val="24"/>
        </w:rPr>
        <w:t>feet</w:t>
      </w:r>
      <w:r>
        <w:rPr>
          <w:spacing w:val="-2"/>
          <w:sz w:val="24"/>
        </w:rPr>
        <w:t xml:space="preserve"> </w:t>
      </w:r>
      <w:r>
        <w:rPr>
          <w:sz w:val="24"/>
        </w:rPr>
        <w:t>in</w:t>
      </w:r>
      <w:r>
        <w:rPr>
          <w:spacing w:val="-7"/>
          <w:sz w:val="24"/>
        </w:rPr>
        <w:t xml:space="preserve"> </w:t>
      </w:r>
      <w:r>
        <w:rPr>
          <w:sz w:val="24"/>
        </w:rPr>
        <w:t>size.</w:t>
      </w:r>
    </w:p>
    <w:p w14:paraId="77C6AB4D" w14:textId="77777777" w:rsidR="00AD61AA" w:rsidRDefault="00AD61AA">
      <w:pPr>
        <w:pStyle w:val="ListParagraph"/>
        <w:spacing w:line="230" w:lineRule="auto"/>
        <w:jc w:val="both"/>
        <w:rPr>
          <w:sz w:val="24"/>
        </w:rPr>
        <w:sectPr w:rsidR="00AD61AA">
          <w:headerReference w:type="default" r:id="rId177"/>
          <w:footerReference w:type="default" r:id="rId178"/>
          <w:pgSz w:w="12240" w:h="20160"/>
          <w:pgMar w:top="40" w:right="0" w:bottom="5580" w:left="0" w:header="0" w:footer="5390" w:gutter="0"/>
          <w:cols w:space="720"/>
        </w:sectPr>
      </w:pPr>
    </w:p>
    <w:p w14:paraId="1BA6B34B" w14:textId="77777777" w:rsidR="00AD61AA" w:rsidRDefault="003A247A">
      <w:pPr>
        <w:tabs>
          <w:tab w:val="left" w:pos="4259"/>
        </w:tabs>
        <w:spacing w:line="125" w:lineRule="exact"/>
        <w:ind w:left="317"/>
        <w:rPr>
          <w:position w:val="1"/>
          <w:sz w:val="9"/>
        </w:rPr>
      </w:pPr>
      <w:r>
        <w:rPr>
          <w:noProof/>
          <w:position w:val="-2"/>
          <w:sz w:val="12"/>
        </w:rPr>
        <w:lastRenderedPageBreak/>
        <w:drawing>
          <wp:inline distT="0" distB="0" distL="0" distR="0" wp14:anchorId="6D4FF388" wp14:editId="2F3E90B5">
            <wp:extent cx="2306097" cy="79724"/>
            <wp:effectExtent l="0" t="0" r="0" b="0"/>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179" cstate="print"/>
                    <a:stretch>
                      <a:fillRect/>
                    </a:stretch>
                  </pic:blipFill>
                  <pic:spPr>
                    <a:xfrm>
                      <a:off x="0" y="0"/>
                      <a:ext cx="2306097" cy="79724"/>
                    </a:xfrm>
                    <a:prstGeom prst="rect">
                      <a:avLst/>
                    </a:prstGeom>
                  </pic:spPr>
                </pic:pic>
              </a:graphicData>
            </a:graphic>
          </wp:inline>
        </w:drawing>
      </w:r>
      <w:r>
        <w:rPr>
          <w:position w:val="-2"/>
          <w:sz w:val="12"/>
        </w:rPr>
        <w:tab/>
      </w:r>
      <w:r>
        <w:rPr>
          <w:noProof/>
          <w:position w:val="1"/>
          <w:sz w:val="9"/>
        </w:rPr>
        <w:drawing>
          <wp:inline distT="0" distB="0" distL="0" distR="0" wp14:anchorId="0E42439A" wp14:editId="1F28283D">
            <wp:extent cx="318896" cy="59054"/>
            <wp:effectExtent l="0" t="0" r="0" b="0"/>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180" cstate="print"/>
                    <a:stretch>
                      <a:fillRect/>
                    </a:stretch>
                  </pic:blipFill>
                  <pic:spPr>
                    <a:xfrm>
                      <a:off x="0" y="0"/>
                      <a:ext cx="318896" cy="59054"/>
                    </a:xfrm>
                    <a:prstGeom prst="rect">
                      <a:avLst/>
                    </a:prstGeom>
                  </pic:spPr>
                </pic:pic>
              </a:graphicData>
            </a:graphic>
          </wp:inline>
        </w:drawing>
      </w:r>
    </w:p>
    <w:p w14:paraId="6539038F" w14:textId="77777777" w:rsidR="00AD61AA" w:rsidRDefault="00AD61AA">
      <w:pPr>
        <w:pStyle w:val="BodyText"/>
        <w:rPr>
          <w:sz w:val="20"/>
        </w:rPr>
      </w:pPr>
    </w:p>
    <w:p w14:paraId="574A7172" w14:textId="77777777" w:rsidR="00AD61AA" w:rsidRDefault="003A247A">
      <w:pPr>
        <w:pStyle w:val="BodyText"/>
        <w:spacing w:before="66"/>
        <w:rPr>
          <w:sz w:val="20"/>
        </w:rPr>
      </w:pPr>
      <w:r>
        <w:rPr>
          <w:noProof/>
          <w:sz w:val="20"/>
        </w:rPr>
        <w:drawing>
          <wp:anchor distT="0" distB="0" distL="0" distR="0" simplePos="0" relativeHeight="487617536" behindDoc="1" locked="0" layoutInCell="1" allowOverlap="1" wp14:anchorId="629C75F6" wp14:editId="27665B59">
            <wp:simplePos x="0" y="0"/>
            <wp:positionH relativeFrom="page">
              <wp:posOffset>4750130</wp:posOffset>
            </wp:positionH>
            <wp:positionV relativeFrom="paragraph">
              <wp:posOffset>203418</wp:posOffset>
            </wp:positionV>
            <wp:extent cx="2819875" cy="32480"/>
            <wp:effectExtent l="0" t="0" r="0" b="0"/>
            <wp:wrapTopAndBottom/>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181" cstate="print"/>
                    <a:stretch>
                      <a:fillRect/>
                    </a:stretch>
                  </pic:blipFill>
                  <pic:spPr>
                    <a:xfrm>
                      <a:off x="0" y="0"/>
                      <a:ext cx="2819875" cy="32480"/>
                    </a:xfrm>
                    <a:prstGeom prst="rect">
                      <a:avLst/>
                    </a:prstGeom>
                  </pic:spPr>
                </pic:pic>
              </a:graphicData>
            </a:graphic>
          </wp:anchor>
        </w:drawing>
      </w:r>
    </w:p>
    <w:p w14:paraId="5DEEFCDA" w14:textId="77777777" w:rsidR="00AD61AA" w:rsidRDefault="00AD61AA">
      <w:pPr>
        <w:pStyle w:val="BodyText"/>
      </w:pPr>
    </w:p>
    <w:p w14:paraId="34671A40" w14:textId="77777777" w:rsidR="00AD61AA" w:rsidRDefault="00AD61AA">
      <w:pPr>
        <w:pStyle w:val="BodyText"/>
      </w:pPr>
    </w:p>
    <w:p w14:paraId="7266E808" w14:textId="77777777" w:rsidR="00AD61AA" w:rsidRDefault="00AD61AA">
      <w:pPr>
        <w:pStyle w:val="BodyText"/>
      </w:pPr>
    </w:p>
    <w:p w14:paraId="70E0727D" w14:textId="77777777" w:rsidR="00AD61AA" w:rsidRDefault="00AD61AA">
      <w:pPr>
        <w:pStyle w:val="BodyText"/>
        <w:spacing w:before="172"/>
      </w:pPr>
    </w:p>
    <w:p w14:paraId="6D9521B7" w14:textId="77777777" w:rsidR="00AD61AA" w:rsidRDefault="003A247A">
      <w:pPr>
        <w:pStyle w:val="ListParagraph"/>
        <w:numPr>
          <w:ilvl w:val="1"/>
          <w:numId w:val="14"/>
        </w:numPr>
        <w:tabs>
          <w:tab w:val="left" w:pos="3460"/>
          <w:tab w:val="left" w:pos="3462"/>
        </w:tabs>
        <w:spacing w:line="230" w:lineRule="auto"/>
        <w:ind w:left="3460" w:right="1680" w:hanging="697"/>
        <w:jc w:val="both"/>
        <w:rPr>
          <w:sz w:val="24"/>
        </w:rPr>
      </w:pPr>
      <w:r>
        <w:rPr>
          <w:sz w:val="24"/>
        </w:rPr>
        <w:t>Except for approved ‘Parade of Homes” signage sponsored by local Building</w:t>
      </w:r>
      <w:r>
        <w:rPr>
          <w:spacing w:val="40"/>
          <w:sz w:val="24"/>
        </w:rPr>
        <w:t xml:space="preserve"> </w:t>
      </w:r>
      <w:r>
        <w:rPr>
          <w:sz w:val="24"/>
        </w:rPr>
        <w:t>Association or other special events approved by the Board of Directors, award or</w:t>
      </w:r>
      <w:r>
        <w:rPr>
          <w:spacing w:val="-4"/>
          <w:sz w:val="24"/>
        </w:rPr>
        <w:t xml:space="preserve"> </w:t>
      </w:r>
      <w:r>
        <w:rPr>
          <w:sz w:val="24"/>
        </w:rPr>
        <w:t>directional signs shall</w:t>
      </w:r>
      <w:r>
        <w:rPr>
          <w:spacing w:val="-2"/>
          <w:sz w:val="24"/>
        </w:rPr>
        <w:t xml:space="preserve"> </w:t>
      </w:r>
      <w:r>
        <w:rPr>
          <w:sz w:val="24"/>
        </w:rPr>
        <w:t>be</w:t>
      </w:r>
      <w:r>
        <w:rPr>
          <w:spacing w:val="-4"/>
          <w:sz w:val="24"/>
        </w:rPr>
        <w:t xml:space="preserve"> </w:t>
      </w:r>
      <w:r>
        <w:rPr>
          <w:sz w:val="24"/>
        </w:rPr>
        <w:t>placed, posted or</w:t>
      </w:r>
      <w:r>
        <w:rPr>
          <w:spacing w:val="-5"/>
          <w:sz w:val="24"/>
        </w:rPr>
        <w:t xml:space="preserve"> </w:t>
      </w:r>
      <w:r>
        <w:rPr>
          <w:sz w:val="24"/>
        </w:rPr>
        <w:t>erected on any</w:t>
      </w:r>
      <w:r>
        <w:rPr>
          <w:spacing w:val="-7"/>
          <w:sz w:val="24"/>
        </w:rPr>
        <w:t xml:space="preserve"> </w:t>
      </w:r>
      <w:r>
        <w:rPr>
          <w:sz w:val="24"/>
        </w:rPr>
        <w:t>Lot</w:t>
      </w:r>
      <w:r>
        <w:rPr>
          <w:spacing w:val="-4"/>
          <w:sz w:val="24"/>
        </w:rPr>
        <w:t xml:space="preserve"> </w:t>
      </w:r>
      <w:r>
        <w:rPr>
          <w:sz w:val="24"/>
        </w:rPr>
        <w:t>or</w:t>
      </w:r>
      <w:r>
        <w:rPr>
          <w:spacing w:val="-7"/>
          <w:sz w:val="24"/>
        </w:rPr>
        <w:t xml:space="preserve"> </w:t>
      </w:r>
      <w:r>
        <w:rPr>
          <w:sz w:val="24"/>
        </w:rPr>
        <w:t>anywhere within the</w:t>
      </w:r>
      <w:r>
        <w:rPr>
          <w:spacing w:val="-11"/>
          <w:sz w:val="24"/>
        </w:rPr>
        <w:t xml:space="preserve"> </w:t>
      </w:r>
      <w:r>
        <w:rPr>
          <w:sz w:val="24"/>
        </w:rPr>
        <w:t>confines of</w:t>
      </w:r>
      <w:r>
        <w:rPr>
          <w:spacing w:val="-11"/>
          <w:sz w:val="24"/>
        </w:rPr>
        <w:t xml:space="preserve"> </w:t>
      </w:r>
      <w:r>
        <w:rPr>
          <w:sz w:val="24"/>
        </w:rPr>
        <w:t>EBL.</w:t>
      </w:r>
    </w:p>
    <w:p w14:paraId="0D3B5083" w14:textId="77777777" w:rsidR="00AD61AA" w:rsidRDefault="003A247A">
      <w:pPr>
        <w:pStyle w:val="ListParagraph"/>
        <w:numPr>
          <w:ilvl w:val="1"/>
          <w:numId w:val="14"/>
        </w:numPr>
        <w:tabs>
          <w:tab w:val="left" w:pos="3457"/>
        </w:tabs>
        <w:spacing w:before="4" w:line="228" w:lineRule="auto"/>
        <w:ind w:left="3457" w:right="1675" w:hanging="697"/>
        <w:jc w:val="both"/>
        <w:rPr>
          <w:sz w:val="24"/>
        </w:rPr>
      </w:pPr>
      <w:r>
        <w:rPr>
          <w:sz w:val="24"/>
        </w:rPr>
        <w:t>The</w:t>
      </w:r>
      <w:r>
        <w:rPr>
          <w:spacing w:val="-2"/>
          <w:sz w:val="24"/>
        </w:rPr>
        <w:t xml:space="preserve"> </w:t>
      </w:r>
      <w:r>
        <w:rPr>
          <w:sz w:val="24"/>
        </w:rPr>
        <w:t>EBL</w:t>
      </w:r>
      <w:r>
        <w:rPr>
          <w:spacing w:val="-2"/>
          <w:sz w:val="24"/>
        </w:rPr>
        <w:t xml:space="preserve"> </w:t>
      </w:r>
      <w:r>
        <w:rPr>
          <w:sz w:val="24"/>
        </w:rPr>
        <w:t>and ARB shall have the</w:t>
      </w:r>
      <w:r>
        <w:rPr>
          <w:spacing w:val="-5"/>
          <w:sz w:val="24"/>
        </w:rPr>
        <w:t xml:space="preserve"> </w:t>
      </w:r>
      <w:r>
        <w:rPr>
          <w:sz w:val="24"/>
        </w:rPr>
        <w:t>absolute authority to</w:t>
      </w:r>
      <w:r>
        <w:rPr>
          <w:spacing w:val="-2"/>
          <w:sz w:val="24"/>
        </w:rPr>
        <w:t xml:space="preserve"> </w:t>
      </w:r>
      <w:r>
        <w:rPr>
          <w:sz w:val="24"/>
        </w:rPr>
        <w:t>remove and</w:t>
      </w:r>
      <w:r>
        <w:rPr>
          <w:spacing w:val="-5"/>
          <w:sz w:val="24"/>
        </w:rPr>
        <w:t xml:space="preserve"> </w:t>
      </w:r>
      <w:r>
        <w:rPr>
          <w:sz w:val="24"/>
        </w:rPr>
        <w:t>retain without notice</w:t>
      </w:r>
      <w:r>
        <w:rPr>
          <w:spacing w:val="-2"/>
          <w:sz w:val="24"/>
        </w:rPr>
        <w:t xml:space="preserve"> </w:t>
      </w:r>
      <w:r>
        <w:rPr>
          <w:sz w:val="24"/>
        </w:rPr>
        <w:t>any</w:t>
      </w:r>
      <w:r>
        <w:rPr>
          <w:spacing w:val="-9"/>
          <w:sz w:val="24"/>
        </w:rPr>
        <w:t xml:space="preserve"> </w:t>
      </w:r>
      <w:r>
        <w:rPr>
          <w:sz w:val="24"/>
        </w:rPr>
        <w:t>and all</w:t>
      </w:r>
      <w:r>
        <w:rPr>
          <w:spacing w:val="-3"/>
          <w:sz w:val="24"/>
        </w:rPr>
        <w:t xml:space="preserve"> </w:t>
      </w:r>
      <w:r>
        <w:rPr>
          <w:sz w:val="24"/>
        </w:rPr>
        <w:t>signage which is</w:t>
      </w:r>
      <w:r>
        <w:rPr>
          <w:spacing w:val="-4"/>
          <w:sz w:val="24"/>
        </w:rPr>
        <w:t xml:space="preserve"> </w:t>
      </w:r>
      <w:r>
        <w:rPr>
          <w:sz w:val="24"/>
        </w:rPr>
        <w:t>prohibited, nonconforming to standard</w:t>
      </w:r>
      <w:r>
        <w:rPr>
          <w:spacing w:val="5"/>
          <w:sz w:val="24"/>
        </w:rPr>
        <w:t xml:space="preserve"> </w:t>
      </w:r>
      <w:r>
        <w:rPr>
          <w:sz w:val="24"/>
        </w:rPr>
        <w:t>specifications</w:t>
      </w:r>
      <w:r>
        <w:rPr>
          <w:spacing w:val="-2"/>
          <w:sz w:val="24"/>
        </w:rPr>
        <w:t xml:space="preserve"> </w:t>
      </w:r>
      <w:r>
        <w:rPr>
          <w:sz w:val="24"/>
        </w:rPr>
        <w:t>or</w:t>
      </w:r>
      <w:r>
        <w:rPr>
          <w:spacing w:val="-6"/>
          <w:sz w:val="24"/>
        </w:rPr>
        <w:t xml:space="preserve"> </w:t>
      </w:r>
      <w:r>
        <w:rPr>
          <w:sz w:val="24"/>
        </w:rPr>
        <w:t>not having</w:t>
      </w:r>
      <w:r>
        <w:rPr>
          <w:spacing w:val="8"/>
          <w:sz w:val="24"/>
        </w:rPr>
        <w:t xml:space="preserve"> </w:t>
      </w:r>
      <w:r>
        <w:rPr>
          <w:sz w:val="24"/>
        </w:rPr>
        <w:t>the</w:t>
      </w:r>
      <w:r>
        <w:rPr>
          <w:spacing w:val="-3"/>
          <w:sz w:val="24"/>
        </w:rPr>
        <w:t xml:space="preserve"> </w:t>
      </w:r>
      <w:r>
        <w:rPr>
          <w:sz w:val="24"/>
        </w:rPr>
        <w:t>prior review</w:t>
      </w:r>
      <w:r>
        <w:rPr>
          <w:spacing w:val="4"/>
          <w:sz w:val="24"/>
        </w:rPr>
        <w:t xml:space="preserve"> </w:t>
      </w:r>
      <w:r>
        <w:rPr>
          <w:sz w:val="24"/>
        </w:rPr>
        <w:t>and</w:t>
      </w:r>
      <w:r>
        <w:rPr>
          <w:spacing w:val="7"/>
          <w:sz w:val="24"/>
        </w:rPr>
        <w:t xml:space="preserve"> </w:t>
      </w:r>
      <w:r>
        <w:rPr>
          <w:sz w:val="24"/>
        </w:rPr>
        <w:t>approval</w:t>
      </w:r>
      <w:r>
        <w:rPr>
          <w:spacing w:val="7"/>
          <w:sz w:val="24"/>
        </w:rPr>
        <w:t xml:space="preserve"> </w:t>
      </w:r>
      <w:r>
        <w:rPr>
          <w:sz w:val="24"/>
        </w:rPr>
        <w:t>of</w:t>
      </w:r>
      <w:r>
        <w:rPr>
          <w:spacing w:val="-4"/>
          <w:sz w:val="24"/>
        </w:rPr>
        <w:t xml:space="preserve"> </w:t>
      </w:r>
      <w:r>
        <w:rPr>
          <w:sz w:val="24"/>
        </w:rPr>
        <w:t>the</w:t>
      </w:r>
    </w:p>
    <w:p w14:paraId="378C5BC6" w14:textId="77777777" w:rsidR="00AD61AA" w:rsidRDefault="003A247A">
      <w:pPr>
        <w:pStyle w:val="BodyText"/>
        <w:spacing w:before="8"/>
        <w:rPr>
          <w:sz w:val="3"/>
        </w:rPr>
      </w:pPr>
      <w:r>
        <w:rPr>
          <w:noProof/>
          <w:sz w:val="3"/>
        </w:rPr>
        <w:drawing>
          <wp:anchor distT="0" distB="0" distL="0" distR="0" simplePos="0" relativeHeight="487618048" behindDoc="1" locked="0" layoutInCell="1" allowOverlap="1" wp14:anchorId="1CCB3E46" wp14:editId="3C20CE35">
            <wp:simplePos x="0" y="0"/>
            <wp:positionH relativeFrom="page">
              <wp:posOffset>2199904</wp:posOffset>
            </wp:positionH>
            <wp:positionV relativeFrom="paragraph">
              <wp:posOffset>42758</wp:posOffset>
            </wp:positionV>
            <wp:extent cx="327755" cy="100393"/>
            <wp:effectExtent l="0" t="0" r="0" b="0"/>
            <wp:wrapTopAndBottom/>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182" cstate="print"/>
                    <a:stretch>
                      <a:fillRect/>
                    </a:stretch>
                  </pic:blipFill>
                  <pic:spPr>
                    <a:xfrm>
                      <a:off x="0" y="0"/>
                      <a:ext cx="327755" cy="100393"/>
                    </a:xfrm>
                    <a:prstGeom prst="rect">
                      <a:avLst/>
                    </a:prstGeom>
                  </pic:spPr>
                </pic:pic>
              </a:graphicData>
            </a:graphic>
          </wp:anchor>
        </w:drawing>
      </w:r>
    </w:p>
    <w:p w14:paraId="1EA99EE3" w14:textId="77777777" w:rsidR="00AD61AA" w:rsidRDefault="00AD61AA">
      <w:pPr>
        <w:pStyle w:val="BodyText"/>
        <w:spacing w:before="31"/>
      </w:pPr>
    </w:p>
    <w:p w14:paraId="6C4129C7" w14:textId="77777777" w:rsidR="00AD61AA" w:rsidRDefault="003A247A">
      <w:pPr>
        <w:pStyle w:val="ListParagraph"/>
        <w:numPr>
          <w:ilvl w:val="1"/>
          <w:numId w:val="14"/>
        </w:numPr>
        <w:tabs>
          <w:tab w:val="left" w:pos="3456"/>
          <w:tab w:val="left" w:pos="3462"/>
        </w:tabs>
        <w:spacing w:line="232" w:lineRule="auto"/>
        <w:ind w:left="3462" w:right="1696" w:hanging="701"/>
        <w:jc w:val="both"/>
        <w:rPr>
          <w:sz w:val="24"/>
        </w:rPr>
      </w:pPr>
      <w:r>
        <w:rPr>
          <w:sz w:val="24"/>
        </w:rPr>
        <w:t>No other signs, boards, flags, banners, etc. shall be permitted without written application to</w:t>
      </w:r>
      <w:r>
        <w:rPr>
          <w:spacing w:val="-10"/>
          <w:sz w:val="24"/>
        </w:rPr>
        <w:t xml:space="preserve"> </w:t>
      </w:r>
      <w:r>
        <w:rPr>
          <w:sz w:val="24"/>
        </w:rPr>
        <w:t>and</w:t>
      </w:r>
      <w:r>
        <w:rPr>
          <w:spacing w:val="-2"/>
          <w:sz w:val="24"/>
        </w:rPr>
        <w:t xml:space="preserve"> </w:t>
      </w:r>
      <w:r>
        <w:rPr>
          <w:sz w:val="24"/>
        </w:rPr>
        <w:t>written</w:t>
      </w:r>
      <w:r>
        <w:rPr>
          <w:spacing w:val="-2"/>
          <w:sz w:val="24"/>
        </w:rPr>
        <w:t xml:space="preserve"> </w:t>
      </w:r>
      <w:r>
        <w:rPr>
          <w:sz w:val="24"/>
        </w:rPr>
        <w:t>approval from</w:t>
      </w:r>
      <w:r>
        <w:rPr>
          <w:spacing w:val="-1"/>
          <w:sz w:val="24"/>
        </w:rPr>
        <w:t xml:space="preserve"> </w:t>
      </w:r>
      <w:r>
        <w:rPr>
          <w:sz w:val="24"/>
        </w:rPr>
        <w:t>the</w:t>
      </w:r>
      <w:r>
        <w:rPr>
          <w:spacing w:val="-8"/>
          <w:sz w:val="24"/>
        </w:rPr>
        <w:t xml:space="preserve"> </w:t>
      </w:r>
      <w:r>
        <w:rPr>
          <w:sz w:val="24"/>
        </w:rPr>
        <w:t>ARB.</w:t>
      </w:r>
    </w:p>
    <w:p w14:paraId="1AECA3CB" w14:textId="77777777" w:rsidR="00AD61AA" w:rsidRDefault="00AD61AA">
      <w:pPr>
        <w:pStyle w:val="BodyText"/>
        <w:spacing w:before="243"/>
      </w:pPr>
    </w:p>
    <w:p w14:paraId="035456D3" w14:textId="77777777" w:rsidR="00AD61AA" w:rsidRDefault="003A247A">
      <w:pPr>
        <w:pStyle w:val="Heading2"/>
        <w:numPr>
          <w:ilvl w:val="0"/>
          <w:numId w:val="18"/>
        </w:numPr>
        <w:tabs>
          <w:tab w:val="left" w:pos="2070"/>
        </w:tabs>
        <w:spacing w:before="0"/>
        <w:ind w:left="2070" w:hanging="674"/>
      </w:pPr>
      <w:r>
        <w:rPr>
          <w:spacing w:val="-8"/>
          <w:u w:val="single"/>
        </w:rPr>
        <w:t>BUILDING</w:t>
      </w:r>
      <w:r>
        <w:rPr>
          <w:spacing w:val="13"/>
          <w:u w:val="single"/>
        </w:rPr>
        <w:t xml:space="preserve"> </w:t>
      </w:r>
      <w:r>
        <w:rPr>
          <w:spacing w:val="-8"/>
          <w:u w:val="single"/>
        </w:rPr>
        <w:t>GUIDELINES</w:t>
      </w:r>
      <w:r>
        <w:rPr>
          <w:spacing w:val="20"/>
          <w:u w:val="single"/>
        </w:rPr>
        <w:t xml:space="preserve"> </w:t>
      </w:r>
      <w:r>
        <w:rPr>
          <w:spacing w:val="-8"/>
          <w:u w:val="single"/>
        </w:rPr>
        <w:t>AND</w:t>
      </w:r>
      <w:r>
        <w:rPr>
          <w:spacing w:val="-2"/>
          <w:u w:val="single"/>
        </w:rPr>
        <w:t xml:space="preserve"> </w:t>
      </w:r>
      <w:r>
        <w:rPr>
          <w:spacing w:val="-8"/>
          <w:u w:val="single"/>
        </w:rPr>
        <w:t>ARCHITECTURAL</w:t>
      </w:r>
      <w:r>
        <w:rPr>
          <w:spacing w:val="18"/>
          <w:u w:val="single"/>
        </w:rPr>
        <w:t xml:space="preserve"> </w:t>
      </w:r>
      <w:r>
        <w:rPr>
          <w:spacing w:val="-8"/>
          <w:u w:val="single"/>
        </w:rPr>
        <w:t>STANDARDS</w:t>
      </w:r>
    </w:p>
    <w:p w14:paraId="55939958" w14:textId="77777777" w:rsidR="00AD61AA" w:rsidRDefault="003A247A">
      <w:pPr>
        <w:pStyle w:val="Heading3"/>
        <w:numPr>
          <w:ilvl w:val="1"/>
          <w:numId w:val="18"/>
        </w:numPr>
        <w:tabs>
          <w:tab w:val="left" w:pos="2752"/>
        </w:tabs>
        <w:spacing w:before="229"/>
      </w:pPr>
      <w:r>
        <w:rPr>
          <w:spacing w:val="-6"/>
        </w:rPr>
        <w:t>SINGLE</w:t>
      </w:r>
      <w:r>
        <w:rPr>
          <w:spacing w:val="-7"/>
        </w:rPr>
        <w:t xml:space="preserve"> </w:t>
      </w:r>
      <w:r>
        <w:rPr>
          <w:spacing w:val="-6"/>
        </w:rPr>
        <w:t>FAMILY RESIDENCE.</w:t>
      </w:r>
    </w:p>
    <w:p w14:paraId="1A6EA3C2" w14:textId="77777777" w:rsidR="00AD61AA" w:rsidRDefault="003A247A">
      <w:pPr>
        <w:pStyle w:val="ListParagraph"/>
        <w:numPr>
          <w:ilvl w:val="2"/>
          <w:numId w:val="18"/>
        </w:numPr>
        <w:tabs>
          <w:tab w:val="left" w:pos="3454"/>
        </w:tabs>
        <w:spacing w:before="252"/>
        <w:ind w:left="3454" w:hanging="701"/>
        <w:rPr>
          <w:sz w:val="24"/>
        </w:rPr>
      </w:pPr>
      <w:r>
        <w:rPr>
          <w:spacing w:val="-2"/>
          <w:sz w:val="24"/>
        </w:rPr>
        <w:t>Easements</w:t>
      </w:r>
    </w:p>
    <w:p w14:paraId="218D0B57" w14:textId="77777777" w:rsidR="00AD61AA" w:rsidRDefault="003A247A">
      <w:pPr>
        <w:pStyle w:val="BodyText"/>
        <w:spacing w:before="253"/>
        <w:ind w:left="880" w:right="1185"/>
        <w:jc w:val="center"/>
      </w:pPr>
      <w:r>
        <w:rPr>
          <w:spacing w:val="-2"/>
        </w:rPr>
        <w:t>No</w:t>
      </w:r>
      <w:r>
        <w:rPr>
          <w:spacing w:val="-13"/>
        </w:rPr>
        <w:t xml:space="preserve"> </w:t>
      </w:r>
      <w:r>
        <w:rPr>
          <w:spacing w:val="-2"/>
        </w:rPr>
        <w:t>permanent</w:t>
      </w:r>
      <w:r>
        <w:rPr>
          <w:spacing w:val="-8"/>
        </w:rPr>
        <w:t xml:space="preserve"> </w:t>
      </w:r>
      <w:r>
        <w:rPr>
          <w:spacing w:val="-2"/>
        </w:rPr>
        <w:t>structures</w:t>
      </w:r>
      <w:r>
        <w:rPr>
          <w:spacing w:val="-4"/>
        </w:rPr>
        <w:t xml:space="preserve"> </w:t>
      </w:r>
      <w:r>
        <w:rPr>
          <w:spacing w:val="-2"/>
        </w:rPr>
        <w:t>shall</w:t>
      </w:r>
      <w:r>
        <w:rPr>
          <w:spacing w:val="-6"/>
        </w:rPr>
        <w:t xml:space="preserve"> </w:t>
      </w:r>
      <w:r>
        <w:rPr>
          <w:spacing w:val="-2"/>
        </w:rPr>
        <w:t>be</w:t>
      </w:r>
      <w:r>
        <w:rPr>
          <w:spacing w:val="-11"/>
        </w:rPr>
        <w:t xml:space="preserve"> </w:t>
      </w:r>
      <w:r>
        <w:rPr>
          <w:spacing w:val="-2"/>
        </w:rPr>
        <w:t>placed</w:t>
      </w:r>
      <w:r>
        <w:rPr>
          <w:spacing w:val="-8"/>
        </w:rPr>
        <w:t xml:space="preserve"> </w:t>
      </w:r>
      <w:r>
        <w:rPr>
          <w:spacing w:val="-2"/>
        </w:rPr>
        <w:t>over,</w:t>
      </w:r>
      <w:r>
        <w:rPr>
          <w:spacing w:val="-11"/>
        </w:rPr>
        <w:t xml:space="preserve"> </w:t>
      </w:r>
      <w:r>
        <w:rPr>
          <w:spacing w:val="-2"/>
        </w:rPr>
        <w:t>on</w:t>
      </w:r>
      <w:r>
        <w:rPr>
          <w:spacing w:val="-13"/>
        </w:rPr>
        <w:t xml:space="preserve"> </w:t>
      </w:r>
      <w:r>
        <w:rPr>
          <w:spacing w:val="-2"/>
        </w:rPr>
        <w:t>or</w:t>
      </w:r>
      <w:r>
        <w:rPr>
          <w:spacing w:val="-13"/>
        </w:rPr>
        <w:t xml:space="preserve"> </w:t>
      </w:r>
      <w:r>
        <w:rPr>
          <w:spacing w:val="-2"/>
        </w:rPr>
        <w:t>in</w:t>
      </w:r>
      <w:r>
        <w:rPr>
          <w:spacing w:val="-13"/>
        </w:rPr>
        <w:t xml:space="preserve"> </w:t>
      </w:r>
      <w:r>
        <w:rPr>
          <w:spacing w:val="-2"/>
        </w:rPr>
        <w:t>any</w:t>
      </w:r>
      <w:r>
        <w:rPr>
          <w:spacing w:val="-13"/>
        </w:rPr>
        <w:t xml:space="preserve"> </w:t>
      </w:r>
      <w:r>
        <w:rPr>
          <w:spacing w:val="-2"/>
        </w:rPr>
        <w:t>easement.</w:t>
      </w:r>
    </w:p>
    <w:p w14:paraId="3AF8D57C" w14:textId="77777777" w:rsidR="00AD61AA" w:rsidRDefault="003A247A">
      <w:pPr>
        <w:pStyle w:val="ListParagraph"/>
        <w:numPr>
          <w:ilvl w:val="2"/>
          <w:numId w:val="18"/>
        </w:numPr>
        <w:tabs>
          <w:tab w:val="left" w:pos="3449"/>
        </w:tabs>
        <w:spacing w:before="252"/>
        <w:ind w:left="3449" w:hanging="692"/>
        <w:rPr>
          <w:sz w:val="24"/>
        </w:rPr>
      </w:pPr>
      <w:r>
        <w:rPr>
          <w:spacing w:val="-4"/>
          <w:sz w:val="24"/>
        </w:rPr>
        <w:t>Square</w:t>
      </w:r>
      <w:r>
        <w:rPr>
          <w:spacing w:val="-2"/>
          <w:sz w:val="24"/>
        </w:rPr>
        <w:t xml:space="preserve"> Footage</w:t>
      </w:r>
    </w:p>
    <w:p w14:paraId="7722B775" w14:textId="77777777" w:rsidR="00AD61AA" w:rsidRDefault="003A247A">
      <w:pPr>
        <w:pStyle w:val="ListParagraph"/>
        <w:numPr>
          <w:ilvl w:val="0"/>
          <w:numId w:val="13"/>
        </w:numPr>
        <w:tabs>
          <w:tab w:val="left" w:pos="4191"/>
        </w:tabs>
        <w:spacing w:before="268" w:line="228" w:lineRule="auto"/>
        <w:ind w:right="1698" w:firstLine="1140"/>
        <w:jc w:val="left"/>
        <w:rPr>
          <w:sz w:val="24"/>
        </w:rPr>
      </w:pPr>
      <w:r>
        <w:rPr>
          <w:sz w:val="24"/>
        </w:rPr>
        <w:t>All one</w:t>
      </w:r>
      <w:r>
        <w:rPr>
          <w:spacing w:val="-4"/>
          <w:sz w:val="24"/>
        </w:rPr>
        <w:t xml:space="preserve"> </w:t>
      </w:r>
      <w:r>
        <w:rPr>
          <w:sz w:val="24"/>
        </w:rPr>
        <w:t>story</w:t>
      </w:r>
      <w:r>
        <w:rPr>
          <w:spacing w:val="-6"/>
          <w:sz w:val="24"/>
        </w:rPr>
        <w:t xml:space="preserve"> </w:t>
      </w:r>
      <w:r>
        <w:rPr>
          <w:sz w:val="24"/>
        </w:rPr>
        <w:t>residences</w:t>
      </w:r>
      <w:r>
        <w:rPr>
          <w:spacing w:val="3"/>
          <w:sz w:val="24"/>
        </w:rPr>
        <w:t xml:space="preserve"> </w:t>
      </w:r>
      <w:r>
        <w:rPr>
          <w:sz w:val="24"/>
        </w:rPr>
        <w:t>shall have</w:t>
      </w:r>
      <w:r>
        <w:rPr>
          <w:spacing w:val="5"/>
          <w:sz w:val="24"/>
        </w:rPr>
        <w:t xml:space="preserve"> </w:t>
      </w:r>
      <w:r>
        <w:rPr>
          <w:sz w:val="24"/>
        </w:rPr>
        <w:t>minimum</w:t>
      </w:r>
      <w:r>
        <w:rPr>
          <w:spacing w:val="15"/>
          <w:sz w:val="24"/>
        </w:rPr>
        <w:t xml:space="preserve"> </w:t>
      </w:r>
      <w:r>
        <w:rPr>
          <w:sz w:val="24"/>
        </w:rPr>
        <w:t>total</w:t>
      </w:r>
      <w:r>
        <w:rPr>
          <w:spacing w:val="4"/>
          <w:sz w:val="24"/>
        </w:rPr>
        <w:t xml:space="preserve"> </w:t>
      </w:r>
      <w:r>
        <w:rPr>
          <w:sz w:val="24"/>
        </w:rPr>
        <w:t>square</w:t>
      </w:r>
      <w:r>
        <w:rPr>
          <w:spacing w:val="4"/>
          <w:sz w:val="24"/>
        </w:rPr>
        <w:t xml:space="preserve"> </w:t>
      </w:r>
      <w:r>
        <w:rPr>
          <w:sz w:val="24"/>
        </w:rPr>
        <w:t>footage (heated and</w:t>
      </w:r>
      <w:r>
        <w:rPr>
          <w:spacing w:val="-5"/>
          <w:sz w:val="24"/>
        </w:rPr>
        <w:t xml:space="preserve"> </w:t>
      </w:r>
      <w:r>
        <w:rPr>
          <w:sz w:val="24"/>
        </w:rPr>
        <w:t>cooled)</w:t>
      </w:r>
      <w:r>
        <w:rPr>
          <w:spacing w:val="-3"/>
          <w:sz w:val="24"/>
        </w:rPr>
        <w:t xml:space="preserve"> </w:t>
      </w:r>
      <w:r>
        <w:rPr>
          <w:sz w:val="24"/>
        </w:rPr>
        <w:t>of</w:t>
      </w:r>
      <w:r>
        <w:rPr>
          <w:spacing w:val="-10"/>
          <w:sz w:val="24"/>
        </w:rPr>
        <w:t xml:space="preserve"> </w:t>
      </w:r>
      <w:r>
        <w:rPr>
          <w:sz w:val="24"/>
        </w:rPr>
        <w:t>twenty</w:t>
      </w:r>
      <w:r>
        <w:rPr>
          <w:spacing w:val="-7"/>
          <w:sz w:val="24"/>
        </w:rPr>
        <w:t xml:space="preserve"> </w:t>
      </w:r>
      <w:r>
        <w:rPr>
          <w:sz w:val="24"/>
        </w:rPr>
        <w:t>two</w:t>
      </w:r>
      <w:r>
        <w:rPr>
          <w:spacing w:val="-7"/>
          <w:sz w:val="24"/>
        </w:rPr>
        <w:t xml:space="preserve"> </w:t>
      </w:r>
      <w:r>
        <w:rPr>
          <w:sz w:val="24"/>
        </w:rPr>
        <w:t>hundred</w:t>
      </w:r>
      <w:r>
        <w:rPr>
          <w:spacing w:val="-3"/>
          <w:sz w:val="24"/>
        </w:rPr>
        <w:t xml:space="preserve"> </w:t>
      </w:r>
      <w:r>
        <w:rPr>
          <w:sz w:val="24"/>
        </w:rPr>
        <w:t>(2,200)</w:t>
      </w:r>
      <w:r>
        <w:rPr>
          <w:spacing w:val="-5"/>
          <w:sz w:val="24"/>
        </w:rPr>
        <w:t xml:space="preserve"> </w:t>
      </w:r>
      <w:r>
        <w:rPr>
          <w:sz w:val="24"/>
        </w:rPr>
        <w:t>square</w:t>
      </w:r>
      <w:r>
        <w:rPr>
          <w:spacing w:val="-3"/>
          <w:sz w:val="24"/>
        </w:rPr>
        <w:t xml:space="preserve"> </w:t>
      </w:r>
      <w:r>
        <w:rPr>
          <w:sz w:val="24"/>
        </w:rPr>
        <w:t>feet.</w:t>
      </w:r>
    </w:p>
    <w:p w14:paraId="09E4F34D" w14:textId="77777777" w:rsidR="00AD61AA" w:rsidRDefault="003A247A">
      <w:pPr>
        <w:pStyle w:val="ListParagraph"/>
        <w:numPr>
          <w:ilvl w:val="0"/>
          <w:numId w:val="13"/>
        </w:numPr>
        <w:tabs>
          <w:tab w:val="left" w:pos="4023"/>
        </w:tabs>
        <w:spacing w:before="271" w:line="228" w:lineRule="auto"/>
        <w:ind w:left="2538" w:right="1702" w:firstLine="902"/>
        <w:jc w:val="left"/>
        <w:rPr>
          <w:sz w:val="24"/>
        </w:rPr>
      </w:pPr>
      <w:r>
        <w:rPr>
          <w:sz w:val="24"/>
        </w:rPr>
        <w:t>All</w:t>
      </w:r>
      <w:r>
        <w:rPr>
          <w:spacing w:val="20"/>
          <w:sz w:val="24"/>
        </w:rPr>
        <w:t xml:space="preserve"> </w:t>
      </w:r>
      <w:r>
        <w:rPr>
          <w:sz w:val="24"/>
        </w:rPr>
        <w:t>two</w:t>
      </w:r>
      <w:r>
        <w:rPr>
          <w:spacing w:val="14"/>
          <w:sz w:val="24"/>
        </w:rPr>
        <w:t xml:space="preserve"> </w:t>
      </w:r>
      <w:r>
        <w:rPr>
          <w:sz w:val="24"/>
        </w:rPr>
        <w:t>story</w:t>
      </w:r>
      <w:r>
        <w:rPr>
          <w:spacing w:val="11"/>
          <w:sz w:val="24"/>
        </w:rPr>
        <w:t xml:space="preserve"> </w:t>
      </w:r>
      <w:r>
        <w:rPr>
          <w:sz w:val="24"/>
        </w:rPr>
        <w:t>residences</w:t>
      </w:r>
      <w:r>
        <w:rPr>
          <w:spacing w:val="17"/>
          <w:sz w:val="24"/>
        </w:rPr>
        <w:t xml:space="preserve"> </w:t>
      </w:r>
      <w:r>
        <w:rPr>
          <w:sz w:val="24"/>
        </w:rPr>
        <w:t>shall</w:t>
      </w:r>
      <w:r>
        <w:rPr>
          <w:spacing w:val="23"/>
          <w:sz w:val="24"/>
        </w:rPr>
        <w:t xml:space="preserve"> </w:t>
      </w:r>
      <w:r>
        <w:rPr>
          <w:sz w:val="24"/>
        </w:rPr>
        <w:t>have</w:t>
      </w:r>
      <w:r>
        <w:rPr>
          <w:spacing w:val="19"/>
          <w:sz w:val="24"/>
        </w:rPr>
        <w:t xml:space="preserve"> </w:t>
      </w:r>
      <w:r>
        <w:rPr>
          <w:sz w:val="24"/>
        </w:rPr>
        <w:t>minimum</w:t>
      </w:r>
      <w:r>
        <w:rPr>
          <w:spacing w:val="28"/>
          <w:sz w:val="24"/>
        </w:rPr>
        <w:t xml:space="preserve"> </w:t>
      </w:r>
      <w:r>
        <w:rPr>
          <w:sz w:val="24"/>
        </w:rPr>
        <w:t>total</w:t>
      </w:r>
      <w:r>
        <w:rPr>
          <w:spacing w:val="20"/>
          <w:sz w:val="24"/>
        </w:rPr>
        <w:t xml:space="preserve"> </w:t>
      </w:r>
      <w:r>
        <w:rPr>
          <w:sz w:val="24"/>
        </w:rPr>
        <w:t>square</w:t>
      </w:r>
      <w:r>
        <w:rPr>
          <w:spacing w:val="19"/>
          <w:sz w:val="24"/>
        </w:rPr>
        <w:t xml:space="preserve"> </w:t>
      </w:r>
      <w:r>
        <w:rPr>
          <w:sz w:val="24"/>
        </w:rPr>
        <w:t>footage (heated and</w:t>
      </w:r>
      <w:r>
        <w:rPr>
          <w:spacing w:val="-7"/>
          <w:sz w:val="24"/>
        </w:rPr>
        <w:t xml:space="preserve"> </w:t>
      </w:r>
      <w:r>
        <w:rPr>
          <w:sz w:val="24"/>
        </w:rPr>
        <w:t>cooled)</w:t>
      </w:r>
      <w:r>
        <w:rPr>
          <w:spacing w:val="-5"/>
          <w:sz w:val="24"/>
        </w:rPr>
        <w:t xml:space="preserve"> </w:t>
      </w:r>
      <w:r>
        <w:rPr>
          <w:sz w:val="24"/>
        </w:rPr>
        <w:t>of</w:t>
      </w:r>
      <w:r>
        <w:rPr>
          <w:spacing w:val="-9"/>
          <w:sz w:val="24"/>
        </w:rPr>
        <w:t xml:space="preserve"> </w:t>
      </w:r>
      <w:r>
        <w:rPr>
          <w:sz w:val="24"/>
        </w:rPr>
        <w:t>twenty</w:t>
      </w:r>
      <w:r>
        <w:rPr>
          <w:spacing w:val="-7"/>
          <w:sz w:val="24"/>
        </w:rPr>
        <w:t xml:space="preserve"> </w:t>
      </w:r>
      <w:r>
        <w:rPr>
          <w:sz w:val="24"/>
        </w:rPr>
        <w:t>two</w:t>
      </w:r>
      <w:r>
        <w:rPr>
          <w:spacing w:val="-6"/>
          <w:sz w:val="24"/>
        </w:rPr>
        <w:t xml:space="preserve"> </w:t>
      </w:r>
      <w:r>
        <w:rPr>
          <w:sz w:val="24"/>
        </w:rPr>
        <w:t>hundred</w:t>
      </w:r>
      <w:r>
        <w:rPr>
          <w:spacing w:val="-2"/>
          <w:sz w:val="24"/>
        </w:rPr>
        <w:t xml:space="preserve"> </w:t>
      </w:r>
      <w:r>
        <w:rPr>
          <w:sz w:val="24"/>
        </w:rPr>
        <w:t>(2,600)</w:t>
      </w:r>
      <w:r>
        <w:rPr>
          <w:spacing w:val="-1"/>
          <w:sz w:val="24"/>
        </w:rPr>
        <w:t xml:space="preserve"> </w:t>
      </w:r>
      <w:r>
        <w:rPr>
          <w:sz w:val="24"/>
        </w:rPr>
        <w:t>square</w:t>
      </w:r>
      <w:r>
        <w:rPr>
          <w:spacing w:val="-2"/>
          <w:sz w:val="24"/>
        </w:rPr>
        <w:t xml:space="preserve"> </w:t>
      </w:r>
      <w:r>
        <w:rPr>
          <w:sz w:val="24"/>
        </w:rPr>
        <w:t>feet.</w:t>
      </w:r>
    </w:p>
    <w:p w14:paraId="2F5684C0" w14:textId="77777777" w:rsidR="00AD61AA" w:rsidRDefault="003A247A">
      <w:pPr>
        <w:pStyle w:val="ListParagraph"/>
        <w:numPr>
          <w:ilvl w:val="2"/>
          <w:numId w:val="18"/>
        </w:numPr>
        <w:tabs>
          <w:tab w:val="left" w:pos="3441"/>
        </w:tabs>
        <w:spacing w:before="250"/>
        <w:ind w:left="3441" w:hanging="698"/>
        <w:rPr>
          <w:sz w:val="24"/>
        </w:rPr>
      </w:pPr>
      <w:r>
        <w:rPr>
          <w:spacing w:val="-2"/>
          <w:sz w:val="24"/>
        </w:rPr>
        <w:t>Finished</w:t>
      </w:r>
      <w:r>
        <w:rPr>
          <w:spacing w:val="-6"/>
          <w:sz w:val="24"/>
        </w:rPr>
        <w:t xml:space="preserve"> </w:t>
      </w:r>
      <w:r>
        <w:rPr>
          <w:spacing w:val="-2"/>
          <w:sz w:val="24"/>
        </w:rPr>
        <w:t>Floor</w:t>
      </w:r>
      <w:r>
        <w:rPr>
          <w:spacing w:val="-12"/>
          <w:sz w:val="24"/>
        </w:rPr>
        <w:t xml:space="preserve"> </w:t>
      </w:r>
      <w:r>
        <w:rPr>
          <w:spacing w:val="-2"/>
          <w:sz w:val="24"/>
        </w:rPr>
        <w:t>Elevations/Foundation</w:t>
      </w:r>
    </w:p>
    <w:p w14:paraId="252F80EF" w14:textId="77777777" w:rsidR="00AD61AA" w:rsidRDefault="003A247A">
      <w:pPr>
        <w:pStyle w:val="BodyText"/>
        <w:spacing w:before="270" w:line="230" w:lineRule="auto"/>
        <w:ind w:left="3433" w:right="3092" w:firstLine="4"/>
        <w:jc w:val="both"/>
      </w:pPr>
      <w:r>
        <w:t>The</w:t>
      </w:r>
      <w:r>
        <w:rPr>
          <w:spacing w:val="-8"/>
        </w:rPr>
        <w:t xml:space="preserve"> </w:t>
      </w:r>
      <w:r>
        <w:t>minimum finished floor</w:t>
      </w:r>
      <w:r>
        <w:rPr>
          <w:spacing w:val="-7"/>
        </w:rPr>
        <w:t xml:space="preserve"> </w:t>
      </w:r>
      <w:r>
        <w:t>elevation</w:t>
      </w:r>
      <w:r>
        <w:rPr>
          <w:spacing w:val="-2"/>
        </w:rPr>
        <w:t xml:space="preserve"> </w:t>
      </w:r>
      <w:r>
        <w:t>(first</w:t>
      </w:r>
      <w:r>
        <w:rPr>
          <w:spacing w:val="-3"/>
        </w:rPr>
        <w:t xml:space="preserve"> </w:t>
      </w:r>
      <w:r>
        <w:t>floor)</w:t>
      </w:r>
      <w:r>
        <w:rPr>
          <w:spacing w:val="-4"/>
        </w:rPr>
        <w:t xml:space="preserve"> </w:t>
      </w:r>
      <w:r>
        <w:t>has</w:t>
      </w:r>
      <w:r>
        <w:rPr>
          <w:spacing w:val="-7"/>
        </w:rPr>
        <w:t xml:space="preserve"> </w:t>
      </w:r>
      <w:r>
        <w:t>been set by the Project Engineer at 11.0 feet for all Lots.</w:t>
      </w:r>
      <w:r>
        <w:rPr>
          <w:spacing w:val="40"/>
        </w:rPr>
        <w:t xml:space="preserve"> </w:t>
      </w:r>
      <w:r>
        <w:t>The maximum finished, floor elevation shall be 18” above this established first</w:t>
      </w:r>
      <w:r>
        <w:rPr>
          <w:spacing w:val="-3"/>
        </w:rPr>
        <w:t xml:space="preserve"> </w:t>
      </w:r>
      <w:r>
        <w:t>floor</w:t>
      </w:r>
      <w:r>
        <w:rPr>
          <w:spacing w:val="-6"/>
        </w:rPr>
        <w:t xml:space="preserve"> </w:t>
      </w:r>
      <w:r>
        <w:t>elevation, Exposed</w:t>
      </w:r>
      <w:r>
        <w:rPr>
          <w:spacing w:val="40"/>
        </w:rPr>
        <w:t xml:space="preserve"> </w:t>
      </w:r>
      <w:r>
        <w:t>foundations</w:t>
      </w:r>
      <w:r>
        <w:rPr>
          <w:spacing w:val="-4"/>
        </w:rPr>
        <w:t xml:space="preserve"> </w:t>
      </w:r>
      <w:r>
        <w:t>shall be</w:t>
      </w:r>
      <w:r>
        <w:rPr>
          <w:spacing w:val="-8"/>
        </w:rPr>
        <w:t xml:space="preserve"> </w:t>
      </w:r>
      <w:r>
        <w:t>finished in</w:t>
      </w:r>
      <w:r>
        <w:rPr>
          <w:spacing w:val="-4"/>
        </w:rPr>
        <w:t xml:space="preserve"> </w:t>
      </w:r>
      <w:r>
        <w:t>the</w:t>
      </w:r>
      <w:r>
        <w:rPr>
          <w:spacing w:val="-12"/>
        </w:rPr>
        <w:t xml:space="preserve"> </w:t>
      </w:r>
      <w:r>
        <w:t>same</w:t>
      </w:r>
      <w:r>
        <w:rPr>
          <w:spacing w:val="-8"/>
        </w:rPr>
        <w:t xml:space="preserve"> </w:t>
      </w:r>
      <w:r>
        <w:t>material as</w:t>
      </w:r>
      <w:r>
        <w:rPr>
          <w:spacing w:val="-9"/>
        </w:rPr>
        <w:t xml:space="preserve"> </w:t>
      </w:r>
      <w:r>
        <w:t>the</w:t>
      </w:r>
      <w:r>
        <w:rPr>
          <w:spacing w:val="-14"/>
        </w:rPr>
        <w:t xml:space="preserve"> </w:t>
      </w:r>
      <w:r>
        <w:t>exterior</w:t>
      </w:r>
      <w:r>
        <w:rPr>
          <w:spacing w:val="-4"/>
        </w:rPr>
        <w:t xml:space="preserve"> </w:t>
      </w:r>
      <w:r>
        <w:t>finish</w:t>
      </w:r>
      <w:r>
        <w:rPr>
          <w:spacing w:val="-9"/>
        </w:rPr>
        <w:t xml:space="preserve"> </w:t>
      </w:r>
      <w:r>
        <w:t>of</w:t>
      </w:r>
      <w:r>
        <w:rPr>
          <w:spacing w:val="36"/>
        </w:rPr>
        <w:t xml:space="preserve"> </w:t>
      </w:r>
      <w:r>
        <w:t xml:space="preserve">the </w:t>
      </w:r>
      <w:r>
        <w:rPr>
          <w:spacing w:val="-2"/>
        </w:rPr>
        <w:t>home.</w:t>
      </w:r>
    </w:p>
    <w:p w14:paraId="2A7219BB" w14:textId="77777777" w:rsidR="00AD61AA" w:rsidRDefault="003A247A">
      <w:pPr>
        <w:pStyle w:val="ListParagraph"/>
        <w:numPr>
          <w:ilvl w:val="2"/>
          <w:numId w:val="18"/>
        </w:numPr>
        <w:tabs>
          <w:tab w:val="left" w:pos="3430"/>
        </w:tabs>
        <w:spacing w:before="253"/>
        <w:ind w:left="3430" w:hanging="695"/>
        <w:rPr>
          <w:sz w:val="24"/>
        </w:rPr>
      </w:pPr>
      <w:r>
        <w:rPr>
          <w:spacing w:val="-2"/>
          <w:sz w:val="24"/>
        </w:rPr>
        <w:t>Setback</w:t>
      </w:r>
      <w:r>
        <w:rPr>
          <w:spacing w:val="-9"/>
          <w:sz w:val="24"/>
        </w:rPr>
        <w:t xml:space="preserve"> </w:t>
      </w:r>
      <w:r>
        <w:rPr>
          <w:spacing w:val="-2"/>
          <w:sz w:val="24"/>
        </w:rPr>
        <w:t>Criteria: As</w:t>
      </w:r>
      <w:r>
        <w:rPr>
          <w:spacing w:val="-13"/>
          <w:sz w:val="24"/>
        </w:rPr>
        <w:t xml:space="preserve"> </w:t>
      </w:r>
      <w:r>
        <w:rPr>
          <w:spacing w:val="-2"/>
          <w:sz w:val="24"/>
        </w:rPr>
        <w:t>shown</w:t>
      </w:r>
      <w:r>
        <w:rPr>
          <w:spacing w:val="-3"/>
          <w:sz w:val="24"/>
        </w:rPr>
        <w:t xml:space="preserve"> </w:t>
      </w:r>
      <w:r>
        <w:rPr>
          <w:spacing w:val="-2"/>
          <w:sz w:val="24"/>
        </w:rPr>
        <w:t>on</w:t>
      </w:r>
      <w:r>
        <w:rPr>
          <w:spacing w:val="-10"/>
          <w:sz w:val="24"/>
        </w:rPr>
        <w:t xml:space="preserve"> </w:t>
      </w:r>
      <w:r>
        <w:rPr>
          <w:spacing w:val="-2"/>
          <w:sz w:val="24"/>
        </w:rPr>
        <w:t>the</w:t>
      </w:r>
      <w:r>
        <w:rPr>
          <w:spacing w:val="-13"/>
          <w:sz w:val="24"/>
        </w:rPr>
        <w:t xml:space="preserve"> </w:t>
      </w:r>
      <w:r>
        <w:rPr>
          <w:spacing w:val="-2"/>
          <w:sz w:val="24"/>
        </w:rPr>
        <w:t>recorded</w:t>
      </w:r>
      <w:r>
        <w:rPr>
          <w:spacing w:val="-6"/>
          <w:sz w:val="24"/>
        </w:rPr>
        <w:t xml:space="preserve"> </w:t>
      </w:r>
      <w:r>
        <w:rPr>
          <w:spacing w:val="-2"/>
          <w:sz w:val="24"/>
        </w:rPr>
        <w:t>Plat</w:t>
      </w:r>
      <w:r>
        <w:rPr>
          <w:spacing w:val="-7"/>
          <w:sz w:val="24"/>
        </w:rPr>
        <w:t xml:space="preserve"> </w:t>
      </w:r>
      <w:r>
        <w:rPr>
          <w:spacing w:val="-2"/>
          <w:sz w:val="24"/>
        </w:rPr>
        <w:t>of</w:t>
      </w:r>
      <w:r>
        <w:rPr>
          <w:spacing w:val="-13"/>
          <w:sz w:val="24"/>
        </w:rPr>
        <w:t xml:space="preserve"> </w:t>
      </w:r>
      <w:r>
        <w:rPr>
          <w:spacing w:val="-2"/>
          <w:sz w:val="24"/>
        </w:rPr>
        <w:t>Eagle</w:t>
      </w:r>
      <w:r>
        <w:rPr>
          <w:spacing w:val="-9"/>
          <w:sz w:val="24"/>
        </w:rPr>
        <w:t xml:space="preserve"> </w:t>
      </w:r>
      <w:r>
        <w:rPr>
          <w:spacing w:val="-2"/>
          <w:sz w:val="24"/>
        </w:rPr>
        <w:t>Bay</w:t>
      </w:r>
      <w:r>
        <w:rPr>
          <w:spacing w:val="-13"/>
          <w:sz w:val="24"/>
        </w:rPr>
        <w:t xml:space="preserve"> </w:t>
      </w:r>
      <w:r>
        <w:rPr>
          <w:spacing w:val="-2"/>
          <w:sz w:val="24"/>
        </w:rPr>
        <w:t>Landing</w:t>
      </w:r>
    </w:p>
    <w:p w14:paraId="7651EAA8" w14:textId="77777777" w:rsidR="00AD61AA" w:rsidRDefault="003A247A">
      <w:pPr>
        <w:pStyle w:val="ListParagraph"/>
        <w:numPr>
          <w:ilvl w:val="2"/>
          <w:numId w:val="18"/>
        </w:numPr>
        <w:tabs>
          <w:tab w:val="left" w:pos="3431"/>
        </w:tabs>
        <w:spacing w:before="243"/>
        <w:ind w:left="3431" w:hanging="699"/>
        <w:rPr>
          <w:sz w:val="24"/>
        </w:rPr>
      </w:pPr>
      <w:r>
        <w:rPr>
          <w:spacing w:val="-2"/>
          <w:sz w:val="24"/>
        </w:rPr>
        <w:t>Exterior</w:t>
      </w:r>
      <w:r>
        <w:rPr>
          <w:spacing w:val="-8"/>
          <w:sz w:val="24"/>
        </w:rPr>
        <w:t xml:space="preserve"> </w:t>
      </w:r>
      <w:r>
        <w:rPr>
          <w:spacing w:val="-2"/>
          <w:sz w:val="24"/>
        </w:rPr>
        <w:t>Appearances</w:t>
      </w:r>
    </w:p>
    <w:p w14:paraId="3FA41310" w14:textId="77777777" w:rsidR="00AD61AA" w:rsidRDefault="003A247A">
      <w:pPr>
        <w:pStyle w:val="ListParagraph"/>
        <w:numPr>
          <w:ilvl w:val="0"/>
          <w:numId w:val="12"/>
        </w:numPr>
        <w:tabs>
          <w:tab w:val="left" w:pos="4125"/>
          <w:tab w:val="left" w:pos="4132"/>
        </w:tabs>
        <w:spacing w:before="273" w:line="232" w:lineRule="auto"/>
        <w:ind w:right="1701" w:hanging="699"/>
        <w:jc w:val="both"/>
        <w:rPr>
          <w:sz w:val="24"/>
        </w:rPr>
      </w:pPr>
      <w:r>
        <w:rPr>
          <w:sz w:val="24"/>
        </w:rPr>
        <w:t>Walls:</w:t>
      </w:r>
      <w:r>
        <w:rPr>
          <w:spacing w:val="40"/>
          <w:sz w:val="24"/>
        </w:rPr>
        <w:t xml:space="preserve"> </w:t>
      </w:r>
      <w:r>
        <w:rPr>
          <w:sz w:val="24"/>
        </w:rPr>
        <w:t>All exterior walls in EBL must be constructed of stucco, brick, stone, wood,</w:t>
      </w:r>
      <w:r>
        <w:rPr>
          <w:spacing w:val="40"/>
          <w:sz w:val="24"/>
        </w:rPr>
        <w:t xml:space="preserve"> </w:t>
      </w:r>
      <w:r>
        <w:rPr>
          <w:sz w:val="24"/>
        </w:rPr>
        <w:t>and or hardiplank siding. Colors shall be a subtle</w:t>
      </w:r>
      <w:r>
        <w:rPr>
          <w:spacing w:val="-2"/>
          <w:sz w:val="24"/>
        </w:rPr>
        <w:t xml:space="preserve"> </w:t>
      </w:r>
      <w:r>
        <w:rPr>
          <w:sz w:val="24"/>
        </w:rPr>
        <w:t>range</w:t>
      </w:r>
      <w:r>
        <w:rPr>
          <w:spacing w:val="-15"/>
          <w:sz w:val="24"/>
        </w:rPr>
        <w:t xml:space="preserve"> </w:t>
      </w:r>
      <w:r>
        <w:rPr>
          <w:sz w:val="24"/>
        </w:rPr>
        <w:t>of</w:t>
      </w:r>
      <w:r>
        <w:rPr>
          <w:spacing w:val="-15"/>
          <w:sz w:val="24"/>
        </w:rPr>
        <w:t xml:space="preserve"> </w:t>
      </w:r>
      <w:r>
        <w:rPr>
          <w:sz w:val="24"/>
        </w:rPr>
        <w:t>earth</w:t>
      </w:r>
      <w:r>
        <w:rPr>
          <w:spacing w:val="-15"/>
          <w:sz w:val="24"/>
        </w:rPr>
        <w:t xml:space="preserve"> </w:t>
      </w:r>
      <w:r>
        <w:rPr>
          <w:sz w:val="24"/>
        </w:rPr>
        <w:t>tones</w:t>
      </w:r>
      <w:r>
        <w:rPr>
          <w:spacing w:val="-15"/>
          <w:sz w:val="24"/>
        </w:rPr>
        <w:t xml:space="preserve"> </w:t>
      </w:r>
      <w:r>
        <w:rPr>
          <w:sz w:val="24"/>
        </w:rPr>
        <w:t>and</w:t>
      </w:r>
      <w:r>
        <w:rPr>
          <w:spacing w:val="-15"/>
          <w:sz w:val="24"/>
        </w:rPr>
        <w:t xml:space="preserve"> </w:t>
      </w:r>
      <w:r>
        <w:rPr>
          <w:sz w:val="24"/>
        </w:rPr>
        <w:t>muted</w:t>
      </w:r>
      <w:r>
        <w:rPr>
          <w:spacing w:val="-12"/>
          <w:sz w:val="24"/>
        </w:rPr>
        <w:t xml:space="preserve"> </w:t>
      </w:r>
      <w:r>
        <w:rPr>
          <w:sz w:val="24"/>
        </w:rPr>
        <w:t>pastels,</w:t>
      </w:r>
      <w:r>
        <w:rPr>
          <w:spacing w:val="-15"/>
          <w:sz w:val="24"/>
        </w:rPr>
        <w:t xml:space="preserve"> </w:t>
      </w:r>
      <w:r>
        <w:rPr>
          <w:sz w:val="24"/>
        </w:rPr>
        <w:t>creating</w:t>
      </w:r>
      <w:r>
        <w:rPr>
          <w:spacing w:val="-15"/>
          <w:sz w:val="24"/>
        </w:rPr>
        <w:t xml:space="preserve"> </w:t>
      </w:r>
      <w:r>
        <w:rPr>
          <w:sz w:val="24"/>
        </w:rPr>
        <w:t>individuality between</w:t>
      </w:r>
      <w:r>
        <w:rPr>
          <w:spacing w:val="40"/>
          <w:sz w:val="24"/>
        </w:rPr>
        <w:t xml:space="preserve"> </w:t>
      </w:r>
      <w:r>
        <w:rPr>
          <w:sz w:val="24"/>
        </w:rPr>
        <w:t>houses</w:t>
      </w:r>
      <w:r>
        <w:rPr>
          <w:spacing w:val="40"/>
          <w:sz w:val="24"/>
        </w:rPr>
        <w:t xml:space="preserve"> </w:t>
      </w:r>
      <w:r>
        <w:rPr>
          <w:sz w:val="24"/>
        </w:rPr>
        <w:t>and</w:t>
      </w:r>
      <w:r>
        <w:rPr>
          <w:spacing w:val="34"/>
          <w:sz w:val="24"/>
        </w:rPr>
        <w:t xml:space="preserve"> </w:t>
      </w:r>
      <w:r>
        <w:rPr>
          <w:sz w:val="24"/>
        </w:rPr>
        <w:t>a</w:t>
      </w:r>
      <w:r>
        <w:rPr>
          <w:spacing w:val="27"/>
          <w:sz w:val="24"/>
        </w:rPr>
        <w:t xml:space="preserve"> </w:t>
      </w:r>
      <w:r>
        <w:rPr>
          <w:sz w:val="24"/>
        </w:rPr>
        <w:t>sense</w:t>
      </w:r>
      <w:r>
        <w:rPr>
          <w:spacing w:val="30"/>
          <w:sz w:val="24"/>
        </w:rPr>
        <w:t xml:space="preserve"> </w:t>
      </w:r>
      <w:r>
        <w:rPr>
          <w:sz w:val="24"/>
        </w:rPr>
        <w:t>of</w:t>
      </w:r>
      <w:r>
        <w:rPr>
          <w:spacing w:val="29"/>
          <w:sz w:val="24"/>
        </w:rPr>
        <w:t xml:space="preserve"> </w:t>
      </w:r>
      <w:r>
        <w:rPr>
          <w:sz w:val="24"/>
        </w:rPr>
        <w:t>community</w:t>
      </w:r>
      <w:r>
        <w:rPr>
          <w:spacing w:val="40"/>
          <w:sz w:val="24"/>
        </w:rPr>
        <w:t xml:space="preserve"> </w:t>
      </w:r>
      <w:r>
        <w:rPr>
          <w:sz w:val="24"/>
        </w:rPr>
        <w:t>harmony.</w:t>
      </w:r>
      <w:r>
        <w:rPr>
          <w:spacing w:val="40"/>
          <w:sz w:val="24"/>
        </w:rPr>
        <w:t xml:space="preserve"> </w:t>
      </w:r>
      <w:r>
        <w:rPr>
          <w:sz w:val="24"/>
        </w:rPr>
        <w:t>Minimum</w:t>
      </w:r>
    </w:p>
    <w:p w14:paraId="147C132C" w14:textId="77777777" w:rsidR="00AD61AA" w:rsidRDefault="00AD61AA">
      <w:pPr>
        <w:pStyle w:val="ListParagraph"/>
        <w:spacing w:line="232" w:lineRule="auto"/>
        <w:jc w:val="both"/>
        <w:rPr>
          <w:sz w:val="24"/>
        </w:rPr>
        <w:sectPr w:rsidR="00AD61AA">
          <w:headerReference w:type="default" r:id="rId183"/>
          <w:footerReference w:type="default" r:id="rId184"/>
          <w:pgSz w:w="12240" w:h="20160"/>
          <w:pgMar w:top="40" w:right="0" w:bottom="5340" w:left="0" w:header="0" w:footer="5156" w:gutter="0"/>
          <w:cols w:space="720"/>
        </w:sectPr>
      </w:pPr>
    </w:p>
    <w:p w14:paraId="76F847F6" w14:textId="77777777" w:rsidR="00AD61AA" w:rsidRDefault="00AD61AA">
      <w:pPr>
        <w:pStyle w:val="BodyText"/>
        <w:rPr>
          <w:sz w:val="20"/>
        </w:rPr>
      </w:pPr>
    </w:p>
    <w:p w14:paraId="2DEDA56D" w14:textId="77777777" w:rsidR="00AD61AA" w:rsidRDefault="00AD61AA">
      <w:pPr>
        <w:pStyle w:val="BodyText"/>
        <w:spacing w:before="85" w:after="1"/>
        <w:rPr>
          <w:sz w:val="20"/>
        </w:rPr>
      </w:pPr>
    </w:p>
    <w:p w14:paraId="10F00039" w14:textId="77777777" w:rsidR="00AD61AA" w:rsidRDefault="003A247A">
      <w:pPr>
        <w:pStyle w:val="BodyText"/>
        <w:spacing w:line="20" w:lineRule="exact"/>
        <w:ind w:left="9028"/>
        <w:rPr>
          <w:sz w:val="2"/>
        </w:rPr>
      </w:pPr>
      <w:r>
        <w:rPr>
          <w:noProof/>
          <w:sz w:val="2"/>
        </w:rPr>
        <mc:AlternateContent>
          <mc:Choice Requires="wpg">
            <w:drawing>
              <wp:inline distT="0" distB="0" distL="0" distR="0" wp14:anchorId="5193ABBB" wp14:editId="29301507">
                <wp:extent cx="1858645" cy="9525"/>
                <wp:effectExtent l="9525" t="0" r="0" b="0"/>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8645" cy="9525"/>
                          <a:chOff x="0" y="0"/>
                          <a:chExt cx="1858645" cy="9525"/>
                        </a:xfrm>
                      </wpg:grpSpPr>
                      <wps:wsp>
                        <wps:cNvPr id="363" name="Graphic 363"/>
                        <wps:cNvSpPr/>
                        <wps:spPr>
                          <a:xfrm>
                            <a:off x="0" y="4453"/>
                            <a:ext cx="1858645" cy="1270"/>
                          </a:xfrm>
                          <a:custGeom>
                            <a:avLst/>
                            <a:gdLst/>
                            <a:ahLst/>
                            <a:cxnLst/>
                            <a:rect l="l" t="t" r="r" b="b"/>
                            <a:pathLst>
                              <a:path w="1858645">
                                <a:moveTo>
                                  <a:pt x="0" y="0"/>
                                </a:moveTo>
                                <a:lnTo>
                                  <a:pt x="1858488" y="0"/>
                                </a:lnTo>
                              </a:path>
                            </a:pathLst>
                          </a:custGeom>
                          <a:ln w="890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5B877E" id="Group 362" o:spid="_x0000_s1026" style="width:146.35pt;height:.75pt;mso-position-horizontal-relative:char;mso-position-vertical-relative:line" coordsize="1858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">
                <v:shape id="Graphic 363" o:spid="_x0000_s1027" style="position:absolute;top:44;width:18586;height:13;visibility:visible;mso-wrap-style:square;v-text-anchor:top" coordsize="1858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" path="m,l1858488,e" filled="f" strokeweight=".24739mm">
                  <v:path arrowok="t"/>
                </v:shape>
                <w10:anchorlock/>
              </v:group>
            </w:pict>
          </mc:Fallback>
        </mc:AlternateContent>
      </w:r>
    </w:p>
    <w:p w14:paraId="624531F8" w14:textId="77777777" w:rsidR="00AD61AA" w:rsidRDefault="00AD61AA">
      <w:pPr>
        <w:pStyle w:val="BodyText"/>
      </w:pPr>
    </w:p>
    <w:p w14:paraId="139AD7D4" w14:textId="77777777" w:rsidR="00AD61AA" w:rsidRDefault="00AD61AA">
      <w:pPr>
        <w:pStyle w:val="BodyText"/>
      </w:pPr>
    </w:p>
    <w:p w14:paraId="3656A699" w14:textId="77777777" w:rsidR="00AD61AA" w:rsidRDefault="00AD61AA">
      <w:pPr>
        <w:pStyle w:val="BodyText"/>
        <w:spacing w:before="110"/>
      </w:pPr>
    </w:p>
    <w:p w14:paraId="35421978" w14:textId="77777777" w:rsidR="00AD61AA" w:rsidRDefault="003A247A">
      <w:pPr>
        <w:pStyle w:val="BodyText"/>
        <w:spacing w:line="232" w:lineRule="auto"/>
        <w:ind w:left="4144" w:right="1692" w:firstLine="7"/>
        <w:jc w:val="both"/>
      </w:pPr>
      <w:r>
        <w:t>floor-to-ceiling</w:t>
      </w:r>
      <w:r>
        <w:rPr>
          <w:spacing w:val="1"/>
        </w:rPr>
        <w:t xml:space="preserve"> </w:t>
      </w:r>
      <w:r>
        <w:t>height</w:t>
      </w:r>
      <w:r>
        <w:rPr>
          <w:spacing w:val="-14"/>
        </w:rPr>
        <w:t xml:space="preserve"> </w:t>
      </w:r>
      <w:r>
        <w:t>of</w:t>
      </w:r>
      <w:r>
        <w:rPr>
          <w:spacing w:val="-15"/>
        </w:rPr>
        <w:t xml:space="preserve"> </w:t>
      </w:r>
      <w:r>
        <w:t>the</w:t>
      </w:r>
      <w:r>
        <w:rPr>
          <w:spacing w:val="-15"/>
        </w:rPr>
        <w:t xml:space="preserve"> </w:t>
      </w:r>
      <w:r>
        <w:t>primary</w:t>
      </w:r>
      <w:r>
        <w:rPr>
          <w:spacing w:val="-14"/>
        </w:rPr>
        <w:t xml:space="preserve"> </w:t>
      </w:r>
      <w:r>
        <w:t>living</w:t>
      </w:r>
      <w:r>
        <w:rPr>
          <w:spacing w:val="-15"/>
        </w:rPr>
        <w:t xml:space="preserve"> </w:t>
      </w:r>
      <w:r>
        <w:t>area</w:t>
      </w:r>
      <w:r>
        <w:rPr>
          <w:spacing w:val="-15"/>
        </w:rPr>
        <w:t xml:space="preserve"> </w:t>
      </w:r>
      <w:r>
        <w:t>conditioned</w:t>
      </w:r>
      <w:r>
        <w:rPr>
          <w:spacing w:val="-8"/>
        </w:rPr>
        <w:t xml:space="preserve"> </w:t>
      </w:r>
      <w:r>
        <w:t>living space on the first</w:t>
      </w:r>
      <w:r>
        <w:rPr>
          <w:spacing w:val="40"/>
        </w:rPr>
        <w:t xml:space="preserve"> </w:t>
      </w:r>
      <w:r>
        <w:t>floor shall be nine feet (9’). However, such requirement does not apply</w:t>
      </w:r>
      <w:r>
        <w:rPr>
          <w:spacing w:val="40"/>
        </w:rPr>
        <w:t xml:space="preserve"> </w:t>
      </w:r>
      <w:r>
        <w:t>to the sloped ceilings working within the roof line.</w:t>
      </w:r>
    </w:p>
    <w:p w14:paraId="43D7DAEC" w14:textId="77777777" w:rsidR="00AD61AA" w:rsidRDefault="00AD61AA">
      <w:pPr>
        <w:pStyle w:val="BodyText"/>
        <w:spacing w:before="247"/>
      </w:pPr>
    </w:p>
    <w:p w14:paraId="4AF670C4" w14:textId="77777777" w:rsidR="00AD61AA" w:rsidRDefault="003A247A">
      <w:pPr>
        <w:pStyle w:val="ListParagraph"/>
        <w:numPr>
          <w:ilvl w:val="0"/>
          <w:numId w:val="12"/>
        </w:numPr>
        <w:tabs>
          <w:tab w:val="left" w:pos="4148"/>
        </w:tabs>
        <w:spacing w:line="228" w:lineRule="auto"/>
        <w:ind w:left="4148" w:right="1694" w:hanging="698"/>
        <w:jc w:val="both"/>
        <w:rPr>
          <w:sz w:val="24"/>
        </w:rPr>
      </w:pPr>
      <w:r>
        <w:rPr>
          <w:position w:val="1"/>
          <w:sz w:val="24"/>
        </w:rPr>
        <w:t>Windows: ‘Clad’ type windows will be the “standard”</w:t>
      </w:r>
      <w:r>
        <w:rPr>
          <w:spacing w:val="40"/>
          <w:position w:val="1"/>
          <w:sz w:val="24"/>
        </w:rPr>
        <w:t xml:space="preserve"> </w:t>
      </w:r>
      <w:r>
        <w:rPr>
          <w:position w:val="1"/>
          <w:sz w:val="24"/>
        </w:rPr>
        <w:t xml:space="preserve">for EBL. </w:t>
      </w:r>
      <w:r>
        <w:rPr>
          <w:sz w:val="24"/>
        </w:rPr>
        <w:t>Wood, vinyl or aluminum clad frame windows will be</w:t>
      </w:r>
      <w:r>
        <w:rPr>
          <w:spacing w:val="40"/>
          <w:sz w:val="24"/>
        </w:rPr>
        <w:t xml:space="preserve"> </w:t>
      </w:r>
      <w:r>
        <w:rPr>
          <w:sz w:val="24"/>
        </w:rPr>
        <w:t>approved based on</w:t>
      </w:r>
      <w:r>
        <w:rPr>
          <w:spacing w:val="-5"/>
          <w:sz w:val="24"/>
        </w:rPr>
        <w:t xml:space="preserve"> </w:t>
      </w:r>
      <w:r>
        <w:rPr>
          <w:sz w:val="24"/>
        </w:rPr>
        <w:t>appearance and</w:t>
      </w:r>
      <w:r>
        <w:rPr>
          <w:spacing w:val="-5"/>
          <w:sz w:val="24"/>
        </w:rPr>
        <w:t xml:space="preserve"> </w:t>
      </w:r>
      <w:r>
        <w:rPr>
          <w:sz w:val="24"/>
        </w:rPr>
        <w:t>color.</w:t>
      </w:r>
      <w:r>
        <w:rPr>
          <w:spacing w:val="-5"/>
          <w:sz w:val="24"/>
        </w:rPr>
        <w:t xml:space="preserve"> </w:t>
      </w:r>
      <w:r>
        <w:rPr>
          <w:sz w:val="24"/>
        </w:rPr>
        <w:t>Reflective or</w:t>
      </w:r>
      <w:r>
        <w:rPr>
          <w:spacing w:val="-9"/>
          <w:sz w:val="24"/>
        </w:rPr>
        <w:t xml:space="preserve"> </w:t>
      </w:r>
      <w:r>
        <w:rPr>
          <w:sz w:val="24"/>
        </w:rPr>
        <w:t>mirror like</w:t>
      </w:r>
      <w:r>
        <w:rPr>
          <w:spacing w:val="-6"/>
          <w:sz w:val="24"/>
        </w:rPr>
        <w:t xml:space="preserve"> </w:t>
      </w:r>
      <w:r>
        <w:rPr>
          <w:sz w:val="24"/>
        </w:rPr>
        <w:t>glass</w:t>
      </w:r>
      <w:r>
        <w:rPr>
          <w:spacing w:val="-4"/>
          <w:sz w:val="24"/>
        </w:rPr>
        <w:t xml:space="preserve"> </w:t>
      </w:r>
      <w:r>
        <w:rPr>
          <w:sz w:val="24"/>
        </w:rPr>
        <w:t>will not be permitted.</w:t>
      </w:r>
    </w:p>
    <w:p w14:paraId="6B50F1A8" w14:textId="77777777" w:rsidR="00AD61AA" w:rsidRDefault="003A247A">
      <w:pPr>
        <w:pStyle w:val="BodyText"/>
        <w:spacing w:before="269" w:line="228" w:lineRule="auto"/>
        <w:ind w:left="4143" w:right="1681" w:hanging="702"/>
        <w:jc w:val="both"/>
      </w:pPr>
      <w:r>
        <w:t>C.</w:t>
      </w:r>
      <w:r>
        <w:rPr>
          <w:spacing w:val="80"/>
          <w:w w:val="150"/>
        </w:rPr>
        <w:t xml:space="preserve"> </w:t>
      </w:r>
      <w:r>
        <w:rPr>
          <w:position w:val="1"/>
        </w:rPr>
        <w:t xml:space="preserve">Roofs, Materials, and Appurtenances: All roofings shall be tile, </w:t>
      </w:r>
      <w:r>
        <w:t>architectural styled shingles, metal, or gavalume. All roofing materials and colors must be approved by the ARB. All buildings whether</w:t>
      </w:r>
      <w:r>
        <w:rPr>
          <w:spacing w:val="40"/>
        </w:rPr>
        <w:t xml:space="preserve"> </w:t>
      </w:r>
      <w:r>
        <w:t>connected or not shall contain the same roof type and profile. Skylights</w:t>
      </w:r>
      <w:r>
        <w:rPr>
          <w:spacing w:val="-1"/>
        </w:rPr>
        <w:t xml:space="preserve"> </w:t>
      </w:r>
      <w:r>
        <w:t>are</w:t>
      </w:r>
      <w:r>
        <w:rPr>
          <w:spacing w:val="-3"/>
        </w:rPr>
        <w:t xml:space="preserve"> </w:t>
      </w:r>
      <w:r>
        <w:t>not permitted within view</w:t>
      </w:r>
      <w:r>
        <w:rPr>
          <w:spacing w:val="-3"/>
        </w:rPr>
        <w:t xml:space="preserve"> </w:t>
      </w:r>
      <w:r>
        <w:t>of/from the</w:t>
      </w:r>
      <w:r>
        <w:rPr>
          <w:spacing w:val="-5"/>
        </w:rPr>
        <w:t xml:space="preserve"> </w:t>
      </w:r>
      <w:r>
        <w:t xml:space="preserve">facing </w:t>
      </w:r>
      <w:r>
        <w:rPr>
          <w:spacing w:val="-2"/>
        </w:rPr>
        <w:t>street.</w:t>
      </w:r>
      <w:r>
        <w:rPr>
          <w:spacing w:val="-13"/>
        </w:rPr>
        <w:t xml:space="preserve"> </w:t>
      </w:r>
      <w:r>
        <w:rPr>
          <w:spacing w:val="-2"/>
        </w:rPr>
        <w:t>Prefab</w:t>
      </w:r>
      <w:r>
        <w:rPr>
          <w:spacing w:val="-12"/>
        </w:rPr>
        <w:t xml:space="preserve"> </w:t>
      </w:r>
      <w:r>
        <w:rPr>
          <w:spacing w:val="-2"/>
        </w:rPr>
        <w:t>metal</w:t>
      </w:r>
      <w:r>
        <w:rPr>
          <w:spacing w:val="30"/>
        </w:rPr>
        <w:t xml:space="preserve"> </w:t>
      </w:r>
      <w:r>
        <w:rPr>
          <w:spacing w:val="-2"/>
        </w:rPr>
        <w:t>fireplaces,</w:t>
      </w:r>
      <w:r>
        <w:rPr>
          <w:spacing w:val="-3"/>
        </w:rPr>
        <w:t xml:space="preserve"> </w:t>
      </w:r>
      <w:r>
        <w:rPr>
          <w:spacing w:val="-2"/>
        </w:rPr>
        <w:t>when</w:t>
      </w:r>
      <w:r>
        <w:rPr>
          <w:spacing w:val="-12"/>
        </w:rPr>
        <w:t xml:space="preserve"> </w:t>
      </w:r>
      <w:r>
        <w:rPr>
          <w:spacing w:val="-2"/>
        </w:rPr>
        <w:t>used,</w:t>
      </w:r>
      <w:r>
        <w:rPr>
          <w:spacing w:val="-13"/>
        </w:rPr>
        <w:t xml:space="preserve"> </w:t>
      </w:r>
      <w:r>
        <w:rPr>
          <w:spacing w:val="-2"/>
        </w:rPr>
        <w:t>must</w:t>
      </w:r>
      <w:r>
        <w:rPr>
          <w:spacing w:val="-8"/>
        </w:rPr>
        <w:t xml:space="preserve"> </w:t>
      </w:r>
      <w:r>
        <w:rPr>
          <w:spacing w:val="-2"/>
        </w:rPr>
        <w:t>have</w:t>
      </w:r>
      <w:r>
        <w:rPr>
          <w:spacing w:val="-11"/>
        </w:rPr>
        <w:t xml:space="preserve"> </w:t>
      </w:r>
      <w:r>
        <w:rPr>
          <w:spacing w:val="-2"/>
        </w:rPr>
        <w:t xml:space="preserve">architecturally </w:t>
      </w:r>
      <w:r>
        <w:t>designed coverings for</w:t>
      </w:r>
      <w:r>
        <w:rPr>
          <w:spacing w:val="-7"/>
        </w:rPr>
        <w:t xml:space="preserve"> </w:t>
      </w:r>
      <w:r>
        <w:t>all</w:t>
      </w:r>
      <w:r>
        <w:rPr>
          <w:spacing w:val="-9"/>
        </w:rPr>
        <w:t xml:space="preserve"> </w:t>
      </w:r>
      <w:r>
        <w:t>exposed metal pipes</w:t>
      </w:r>
      <w:r>
        <w:rPr>
          <w:spacing w:val="-4"/>
        </w:rPr>
        <w:t xml:space="preserve"> </w:t>
      </w:r>
      <w:r>
        <w:t>and</w:t>
      </w:r>
      <w:r>
        <w:rPr>
          <w:spacing w:val="-2"/>
        </w:rPr>
        <w:t xml:space="preserve"> </w:t>
      </w:r>
      <w:r>
        <w:t>caps.</w:t>
      </w:r>
    </w:p>
    <w:p w14:paraId="1B53ADCC" w14:textId="77777777" w:rsidR="00AD61AA" w:rsidRDefault="00AD61AA">
      <w:pPr>
        <w:pStyle w:val="BodyText"/>
        <w:spacing w:before="4"/>
      </w:pPr>
    </w:p>
    <w:p w14:paraId="743F3702" w14:textId="77777777" w:rsidR="00AD61AA" w:rsidRDefault="003A247A">
      <w:pPr>
        <w:pStyle w:val="BodyText"/>
        <w:spacing w:line="230" w:lineRule="auto"/>
        <w:ind w:left="4138" w:right="1696" w:hanging="697"/>
        <w:jc w:val="both"/>
      </w:pPr>
      <w:r>
        <w:t>d.</w:t>
      </w:r>
      <w:r>
        <w:rPr>
          <w:spacing w:val="80"/>
        </w:rPr>
        <w:t xml:space="preserve"> </w:t>
      </w:r>
      <w:r>
        <w:t>Exterior Doors: Front doors should make a strong architectural statement.</w:t>
      </w:r>
      <w:r>
        <w:rPr>
          <w:spacing w:val="40"/>
        </w:rPr>
        <w:t xml:space="preserve"> </w:t>
      </w:r>
      <w:r>
        <w:t xml:space="preserve">Fiberglass, wood or glass exterior doors are strongly </w:t>
      </w:r>
      <w:r>
        <w:rPr>
          <w:spacing w:val="-2"/>
        </w:rPr>
        <w:t>recommended</w:t>
      </w:r>
      <w:r>
        <w:rPr>
          <w:spacing w:val="-13"/>
        </w:rPr>
        <w:t xml:space="preserve"> </w:t>
      </w:r>
      <w:r>
        <w:rPr>
          <w:spacing w:val="-2"/>
        </w:rPr>
        <w:t>to</w:t>
      </w:r>
      <w:r>
        <w:rPr>
          <w:spacing w:val="-13"/>
        </w:rPr>
        <w:t xml:space="preserve"> </w:t>
      </w:r>
      <w:r>
        <w:rPr>
          <w:spacing w:val="-2"/>
        </w:rPr>
        <w:t>exceed</w:t>
      </w:r>
      <w:r>
        <w:rPr>
          <w:spacing w:val="-13"/>
        </w:rPr>
        <w:t xml:space="preserve"> </w:t>
      </w:r>
      <w:r>
        <w:rPr>
          <w:spacing w:val="-2"/>
        </w:rPr>
        <w:t>a</w:t>
      </w:r>
      <w:r>
        <w:rPr>
          <w:spacing w:val="-13"/>
        </w:rPr>
        <w:t xml:space="preserve"> </w:t>
      </w:r>
      <w:r>
        <w:rPr>
          <w:spacing w:val="-2"/>
        </w:rPr>
        <w:t>height</w:t>
      </w:r>
      <w:r>
        <w:rPr>
          <w:spacing w:val="-13"/>
        </w:rPr>
        <w:t xml:space="preserve"> </w:t>
      </w:r>
      <w:r>
        <w:rPr>
          <w:spacing w:val="-2"/>
        </w:rPr>
        <w:t>of</w:t>
      </w:r>
      <w:r>
        <w:rPr>
          <w:spacing w:val="-13"/>
        </w:rPr>
        <w:t xml:space="preserve"> </w:t>
      </w:r>
      <w:r>
        <w:rPr>
          <w:spacing w:val="-2"/>
        </w:rPr>
        <w:t>seven</w:t>
      </w:r>
      <w:r>
        <w:rPr>
          <w:spacing w:val="-13"/>
        </w:rPr>
        <w:t xml:space="preserve"> </w:t>
      </w:r>
      <w:r>
        <w:rPr>
          <w:spacing w:val="-2"/>
        </w:rPr>
        <w:t>feet</w:t>
      </w:r>
      <w:r>
        <w:rPr>
          <w:spacing w:val="-12"/>
        </w:rPr>
        <w:t xml:space="preserve"> </w:t>
      </w:r>
      <w:r>
        <w:rPr>
          <w:spacing w:val="-2"/>
        </w:rPr>
        <w:t>(7).</w:t>
      </w:r>
      <w:r>
        <w:rPr>
          <w:spacing w:val="-13"/>
        </w:rPr>
        <w:t xml:space="preserve"> </w:t>
      </w:r>
      <w:r>
        <w:rPr>
          <w:spacing w:val="-2"/>
        </w:rPr>
        <w:t>The</w:t>
      </w:r>
      <w:r>
        <w:rPr>
          <w:spacing w:val="-13"/>
        </w:rPr>
        <w:t xml:space="preserve"> </w:t>
      </w:r>
      <w:r>
        <w:rPr>
          <w:spacing w:val="-2"/>
        </w:rPr>
        <w:t>use</w:t>
      </w:r>
      <w:r>
        <w:rPr>
          <w:spacing w:val="-13"/>
        </w:rPr>
        <w:t xml:space="preserve"> </w:t>
      </w:r>
      <w:r>
        <w:rPr>
          <w:spacing w:val="-2"/>
        </w:rPr>
        <w:t>of</w:t>
      </w:r>
      <w:r>
        <w:rPr>
          <w:spacing w:val="-13"/>
        </w:rPr>
        <w:t xml:space="preserve"> </w:t>
      </w:r>
      <w:r>
        <w:rPr>
          <w:spacing w:val="-2"/>
        </w:rPr>
        <w:t xml:space="preserve">double </w:t>
      </w:r>
      <w:r>
        <w:t>front entry doors, or doors enhanced by side and/or top window panels</w:t>
      </w:r>
      <w:r>
        <w:rPr>
          <w:spacing w:val="-15"/>
        </w:rPr>
        <w:t xml:space="preserve"> </w:t>
      </w:r>
      <w:r>
        <w:t>are</w:t>
      </w:r>
      <w:r>
        <w:rPr>
          <w:spacing w:val="-15"/>
        </w:rPr>
        <w:t xml:space="preserve"> </w:t>
      </w:r>
      <w:r>
        <w:t>strongly</w:t>
      </w:r>
      <w:r>
        <w:rPr>
          <w:spacing w:val="-15"/>
        </w:rPr>
        <w:t xml:space="preserve"> </w:t>
      </w:r>
      <w:r>
        <w:t>encouraged.</w:t>
      </w:r>
      <w:r>
        <w:rPr>
          <w:spacing w:val="-15"/>
        </w:rPr>
        <w:t xml:space="preserve"> </w:t>
      </w:r>
      <w:r>
        <w:t>Sliding</w:t>
      </w:r>
      <w:r>
        <w:rPr>
          <w:spacing w:val="-15"/>
        </w:rPr>
        <w:t xml:space="preserve"> </w:t>
      </w:r>
      <w:r>
        <w:t>patio</w:t>
      </w:r>
      <w:r>
        <w:rPr>
          <w:spacing w:val="-15"/>
        </w:rPr>
        <w:t xml:space="preserve"> </w:t>
      </w:r>
      <w:r>
        <w:t>doors</w:t>
      </w:r>
      <w:r>
        <w:rPr>
          <w:spacing w:val="-15"/>
        </w:rPr>
        <w:t xml:space="preserve"> </w:t>
      </w:r>
      <w:r>
        <w:t>are</w:t>
      </w:r>
      <w:r>
        <w:rPr>
          <w:spacing w:val="-15"/>
        </w:rPr>
        <w:t xml:space="preserve"> </w:t>
      </w:r>
      <w:r>
        <w:t>discouraged and</w:t>
      </w:r>
      <w:r>
        <w:rPr>
          <w:spacing w:val="-15"/>
        </w:rPr>
        <w:t xml:space="preserve"> </w:t>
      </w:r>
      <w:r>
        <w:t>in</w:t>
      </w:r>
      <w:r>
        <w:rPr>
          <w:spacing w:val="-15"/>
        </w:rPr>
        <w:t xml:space="preserve"> </w:t>
      </w:r>
      <w:r>
        <w:t>no</w:t>
      </w:r>
      <w:r>
        <w:rPr>
          <w:spacing w:val="-15"/>
        </w:rPr>
        <w:t xml:space="preserve"> </w:t>
      </w:r>
      <w:r>
        <w:t>case</w:t>
      </w:r>
      <w:r>
        <w:rPr>
          <w:spacing w:val="-15"/>
        </w:rPr>
        <w:t xml:space="preserve"> </w:t>
      </w:r>
      <w:r>
        <w:t>shall</w:t>
      </w:r>
      <w:r>
        <w:rPr>
          <w:spacing w:val="-15"/>
        </w:rPr>
        <w:t xml:space="preserve"> </w:t>
      </w:r>
      <w:r>
        <w:t>be</w:t>
      </w:r>
      <w:r>
        <w:rPr>
          <w:spacing w:val="-15"/>
        </w:rPr>
        <w:t xml:space="preserve"> </w:t>
      </w:r>
      <w:r>
        <w:t>utilized</w:t>
      </w:r>
      <w:r>
        <w:rPr>
          <w:spacing w:val="-15"/>
        </w:rPr>
        <w:t xml:space="preserve"> </w:t>
      </w:r>
      <w:r>
        <w:t>where</w:t>
      </w:r>
      <w:r>
        <w:rPr>
          <w:spacing w:val="-15"/>
        </w:rPr>
        <w:t xml:space="preserve"> </w:t>
      </w:r>
      <w:r>
        <w:t>they</w:t>
      </w:r>
      <w:r>
        <w:rPr>
          <w:spacing w:val="-15"/>
        </w:rPr>
        <w:t xml:space="preserve"> </w:t>
      </w:r>
      <w:r>
        <w:t>are</w:t>
      </w:r>
      <w:r>
        <w:rPr>
          <w:spacing w:val="-15"/>
        </w:rPr>
        <w:t xml:space="preserve"> </w:t>
      </w:r>
      <w:r>
        <w:t>visible</w:t>
      </w:r>
      <w:r>
        <w:rPr>
          <w:spacing w:val="-15"/>
        </w:rPr>
        <w:t xml:space="preserve"> </w:t>
      </w:r>
      <w:r>
        <w:t>from</w:t>
      </w:r>
      <w:r>
        <w:rPr>
          <w:spacing w:val="-15"/>
        </w:rPr>
        <w:t xml:space="preserve"> </w:t>
      </w:r>
      <w:r>
        <w:t>the</w:t>
      </w:r>
      <w:r>
        <w:rPr>
          <w:spacing w:val="-15"/>
        </w:rPr>
        <w:t xml:space="preserve"> </w:t>
      </w:r>
      <w:r>
        <w:t>street or</w:t>
      </w:r>
      <w:r>
        <w:rPr>
          <w:spacing w:val="-15"/>
        </w:rPr>
        <w:t xml:space="preserve"> </w:t>
      </w:r>
      <w:r>
        <w:t>used</w:t>
      </w:r>
      <w:r>
        <w:rPr>
          <w:spacing w:val="-15"/>
        </w:rPr>
        <w:t xml:space="preserve"> </w:t>
      </w:r>
      <w:r>
        <w:t>as</w:t>
      </w:r>
      <w:r>
        <w:rPr>
          <w:spacing w:val="-15"/>
        </w:rPr>
        <w:t xml:space="preserve"> </w:t>
      </w:r>
      <w:r>
        <w:t>a</w:t>
      </w:r>
      <w:r>
        <w:rPr>
          <w:spacing w:val="-15"/>
        </w:rPr>
        <w:t xml:space="preserve"> </w:t>
      </w:r>
      <w:r>
        <w:t>front</w:t>
      </w:r>
      <w:r>
        <w:rPr>
          <w:spacing w:val="-15"/>
        </w:rPr>
        <w:t xml:space="preserve"> </w:t>
      </w:r>
      <w:r>
        <w:t>entrance.</w:t>
      </w:r>
      <w:r>
        <w:rPr>
          <w:spacing w:val="-15"/>
        </w:rPr>
        <w:t xml:space="preserve"> </w:t>
      </w:r>
      <w:r>
        <w:t>Garage</w:t>
      </w:r>
      <w:r>
        <w:rPr>
          <w:spacing w:val="-15"/>
        </w:rPr>
        <w:t xml:space="preserve"> </w:t>
      </w:r>
      <w:r>
        <w:t>doors</w:t>
      </w:r>
      <w:r>
        <w:rPr>
          <w:spacing w:val="-15"/>
        </w:rPr>
        <w:t xml:space="preserve"> </w:t>
      </w:r>
      <w:r>
        <w:t>should</w:t>
      </w:r>
      <w:r>
        <w:rPr>
          <w:spacing w:val="-15"/>
        </w:rPr>
        <w:t xml:space="preserve"> </w:t>
      </w:r>
      <w:r>
        <w:t>be</w:t>
      </w:r>
      <w:r>
        <w:rPr>
          <w:spacing w:val="-15"/>
        </w:rPr>
        <w:t xml:space="preserve"> </w:t>
      </w:r>
      <w:r>
        <w:t>compatible</w:t>
      </w:r>
      <w:r>
        <w:rPr>
          <w:spacing w:val="-15"/>
        </w:rPr>
        <w:t xml:space="preserve"> </w:t>
      </w:r>
      <w:r>
        <w:t>with the exterior wall design and color. Garage doors must incorporate automatic garage door openers.</w:t>
      </w:r>
    </w:p>
    <w:p w14:paraId="382E4801" w14:textId="77777777" w:rsidR="00AD61AA" w:rsidRDefault="003A247A">
      <w:pPr>
        <w:pStyle w:val="ListParagraph"/>
        <w:numPr>
          <w:ilvl w:val="2"/>
          <w:numId w:val="18"/>
        </w:numPr>
        <w:tabs>
          <w:tab w:val="left" w:pos="3436"/>
        </w:tabs>
        <w:spacing w:before="253"/>
        <w:ind w:left="3436" w:hanging="698"/>
        <w:rPr>
          <w:sz w:val="24"/>
        </w:rPr>
      </w:pPr>
      <w:r>
        <w:rPr>
          <w:spacing w:val="-2"/>
          <w:sz w:val="24"/>
        </w:rPr>
        <w:t>Driveways</w:t>
      </w:r>
    </w:p>
    <w:p w14:paraId="628D2700" w14:textId="77777777" w:rsidR="00AD61AA" w:rsidRDefault="003A247A">
      <w:pPr>
        <w:pStyle w:val="BodyText"/>
        <w:spacing w:before="266" w:line="230" w:lineRule="auto"/>
        <w:ind w:left="3432" w:right="2388" w:firstLine="6"/>
        <w:jc w:val="both"/>
      </w:pPr>
      <w:r>
        <w:t>All driveways shall be constructed of either concrete, stamped concrete, or brick pavers. Asphalt driveways will not be allowed. Driveways, as they approach the street, should not exceed sixteen feet (16’)</w:t>
      </w:r>
      <w:r>
        <w:rPr>
          <w:spacing w:val="-2"/>
        </w:rPr>
        <w:t xml:space="preserve"> </w:t>
      </w:r>
      <w:r>
        <w:t>in</w:t>
      </w:r>
      <w:r>
        <w:rPr>
          <w:spacing w:val="-6"/>
        </w:rPr>
        <w:t xml:space="preserve"> </w:t>
      </w:r>
      <w:r>
        <w:t>width, parking areas</w:t>
      </w:r>
      <w:r>
        <w:rPr>
          <w:spacing w:val="-3"/>
        </w:rPr>
        <w:t xml:space="preserve"> </w:t>
      </w:r>
      <w:r>
        <w:t>and the</w:t>
      </w:r>
      <w:r>
        <w:rPr>
          <w:spacing w:val="-5"/>
        </w:rPr>
        <w:t xml:space="preserve"> </w:t>
      </w:r>
      <w:r>
        <w:t>entrance to</w:t>
      </w:r>
      <w:r>
        <w:rPr>
          <w:spacing w:val="-6"/>
        </w:rPr>
        <w:t xml:space="preserve"> </w:t>
      </w:r>
      <w:r>
        <w:t>the</w:t>
      </w:r>
      <w:r>
        <w:rPr>
          <w:spacing w:val="-6"/>
        </w:rPr>
        <w:t xml:space="preserve"> </w:t>
      </w:r>
      <w:r>
        <w:t>garage</w:t>
      </w:r>
      <w:r>
        <w:rPr>
          <w:spacing w:val="-2"/>
        </w:rPr>
        <w:t xml:space="preserve"> </w:t>
      </w:r>
      <w:r>
        <w:t>do not apply. Circle drives are allowed, Edge of drive shall be a minimum of</w:t>
      </w:r>
      <w:r>
        <w:rPr>
          <w:spacing w:val="-10"/>
        </w:rPr>
        <w:t xml:space="preserve"> </w:t>
      </w:r>
      <w:r>
        <w:t>two</w:t>
      </w:r>
      <w:r>
        <w:rPr>
          <w:spacing w:val="-4"/>
        </w:rPr>
        <w:t xml:space="preserve"> </w:t>
      </w:r>
      <w:r>
        <w:t>(2)</w:t>
      </w:r>
      <w:r>
        <w:rPr>
          <w:spacing w:val="-4"/>
        </w:rPr>
        <w:t xml:space="preserve"> </w:t>
      </w:r>
      <w:r>
        <w:t>feet from adjacent property</w:t>
      </w:r>
      <w:r>
        <w:rPr>
          <w:spacing w:val="-1"/>
        </w:rPr>
        <w:t xml:space="preserve"> </w:t>
      </w:r>
      <w:r>
        <w:t>line.</w:t>
      </w:r>
    </w:p>
    <w:p w14:paraId="5C1E26A1" w14:textId="77777777" w:rsidR="00AD61AA" w:rsidRDefault="003A247A">
      <w:pPr>
        <w:pStyle w:val="ListParagraph"/>
        <w:numPr>
          <w:ilvl w:val="2"/>
          <w:numId w:val="18"/>
        </w:numPr>
        <w:tabs>
          <w:tab w:val="left" w:pos="3432"/>
        </w:tabs>
        <w:spacing w:before="244"/>
        <w:ind w:left="3432" w:hanging="697"/>
        <w:rPr>
          <w:sz w:val="25"/>
        </w:rPr>
      </w:pPr>
      <w:r>
        <w:rPr>
          <w:spacing w:val="-2"/>
          <w:sz w:val="25"/>
        </w:rPr>
        <w:t>Garages</w:t>
      </w:r>
    </w:p>
    <w:p w14:paraId="0BBCE374" w14:textId="77777777" w:rsidR="00AD61AA" w:rsidRDefault="003A247A">
      <w:pPr>
        <w:pStyle w:val="BodyText"/>
        <w:spacing w:before="259" w:line="230" w:lineRule="auto"/>
        <w:ind w:left="3424" w:right="2398" w:firstLine="3"/>
        <w:jc w:val="both"/>
      </w:pPr>
      <w:r>
        <w:t>Only</w:t>
      </w:r>
      <w:r>
        <w:rPr>
          <w:spacing w:val="-7"/>
        </w:rPr>
        <w:t xml:space="preserve"> </w:t>
      </w:r>
      <w:r>
        <w:t>side</w:t>
      </w:r>
      <w:r>
        <w:rPr>
          <w:spacing w:val="-7"/>
        </w:rPr>
        <w:t xml:space="preserve"> </w:t>
      </w:r>
      <w:r>
        <w:t>or</w:t>
      </w:r>
      <w:r>
        <w:rPr>
          <w:spacing w:val="-5"/>
        </w:rPr>
        <w:t xml:space="preserve"> </w:t>
      </w:r>
      <w:r>
        <w:t>rear</w:t>
      </w:r>
      <w:r>
        <w:rPr>
          <w:spacing w:val="-5"/>
        </w:rPr>
        <w:t xml:space="preserve"> </w:t>
      </w:r>
      <w:r>
        <w:t>entrance single</w:t>
      </w:r>
      <w:r>
        <w:rPr>
          <w:spacing w:val="-6"/>
        </w:rPr>
        <w:t xml:space="preserve"> </w:t>
      </w:r>
      <w:r>
        <w:t>(1)</w:t>
      </w:r>
      <w:r>
        <w:rPr>
          <w:spacing w:val="-10"/>
        </w:rPr>
        <w:t xml:space="preserve"> </w:t>
      </w:r>
      <w:r>
        <w:t>or</w:t>
      </w:r>
      <w:r>
        <w:rPr>
          <w:spacing w:val="-10"/>
        </w:rPr>
        <w:t xml:space="preserve"> </w:t>
      </w:r>
      <w:r>
        <w:t>double</w:t>
      </w:r>
      <w:r>
        <w:rPr>
          <w:spacing w:val="-1"/>
        </w:rPr>
        <w:t xml:space="preserve"> </w:t>
      </w:r>
      <w:r>
        <w:t>(2)</w:t>
      </w:r>
      <w:r>
        <w:rPr>
          <w:spacing w:val="-9"/>
        </w:rPr>
        <w:t xml:space="preserve"> </w:t>
      </w:r>
      <w:r>
        <w:t>car</w:t>
      </w:r>
      <w:r>
        <w:rPr>
          <w:spacing w:val="-7"/>
        </w:rPr>
        <w:t xml:space="preserve"> </w:t>
      </w:r>
      <w:r>
        <w:t>garages</w:t>
      </w:r>
      <w:r>
        <w:rPr>
          <w:spacing w:val="-3"/>
        </w:rPr>
        <w:t xml:space="preserve"> </w:t>
      </w:r>
      <w:r>
        <w:t>shall be allowed in</w:t>
      </w:r>
      <w:r>
        <w:rPr>
          <w:spacing w:val="40"/>
        </w:rPr>
        <w:t xml:space="preserve"> </w:t>
      </w:r>
      <w:r>
        <w:t>EBL, unless a particular lot configuration makes a side</w:t>
      </w:r>
      <w:r>
        <w:rPr>
          <w:spacing w:val="-13"/>
        </w:rPr>
        <w:t xml:space="preserve"> </w:t>
      </w:r>
      <w:r>
        <w:t>or</w:t>
      </w:r>
      <w:r>
        <w:rPr>
          <w:spacing w:val="-11"/>
        </w:rPr>
        <w:t xml:space="preserve"> </w:t>
      </w:r>
      <w:r>
        <w:t>rear</w:t>
      </w:r>
      <w:r>
        <w:rPr>
          <w:spacing w:val="-9"/>
        </w:rPr>
        <w:t xml:space="preserve"> </w:t>
      </w:r>
      <w:r>
        <w:t>garage</w:t>
      </w:r>
      <w:r>
        <w:rPr>
          <w:spacing w:val="-3"/>
        </w:rPr>
        <w:t xml:space="preserve"> </w:t>
      </w:r>
      <w:r>
        <w:t>unfeasible taking</w:t>
      </w:r>
      <w:r>
        <w:rPr>
          <w:spacing w:val="-9"/>
        </w:rPr>
        <w:t xml:space="preserve"> </w:t>
      </w:r>
      <w:r>
        <w:t>into</w:t>
      </w:r>
      <w:r>
        <w:rPr>
          <w:spacing w:val="-11"/>
        </w:rPr>
        <w:t xml:space="preserve"> </w:t>
      </w:r>
      <w:r>
        <w:t>consideration the</w:t>
      </w:r>
      <w:r>
        <w:rPr>
          <w:spacing w:val="-9"/>
        </w:rPr>
        <w:t xml:space="preserve"> </w:t>
      </w:r>
      <w:r>
        <w:t>minium size of the residence to be constructed thereon.</w:t>
      </w:r>
      <w:r>
        <w:rPr>
          <w:spacing w:val="40"/>
        </w:rPr>
        <w:t xml:space="preserve"> </w:t>
      </w:r>
      <w:r>
        <w:t>The ARB will consider Porte Cochere or</w:t>
      </w:r>
      <w:r>
        <w:rPr>
          <w:spacing w:val="-4"/>
        </w:rPr>
        <w:t xml:space="preserve"> </w:t>
      </w:r>
      <w:r>
        <w:t>Trellis</w:t>
      </w:r>
      <w:r>
        <w:rPr>
          <w:spacing w:val="-1"/>
        </w:rPr>
        <w:t xml:space="preserve"> </w:t>
      </w:r>
      <w:r>
        <w:t>covered garages that are utilized on the side or rear of the lot.</w:t>
      </w:r>
      <w:r>
        <w:rPr>
          <w:spacing w:val="40"/>
        </w:rPr>
        <w:t xml:space="preserve"> </w:t>
      </w:r>
      <w:r>
        <w:t>Approval for front entrance garages rests</w:t>
      </w:r>
      <w:r>
        <w:rPr>
          <w:spacing w:val="-4"/>
        </w:rPr>
        <w:t xml:space="preserve"> </w:t>
      </w:r>
      <w:r>
        <w:t>solely</w:t>
      </w:r>
      <w:r>
        <w:rPr>
          <w:spacing w:val="-1"/>
        </w:rPr>
        <w:t xml:space="preserve"> </w:t>
      </w:r>
      <w:r>
        <w:t>and absolutely with the</w:t>
      </w:r>
      <w:r>
        <w:rPr>
          <w:spacing w:val="-3"/>
        </w:rPr>
        <w:t xml:space="preserve"> </w:t>
      </w:r>
      <w:r>
        <w:t>ARB.</w:t>
      </w:r>
    </w:p>
    <w:p w14:paraId="686EA15F" w14:textId="77777777" w:rsidR="00AD61AA" w:rsidRDefault="00AD61AA">
      <w:pPr>
        <w:pStyle w:val="BodyText"/>
        <w:spacing w:line="230" w:lineRule="auto"/>
        <w:jc w:val="both"/>
        <w:sectPr w:rsidR="00AD61AA">
          <w:headerReference w:type="default" r:id="rId185"/>
          <w:footerReference w:type="default" r:id="rId186"/>
          <w:pgSz w:w="12240" w:h="20160"/>
          <w:pgMar w:top="220" w:right="0" w:bottom="5560" w:left="0" w:header="0" w:footer="5371" w:gutter="0"/>
          <w:cols w:space="720"/>
        </w:sectPr>
      </w:pPr>
    </w:p>
    <w:p w14:paraId="7731973E" w14:textId="77777777" w:rsidR="00AD61AA" w:rsidRDefault="00AD61AA">
      <w:pPr>
        <w:pStyle w:val="BodyText"/>
        <w:rPr>
          <w:sz w:val="20"/>
        </w:rPr>
      </w:pPr>
    </w:p>
    <w:p w14:paraId="44842EA4" w14:textId="77777777" w:rsidR="00AD61AA" w:rsidRDefault="00AD61AA">
      <w:pPr>
        <w:pStyle w:val="BodyText"/>
        <w:spacing w:before="154"/>
        <w:rPr>
          <w:sz w:val="20"/>
        </w:rPr>
      </w:pPr>
    </w:p>
    <w:p w14:paraId="1DFE32DB" w14:textId="77777777" w:rsidR="00AD61AA" w:rsidRDefault="003A247A">
      <w:pPr>
        <w:pStyle w:val="BodyText"/>
        <w:spacing w:line="20" w:lineRule="exact"/>
        <w:ind w:left="8046"/>
        <w:rPr>
          <w:sz w:val="2"/>
        </w:rPr>
      </w:pPr>
      <w:r>
        <w:rPr>
          <w:noProof/>
          <w:sz w:val="2"/>
        </w:rPr>
        <mc:AlternateContent>
          <mc:Choice Requires="wpg">
            <w:drawing>
              <wp:inline distT="0" distB="0" distL="0" distR="0" wp14:anchorId="34A37D31" wp14:editId="7F069DDC">
                <wp:extent cx="2494280" cy="9525"/>
                <wp:effectExtent l="9525" t="0" r="1269" b="0"/>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4280" cy="9525"/>
                          <a:chOff x="0" y="0"/>
                          <a:chExt cx="2494280" cy="9525"/>
                        </a:xfrm>
                      </wpg:grpSpPr>
                      <wps:wsp>
                        <wps:cNvPr id="368" name="Graphic 368"/>
                        <wps:cNvSpPr/>
                        <wps:spPr>
                          <a:xfrm>
                            <a:off x="0" y="4453"/>
                            <a:ext cx="2494280" cy="1270"/>
                          </a:xfrm>
                          <a:custGeom>
                            <a:avLst/>
                            <a:gdLst/>
                            <a:ahLst/>
                            <a:cxnLst/>
                            <a:rect l="l" t="t" r="r" b="b"/>
                            <a:pathLst>
                              <a:path w="2494280">
                                <a:moveTo>
                                  <a:pt x="0" y="0"/>
                                </a:moveTo>
                                <a:lnTo>
                                  <a:pt x="2493818" y="0"/>
                                </a:lnTo>
                              </a:path>
                            </a:pathLst>
                          </a:custGeom>
                          <a:ln w="890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8806CC" id="Group 367" o:spid="_x0000_s1026" style="width:196.4pt;height:.75pt;mso-position-horizontal-relative:char;mso-position-vertical-relative:line" coordsize="249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">
                <v:shape id="Graphic 368" o:spid="_x0000_s1027" style="position:absolute;top:44;width:24942;height:13;visibility:visible;mso-wrap-style:square;v-text-anchor:top" coordsize="2494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" path="m,l2493818,e" filled="f" strokeweight=".24739mm">
                  <v:path arrowok="t"/>
                </v:shape>
                <w10:anchorlock/>
              </v:group>
            </w:pict>
          </mc:Fallback>
        </mc:AlternateContent>
      </w:r>
    </w:p>
    <w:p w14:paraId="3BF1B6E7" w14:textId="77777777" w:rsidR="00AD61AA" w:rsidRDefault="00AD61AA">
      <w:pPr>
        <w:pStyle w:val="BodyText"/>
      </w:pPr>
    </w:p>
    <w:p w14:paraId="4302905D" w14:textId="77777777" w:rsidR="00AD61AA" w:rsidRDefault="00AD61AA">
      <w:pPr>
        <w:pStyle w:val="BodyText"/>
      </w:pPr>
    </w:p>
    <w:p w14:paraId="54690E75" w14:textId="77777777" w:rsidR="00AD61AA" w:rsidRDefault="00AD61AA">
      <w:pPr>
        <w:pStyle w:val="BodyText"/>
      </w:pPr>
    </w:p>
    <w:p w14:paraId="5D5C9411" w14:textId="77777777" w:rsidR="00AD61AA" w:rsidRDefault="00AD61AA">
      <w:pPr>
        <w:pStyle w:val="BodyText"/>
        <w:spacing w:before="117"/>
      </w:pPr>
    </w:p>
    <w:p w14:paraId="43A929CA" w14:textId="77777777" w:rsidR="00AD61AA" w:rsidRDefault="003A247A">
      <w:pPr>
        <w:pStyle w:val="ListParagraph"/>
        <w:numPr>
          <w:ilvl w:val="2"/>
          <w:numId w:val="18"/>
        </w:numPr>
        <w:tabs>
          <w:tab w:val="left" w:pos="3479"/>
        </w:tabs>
        <w:ind w:left="3479" w:hanging="698"/>
        <w:rPr>
          <w:sz w:val="24"/>
        </w:rPr>
      </w:pPr>
      <w:r>
        <w:rPr>
          <w:noProof/>
          <w:sz w:val="24"/>
        </w:rPr>
        <mc:AlternateContent>
          <mc:Choice Requires="wps">
            <w:drawing>
              <wp:anchor distT="0" distB="0" distL="0" distR="0" simplePos="0" relativeHeight="15760384" behindDoc="0" locked="0" layoutInCell="1" allowOverlap="1" wp14:anchorId="3BE2F1B1" wp14:editId="0C5ED504">
                <wp:simplePos x="0" y="0"/>
                <wp:positionH relativeFrom="page">
                  <wp:posOffset>2805042</wp:posOffset>
                </wp:positionH>
                <wp:positionV relativeFrom="paragraph">
                  <wp:posOffset>-1190914</wp:posOffset>
                </wp:positionV>
                <wp:extent cx="186690" cy="11430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4300"/>
                        </a:xfrm>
                        <a:prstGeom prst="rect">
                          <a:avLst/>
                        </a:prstGeom>
                      </wps:spPr>
                      <wps:txbx>
                        <w:txbxContent>
                          <w:p w14:paraId="428F03E5" w14:textId="77777777" w:rsidR="00AD61AA" w:rsidRDefault="003A247A">
                            <w:pPr>
                              <w:spacing w:before="23"/>
                              <w:ind w:left="20"/>
                              <w:rPr>
                                <w:rFonts w:ascii="Courier New"/>
                              </w:rPr>
                            </w:pPr>
                            <w:r>
                              <w:rPr>
                                <w:rFonts w:ascii="Courier New"/>
                                <w:spacing w:val="-10"/>
                                <w:w w:val="105"/>
                              </w:rPr>
                              <w:t>c</w:t>
                            </w:r>
                          </w:p>
                        </w:txbxContent>
                      </wps:txbx>
                      <wps:bodyPr vert="vert270" wrap="square" lIns="0" tIns="0" rIns="0" bIns="0" rtlCol="0">
                        <a:noAutofit/>
                      </wps:bodyPr>
                    </wps:wsp>
                  </a:graphicData>
                </a:graphic>
              </wp:anchor>
            </w:drawing>
          </mc:Choice>
          <mc:Fallback>
            <w:pict>
              <v:shape w14:anchorId="3BE2F1B1" id="Textbox 369" o:spid="_x0000_s1061" type="#_x0000_t202" style="position:absolute;left:0;text-align:left;margin-left:220.85pt;margin-top:-93.75pt;width:14.7pt;height:9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" filled="f" stroked="f">
                <v:textbox style="layout-flow:vertical;mso-layout-flow-alt:bottom-to-top" inset="0,0,0,0">
                  <w:txbxContent>
                    <w:p w14:paraId="428F03E5" w14:textId="77777777" w:rsidR="00AD61AA" w:rsidRDefault="003A247A">
                      <w:pPr>
                        <w:spacing w:before="23"/>
                        <w:ind w:left="20"/>
                        <w:rPr>
                          <w:rFonts w:ascii="Courier New"/>
                        </w:rPr>
                      </w:pPr>
                      <w:r>
                        <w:rPr>
                          <w:rFonts w:ascii="Courier New"/>
                          <w:spacing w:val="-10"/>
                          <w:w w:val="105"/>
                        </w:rPr>
                        <w:t>c</w:t>
                      </w:r>
                    </w:p>
                  </w:txbxContent>
                </v:textbox>
                <w10:wrap anchorx="page"/>
              </v:shape>
            </w:pict>
          </mc:Fallback>
        </mc:AlternateContent>
      </w:r>
      <w:r>
        <w:rPr>
          <w:noProof/>
          <w:sz w:val="24"/>
        </w:rPr>
        <mc:AlternateContent>
          <mc:Choice Requires="wps">
            <w:drawing>
              <wp:anchor distT="0" distB="0" distL="0" distR="0" simplePos="0" relativeHeight="15760896" behindDoc="0" locked="0" layoutInCell="1" allowOverlap="1" wp14:anchorId="2D1EB965" wp14:editId="0EBB2159">
                <wp:simplePos x="0" y="0"/>
                <wp:positionH relativeFrom="page">
                  <wp:posOffset>2891138</wp:posOffset>
                </wp:positionH>
                <wp:positionV relativeFrom="paragraph">
                  <wp:posOffset>-1190914</wp:posOffset>
                </wp:positionV>
                <wp:extent cx="186690" cy="114300"/>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4300"/>
                        </a:xfrm>
                        <a:prstGeom prst="rect">
                          <a:avLst/>
                        </a:prstGeom>
                      </wps:spPr>
                      <wps:txbx>
                        <w:txbxContent>
                          <w:p w14:paraId="113271A6" w14:textId="77777777" w:rsidR="00AD61AA" w:rsidRDefault="003A247A">
                            <w:pPr>
                              <w:spacing w:before="23"/>
                              <w:ind w:left="20"/>
                              <w:rPr>
                                <w:rFonts w:ascii="Courier New"/>
                              </w:rPr>
                            </w:pPr>
                            <w:r>
                              <w:rPr>
                                <w:rFonts w:ascii="Courier New"/>
                                <w:spacing w:val="-10"/>
                                <w:w w:val="105"/>
                              </w:rPr>
                              <w:t>c</w:t>
                            </w:r>
                          </w:p>
                        </w:txbxContent>
                      </wps:txbx>
                      <wps:bodyPr vert="vert270" wrap="square" lIns="0" tIns="0" rIns="0" bIns="0" rtlCol="0">
                        <a:noAutofit/>
                      </wps:bodyPr>
                    </wps:wsp>
                  </a:graphicData>
                </a:graphic>
              </wp:anchor>
            </w:drawing>
          </mc:Choice>
          <mc:Fallback>
            <w:pict>
              <v:shape w14:anchorId="2D1EB965" id="Textbox 370" o:spid="_x0000_s1062" type="#_x0000_t202" style="position:absolute;left:0;text-align:left;margin-left:227.65pt;margin-top:-93.75pt;width:14.7pt;height:9pt;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" filled="f" stroked="f">
                <v:textbox style="layout-flow:vertical;mso-layout-flow-alt:bottom-to-top" inset="0,0,0,0">
                  <w:txbxContent>
                    <w:p w14:paraId="113271A6" w14:textId="77777777" w:rsidR="00AD61AA" w:rsidRDefault="003A247A">
                      <w:pPr>
                        <w:spacing w:before="23"/>
                        <w:ind w:left="20"/>
                        <w:rPr>
                          <w:rFonts w:ascii="Courier New"/>
                        </w:rPr>
                      </w:pPr>
                      <w:r>
                        <w:rPr>
                          <w:rFonts w:ascii="Courier New"/>
                          <w:spacing w:val="-10"/>
                          <w:w w:val="105"/>
                        </w:rPr>
                        <w:t>c</w:t>
                      </w:r>
                    </w:p>
                  </w:txbxContent>
                </v:textbox>
                <w10:wrap anchorx="page"/>
              </v:shape>
            </w:pict>
          </mc:Fallback>
        </mc:AlternateContent>
      </w:r>
      <w:r>
        <w:rPr>
          <w:spacing w:val="-2"/>
          <w:sz w:val="24"/>
        </w:rPr>
        <w:t>Walls/Fences</w:t>
      </w:r>
    </w:p>
    <w:p w14:paraId="4BB50D83" w14:textId="77777777" w:rsidR="00AD61AA" w:rsidRDefault="003A247A">
      <w:pPr>
        <w:pStyle w:val="BodyText"/>
        <w:spacing w:before="252" w:line="230" w:lineRule="auto"/>
        <w:ind w:left="3474" w:right="2348" w:hanging="1"/>
        <w:jc w:val="both"/>
        <w:rPr>
          <w:position w:val="1"/>
        </w:rPr>
      </w:pPr>
      <w:r>
        <w:t>Fences</w:t>
      </w:r>
      <w:r>
        <w:rPr>
          <w:spacing w:val="-15"/>
        </w:rPr>
        <w:t xml:space="preserve"> </w:t>
      </w:r>
      <w:r>
        <w:t>and</w:t>
      </w:r>
      <w:r>
        <w:rPr>
          <w:spacing w:val="-15"/>
        </w:rPr>
        <w:t xml:space="preserve"> </w:t>
      </w:r>
      <w:r>
        <w:t>walls</w:t>
      </w:r>
      <w:r>
        <w:rPr>
          <w:spacing w:val="-15"/>
        </w:rPr>
        <w:t xml:space="preserve"> </w:t>
      </w:r>
      <w:r>
        <w:t>may</w:t>
      </w:r>
      <w:r>
        <w:rPr>
          <w:spacing w:val="-15"/>
        </w:rPr>
        <w:t xml:space="preserve"> </w:t>
      </w:r>
      <w:r>
        <w:t>be</w:t>
      </w:r>
      <w:r>
        <w:rPr>
          <w:spacing w:val="-15"/>
        </w:rPr>
        <w:t xml:space="preserve"> </w:t>
      </w:r>
      <w:r>
        <w:t>constructed</w:t>
      </w:r>
      <w:r>
        <w:rPr>
          <w:spacing w:val="-7"/>
        </w:rPr>
        <w:t xml:space="preserve"> </w:t>
      </w:r>
      <w:r>
        <w:t>within</w:t>
      </w:r>
      <w:r>
        <w:rPr>
          <w:spacing w:val="-11"/>
        </w:rPr>
        <w:t xml:space="preserve"> </w:t>
      </w:r>
      <w:r>
        <w:t>the</w:t>
      </w:r>
      <w:r>
        <w:rPr>
          <w:spacing w:val="-15"/>
        </w:rPr>
        <w:t xml:space="preserve"> </w:t>
      </w:r>
      <w:r>
        <w:t>front,</w:t>
      </w:r>
      <w:r>
        <w:rPr>
          <w:spacing w:val="-11"/>
        </w:rPr>
        <w:t xml:space="preserve"> </w:t>
      </w:r>
      <w:r>
        <w:t>rear,</w:t>
      </w:r>
      <w:r>
        <w:rPr>
          <w:spacing w:val="-15"/>
        </w:rPr>
        <w:t xml:space="preserve"> </w:t>
      </w:r>
      <w:r>
        <w:t>and</w:t>
      </w:r>
      <w:r>
        <w:rPr>
          <w:spacing w:val="-15"/>
        </w:rPr>
        <w:t xml:space="preserve"> </w:t>
      </w:r>
      <w:r>
        <w:t>side building</w:t>
      </w:r>
      <w:r>
        <w:rPr>
          <w:spacing w:val="-15"/>
        </w:rPr>
        <w:t xml:space="preserve"> </w:t>
      </w:r>
      <w:r>
        <w:t>setbacks.</w:t>
      </w:r>
      <w:r>
        <w:rPr>
          <w:spacing w:val="15"/>
        </w:rPr>
        <w:t xml:space="preserve"> </w:t>
      </w:r>
      <w:r>
        <w:t>Proposed</w:t>
      </w:r>
      <w:r>
        <w:rPr>
          <w:spacing w:val="-6"/>
        </w:rPr>
        <w:t xml:space="preserve"> </w:t>
      </w:r>
      <w:r>
        <w:t>fencing,</w:t>
      </w:r>
      <w:r>
        <w:rPr>
          <w:spacing w:val="-12"/>
        </w:rPr>
        <w:t xml:space="preserve"> </w:t>
      </w:r>
      <w:r>
        <w:t>with</w:t>
      </w:r>
      <w:r>
        <w:rPr>
          <w:spacing w:val="-15"/>
        </w:rPr>
        <w:t xml:space="preserve"> </w:t>
      </w:r>
      <w:r>
        <w:t>style</w:t>
      </w:r>
      <w:r>
        <w:rPr>
          <w:spacing w:val="-15"/>
        </w:rPr>
        <w:t xml:space="preserve"> </w:t>
      </w:r>
      <w:r>
        <w:t>details</w:t>
      </w:r>
      <w:r>
        <w:rPr>
          <w:spacing w:val="-15"/>
        </w:rPr>
        <w:t xml:space="preserve"> </w:t>
      </w:r>
      <w:r>
        <w:t>and</w:t>
      </w:r>
      <w:r>
        <w:rPr>
          <w:spacing w:val="-13"/>
        </w:rPr>
        <w:t xml:space="preserve"> </w:t>
      </w:r>
      <w:r>
        <w:t>location on</w:t>
      </w:r>
      <w:r>
        <w:rPr>
          <w:spacing w:val="-8"/>
        </w:rPr>
        <w:t xml:space="preserve"> </w:t>
      </w:r>
      <w:r>
        <w:t>the</w:t>
      </w:r>
      <w:r>
        <w:rPr>
          <w:spacing w:val="-5"/>
        </w:rPr>
        <w:t xml:space="preserve"> </w:t>
      </w:r>
      <w:r>
        <w:t>Lot</w:t>
      </w:r>
      <w:r>
        <w:rPr>
          <w:spacing w:val="-5"/>
        </w:rPr>
        <w:t xml:space="preserve"> </w:t>
      </w:r>
      <w:r>
        <w:t>will</w:t>
      </w:r>
      <w:r>
        <w:rPr>
          <w:spacing w:val="-4"/>
        </w:rPr>
        <w:t xml:space="preserve"> </w:t>
      </w:r>
      <w:r>
        <w:t>be</w:t>
      </w:r>
      <w:r>
        <w:rPr>
          <w:spacing w:val="-8"/>
        </w:rPr>
        <w:t xml:space="preserve"> </w:t>
      </w:r>
      <w:r>
        <w:t>included in</w:t>
      </w:r>
      <w:r>
        <w:rPr>
          <w:spacing w:val="-5"/>
        </w:rPr>
        <w:t xml:space="preserve"> </w:t>
      </w:r>
      <w:r>
        <w:t>the</w:t>
      </w:r>
      <w:r>
        <w:rPr>
          <w:spacing w:val="-9"/>
        </w:rPr>
        <w:t xml:space="preserve"> </w:t>
      </w:r>
      <w:r>
        <w:t>building</w:t>
      </w:r>
      <w:r>
        <w:rPr>
          <w:spacing w:val="-2"/>
        </w:rPr>
        <w:t xml:space="preserve"> </w:t>
      </w:r>
      <w:r>
        <w:t xml:space="preserve">application presented to </w:t>
      </w:r>
      <w:r>
        <w:rPr>
          <w:spacing w:val="-2"/>
        </w:rPr>
        <w:t>the</w:t>
      </w:r>
      <w:r>
        <w:rPr>
          <w:spacing w:val="-13"/>
        </w:rPr>
        <w:t xml:space="preserve"> </w:t>
      </w:r>
      <w:r>
        <w:rPr>
          <w:spacing w:val="-2"/>
        </w:rPr>
        <w:t>ARB</w:t>
      </w:r>
      <w:r>
        <w:rPr>
          <w:spacing w:val="-13"/>
        </w:rPr>
        <w:t xml:space="preserve"> </w:t>
      </w:r>
      <w:r>
        <w:rPr>
          <w:spacing w:val="-2"/>
        </w:rPr>
        <w:t>for</w:t>
      </w:r>
      <w:r>
        <w:rPr>
          <w:spacing w:val="-13"/>
        </w:rPr>
        <w:t xml:space="preserve"> </w:t>
      </w:r>
      <w:r>
        <w:rPr>
          <w:spacing w:val="-2"/>
        </w:rPr>
        <w:t>approval.</w:t>
      </w:r>
      <w:r>
        <w:rPr>
          <w:spacing w:val="30"/>
        </w:rPr>
        <w:t xml:space="preserve"> </w:t>
      </w:r>
      <w:r>
        <w:rPr>
          <w:spacing w:val="-2"/>
        </w:rPr>
        <w:t>Additionally, all</w:t>
      </w:r>
      <w:r>
        <w:rPr>
          <w:spacing w:val="-13"/>
        </w:rPr>
        <w:t xml:space="preserve"> </w:t>
      </w:r>
      <w:r>
        <w:rPr>
          <w:spacing w:val="-2"/>
        </w:rPr>
        <w:t>fencing</w:t>
      </w:r>
      <w:r>
        <w:rPr>
          <w:spacing w:val="-10"/>
        </w:rPr>
        <w:t xml:space="preserve"> </w:t>
      </w:r>
      <w:r>
        <w:rPr>
          <w:spacing w:val="-2"/>
        </w:rPr>
        <w:t>placed</w:t>
      </w:r>
      <w:r>
        <w:rPr>
          <w:spacing w:val="-9"/>
        </w:rPr>
        <w:t xml:space="preserve"> </w:t>
      </w:r>
      <w:r>
        <w:rPr>
          <w:spacing w:val="-2"/>
        </w:rPr>
        <w:t>after</w:t>
      </w:r>
      <w:r>
        <w:rPr>
          <w:spacing w:val="-13"/>
        </w:rPr>
        <w:t xml:space="preserve"> </w:t>
      </w:r>
      <w:r>
        <w:rPr>
          <w:spacing w:val="-2"/>
        </w:rPr>
        <w:t xml:space="preserve">original </w:t>
      </w:r>
      <w:r>
        <w:t>residential construction must be approved by ARB prior to installation.</w:t>
      </w:r>
      <w:r>
        <w:rPr>
          <w:spacing w:val="40"/>
        </w:rPr>
        <w:t xml:space="preserve"> </w:t>
      </w:r>
      <w:r>
        <w:t>An</w:t>
      </w:r>
      <w:r>
        <w:rPr>
          <w:spacing w:val="-5"/>
        </w:rPr>
        <w:t xml:space="preserve"> </w:t>
      </w:r>
      <w:r>
        <w:t>additional application must</w:t>
      </w:r>
      <w:r>
        <w:rPr>
          <w:spacing w:val="-4"/>
        </w:rPr>
        <w:t xml:space="preserve"> </w:t>
      </w:r>
      <w:r>
        <w:t>be</w:t>
      </w:r>
      <w:r>
        <w:rPr>
          <w:spacing w:val="-6"/>
        </w:rPr>
        <w:t xml:space="preserve"> </w:t>
      </w:r>
      <w:r>
        <w:t>filed</w:t>
      </w:r>
      <w:r>
        <w:rPr>
          <w:spacing w:val="-2"/>
        </w:rPr>
        <w:t xml:space="preserve"> </w:t>
      </w:r>
      <w:r>
        <w:t>with</w:t>
      </w:r>
      <w:r>
        <w:rPr>
          <w:spacing w:val="-5"/>
        </w:rPr>
        <w:t xml:space="preserve"> </w:t>
      </w:r>
      <w:r>
        <w:t>the</w:t>
      </w:r>
      <w:r>
        <w:rPr>
          <w:spacing w:val="-3"/>
        </w:rPr>
        <w:t xml:space="preserve"> </w:t>
      </w:r>
      <w:r>
        <w:t xml:space="preserve">ARB </w:t>
      </w:r>
      <w:r>
        <w:rPr>
          <w:spacing w:val="-2"/>
        </w:rPr>
        <w:t>for</w:t>
      </w:r>
      <w:r>
        <w:rPr>
          <w:spacing w:val="-13"/>
        </w:rPr>
        <w:t xml:space="preserve"> </w:t>
      </w:r>
      <w:r>
        <w:rPr>
          <w:spacing w:val="-2"/>
        </w:rPr>
        <w:t>fencing</w:t>
      </w:r>
      <w:r>
        <w:rPr>
          <w:spacing w:val="-13"/>
        </w:rPr>
        <w:t xml:space="preserve"> </w:t>
      </w:r>
      <w:r>
        <w:rPr>
          <w:spacing w:val="-2"/>
        </w:rPr>
        <w:t>not</w:t>
      </w:r>
      <w:r>
        <w:rPr>
          <w:spacing w:val="-13"/>
        </w:rPr>
        <w:t xml:space="preserve"> </w:t>
      </w:r>
      <w:r>
        <w:rPr>
          <w:spacing w:val="-2"/>
        </w:rPr>
        <w:t>approved</w:t>
      </w:r>
      <w:r>
        <w:rPr>
          <w:spacing w:val="-13"/>
        </w:rPr>
        <w:t xml:space="preserve"> </w:t>
      </w:r>
      <w:r>
        <w:rPr>
          <w:spacing w:val="-2"/>
        </w:rPr>
        <w:t>with</w:t>
      </w:r>
      <w:r>
        <w:rPr>
          <w:spacing w:val="-13"/>
        </w:rPr>
        <w:t xml:space="preserve"> </w:t>
      </w:r>
      <w:r>
        <w:rPr>
          <w:spacing w:val="-2"/>
        </w:rPr>
        <w:t>the</w:t>
      </w:r>
      <w:r>
        <w:rPr>
          <w:spacing w:val="-13"/>
        </w:rPr>
        <w:t xml:space="preserve"> </w:t>
      </w:r>
      <w:r>
        <w:rPr>
          <w:spacing w:val="-2"/>
        </w:rPr>
        <w:t>original</w:t>
      </w:r>
      <w:r>
        <w:rPr>
          <w:spacing w:val="-12"/>
        </w:rPr>
        <w:t xml:space="preserve"> </w:t>
      </w:r>
      <w:r>
        <w:rPr>
          <w:spacing w:val="-2"/>
        </w:rPr>
        <w:t>building</w:t>
      </w:r>
      <w:r>
        <w:rPr>
          <w:spacing w:val="-6"/>
        </w:rPr>
        <w:t xml:space="preserve"> </w:t>
      </w:r>
      <w:r>
        <w:rPr>
          <w:spacing w:val="-2"/>
        </w:rPr>
        <w:t>application</w:t>
      </w:r>
      <w:r>
        <w:rPr>
          <w:spacing w:val="-6"/>
        </w:rPr>
        <w:t xml:space="preserve"> </w:t>
      </w:r>
      <w:r>
        <w:rPr>
          <w:spacing w:val="-2"/>
        </w:rPr>
        <w:t>to</w:t>
      </w:r>
      <w:r>
        <w:rPr>
          <w:spacing w:val="-13"/>
        </w:rPr>
        <w:t xml:space="preserve"> </w:t>
      </w:r>
      <w:r>
        <w:rPr>
          <w:spacing w:val="-2"/>
        </w:rPr>
        <w:t xml:space="preserve">the </w:t>
      </w:r>
      <w:r>
        <w:rPr>
          <w:noProof/>
          <w:spacing w:val="-1"/>
        </w:rPr>
        <w:drawing>
          <wp:inline distT="0" distB="0" distL="0" distR="0" wp14:anchorId="3BFB1C03" wp14:editId="2B6E8046">
            <wp:extent cx="329540" cy="103909"/>
            <wp:effectExtent l="0" t="0" r="0" b="0"/>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187" cstate="print"/>
                    <a:stretch>
                      <a:fillRect/>
                    </a:stretch>
                  </pic:blipFill>
                  <pic:spPr>
                    <a:xfrm>
                      <a:off x="0" y="0"/>
                      <a:ext cx="329540" cy="103909"/>
                    </a:xfrm>
                    <a:prstGeom prst="rect">
                      <a:avLst/>
                    </a:prstGeom>
                  </pic:spPr>
                </pic:pic>
              </a:graphicData>
            </a:graphic>
          </wp:inline>
        </w:drawing>
      </w:r>
      <w:r>
        <w:rPr>
          <w:spacing w:val="40"/>
          <w:position w:val="1"/>
        </w:rPr>
        <w:t xml:space="preserve"> </w:t>
      </w:r>
      <w:r>
        <w:rPr>
          <w:position w:val="1"/>
        </w:rPr>
        <w:t>Chain link fences are</w:t>
      </w:r>
      <w:r>
        <w:rPr>
          <w:spacing w:val="-3"/>
          <w:position w:val="1"/>
        </w:rPr>
        <w:t xml:space="preserve"> </w:t>
      </w:r>
      <w:r>
        <w:rPr>
          <w:position w:val="1"/>
        </w:rPr>
        <w:t>not allowed in</w:t>
      </w:r>
      <w:r>
        <w:rPr>
          <w:spacing w:val="-2"/>
          <w:position w:val="1"/>
        </w:rPr>
        <w:t xml:space="preserve"> </w:t>
      </w:r>
      <w:r>
        <w:rPr>
          <w:position w:val="1"/>
        </w:rPr>
        <w:t>any</w:t>
      </w:r>
      <w:r>
        <w:rPr>
          <w:spacing w:val="-3"/>
          <w:position w:val="1"/>
        </w:rPr>
        <w:t xml:space="preserve"> </w:t>
      </w:r>
      <w:r>
        <w:rPr>
          <w:position w:val="1"/>
        </w:rPr>
        <w:t>areas.</w:t>
      </w:r>
    </w:p>
    <w:p w14:paraId="7BD44057" w14:textId="77777777" w:rsidR="00AD61AA" w:rsidRDefault="003A247A">
      <w:pPr>
        <w:pStyle w:val="ListParagraph"/>
        <w:numPr>
          <w:ilvl w:val="2"/>
          <w:numId w:val="18"/>
        </w:numPr>
        <w:tabs>
          <w:tab w:val="left" w:pos="3474"/>
        </w:tabs>
        <w:spacing w:before="266"/>
        <w:ind w:left="3474" w:hanging="698"/>
        <w:rPr>
          <w:sz w:val="24"/>
        </w:rPr>
      </w:pPr>
      <w:r>
        <w:rPr>
          <w:spacing w:val="-4"/>
          <w:sz w:val="24"/>
        </w:rPr>
        <w:t>Pools/Pool</w:t>
      </w:r>
      <w:r>
        <w:rPr>
          <w:spacing w:val="-1"/>
          <w:sz w:val="24"/>
        </w:rPr>
        <w:t xml:space="preserve"> </w:t>
      </w:r>
      <w:r>
        <w:rPr>
          <w:spacing w:val="-4"/>
          <w:sz w:val="24"/>
        </w:rPr>
        <w:t>Cabanas/Pool</w:t>
      </w:r>
      <w:r>
        <w:rPr>
          <w:spacing w:val="2"/>
          <w:sz w:val="24"/>
        </w:rPr>
        <w:t xml:space="preserve"> </w:t>
      </w:r>
      <w:r>
        <w:rPr>
          <w:spacing w:val="-4"/>
          <w:sz w:val="24"/>
        </w:rPr>
        <w:t>Enclosures</w:t>
      </w:r>
    </w:p>
    <w:p w14:paraId="18B53D13" w14:textId="77777777" w:rsidR="00AD61AA" w:rsidRDefault="003A247A">
      <w:pPr>
        <w:pStyle w:val="BodyText"/>
        <w:spacing w:before="256" w:line="230" w:lineRule="auto"/>
        <w:ind w:left="3474" w:right="2349" w:hanging="1"/>
        <w:jc w:val="both"/>
      </w:pPr>
      <w:r>
        <w:rPr>
          <w:spacing w:val="-2"/>
        </w:rPr>
        <w:t>Only</w:t>
      </w:r>
      <w:r>
        <w:rPr>
          <w:spacing w:val="-13"/>
        </w:rPr>
        <w:t xml:space="preserve"> </w:t>
      </w:r>
      <w:r>
        <w:rPr>
          <w:spacing w:val="-2"/>
        </w:rPr>
        <w:t>in-ground</w:t>
      </w:r>
      <w:r>
        <w:rPr>
          <w:spacing w:val="-13"/>
        </w:rPr>
        <w:t xml:space="preserve"> </w:t>
      </w:r>
      <w:r>
        <w:rPr>
          <w:spacing w:val="-2"/>
        </w:rPr>
        <w:t>pools</w:t>
      </w:r>
      <w:r>
        <w:rPr>
          <w:spacing w:val="-13"/>
        </w:rPr>
        <w:t xml:space="preserve"> </w:t>
      </w:r>
      <w:r>
        <w:rPr>
          <w:spacing w:val="-2"/>
        </w:rPr>
        <w:t>will</w:t>
      </w:r>
      <w:r>
        <w:rPr>
          <w:spacing w:val="-13"/>
        </w:rPr>
        <w:t xml:space="preserve"> </w:t>
      </w:r>
      <w:r>
        <w:rPr>
          <w:spacing w:val="-2"/>
        </w:rPr>
        <w:t>be</w:t>
      </w:r>
      <w:r>
        <w:rPr>
          <w:spacing w:val="-13"/>
        </w:rPr>
        <w:t xml:space="preserve"> </w:t>
      </w:r>
      <w:r>
        <w:rPr>
          <w:spacing w:val="-2"/>
        </w:rPr>
        <w:t>allowed</w:t>
      </w:r>
      <w:r>
        <w:rPr>
          <w:spacing w:val="-13"/>
        </w:rPr>
        <w:t xml:space="preserve"> </w:t>
      </w:r>
      <w:r>
        <w:rPr>
          <w:spacing w:val="-2"/>
        </w:rPr>
        <w:t>and</w:t>
      </w:r>
      <w:r>
        <w:rPr>
          <w:spacing w:val="-12"/>
        </w:rPr>
        <w:t xml:space="preserve"> </w:t>
      </w:r>
      <w:r>
        <w:rPr>
          <w:spacing w:val="-2"/>
        </w:rPr>
        <w:t>must</w:t>
      </w:r>
      <w:r>
        <w:rPr>
          <w:spacing w:val="-6"/>
        </w:rPr>
        <w:t xml:space="preserve"> </w:t>
      </w:r>
      <w:r>
        <w:rPr>
          <w:spacing w:val="-2"/>
        </w:rPr>
        <w:t>adhere</w:t>
      </w:r>
      <w:r>
        <w:rPr>
          <w:spacing w:val="-8"/>
        </w:rPr>
        <w:t xml:space="preserve"> </w:t>
      </w:r>
      <w:r>
        <w:rPr>
          <w:spacing w:val="-2"/>
        </w:rPr>
        <w:t>to</w:t>
      </w:r>
      <w:r>
        <w:rPr>
          <w:spacing w:val="-13"/>
        </w:rPr>
        <w:t xml:space="preserve"> </w:t>
      </w:r>
      <w:r>
        <w:rPr>
          <w:spacing w:val="-2"/>
        </w:rPr>
        <w:t>the</w:t>
      </w:r>
      <w:r>
        <w:rPr>
          <w:spacing w:val="-13"/>
        </w:rPr>
        <w:t xml:space="preserve"> </w:t>
      </w:r>
      <w:r>
        <w:rPr>
          <w:spacing w:val="-2"/>
        </w:rPr>
        <w:t xml:space="preserve">setback </w:t>
      </w:r>
      <w:r>
        <w:t>criteria,</w:t>
      </w:r>
      <w:r>
        <w:rPr>
          <w:spacing w:val="-15"/>
        </w:rPr>
        <w:t xml:space="preserve"> </w:t>
      </w:r>
      <w:r>
        <w:t>The</w:t>
      </w:r>
      <w:r>
        <w:rPr>
          <w:spacing w:val="-15"/>
        </w:rPr>
        <w:t xml:space="preserve"> </w:t>
      </w:r>
      <w:r>
        <w:t>location</w:t>
      </w:r>
      <w:r>
        <w:rPr>
          <w:spacing w:val="-15"/>
        </w:rPr>
        <w:t xml:space="preserve"> </w:t>
      </w:r>
      <w:r>
        <w:t>of</w:t>
      </w:r>
      <w:r>
        <w:rPr>
          <w:spacing w:val="-15"/>
        </w:rPr>
        <w:t xml:space="preserve"> </w:t>
      </w:r>
      <w:r>
        <w:t>all</w:t>
      </w:r>
      <w:r>
        <w:rPr>
          <w:spacing w:val="-15"/>
        </w:rPr>
        <w:t xml:space="preserve"> </w:t>
      </w:r>
      <w:r>
        <w:t>pools</w:t>
      </w:r>
      <w:r>
        <w:rPr>
          <w:spacing w:val="-15"/>
        </w:rPr>
        <w:t xml:space="preserve"> </w:t>
      </w:r>
      <w:r>
        <w:t>and</w:t>
      </w:r>
      <w:r>
        <w:rPr>
          <w:spacing w:val="-15"/>
        </w:rPr>
        <w:t xml:space="preserve"> </w:t>
      </w:r>
      <w:r>
        <w:t>spas</w:t>
      </w:r>
      <w:r>
        <w:rPr>
          <w:spacing w:val="-15"/>
        </w:rPr>
        <w:t xml:space="preserve"> </w:t>
      </w:r>
      <w:r>
        <w:t>must</w:t>
      </w:r>
      <w:r>
        <w:rPr>
          <w:spacing w:val="-12"/>
        </w:rPr>
        <w:t xml:space="preserve"> </w:t>
      </w:r>
      <w:r>
        <w:t>first</w:t>
      </w:r>
      <w:r>
        <w:rPr>
          <w:spacing w:val="-12"/>
        </w:rPr>
        <w:t xml:space="preserve"> </w:t>
      </w:r>
      <w:r>
        <w:t>be</w:t>
      </w:r>
      <w:r>
        <w:rPr>
          <w:spacing w:val="-15"/>
        </w:rPr>
        <w:t xml:space="preserve"> </w:t>
      </w:r>
      <w:r>
        <w:t>approved</w:t>
      </w:r>
      <w:r>
        <w:rPr>
          <w:spacing w:val="-4"/>
        </w:rPr>
        <w:t xml:space="preserve"> </w:t>
      </w:r>
      <w:r>
        <w:t>by the</w:t>
      </w:r>
      <w:r>
        <w:rPr>
          <w:spacing w:val="-2"/>
        </w:rPr>
        <w:t xml:space="preserve"> </w:t>
      </w:r>
      <w:r>
        <w:t>ARB. Pool enclosures will be</w:t>
      </w:r>
      <w:r>
        <w:rPr>
          <w:spacing w:val="-8"/>
        </w:rPr>
        <w:t xml:space="preserve"> </w:t>
      </w:r>
      <w:r>
        <w:t>allowed.</w:t>
      </w:r>
    </w:p>
    <w:p w14:paraId="7BF4B1EE" w14:textId="77777777" w:rsidR="00AD61AA" w:rsidRDefault="003A247A">
      <w:pPr>
        <w:pStyle w:val="ListParagraph"/>
        <w:numPr>
          <w:ilvl w:val="2"/>
          <w:numId w:val="18"/>
        </w:numPr>
        <w:tabs>
          <w:tab w:val="left" w:pos="3474"/>
        </w:tabs>
        <w:spacing w:before="253"/>
        <w:ind w:left="3474" w:hanging="698"/>
        <w:rPr>
          <w:sz w:val="24"/>
        </w:rPr>
      </w:pPr>
      <w:r>
        <w:rPr>
          <w:spacing w:val="-4"/>
          <w:sz w:val="24"/>
        </w:rPr>
        <w:t>Mailboxes/Air</w:t>
      </w:r>
      <w:r>
        <w:rPr>
          <w:spacing w:val="13"/>
          <w:sz w:val="24"/>
        </w:rPr>
        <w:t xml:space="preserve"> </w:t>
      </w:r>
      <w:r>
        <w:rPr>
          <w:spacing w:val="-2"/>
          <w:sz w:val="24"/>
        </w:rPr>
        <w:t>conditioners/Miscellaneous</w:t>
      </w:r>
    </w:p>
    <w:p w14:paraId="755AE1DB" w14:textId="77777777" w:rsidR="00AD61AA" w:rsidRDefault="003A247A">
      <w:pPr>
        <w:pStyle w:val="BodyText"/>
        <w:tabs>
          <w:tab w:val="left" w:pos="7073"/>
          <w:tab w:val="left" w:pos="7931"/>
          <w:tab w:val="left" w:pos="9083"/>
        </w:tabs>
        <w:spacing w:before="266" w:line="230" w:lineRule="auto"/>
        <w:ind w:left="3463" w:right="2358" w:firstLine="6"/>
        <w:rPr>
          <w:sz w:val="22"/>
        </w:rPr>
      </w:pPr>
      <w:r>
        <w:t>Mailbox</w:t>
      </w:r>
      <w:r>
        <w:rPr>
          <w:spacing w:val="40"/>
        </w:rPr>
        <w:t xml:space="preserve"> </w:t>
      </w:r>
      <w:r>
        <w:t>placement</w:t>
      </w:r>
      <w:r>
        <w:rPr>
          <w:spacing w:val="40"/>
        </w:rPr>
        <w:t xml:space="preserve"> </w:t>
      </w:r>
      <w:r>
        <w:t>and</w:t>
      </w:r>
      <w:r>
        <w:rPr>
          <w:spacing w:val="34"/>
        </w:rPr>
        <w:t xml:space="preserve"> </w:t>
      </w:r>
      <w:r>
        <w:t>design</w:t>
      </w:r>
      <w:r>
        <w:rPr>
          <w:spacing w:val="35"/>
        </w:rPr>
        <w:t xml:space="preserve"> </w:t>
      </w:r>
      <w:r>
        <w:t>shall</w:t>
      </w:r>
      <w:r>
        <w:rPr>
          <w:spacing w:val="35"/>
        </w:rPr>
        <w:t xml:space="preserve"> </w:t>
      </w:r>
      <w:r>
        <w:t>be</w:t>
      </w:r>
      <w:r>
        <w:rPr>
          <w:spacing w:val="26"/>
        </w:rPr>
        <w:t xml:space="preserve"> </w:t>
      </w:r>
      <w:r>
        <w:t>approved</w:t>
      </w:r>
      <w:r>
        <w:rPr>
          <w:spacing w:val="40"/>
        </w:rPr>
        <w:t xml:space="preserve"> </w:t>
      </w:r>
      <w:r>
        <w:t>as</w:t>
      </w:r>
      <w:r>
        <w:rPr>
          <w:spacing w:val="28"/>
        </w:rPr>
        <w:t xml:space="preserve"> </w:t>
      </w:r>
      <w:r>
        <w:t>part</w:t>
      </w:r>
      <w:r>
        <w:rPr>
          <w:spacing w:val="34"/>
        </w:rPr>
        <w:t xml:space="preserve"> </w:t>
      </w:r>
      <w:r>
        <w:t>of</w:t>
      </w:r>
      <w:r>
        <w:rPr>
          <w:spacing w:val="29"/>
        </w:rPr>
        <w:t xml:space="preserve"> </w:t>
      </w:r>
      <w:r>
        <w:t xml:space="preserve">the </w:t>
      </w:r>
      <w:r>
        <w:rPr>
          <w:spacing w:val="-2"/>
        </w:rPr>
        <w:t>original</w:t>
      </w:r>
      <w:r>
        <w:rPr>
          <w:spacing w:val="-13"/>
        </w:rPr>
        <w:t xml:space="preserve"> </w:t>
      </w:r>
      <w:r>
        <w:rPr>
          <w:spacing w:val="-2"/>
        </w:rPr>
        <w:t>building</w:t>
      </w:r>
      <w:r>
        <w:rPr>
          <w:spacing w:val="-13"/>
        </w:rPr>
        <w:t xml:space="preserve"> </w:t>
      </w:r>
      <w:r>
        <w:rPr>
          <w:spacing w:val="-2"/>
        </w:rPr>
        <w:t>application</w:t>
      </w:r>
      <w:r>
        <w:rPr>
          <w:spacing w:val="-13"/>
        </w:rPr>
        <w:t xml:space="preserve"> </w:t>
      </w:r>
      <w:r>
        <w:rPr>
          <w:spacing w:val="-2"/>
        </w:rPr>
        <w:t>approval</w:t>
      </w:r>
      <w:r>
        <w:rPr>
          <w:spacing w:val="-5"/>
        </w:rPr>
        <w:t xml:space="preserve"> </w:t>
      </w:r>
      <w:r>
        <w:rPr>
          <w:spacing w:val="-2"/>
        </w:rPr>
        <w:t>process</w:t>
      </w:r>
      <w:r>
        <w:rPr>
          <w:spacing w:val="-13"/>
        </w:rPr>
        <w:t xml:space="preserve"> </w:t>
      </w:r>
      <w:r>
        <w:rPr>
          <w:spacing w:val="-2"/>
        </w:rPr>
        <w:t>by</w:t>
      </w:r>
      <w:r>
        <w:rPr>
          <w:spacing w:val="-13"/>
        </w:rPr>
        <w:t xml:space="preserve"> </w:t>
      </w:r>
      <w:r>
        <w:rPr>
          <w:spacing w:val="-2"/>
        </w:rPr>
        <w:t>the</w:t>
      </w:r>
      <w:r>
        <w:rPr>
          <w:spacing w:val="-13"/>
        </w:rPr>
        <w:t xml:space="preserve"> </w:t>
      </w:r>
      <w:r>
        <w:rPr>
          <w:spacing w:val="-2"/>
        </w:rPr>
        <w:t>ARB.</w:t>
      </w:r>
      <w:r>
        <w:rPr>
          <w:spacing w:val="25"/>
        </w:rPr>
        <w:t xml:space="preserve"> </w:t>
      </w:r>
      <w:r>
        <w:rPr>
          <w:spacing w:val="-2"/>
        </w:rPr>
        <w:t xml:space="preserve">Mailbox </w:t>
      </w:r>
      <w:r>
        <w:t>shall</w:t>
      </w:r>
      <w:r>
        <w:rPr>
          <w:spacing w:val="-5"/>
        </w:rPr>
        <w:t xml:space="preserve"> </w:t>
      </w:r>
      <w:r>
        <w:t>general conform</w:t>
      </w:r>
      <w:r>
        <w:rPr>
          <w:spacing w:val="9"/>
        </w:rPr>
        <w:t xml:space="preserve"> </w:t>
      </w:r>
      <w:r>
        <w:t>to</w:t>
      </w:r>
      <w:r>
        <w:rPr>
          <w:spacing w:val="-5"/>
        </w:rPr>
        <w:t xml:space="preserve"> </w:t>
      </w:r>
      <w:r>
        <w:t>the</w:t>
      </w:r>
      <w:r>
        <w:rPr>
          <w:spacing w:val="-13"/>
        </w:rPr>
        <w:t xml:space="preserve"> </w:t>
      </w:r>
      <w:r>
        <w:t>design,</w:t>
      </w:r>
      <w:r>
        <w:rPr>
          <w:spacing w:val="-3"/>
        </w:rPr>
        <w:t xml:space="preserve"> </w:t>
      </w:r>
      <w:r>
        <w:t>size,</w:t>
      </w:r>
      <w:r>
        <w:rPr>
          <w:spacing w:val="-6"/>
        </w:rPr>
        <w:t xml:space="preserve"> </w:t>
      </w:r>
      <w:r>
        <w:t>and</w:t>
      </w:r>
      <w:r>
        <w:rPr>
          <w:spacing w:val="-7"/>
        </w:rPr>
        <w:t xml:space="preserve"> </w:t>
      </w:r>
      <w:r>
        <w:t>color</w:t>
      </w:r>
      <w:r>
        <w:rPr>
          <w:spacing w:val="-11"/>
        </w:rPr>
        <w:t xml:space="preserve"> </w:t>
      </w:r>
      <w:r>
        <w:t>as</w:t>
      </w:r>
      <w:r>
        <w:rPr>
          <w:spacing w:val="-12"/>
        </w:rPr>
        <w:t xml:space="preserve"> </w:t>
      </w:r>
      <w:r>
        <w:t>shown</w:t>
      </w:r>
      <w:r>
        <w:rPr>
          <w:spacing w:val="-5"/>
        </w:rPr>
        <w:t xml:space="preserve"> </w:t>
      </w:r>
      <w:r>
        <w:t>in</w:t>
      </w:r>
      <w:r>
        <w:rPr>
          <w:spacing w:val="-11"/>
        </w:rPr>
        <w:t xml:space="preserve"> </w:t>
      </w:r>
      <w:r>
        <w:t>the drawing</w:t>
      </w:r>
      <w:r>
        <w:rPr>
          <w:spacing w:val="40"/>
        </w:rPr>
        <w:t xml:space="preserve"> </w:t>
      </w:r>
      <w:r>
        <w:t>attached</w:t>
      </w:r>
      <w:r>
        <w:rPr>
          <w:spacing w:val="40"/>
        </w:rPr>
        <w:t xml:space="preserve"> </w:t>
      </w:r>
      <w:r>
        <w:t>as</w:t>
      </w:r>
      <w:r>
        <w:rPr>
          <w:spacing w:val="40"/>
        </w:rPr>
        <w:t xml:space="preserve"> </w:t>
      </w:r>
      <w:r>
        <w:t>Exhibit</w:t>
      </w:r>
      <w:r>
        <w:rPr>
          <w:spacing w:val="40"/>
        </w:rPr>
        <w:t xml:space="preserve"> </w:t>
      </w:r>
      <w:r>
        <w:t>“F”.</w:t>
      </w:r>
      <w:r>
        <w:tab/>
        <w:t>All</w:t>
      </w:r>
      <w:r>
        <w:rPr>
          <w:spacing w:val="24"/>
        </w:rPr>
        <w:t xml:space="preserve"> </w:t>
      </w:r>
      <w:r>
        <w:t>exterior</w:t>
      </w:r>
      <w:r>
        <w:rPr>
          <w:spacing w:val="30"/>
        </w:rPr>
        <w:t xml:space="preserve"> </w:t>
      </w:r>
      <w:r>
        <w:t>air</w:t>
      </w:r>
      <w:r>
        <w:rPr>
          <w:spacing w:val="14"/>
        </w:rPr>
        <w:t xml:space="preserve"> </w:t>
      </w:r>
      <w:r>
        <w:t>conditioning equipment</w:t>
      </w:r>
      <w:r>
        <w:rPr>
          <w:spacing w:val="9"/>
        </w:rPr>
        <w:t xml:space="preserve"> </w:t>
      </w:r>
      <w:r>
        <w:t>and</w:t>
      </w:r>
      <w:r>
        <w:rPr>
          <w:spacing w:val="-2"/>
        </w:rPr>
        <w:t xml:space="preserve"> </w:t>
      </w:r>
      <w:r>
        <w:t>pool</w:t>
      </w:r>
      <w:r>
        <w:rPr>
          <w:spacing w:val="-1"/>
        </w:rPr>
        <w:t xml:space="preserve"> </w:t>
      </w:r>
      <w:r>
        <w:t>pumps</w:t>
      </w:r>
      <w:r>
        <w:rPr>
          <w:spacing w:val="-4"/>
        </w:rPr>
        <w:t xml:space="preserve"> </w:t>
      </w:r>
      <w:r>
        <w:t>shall</w:t>
      </w:r>
      <w:r>
        <w:rPr>
          <w:spacing w:val="-3"/>
        </w:rPr>
        <w:t xml:space="preserve"> </w:t>
      </w:r>
      <w:r>
        <w:t>be</w:t>
      </w:r>
      <w:r>
        <w:rPr>
          <w:spacing w:val="-11"/>
        </w:rPr>
        <w:t xml:space="preserve"> </w:t>
      </w:r>
      <w:r>
        <w:t>screened or</w:t>
      </w:r>
      <w:r>
        <w:rPr>
          <w:spacing w:val="-8"/>
        </w:rPr>
        <w:t xml:space="preserve"> </w:t>
      </w:r>
      <w:r>
        <w:t>fenced</w:t>
      </w:r>
      <w:r>
        <w:rPr>
          <w:spacing w:val="-3"/>
        </w:rPr>
        <w:t xml:space="preserve"> </w:t>
      </w:r>
      <w:r>
        <w:t>so</w:t>
      </w:r>
      <w:r>
        <w:rPr>
          <w:spacing w:val="-6"/>
        </w:rPr>
        <w:t xml:space="preserve"> </w:t>
      </w:r>
      <w:r>
        <w:t>as</w:t>
      </w:r>
      <w:r>
        <w:rPr>
          <w:spacing w:val="-9"/>
        </w:rPr>
        <w:t xml:space="preserve"> </w:t>
      </w:r>
      <w:r>
        <w:t>not</w:t>
      </w:r>
      <w:r>
        <w:rPr>
          <w:spacing w:val="-1"/>
        </w:rPr>
        <w:t xml:space="preserve"> </w:t>
      </w:r>
      <w:r>
        <w:t>to be</w:t>
      </w:r>
      <w:r>
        <w:rPr>
          <w:spacing w:val="40"/>
        </w:rPr>
        <w:t xml:space="preserve"> </w:t>
      </w:r>
      <w:r>
        <w:t>visible</w:t>
      </w:r>
      <w:r>
        <w:rPr>
          <w:spacing w:val="40"/>
        </w:rPr>
        <w:t xml:space="preserve"> </w:t>
      </w:r>
      <w:r>
        <w:t>from</w:t>
      </w:r>
      <w:r>
        <w:rPr>
          <w:spacing w:val="40"/>
        </w:rPr>
        <w:t xml:space="preserve"> </w:t>
      </w:r>
      <w:r>
        <w:t>the</w:t>
      </w:r>
      <w:r>
        <w:rPr>
          <w:spacing w:val="40"/>
        </w:rPr>
        <w:t xml:space="preserve"> </w:t>
      </w:r>
      <w:r>
        <w:t>road</w:t>
      </w:r>
      <w:r>
        <w:rPr>
          <w:spacing w:val="40"/>
        </w:rPr>
        <w:t xml:space="preserve"> </w:t>
      </w:r>
      <w:r>
        <w:t>or</w:t>
      </w:r>
      <w:r>
        <w:rPr>
          <w:spacing w:val="40"/>
        </w:rPr>
        <w:t xml:space="preserve"> </w:t>
      </w:r>
      <w:r>
        <w:t>adjacent</w:t>
      </w:r>
      <w:r>
        <w:rPr>
          <w:spacing w:val="40"/>
        </w:rPr>
        <w:t xml:space="preserve"> </w:t>
      </w:r>
      <w:r>
        <w:t>property</w:t>
      </w:r>
      <w:r>
        <w:rPr>
          <w:spacing w:val="40"/>
        </w:rPr>
        <w:t xml:space="preserve"> </w:t>
      </w:r>
      <w:r>
        <w:t>owners.</w:t>
      </w:r>
      <w:r>
        <w:tab/>
      </w:r>
      <w:r>
        <w:rPr>
          <w:spacing w:val="-4"/>
        </w:rPr>
        <w:t xml:space="preserve">Garbage </w:t>
      </w:r>
      <w:r>
        <w:t>containers</w:t>
      </w:r>
      <w:r>
        <w:rPr>
          <w:spacing w:val="15"/>
        </w:rPr>
        <w:t xml:space="preserve"> </w:t>
      </w:r>
      <w:r>
        <w:t>should</w:t>
      </w:r>
      <w:r>
        <w:rPr>
          <w:spacing w:val="23"/>
        </w:rPr>
        <w:t xml:space="preserve"> </w:t>
      </w:r>
      <w:r>
        <w:t>be</w:t>
      </w:r>
      <w:r>
        <w:rPr>
          <w:spacing w:val="5"/>
        </w:rPr>
        <w:t xml:space="preserve"> </w:t>
      </w:r>
      <w:r>
        <w:t>secured</w:t>
      </w:r>
      <w:r>
        <w:rPr>
          <w:spacing w:val="17"/>
        </w:rPr>
        <w:t xml:space="preserve"> </w:t>
      </w:r>
      <w:r>
        <w:t>from</w:t>
      </w:r>
      <w:r>
        <w:rPr>
          <w:spacing w:val="15"/>
        </w:rPr>
        <w:t xml:space="preserve"> </w:t>
      </w:r>
      <w:r>
        <w:t>animals</w:t>
      </w:r>
      <w:r>
        <w:rPr>
          <w:spacing w:val="12"/>
        </w:rPr>
        <w:t xml:space="preserve"> </w:t>
      </w:r>
      <w:r>
        <w:t>and</w:t>
      </w:r>
      <w:r>
        <w:rPr>
          <w:spacing w:val="13"/>
        </w:rPr>
        <w:t xml:space="preserve"> </w:t>
      </w:r>
      <w:r>
        <w:t>also</w:t>
      </w:r>
      <w:r>
        <w:rPr>
          <w:spacing w:val="12"/>
        </w:rPr>
        <w:t xml:space="preserve"> </w:t>
      </w:r>
      <w:r>
        <w:t>be</w:t>
      </w:r>
      <w:r>
        <w:rPr>
          <w:spacing w:val="5"/>
        </w:rPr>
        <w:t xml:space="preserve"> </w:t>
      </w:r>
      <w:r>
        <w:t>concealed from</w:t>
      </w:r>
      <w:r>
        <w:rPr>
          <w:spacing w:val="-5"/>
        </w:rPr>
        <w:t xml:space="preserve"> </w:t>
      </w:r>
      <w:r>
        <w:t>view.</w:t>
      </w:r>
      <w:r>
        <w:rPr>
          <w:spacing w:val="-3"/>
        </w:rPr>
        <w:t xml:space="preserve"> </w:t>
      </w:r>
      <w:r>
        <w:t>All</w:t>
      </w:r>
      <w:r>
        <w:rPr>
          <w:spacing w:val="37"/>
        </w:rPr>
        <w:t xml:space="preserve"> </w:t>
      </w:r>
      <w:r>
        <w:t>recreation</w:t>
      </w:r>
      <w:r>
        <w:rPr>
          <w:spacing w:val="-3"/>
        </w:rPr>
        <w:t xml:space="preserve"> </w:t>
      </w:r>
      <w:r>
        <w:t>and</w:t>
      </w:r>
      <w:r>
        <w:rPr>
          <w:spacing w:val="-6"/>
        </w:rPr>
        <w:t xml:space="preserve"> </w:t>
      </w:r>
      <w:r>
        <w:t>play</w:t>
      </w:r>
      <w:r>
        <w:rPr>
          <w:spacing w:val="-15"/>
        </w:rPr>
        <w:t xml:space="preserve"> </w:t>
      </w:r>
      <w:r>
        <w:t>equipment</w:t>
      </w:r>
      <w:r>
        <w:rPr>
          <w:spacing w:val="4"/>
        </w:rPr>
        <w:t xml:space="preserve"> </w:t>
      </w:r>
      <w:r>
        <w:t>such</w:t>
      </w:r>
      <w:r>
        <w:rPr>
          <w:spacing w:val="-9"/>
        </w:rPr>
        <w:t xml:space="preserve"> </w:t>
      </w:r>
      <w:r>
        <w:t>as</w:t>
      </w:r>
      <w:r>
        <w:rPr>
          <w:spacing w:val="-9"/>
        </w:rPr>
        <w:t xml:space="preserve"> </w:t>
      </w:r>
      <w:r>
        <w:t>trampolines, swing sets and</w:t>
      </w:r>
      <w:r>
        <w:rPr>
          <w:spacing w:val="15"/>
        </w:rPr>
        <w:t xml:space="preserve"> </w:t>
      </w:r>
      <w:r>
        <w:t>climbing structures</w:t>
      </w:r>
      <w:r>
        <w:rPr>
          <w:spacing w:val="18"/>
        </w:rPr>
        <w:t xml:space="preserve"> </w:t>
      </w:r>
      <w:r>
        <w:t>shall</w:t>
      </w:r>
      <w:r>
        <w:rPr>
          <w:spacing w:val="16"/>
        </w:rPr>
        <w:t xml:space="preserve"> </w:t>
      </w:r>
      <w:r>
        <w:t>be kept</w:t>
      </w:r>
      <w:r>
        <w:rPr>
          <w:spacing w:val="18"/>
        </w:rPr>
        <w:t xml:space="preserve"> </w:t>
      </w:r>
      <w:r>
        <w:t>in</w:t>
      </w:r>
      <w:r>
        <w:rPr>
          <w:spacing w:val="12"/>
        </w:rPr>
        <w:t xml:space="preserve"> </w:t>
      </w:r>
      <w:r>
        <w:t>the</w:t>
      </w:r>
      <w:r>
        <w:rPr>
          <w:spacing w:val="15"/>
        </w:rPr>
        <w:t xml:space="preserve"> </w:t>
      </w:r>
      <w:r>
        <w:t xml:space="preserve">rear of the </w:t>
      </w:r>
      <w:r>
        <w:rPr>
          <w:spacing w:val="-2"/>
        </w:rPr>
        <w:t>residence.</w:t>
      </w:r>
      <w:r>
        <w:rPr>
          <w:spacing w:val="37"/>
        </w:rPr>
        <w:t xml:space="preserve"> </w:t>
      </w:r>
      <w:r>
        <w:rPr>
          <w:spacing w:val="-2"/>
        </w:rPr>
        <w:t>All</w:t>
      </w:r>
      <w:r>
        <w:rPr>
          <w:spacing w:val="-7"/>
        </w:rPr>
        <w:t xml:space="preserve"> </w:t>
      </w:r>
      <w:r>
        <w:rPr>
          <w:spacing w:val="-2"/>
        </w:rPr>
        <w:t>utilities</w:t>
      </w:r>
      <w:r>
        <w:rPr>
          <w:spacing w:val="-10"/>
        </w:rPr>
        <w:t xml:space="preserve"> </w:t>
      </w:r>
      <w:r>
        <w:rPr>
          <w:spacing w:val="-2"/>
        </w:rPr>
        <w:t>shall</w:t>
      </w:r>
      <w:r>
        <w:rPr>
          <w:spacing w:val="-11"/>
        </w:rPr>
        <w:t xml:space="preserve"> </w:t>
      </w:r>
      <w:r>
        <w:rPr>
          <w:spacing w:val="-2"/>
        </w:rPr>
        <w:t>be</w:t>
      </w:r>
      <w:r>
        <w:rPr>
          <w:spacing w:val="-13"/>
        </w:rPr>
        <w:t xml:space="preserve"> </w:t>
      </w:r>
      <w:r>
        <w:rPr>
          <w:spacing w:val="-2"/>
        </w:rPr>
        <w:t>placed</w:t>
      </w:r>
      <w:r>
        <w:rPr>
          <w:spacing w:val="-8"/>
        </w:rPr>
        <w:t xml:space="preserve"> </w:t>
      </w:r>
      <w:r>
        <w:rPr>
          <w:spacing w:val="-2"/>
        </w:rPr>
        <w:t>underground. All</w:t>
      </w:r>
      <w:r>
        <w:rPr>
          <w:spacing w:val="-9"/>
        </w:rPr>
        <w:t xml:space="preserve"> </w:t>
      </w:r>
      <w:r>
        <w:rPr>
          <w:spacing w:val="-2"/>
        </w:rPr>
        <w:t xml:space="preserve">connections </w:t>
      </w:r>
      <w:r>
        <w:t>should</w:t>
      </w:r>
      <w:r>
        <w:rPr>
          <w:spacing w:val="8"/>
        </w:rPr>
        <w:t xml:space="preserve"> </w:t>
      </w:r>
      <w:r>
        <w:t>remain</w:t>
      </w:r>
      <w:r>
        <w:rPr>
          <w:spacing w:val="11"/>
        </w:rPr>
        <w:t xml:space="preserve"> </w:t>
      </w:r>
      <w:r>
        <w:t>underground</w:t>
      </w:r>
      <w:r>
        <w:rPr>
          <w:spacing w:val="19"/>
        </w:rPr>
        <w:t xml:space="preserve"> </w:t>
      </w:r>
      <w:r>
        <w:t>and</w:t>
      </w:r>
      <w:r>
        <w:rPr>
          <w:spacing w:val="6"/>
        </w:rPr>
        <w:t xml:space="preserve"> </w:t>
      </w:r>
      <w:r>
        <w:t>out</w:t>
      </w:r>
      <w:r>
        <w:rPr>
          <w:spacing w:val="5"/>
        </w:rPr>
        <w:t xml:space="preserve"> </w:t>
      </w:r>
      <w:r>
        <w:t>of view,</w:t>
      </w:r>
      <w:r>
        <w:rPr>
          <w:spacing w:val="10"/>
        </w:rPr>
        <w:t xml:space="preserve"> </w:t>
      </w:r>
      <w:r>
        <w:t>Cable</w:t>
      </w:r>
      <w:r>
        <w:rPr>
          <w:spacing w:val="10"/>
        </w:rPr>
        <w:t xml:space="preserve"> </w:t>
      </w:r>
      <w:r>
        <w:t>television</w:t>
      </w:r>
      <w:r>
        <w:rPr>
          <w:spacing w:val="11"/>
        </w:rPr>
        <w:t xml:space="preserve"> </w:t>
      </w:r>
      <w:r>
        <w:t>and high</w:t>
      </w:r>
      <w:r>
        <w:rPr>
          <w:spacing w:val="40"/>
        </w:rPr>
        <w:t xml:space="preserve"> </w:t>
      </w:r>
      <w:r>
        <w:t>speed</w:t>
      </w:r>
      <w:r>
        <w:rPr>
          <w:spacing w:val="40"/>
        </w:rPr>
        <w:t xml:space="preserve"> </w:t>
      </w:r>
      <w:r>
        <w:t>Internet</w:t>
      </w:r>
      <w:r>
        <w:rPr>
          <w:spacing w:val="40"/>
        </w:rPr>
        <w:t xml:space="preserve"> </w:t>
      </w:r>
      <w:r>
        <w:t>connection</w:t>
      </w:r>
      <w:r>
        <w:rPr>
          <w:spacing w:val="40"/>
        </w:rPr>
        <w:t xml:space="preserve"> </w:t>
      </w:r>
      <w:r>
        <w:t>are</w:t>
      </w:r>
      <w:r>
        <w:rPr>
          <w:spacing w:val="38"/>
        </w:rPr>
        <w:t xml:space="preserve"> </w:t>
      </w:r>
      <w:r>
        <w:t>supplied</w:t>
      </w:r>
      <w:r>
        <w:tab/>
        <w:t>to</w:t>
      </w:r>
      <w:r>
        <w:rPr>
          <w:spacing w:val="6"/>
        </w:rPr>
        <w:t xml:space="preserve"> </w:t>
      </w:r>
      <w:r>
        <w:t>the</w:t>
      </w:r>
      <w:r>
        <w:rPr>
          <w:spacing w:val="5"/>
        </w:rPr>
        <w:t xml:space="preserve"> </w:t>
      </w:r>
      <w:r>
        <w:t>development. Large</w:t>
      </w:r>
      <w:r>
        <w:rPr>
          <w:spacing w:val="40"/>
        </w:rPr>
        <w:t xml:space="preserve"> </w:t>
      </w:r>
      <w:r>
        <w:t>satellite</w:t>
      </w:r>
      <w:r>
        <w:rPr>
          <w:spacing w:val="40"/>
        </w:rPr>
        <w:t xml:space="preserve"> </w:t>
      </w:r>
      <w:r>
        <w:t>dishes</w:t>
      </w:r>
      <w:r>
        <w:rPr>
          <w:spacing w:val="80"/>
        </w:rPr>
        <w:t xml:space="preserve"> </w:t>
      </w:r>
      <w:r>
        <w:t>and</w:t>
      </w:r>
      <w:r>
        <w:rPr>
          <w:spacing w:val="40"/>
        </w:rPr>
        <w:t xml:space="preserve"> </w:t>
      </w:r>
      <w:r>
        <w:t>outdoor</w:t>
      </w:r>
      <w:r>
        <w:rPr>
          <w:spacing w:val="80"/>
        </w:rPr>
        <w:t xml:space="preserve"> </w:t>
      </w:r>
      <w:r>
        <w:t>antennas</w:t>
      </w:r>
      <w:r>
        <w:rPr>
          <w:spacing w:val="80"/>
        </w:rPr>
        <w:t xml:space="preserve"> </w:t>
      </w:r>
      <w:r>
        <w:t>are</w:t>
      </w:r>
      <w:r>
        <w:rPr>
          <w:spacing w:val="40"/>
        </w:rPr>
        <w:t xml:space="preserve"> </w:t>
      </w:r>
      <w:r>
        <w:t>not</w:t>
      </w:r>
      <w:r>
        <w:rPr>
          <w:spacing w:val="80"/>
        </w:rPr>
        <w:t xml:space="preserve"> </w:t>
      </w:r>
      <w:r>
        <w:t>allowed. Smaller</w:t>
      </w:r>
      <w:r>
        <w:rPr>
          <w:spacing w:val="-1"/>
        </w:rPr>
        <w:t xml:space="preserve"> </w:t>
      </w:r>
      <w:r>
        <w:t>satellite</w:t>
      </w:r>
      <w:r>
        <w:rPr>
          <w:spacing w:val="4"/>
        </w:rPr>
        <w:t xml:space="preserve"> </w:t>
      </w:r>
      <w:r>
        <w:t>receptor</w:t>
      </w:r>
      <w:r>
        <w:rPr>
          <w:spacing w:val="-2"/>
        </w:rPr>
        <w:t xml:space="preserve"> </w:t>
      </w:r>
      <w:r>
        <w:t>dishes(i.e.</w:t>
      </w:r>
      <w:r>
        <w:rPr>
          <w:spacing w:val="9"/>
        </w:rPr>
        <w:t xml:space="preserve"> </w:t>
      </w:r>
      <w:r>
        <w:t>‘Direct</w:t>
      </w:r>
      <w:r>
        <w:rPr>
          <w:spacing w:val="7"/>
        </w:rPr>
        <w:t xml:space="preserve"> </w:t>
      </w:r>
      <w:r>
        <w:t>TV</w:t>
      </w:r>
      <w:r>
        <w:rPr>
          <w:spacing w:val="3"/>
        </w:rPr>
        <w:t xml:space="preserve"> </w:t>
      </w:r>
      <w:r>
        <w:t>and</w:t>
      </w:r>
      <w:r>
        <w:rPr>
          <w:spacing w:val="1"/>
        </w:rPr>
        <w:t xml:space="preserve"> </w:t>
      </w:r>
      <w:r>
        <w:t>Dish</w:t>
      </w:r>
      <w:r>
        <w:rPr>
          <w:spacing w:val="7"/>
        </w:rPr>
        <w:t xml:space="preserve"> </w:t>
      </w:r>
      <w:r>
        <w:t xml:space="preserve">Network </w:t>
      </w:r>
      <w:r>
        <w:rPr>
          <w:position w:val="1"/>
        </w:rPr>
        <w:t>dishes)</w:t>
      </w:r>
      <w:r>
        <w:rPr>
          <w:spacing w:val="18"/>
          <w:position w:val="1"/>
        </w:rPr>
        <w:t xml:space="preserve"> </w:t>
      </w:r>
      <w:r>
        <w:rPr>
          <w:position w:val="1"/>
        </w:rPr>
        <w:t>shall</w:t>
      </w:r>
      <w:r>
        <w:rPr>
          <w:spacing w:val="12"/>
          <w:position w:val="1"/>
        </w:rPr>
        <w:t xml:space="preserve"> </w:t>
      </w:r>
      <w:r>
        <w:rPr>
          <w:position w:val="1"/>
        </w:rPr>
        <w:t>be</w:t>
      </w:r>
      <w:r>
        <w:rPr>
          <w:spacing w:val="13"/>
          <w:position w:val="1"/>
        </w:rPr>
        <w:t xml:space="preserve"> </w:t>
      </w:r>
      <w:r>
        <w:rPr>
          <w:position w:val="1"/>
        </w:rPr>
        <w:t>allowed</w:t>
      </w:r>
      <w:r>
        <w:rPr>
          <w:spacing w:val="21"/>
          <w:position w:val="1"/>
        </w:rPr>
        <w:t xml:space="preserve"> </w:t>
      </w:r>
      <w:r>
        <w:rPr>
          <w:position w:val="1"/>
        </w:rPr>
        <w:t>subject</w:t>
      </w:r>
      <w:r>
        <w:rPr>
          <w:spacing w:val="25"/>
          <w:position w:val="1"/>
        </w:rPr>
        <w:t xml:space="preserve"> </w:t>
      </w:r>
      <w:r>
        <w:rPr>
          <w:position w:val="1"/>
        </w:rPr>
        <w:t>to location</w:t>
      </w:r>
      <w:r>
        <w:rPr>
          <w:spacing w:val="23"/>
          <w:position w:val="1"/>
        </w:rPr>
        <w:t xml:space="preserve"> </w:t>
      </w:r>
      <w:r>
        <w:rPr>
          <w:position w:val="1"/>
        </w:rPr>
        <w:t>approval</w:t>
      </w:r>
      <w:r>
        <w:rPr>
          <w:spacing w:val="23"/>
          <w:position w:val="1"/>
        </w:rPr>
        <w:t xml:space="preserve"> </w:t>
      </w:r>
      <w:r>
        <w:rPr>
          <w:position w:val="1"/>
        </w:rPr>
        <w:t>by</w:t>
      </w:r>
      <w:r>
        <w:rPr>
          <w:spacing w:val="16"/>
          <w:position w:val="1"/>
        </w:rPr>
        <w:t xml:space="preserve"> </w:t>
      </w:r>
      <w:r>
        <w:rPr>
          <w:position w:val="1"/>
        </w:rPr>
        <w:t>the</w:t>
      </w:r>
      <w:r>
        <w:rPr>
          <w:spacing w:val="18"/>
          <w:position w:val="1"/>
        </w:rPr>
        <w:t xml:space="preserve"> </w:t>
      </w:r>
      <w:r>
        <w:rPr>
          <w:noProof/>
          <w:spacing w:val="-17"/>
        </w:rPr>
        <w:drawing>
          <wp:inline distT="0" distB="0" distL="0" distR="0" wp14:anchorId="493BC775" wp14:editId="155FBF07">
            <wp:extent cx="293914" cy="100940"/>
            <wp:effectExtent l="0" t="0" r="0" b="0"/>
            <wp:docPr id="372"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188" cstate="print"/>
                    <a:stretch>
                      <a:fillRect/>
                    </a:stretch>
                  </pic:blipFill>
                  <pic:spPr>
                    <a:xfrm>
                      <a:off x="0" y="0"/>
                      <a:ext cx="293914" cy="100940"/>
                    </a:xfrm>
                    <a:prstGeom prst="rect">
                      <a:avLst/>
                    </a:prstGeom>
                  </pic:spPr>
                </pic:pic>
              </a:graphicData>
            </a:graphic>
          </wp:inline>
        </w:drawing>
      </w:r>
      <w:r>
        <w:rPr>
          <w:spacing w:val="-17"/>
        </w:rPr>
        <w:t xml:space="preserve"> </w:t>
      </w:r>
      <w:r>
        <w:rPr>
          <w:spacing w:val="-2"/>
          <w:sz w:val="22"/>
        </w:rPr>
        <w:t>approval.</w:t>
      </w:r>
    </w:p>
    <w:p w14:paraId="3A978C10" w14:textId="77777777" w:rsidR="00AD61AA" w:rsidRDefault="00AD61AA">
      <w:pPr>
        <w:pStyle w:val="BodyText"/>
        <w:rPr>
          <w:sz w:val="20"/>
        </w:rPr>
      </w:pPr>
    </w:p>
    <w:p w14:paraId="62E5253E" w14:textId="77777777" w:rsidR="00AD61AA" w:rsidRDefault="00AD61AA">
      <w:pPr>
        <w:pStyle w:val="BodyText"/>
        <w:rPr>
          <w:sz w:val="20"/>
        </w:rPr>
      </w:pPr>
    </w:p>
    <w:p w14:paraId="0BD296CA" w14:textId="77777777" w:rsidR="00AD61AA" w:rsidRDefault="00AD61AA">
      <w:pPr>
        <w:pStyle w:val="BodyText"/>
        <w:rPr>
          <w:sz w:val="20"/>
        </w:rPr>
      </w:pPr>
    </w:p>
    <w:p w14:paraId="28EF8000" w14:textId="77777777" w:rsidR="00AD61AA" w:rsidRDefault="00AD61AA">
      <w:pPr>
        <w:pStyle w:val="BodyText"/>
        <w:spacing w:before="123"/>
        <w:rPr>
          <w:sz w:val="20"/>
        </w:rPr>
      </w:pPr>
    </w:p>
    <w:p w14:paraId="070E57D2" w14:textId="77777777" w:rsidR="00AD61AA" w:rsidRDefault="00AD61AA">
      <w:pPr>
        <w:pStyle w:val="BodyText"/>
        <w:rPr>
          <w:sz w:val="20"/>
        </w:rPr>
        <w:sectPr w:rsidR="00AD61AA">
          <w:headerReference w:type="default" r:id="rId189"/>
          <w:footerReference w:type="default" r:id="rId190"/>
          <w:pgSz w:w="12240" w:h="20160"/>
          <w:pgMar w:top="120" w:right="0" w:bottom="280" w:left="0" w:header="0" w:footer="0" w:gutter="0"/>
          <w:cols w:space="720"/>
        </w:sectPr>
      </w:pPr>
    </w:p>
    <w:p w14:paraId="4C4BC245" w14:textId="77777777" w:rsidR="00AD61AA" w:rsidRDefault="003A247A">
      <w:pPr>
        <w:spacing w:before="98"/>
        <w:ind w:left="1403"/>
        <w:rPr>
          <w:sz w:val="16"/>
        </w:rPr>
      </w:pPr>
      <w:r>
        <w:rPr>
          <w:w w:val="105"/>
          <w:sz w:val="16"/>
        </w:rPr>
        <w:t>Eagle</w:t>
      </w:r>
      <w:r>
        <w:rPr>
          <w:spacing w:val="1"/>
          <w:w w:val="105"/>
          <w:sz w:val="16"/>
        </w:rPr>
        <w:t xml:space="preserve"> </w:t>
      </w:r>
      <w:r>
        <w:rPr>
          <w:w w:val="105"/>
          <w:sz w:val="16"/>
        </w:rPr>
        <w:t>Bay</w:t>
      </w:r>
      <w:r>
        <w:rPr>
          <w:spacing w:val="2"/>
          <w:w w:val="105"/>
          <w:sz w:val="16"/>
        </w:rPr>
        <w:t xml:space="preserve"> </w:t>
      </w:r>
      <w:r>
        <w:rPr>
          <w:spacing w:val="-2"/>
          <w:w w:val="105"/>
          <w:sz w:val="16"/>
        </w:rPr>
        <w:t>Landing</w:t>
      </w:r>
    </w:p>
    <w:p w14:paraId="1168A6A3" w14:textId="77777777" w:rsidR="00AD61AA" w:rsidRDefault="003A247A">
      <w:pPr>
        <w:tabs>
          <w:tab w:val="left" w:pos="4054"/>
        </w:tabs>
        <w:spacing w:before="112"/>
        <w:ind w:left="1403"/>
        <w:rPr>
          <w:rFonts w:ascii="Cambria"/>
          <w:sz w:val="16"/>
        </w:rPr>
      </w:pPr>
      <w:r>
        <w:br w:type="column"/>
      </w:r>
      <w:r>
        <w:rPr>
          <w:i/>
          <w:position w:val="1"/>
          <w:sz w:val="16"/>
        </w:rPr>
        <w:t>Page</w:t>
      </w:r>
      <w:r>
        <w:rPr>
          <w:i/>
          <w:spacing w:val="24"/>
          <w:position w:val="1"/>
          <w:sz w:val="16"/>
        </w:rPr>
        <w:t xml:space="preserve"> </w:t>
      </w:r>
      <w:r>
        <w:rPr>
          <w:i/>
          <w:position w:val="1"/>
          <w:sz w:val="16"/>
        </w:rPr>
        <w:t>14</w:t>
      </w:r>
      <w:r>
        <w:rPr>
          <w:i/>
          <w:spacing w:val="13"/>
          <w:position w:val="1"/>
          <w:sz w:val="16"/>
        </w:rPr>
        <w:t xml:space="preserve"> </w:t>
      </w:r>
      <w:r>
        <w:rPr>
          <w:i/>
          <w:position w:val="1"/>
          <w:sz w:val="16"/>
        </w:rPr>
        <w:t>of</w:t>
      </w:r>
      <w:r>
        <w:rPr>
          <w:i/>
          <w:spacing w:val="76"/>
          <w:position w:val="1"/>
          <w:sz w:val="16"/>
        </w:rPr>
        <w:t xml:space="preserve"> </w:t>
      </w:r>
      <w:r>
        <w:rPr>
          <w:i/>
          <w:spacing w:val="-5"/>
          <w:position w:val="1"/>
          <w:sz w:val="16"/>
        </w:rPr>
        <w:t>14</w:t>
      </w:r>
      <w:r>
        <w:rPr>
          <w:i/>
          <w:position w:val="1"/>
          <w:sz w:val="16"/>
        </w:rPr>
        <w:tab/>
      </w:r>
      <w:r>
        <w:rPr>
          <w:rFonts w:ascii="Cambria"/>
          <w:sz w:val="16"/>
        </w:rPr>
        <w:t>Architectural</w:t>
      </w:r>
      <w:r>
        <w:rPr>
          <w:rFonts w:ascii="Cambria"/>
          <w:spacing w:val="32"/>
          <w:sz w:val="16"/>
        </w:rPr>
        <w:t xml:space="preserve"> </w:t>
      </w:r>
      <w:r>
        <w:rPr>
          <w:rFonts w:ascii="Cambria"/>
          <w:sz w:val="16"/>
        </w:rPr>
        <w:t>Design</w:t>
      </w:r>
      <w:r>
        <w:rPr>
          <w:rFonts w:ascii="Cambria"/>
          <w:spacing w:val="21"/>
          <w:sz w:val="16"/>
        </w:rPr>
        <w:t xml:space="preserve"> </w:t>
      </w:r>
      <w:r>
        <w:rPr>
          <w:rFonts w:ascii="Cambria"/>
          <w:spacing w:val="-2"/>
          <w:sz w:val="16"/>
        </w:rPr>
        <w:t>Guidelines</w:t>
      </w:r>
    </w:p>
    <w:p w14:paraId="76CD7F52" w14:textId="77777777" w:rsidR="00AD61AA" w:rsidRDefault="00AD61AA">
      <w:pPr>
        <w:rPr>
          <w:rFonts w:ascii="Cambria"/>
          <w:sz w:val="16"/>
        </w:rPr>
        <w:sectPr w:rsidR="00AD61AA">
          <w:type w:val="continuous"/>
          <w:pgSz w:w="12240" w:h="20160"/>
          <w:pgMar w:top="0" w:right="0" w:bottom="5680" w:left="0" w:header="0" w:footer="0" w:gutter="0"/>
          <w:cols w:num="2" w:space="720" w:equalWidth="0">
            <w:col w:w="2750" w:space="1292"/>
            <w:col w:w="8198"/>
          </w:cols>
        </w:sectPr>
      </w:pPr>
    </w:p>
    <w:p w14:paraId="449A7143" w14:textId="77777777" w:rsidR="00AD61AA" w:rsidRDefault="00AD61AA">
      <w:pPr>
        <w:pStyle w:val="BodyText"/>
        <w:rPr>
          <w:rFonts w:ascii="Cambria"/>
          <w:sz w:val="20"/>
        </w:rPr>
      </w:pPr>
    </w:p>
    <w:p w14:paraId="73F7F692" w14:textId="77777777" w:rsidR="00AD61AA" w:rsidRDefault="00AD61AA">
      <w:pPr>
        <w:pStyle w:val="BodyText"/>
        <w:spacing w:before="97"/>
        <w:rPr>
          <w:rFonts w:ascii="Cambria"/>
          <w:sz w:val="20"/>
        </w:rPr>
      </w:pPr>
    </w:p>
    <w:p w14:paraId="0ABB3A13" w14:textId="77777777" w:rsidR="00AD61AA" w:rsidRDefault="003A247A">
      <w:pPr>
        <w:pStyle w:val="BodyText"/>
        <w:spacing w:line="20" w:lineRule="exact"/>
        <w:ind w:left="7999"/>
        <w:rPr>
          <w:rFonts w:ascii="Cambria"/>
          <w:sz w:val="2"/>
        </w:rPr>
      </w:pPr>
      <w:r>
        <w:rPr>
          <w:rFonts w:ascii="Cambria"/>
          <w:noProof/>
          <w:sz w:val="2"/>
        </w:rPr>
        <mc:AlternateContent>
          <mc:Choice Requires="wpg">
            <w:drawing>
              <wp:inline distT="0" distB="0" distL="0" distR="0" wp14:anchorId="15303C1F" wp14:editId="767F3D29">
                <wp:extent cx="2482215" cy="15240"/>
                <wp:effectExtent l="9525" t="0" r="3810" b="3810"/>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215" cy="15240"/>
                          <a:chOff x="0" y="0"/>
                          <a:chExt cx="2482215" cy="15240"/>
                        </a:xfrm>
                      </wpg:grpSpPr>
                      <wps:wsp>
                        <wps:cNvPr id="378" name="Graphic 378"/>
                        <wps:cNvSpPr/>
                        <wps:spPr>
                          <a:xfrm>
                            <a:off x="0" y="7422"/>
                            <a:ext cx="2482215" cy="1270"/>
                          </a:xfrm>
                          <a:custGeom>
                            <a:avLst/>
                            <a:gdLst/>
                            <a:ahLst/>
                            <a:cxnLst/>
                            <a:rect l="l" t="t" r="r" b="b"/>
                            <a:pathLst>
                              <a:path w="2482215">
                                <a:moveTo>
                                  <a:pt x="0" y="0"/>
                                </a:moveTo>
                                <a:lnTo>
                                  <a:pt x="2481942" y="0"/>
                                </a:lnTo>
                              </a:path>
                            </a:pathLst>
                          </a:custGeom>
                          <a:ln w="148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336729" id="Group 377" o:spid="_x0000_s1026" style="width:195.45pt;height:1.2pt;mso-position-horizontal-relative:char;mso-position-vertical-relative:line" coordsize="2482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">
                <v:shape id="Graphic 378" o:spid="_x0000_s1027" style="position:absolute;top:74;width:24822;height:12;visibility:visible;mso-wrap-style:square;v-text-anchor:top" coordsize="2482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" path="m,l2481942,e" filled="f" strokeweight=".41233mm">
                  <v:path arrowok="t"/>
                </v:shape>
                <w10:anchorlock/>
              </v:group>
            </w:pict>
          </mc:Fallback>
        </mc:AlternateContent>
      </w:r>
    </w:p>
    <w:p w14:paraId="4BAFA81E" w14:textId="77777777" w:rsidR="00AD61AA" w:rsidRDefault="00AD61AA">
      <w:pPr>
        <w:pStyle w:val="BodyText"/>
        <w:rPr>
          <w:rFonts w:ascii="Cambria"/>
          <w:sz w:val="22"/>
        </w:rPr>
      </w:pPr>
    </w:p>
    <w:p w14:paraId="2CD17019" w14:textId="77777777" w:rsidR="00AD61AA" w:rsidRDefault="00AD61AA">
      <w:pPr>
        <w:pStyle w:val="BodyText"/>
        <w:rPr>
          <w:rFonts w:ascii="Cambria"/>
          <w:sz w:val="22"/>
        </w:rPr>
      </w:pPr>
    </w:p>
    <w:p w14:paraId="79C649D1" w14:textId="77777777" w:rsidR="00AD61AA" w:rsidRDefault="00AD61AA">
      <w:pPr>
        <w:pStyle w:val="BodyText"/>
        <w:rPr>
          <w:rFonts w:ascii="Cambria"/>
          <w:sz w:val="22"/>
        </w:rPr>
      </w:pPr>
    </w:p>
    <w:p w14:paraId="470AD5DB" w14:textId="77777777" w:rsidR="00AD61AA" w:rsidRDefault="00AD61AA">
      <w:pPr>
        <w:pStyle w:val="BodyText"/>
        <w:rPr>
          <w:rFonts w:ascii="Cambria"/>
          <w:sz w:val="22"/>
        </w:rPr>
      </w:pPr>
    </w:p>
    <w:p w14:paraId="05BB00DD" w14:textId="77777777" w:rsidR="00AD61AA" w:rsidRDefault="00AD61AA">
      <w:pPr>
        <w:pStyle w:val="BodyText"/>
        <w:rPr>
          <w:rFonts w:ascii="Cambria"/>
          <w:sz w:val="22"/>
        </w:rPr>
      </w:pPr>
    </w:p>
    <w:p w14:paraId="721CCAA4" w14:textId="77777777" w:rsidR="00AD61AA" w:rsidRDefault="00AD61AA">
      <w:pPr>
        <w:pStyle w:val="BodyText"/>
        <w:spacing w:before="94"/>
        <w:rPr>
          <w:rFonts w:ascii="Cambria"/>
          <w:sz w:val="22"/>
        </w:rPr>
      </w:pPr>
    </w:p>
    <w:p w14:paraId="5596E3CC" w14:textId="77777777" w:rsidR="00AD61AA" w:rsidRDefault="003A247A">
      <w:pPr>
        <w:spacing w:before="1"/>
        <w:ind w:left="699" w:right="1185"/>
        <w:jc w:val="center"/>
        <w:rPr>
          <w:b/>
        </w:rPr>
      </w:pPr>
      <w:r>
        <w:rPr>
          <w:b/>
          <w:noProof/>
        </w:rPr>
        <w:drawing>
          <wp:anchor distT="0" distB="0" distL="0" distR="0" simplePos="0" relativeHeight="15762944" behindDoc="0" locked="0" layoutInCell="1" allowOverlap="1" wp14:anchorId="0A5A4E2D" wp14:editId="4575C6A0">
            <wp:simplePos x="0" y="0"/>
            <wp:positionH relativeFrom="page">
              <wp:posOffset>6676901</wp:posOffset>
            </wp:positionH>
            <wp:positionV relativeFrom="paragraph">
              <wp:posOffset>516931</wp:posOffset>
            </wp:positionV>
            <wp:extent cx="187036" cy="561109"/>
            <wp:effectExtent l="0" t="0" r="0" b="0"/>
            <wp:wrapNone/>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191" cstate="print"/>
                    <a:stretch>
                      <a:fillRect/>
                    </a:stretch>
                  </pic:blipFill>
                  <pic:spPr>
                    <a:xfrm>
                      <a:off x="0" y="0"/>
                      <a:ext cx="187036" cy="561109"/>
                    </a:xfrm>
                    <a:prstGeom prst="rect">
                      <a:avLst/>
                    </a:prstGeom>
                  </pic:spPr>
                </pic:pic>
              </a:graphicData>
            </a:graphic>
          </wp:anchor>
        </w:drawing>
      </w:r>
      <w:r>
        <w:rPr>
          <w:b/>
          <w:noProof/>
        </w:rPr>
        <mc:AlternateContent>
          <mc:Choice Requires="wpg">
            <w:drawing>
              <wp:anchor distT="0" distB="0" distL="0" distR="0" simplePos="0" relativeHeight="15765504" behindDoc="0" locked="0" layoutInCell="1" allowOverlap="1" wp14:anchorId="5251BD65" wp14:editId="24DB9A4B">
                <wp:simplePos x="0" y="0"/>
                <wp:positionH relativeFrom="page">
                  <wp:posOffset>6023758</wp:posOffset>
                </wp:positionH>
                <wp:positionV relativeFrom="paragraph">
                  <wp:posOffset>644591</wp:posOffset>
                </wp:positionV>
                <wp:extent cx="270510" cy="270510"/>
                <wp:effectExtent l="0" t="0" r="0" b="0"/>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510" cy="270510"/>
                          <a:chOff x="0" y="0"/>
                          <a:chExt cx="270510" cy="270510"/>
                        </a:xfrm>
                      </wpg:grpSpPr>
                      <pic:pic xmlns:pic="http://schemas.openxmlformats.org/drawingml/2006/picture">
                        <pic:nvPicPr>
                          <pic:cNvPr id="381" name="Image 381"/>
                          <pic:cNvPicPr/>
                        </pic:nvPicPr>
                        <pic:blipFill>
                          <a:blip r:embed="rId192" cstate="print"/>
                          <a:stretch>
                            <a:fillRect/>
                          </a:stretch>
                        </pic:blipFill>
                        <pic:spPr>
                          <a:xfrm>
                            <a:off x="0" y="0"/>
                            <a:ext cx="261257" cy="154379"/>
                          </a:xfrm>
                          <a:prstGeom prst="rect">
                            <a:avLst/>
                          </a:prstGeom>
                        </pic:spPr>
                      </pic:pic>
                      <pic:pic xmlns:pic="http://schemas.openxmlformats.org/drawingml/2006/picture">
                        <pic:nvPicPr>
                          <pic:cNvPr id="382" name="Image 382"/>
                          <pic:cNvPicPr/>
                        </pic:nvPicPr>
                        <pic:blipFill>
                          <a:blip r:embed="rId193" cstate="print"/>
                          <a:stretch>
                            <a:fillRect/>
                          </a:stretch>
                        </pic:blipFill>
                        <pic:spPr>
                          <a:xfrm>
                            <a:off x="14843" y="142504"/>
                            <a:ext cx="255319" cy="127659"/>
                          </a:xfrm>
                          <a:prstGeom prst="rect">
                            <a:avLst/>
                          </a:prstGeom>
                        </pic:spPr>
                      </pic:pic>
                    </wpg:wgp>
                  </a:graphicData>
                </a:graphic>
              </wp:anchor>
            </w:drawing>
          </mc:Choice>
          <mc:Fallback>
            <w:pict>
              <v:group w14:anchorId="1809D72C" id="Group 380" o:spid="_x0000_s1026" style="position:absolute;margin-left:474.3pt;margin-top:50.75pt;width:21.3pt;height:21.3pt;z-index:15765504;mso-wrap-distance-left:0;mso-wrap-distance-right:0;mso-position-horizontal-relative:page" coordsize="270510,270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">
                <v:shape id="Image 381" o:spid="_x0000_s1027" type="#_x0000_t75" style="position:absolute;width:261257;height:154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">
                  <v:imagedata r:id="rId194" o:title=""/>
                </v:shape>
                <v:shape id="Image 382" o:spid="_x0000_s1028" type="#_x0000_t75" style="position:absolute;left:14843;top:142504;width:255319;height:127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">
                  <v:imagedata r:id="rId195" o:title=""/>
                </v:shape>
                <w10:wrap anchorx="page"/>
              </v:group>
            </w:pict>
          </mc:Fallback>
        </mc:AlternateContent>
      </w:r>
      <w:r>
        <w:rPr>
          <w:b/>
          <w:noProof/>
        </w:rPr>
        <w:drawing>
          <wp:anchor distT="0" distB="0" distL="0" distR="0" simplePos="0" relativeHeight="15767040" behindDoc="0" locked="0" layoutInCell="1" allowOverlap="1" wp14:anchorId="17BAF77B" wp14:editId="7AB4E10D">
            <wp:simplePos x="0" y="0"/>
            <wp:positionH relativeFrom="page">
              <wp:posOffset>6982690</wp:posOffset>
            </wp:positionH>
            <wp:positionV relativeFrom="paragraph">
              <wp:posOffset>15199</wp:posOffset>
            </wp:positionV>
            <wp:extent cx="335477" cy="97971"/>
            <wp:effectExtent l="0" t="0" r="0" b="0"/>
            <wp:wrapNone/>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196" cstate="print"/>
                    <a:stretch>
                      <a:fillRect/>
                    </a:stretch>
                  </pic:blipFill>
                  <pic:spPr>
                    <a:xfrm>
                      <a:off x="0" y="0"/>
                      <a:ext cx="335477" cy="97971"/>
                    </a:xfrm>
                    <a:prstGeom prst="rect">
                      <a:avLst/>
                    </a:prstGeom>
                  </pic:spPr>
                </pic:pic>
              </a:graphicData>
            </a:graphic>
          </wp:anchor>
        </w:drawing>
      </w:r>
      <w:r>
        <w:rPr>
          <w:b/>
          <w:spacing w:val="-4"/>
        </w:rPr>
        <w:t>ARTICLES</w:t>
      </w:r>
      <w:r>
        <w:rPr>
          <w:b/>
          <w:spacing w:val="-3"/>
        </w:rPr>
        <w:t xml:space="preserve"> </w:t>
      </w:r>
      <w:r>
        <w:rPr>
          <w:b/>
          <w:spacing w:val="-4"/>
        </w:rPr>
        <w:t>OF</w:t>
      </w:r>
      <w:r>
        <w:rPr>
          <w:b/>
          <w:spacing w:val="-5"/>
        </w:rPr>
        <w:t xml:space="preserve"> </w:t>
      </w:r>
      <w:r>
        <w:rPr>
          <w:b/>
          <w:spacing w:val="-4"/>
        </w:rPr>
        <w:t>INCORPORATION</w:t>
      </w:r>
    </w:p>
    <w:p w14:paraId="18ADEA72" w14:textId="77777777" w:rsidR="00AD61AA" w:rsidRDefault="00AD61AA">
      <w:pPr>
        <w:pStyle w:val="BodyText"/>
        <w:rPr>
          <w:b/>
          <w:sz w:val="20"/>
        </w:rPr>
      </w:pPr>
    </w:p>
    <w:p w14:paraId="6307C904" w14:textId="77777777" w:rsidR="00AD61AA" w:rsidRDefault="003A247A">
      <w:pPr>
        <w:pStyle w:val="BodyText"/>
        <w:spacing w:before="90"/>
        <w:rPr>
          <w:b/>
          <w:sz w:val="20"/>
        </w:rPr>
      </w:pPr>
      <w:r>
        <w:rPr>
          <w:b/>
          <w:noProof/>
          <w:sz w:val="20"/>
        </w:rPr>
        <w:drawing>
          <wp:anchor distT="0" distB="0" distL="0" distR="0" simplePos="0" relativeHeight="487621120" behindDoc="1" locked="0" layoutInCell="1" allowOverlap="1" wp14:anchorId="082AB8D8" wp14:editId="6A01F961">
            <wp:simplePos x="0" y="0"/>
            <wp:positionH relativeFrom="page">
              <wp:posOffset>6418612</wp:posOffset>
            </wp:positionH>
            <wp:positionV relativeFrom="paragraph">
              <wp:posOffset>218523</wp:posOffset>
            </wp:positionV>
            <wp:extent cx="126099" cy="116014"/>
            <wp:effectExtent l="0" t="0" r="0" b="0"/>
            <wp:wrapTopAndBottom/>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197" cstate="print"/>
                    <a:stretch>
                      <a:fillRect/>
                    </a:stretch>
                  </pic:blipFill>
                  <pic:spPr>
                    <a:xfrm>
                      <a:off x="0" y="0"/>
                      <a:ext cx="126099" cy="116014"/>
                    </a:xfrm>
                    <a:prstGeom prst="rect">
                      <a:avLst/>
                    </a:prstGeom>
                  </pic:spPr>
                </pic:pic>
              </a:graphicData>
            </a:graphic>
          </wp:anchor>
        </w:drawing>
      </w:r>
    </w:p>
    <w:p w14:paraId="3CB781BC" w14:textId="77777777" w:rsidR="00AD61AA" w:rsidRDefault="003A247A">
      <w:pPr>
        <w:spacing w:line="235" w:lineRule="auto"/>
        <w:ind w:left="4002" w:right="4472" w:hanging="22"/>
        <w:jc w:val="center"/>
        <w:rPr>
          <w:b/>
        </w:rPr>
      </w:pPr>
      <w:r>
        <w:rPr>
          <w:b/>
        </w:rPr>
        <w:t xml:space="preserve">EAGLE BAY LANDING </w:t>
      </w:r>
      <w:r>
        <w:rPr>
          <w:b/>
          <w:spacing w:val="-4"/>
        </w:rPr>
        <w:t>HOMEOWNERS</w:t>
      </w:r>
      <w:r>
        <w:rPr>
          <w:b/>
        </w:rPr>
        <w:t xml:space="preserve"> </w:t>
      </w:r>
      <w:r>
        <w:rPr>
          <w:b/>
          <w:spacing w:val="-4"/>
        </w:rPr>
        <w:t>ASSOCIATION,</w:t>
      </w:r>
      <w:r>
        <w:rPr>
          <w:b/>
          <w:spacing w:val="1"/>
        </w:rPr>
        <w:t xml:space="preserve"> </w:t>
      </w:r>
      <w:r>
        <w:rPr>
          <w:b/>
          <w:spacing w:val="-4"/>
        </w:rPr>
        <w:t>INC.</w:t>
      </w:r>
    </w:p>
    <w:p w14:paraId="66F8D69F" w14:textId="77777777" w:rsidR="00AD61AA" w:rsidRDefault="00AD61AA">
      <w:pPr>
        <w:pStyle w:val="BodyText"/>
        <w:spacing w:before="177"/>
        <w:rPr>
          <w:b/>
          <w:sz w:val="22"/>
        </w:rPr>
      </w:pPr>
    </w:p>
    <w:p w14:paraId="734E7CFB" w14:textId="77777777" w:rsidR="00AD61AA" w:rsidRDefault="003A247A">
      <w:pPr>
        <w:spacing w:line="228" w:lineRule="auto"/>
        <w:ind w:left="1762" w:right="2240" w:firstLine="619"/>
        <w:jc w:val="both"/>
      </w:pPr>
      <w:r>
        <w:rPr>
          <w:noProof/>
        </w:rPr>
        <w:drawing>
          <wp:anchor distT="0" distB="0" distL="0" distR="0" simplePos="0" relativeHeight="15766016" behindDoc="0" locked="0" layoutInCell="1" allowOverlap="1" wp14:anchorId="68C8DFF1" wp14:editId="7D441B5B">
            <wp:simplePos x="0" y="0"/>
            <wp:positionH relativeFrom="page">
              <wp:posOffset>6475019</wp:posOffset>
            </wp:positionH>
            <wp:positionV relativeFrom="paragraph">
              <wp:posOffset>-15138</wp:posOffset>
            </wp:positionV>
            <wp:extent cx="133597" cy="282038"/>
            <wp:effectExtent l="0" t="0" r="0" b="0"/>
            <wp:wrapNone/>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198" cstate="print"/>
                    <a:stretch>
                      <a:fillRect/>
                    </a:stretch>
                  </pic:blipFill>
                  <pic:spPr>
                    <a:xfrm>
                      <a:off x="0" y="0"/>
                      <a:ext cx="133597" cy="282038"/>
                    </a:xfrm>
                    <a:prstGeom prst="rect">
                      <a:avLst/>
                    </a:prstGeom>
                  </pic:spPr>
                </pic:pic>
              </a:graphicData>
            </a:graphic>
          </wp:anchor>
        </w:drawing>
      </w:r>
      <w:r>
        <w:rPr>
          <w:noProof/>
        </w:rPr>
        <w:drawing>
          <wp:anchor distT="0" distB="0" distL="0" distR="0" simplePos="0" relativeHeight="15766528" behindDoc="0" locked="0" layoutInCell="1" allowOverlap="1" wp14:anchorId="38DA6719" wp14:editId="2DB1F948">
            <wp:simplePos x="0" y="0"/>
            <wp:positionH relativeFrom="page">
              <wp:posOffset>7312230</wp:posOffset>
            </wp:positionH>
            <wp:positionV relativeFrom="paragraph">
              <wp:posOffset>-3262</wp:posOffset>
            </wp:positionV>
            <wp:extent cx="8906" cy="83127"/>
            <wp:effectExtent l="0" t="0" r="0" b="0"/>
            <wp:wrapNone/>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199" cstate="print"/>
                    <a:stretch>
                      <a:fillRect/>
                    </a:stretch>
                  </pic:blipFill>
                  <pic:spPr>
                    <a:xfrm>
                      <a:off x="0" y="0"/>
                      <a:ext cx="8906" cy="83127"/>
                    </a:xfrm>
                    <a:prstGeom prst="rect">
                      <a:avLst/>
                    </a:prstGeom>
                  </pic:spPr>
                </pic:pic>
              </a:graphicData>
            </a:graphic>
          </wp:anchor>
        </w:drawing>
      </w:r>
      <w:r>
        <w:rPr>
          <w:noProof/>
        </w:rPr>
        <w:drawing>
          <wp:anchor distT="0" distB="0" distL="0" distR="0" simplePos="0" relativeHeight="15767552" behindDoc="0" locked="0" layoutInCell="1" allowOverlap="1" wp14:anchorId="1FB518C6" wp14:editId="018420B3">
            <wp:simplePos x="0" y="0"/>
            <wp:positionH relativeFrom="page">
              <wp:posOffset>7315200</wp:posOffset>
            </wp:positionH>
            <wp:positionV relativeFrom="paragraph">
              <wp:posOffset>-439680</wp:posOffset>
            </wp:positionV>
            <wp:extent cx="8906" cy="139535"/>
            <wp:effectExtent l="0" t="0" r="0" b="0"/>
            <wp:wrapNone/>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200" cstate="print"/>
                    <a:stretch>
                      <a:fillRect/>
                    </a:stretch>
                  </pic:blipFill>
                  <pic:spPr>
                    <a:xfrm>
                      <a:off x="0" y="0"/>
                      <a:ext cx="8906" cy="139535"/>
                    </a:xfrm>
                    <a:prstGeom prst="rect">
                      <a:avLst/>
                    </a:prstGeom>
                  </pic:spPr>
                </pic:pic>
              </a:graphicData>
            </a:graphic>
          </wp:anchor>
        </w:drawing>
      </w:r>
      <w:r>
        <w:t>The</w:t>
      </w:r>
      <w:r>
        <w:rPr>
          <w:spacing w:val="-3"/>
        </w:rPr>
        <w:t xml:space="preserve"> </w:t>
      </w:r>
      <w:r>
        <w:t>undersigned, Plynn D.</w:t>
      </w:r>
      <w:r>
        <w:rPr>
          <w:spacing w:val="-8"/>
        </w:rPr>
        <w:t xml:space="preserve"> </w:t>
      </w:r>
      <w:r>
        <w:t>Morris,</w:t>
      </w:r>
      <w:r>
        <w:rPr>
          <w:spacing w:val="-8"/>
        </w:rPr>
        <w:t xml:space="preserve"> </w:t>
      </w:r>
      <w:r>
        <w:t>the</w:t>
      </w:r>
      <w:r>
        <w:rPr>
          <w:spacing w:val="-9"/>
        </w:rPr>
        <w:t xml:space="preserve"> </w:t>
      </w:r>
      <w:r>
        <w:t>subscriber to</w:t>
      </w:r>
      <w:r>
        <w:rPr>
          <w:spacing w:val="-6"/>
        </w:rPr>
        <w:t xml:space="preserve"> </w:t>
      </w:r>
      <w:r>
        <w:t>these Articles</w:t>
      </w:r>
      <w:r>
        <w:rPr>
          <w:spacing w:val="-2"/>
        </w:rPr>
        <w:t xml:space="preserve"> </w:t>
      </w:r>
      <w:r>
        <w:t>of</w:t>
      </w:r>
      <w:r>
        <w:rPr>
          <w:spacing w:val="-6"/>
        </w:rPr>
        <w:t xml:space="preserve"> </w:t>
      </w:r>
      <w:r>
        <w:t>IncorporatioigqJ hereby</w:t>
      </w:r>
      <w:r>
        <w:rPr>
          <w:spacing w:val="-5"/>
        </w:rPr>
        <w:t xml:space="preserve"> </w:t>
      </w:r>
      <w:r>
        <w:t>executes these</w:t>
      </w:r>
      <w:r>
        <w:rPr>
          <w:spacing w:val="-2"/>
        </w:rPr>
        <w:t xml:space="preserve"> </w:t>
      </w:r>
      <w:r>
        <w:t>Articles</w:t>
      </w:r>
      <w:r>
        <w:rPr>
          <w:spacing w:val="-8"/>
        </w:rPr>
        <w:t xml:space="preserve"> </w:t>
      </w:r>
      <w:r>
        <w:t>of</w:t>
      </w:r>
      <w:r>
        <w:rPr>
          <w:spacing w:val="-7"/>
        </w:rPr>
        <w:t xml:space="preserve"> </w:t>
      </w:r>
      <w:r>
        <w:t>Incorporation to</w:t>
      </w:r>
      <w:r>
        <w:rPr>
          <w:spacing w:val="-12"/>
        </w:rPr>
        <w:t xml:space="preserve"> </w:t>
      </w:r>
      <w:r>
        <w:t>form</w:t>
      </w:r>
      <w:r>
        <w:rPr>
          <w:spacing w:val="-2"/>
        </w:rPr>
        <w:t xml:space="preserve"> </w:t>
      </w:r>
      <w:r>
        <w:t>a</w:t>
      </w:r>
      <w:r>
        <w:rPr>
          <w:spacing w:val="-13"/>
        </w:rPr>
        <w:t xml:space="preserve"> </w:t>
      </w:r>
      <w:r>
        <w:t>non-stock corporation, not</w:t>
      </w:r>
      <w:r>
        <w:rPr>
          <w:spacing w:val="-11"/>
        </w:rPr>
        <w:t xml:space="preserve"> </w:t>
      </w:r>
      <w:r>
        <w:t>for</w:t>
      </w:r>
      <w:r>
        <w:rPr>
          <w:spacing w:val="-8"/>
        </w:rPr>
        <w:t xml:space="preserve"> </w:t>
      </w:r>
      <w:r>
        <w:rPr>
          <w:w w:val="105"/>
        </w:rPr>
        <w:t xml:space="preserve">pray, </w:t>
      </w:r>
      <w:r>
        <w:t>under the laws of the State of Floride,</w:t>
      </w:r>
    </w:p>
    <w:p w14:paraId="251DA69E" w14:textId="77777777" w:rsidR="00AD61AA" w:rsidRDefault="003A247A">
      <w:pPr>
        <w:spacing w:before="237"/>
        <w:ind w:left="690" w:right="1185"/>
        <w:jc w:val="center"/>
        <w:rPr>
          <w:b/>
        </w:rPr>
      </w:pPr>
      <w:r>
        <w:rPr>
          <w:b/>
          <w:spacing w:val="-2"/>
        </w:rPr>
        <w:t>ARTICLE</w:t>
      </w:r>
      <w:r>
        <w:rPr>
          <w:b/>
        </w:rPr>
        <w:t xml:space="preserve"> </w:t>
      </w:r>
      <w:r>
        <w:rPr>
          <w:b/>
          <w:spacing w:val="-2"/>
        </w:rPr>
        <w:t>I.</w:t>
      </w:r>
      <w:r>
        <w:rPr>
          <w:b/>
          <w:spacing w:val="24"/>
        </w:rPr>
        <w:t xml:space="preserve"> </w:t>
      </w:r>
      <w:r>
        <w:rPr>
          <w:b/>
          <w:spacing w:val="-2"/>
        </w:rPr>
        <w:t>NAME</w:t>
      </w:r>
      <w:r>
        <w:rPr>
          <w:b/>
          <w:spacing w:val="-4"/>
        </w:rPr>
        <w:t xml:space="preserve"> </w:t>
      </w:r>
      <w:r>
        <w:rPr>
          <w:b/>
          <w:spacing w:val="-2"/>
        </w:rPr>
        <w:t>AND</w:t>
      </w:r>
      <w:r>
        <w:rPr>
          <w:b/>
          <w:spacing w:val="-12"/>
        </w:rPr>
        <w:t xml:space="preserve"> </w:t>
      </w:r>
      <w:r>
        <w:rPr>
          <w:b/>
          <w:spacing w:val="-2"/>
        </w:rPr>
        <w:t>ADDRESS</w:t>
      </w:r>
    </w:p>
    <w:p w14:paraId="7D8DB16B" w14:textId="77777777" w:rsidR="00AD61AA" w:rsidRDefault="003A247A">
      <w:pPr>
        <w:spacing w:before="234" w:line="228" w:lineRule="auto"/>
        <w:ind w:left="1753" w:right="2358" w:firstLine="624"/>
      </w:pPr>
      <w:r>
        <w:t>The name</w:t>
      </w:r>
      <w:r>
        <w:rPr>
          <w:spacing w:val="-4"/>
        </w:rPr>
        <w:t xml:space="preserve"> </w:t>
      </w:r>
      <w:r>
        <w:t>of</w:t>
      </w:r>
      <w:r>
        <w:rPr>
          <w:spacing w:val="-5"/>
        </w:rPr>
        <w:t xml:space="preserve"> </w:t>
      </w:r>
      <w:r>
        <w:t>the</w:t>
      </w:r>
      <w:r>
        <w:rPr>
          <w:spacing w:val="-9"/>
        </w:rPr>
        <w:t xml:space="preserve"> </w:t>
      </w:r>
      <w:r>
        <w:t>corporation</w:t>
      </w:r>
      <w:r>
        <w:rPr>
          <w:spacing w:val="23"/>
        </w:rPr>
        <w:t xml:space="preserve"> </w:t>
      </w:r>
      <w:r>
        <w:t>is</w:t>
      </w:r>
      <w:r>
        <w:rPr>
          <w:spacing w:val="-5"/>
        </w:rPr>
        <w:t xml:space="preserve"> </w:t>
      </w:r>
      <w:r>
        <w:t>EAGLE BAY</w:t>
      </w:r>
      <w:r>
        <w:rPr>
          <w:spacing w:val="-2"/>
        </w:rPr>
        <w:t xml:space="preserve"> </w:t>
      </w:r>
      <w:r>
        <w:t>LANDING HOMEOWNERS ASSOCIATION,</w:t>
      </w:r>
      <w:r>
        <w:rPr>
          <w:spacing w:val="17"/>
        </w:rPr>
        <w:t xml:space="preserve"> </w:t>
      </w:r>
      <w:r>
        <w:t>INC.,</w:t>
      </w:r>
      <w:r>
        <w:rPr>
          <w:spacing w:val="-5"/>
        </w:rPr>
        <w:t xml:space="preserve"> </w:t>
      </w:r>
      <w:r>
        <w:t>hereafter called the</w:t>
      </w:r>
      <w:r>
        <w:rPr>
          <w:spacing w:val="-4"/>
        </w:rPr>
        <w:t xml:space="preserve"> </w:t>
      </w:r>
      <w:r>
        <w:t>"Association."</w:t>
      </w:r>
      <w:r>
        <w:rPr>
          <w:spacing w:val="30"/>
        </w:rPr>
        <w:t xml:space="preserve"> </w:t>
      </w:r>
      <w:r>
        <w:t>The principal office</w:t>
      </w:r>
      <w:r>
        <w:rPr>
          <w:spacing w:val="-5"/>
        </w:rPr>
        <w:t xml:space="preserve"> </w:t>
      </w:r>
      <w:r>
        <w:t>of</w:t>
      </w:r>
      <w:r>
        <w:rPr>
          <w:spacing w:val="-7"/>
        </w:rPr>
        <w:t xml:space="preserve"> </w:t>
      </w:r>
      <w:r>
        <w:t>the Association</w:t>
      </w:r>
      <w:r>
        <w:rPr>
          <w:spacing w:val="-11"/>
        </w:rPr>
        <w:t xml:space="preserve"> </w:t>
      </w:r>
      <w:r>
        <w:t>and</w:t>
      </w:r>
      <w:r>
        <w:rPr>
          <w:spacing w:val="-13"/>
        </w:rPr>
        <w:t xml:space="preserve"> </w:t>
      </w:r>
      <w:r>
        <w:t>the</w:t>
      </w:r>
      <w:r>
        <w:rPr>
          <w:spacing w:val="-14"/>
        </w:rPr>
        <w:t xml:space="preserve"> </w:t>
      </w:r>
      <w:r>
        <w:t>street</w:t>
      </w:r>
      <w:r>
        <w:rPr>
          <w:spacing w:val="-14"/>
        </w:rPr>
        <w:t xml:space="preserve"> </w:t>
      </w:r>
      <w:r>
        <w:t>address</w:t>
      </w:r>
      <w:r>
        <w:rPr>
          <w:spacing w:val="-13"/>
        </w:rPr>
        <w:t xml:space="preserve"> </w:t>
      </w:r>
      <w:r>
        <w:t>of</w:t>
      </w:r>
      <w:r>
        <w:rPr>
          <w:spacing w:val="-14"/>
        </w:rPr>
        <w:t xml:space="preserve"> </w:t>
      </w:r>
      <w:r>
        <w:t>the</w:t>
      </w:r>
      <w:r>
        <w:rPr>
          <w:spacing w:val="-14"/>
        </w:rPr>
        <w:t xml:space="preserve"> </w:t>
      </w:r>
      <w:r>
        <w:t>initial</w:t>
      </w:r>
      <w:r>
        <w:rPr>
          <w:spacing w:val="-5"/>
        </w:rPr>
        <w:t xml:space="preserve"> </w:t>
      </w:r>
      <w:r>
        <w:t>registered</w:t>
      </w:r>
      <w:r>
        <w:rPr>
          <w:spacing w:val="-13"/>
        </w:rPr>
        <w:t xml:space="preserve"> </w:t>
      </w:r>
      <w:r>
        <w:t>office</w:t>
      </w:r>
      <w:r>
        <w:rPr>
          <w:spacing w:val="-14"/>
        </w:rPr>
        <w:t xml:space="preserve"> </w:t>
      </w:r>
      <w:r>
        <w:t>shall</w:t>
      </w:r>
      <w:r>
        <w:rPr>
          <w:spacing w:val="-10"/>
        </w:rPr>
        <w:t xml:space="preserve"> </w:t>
      </w:r>
      <w:r>
        <w:t>be</w:t>
      </w:r>
      <w:r>
        <w:rPr>
          <w:spacing w:val="-14"/>
        </w:rPr>
        <w:t xml:space="preserve"> </w:t>
      </w:r>
      <w:r>
        <w:t>21</w:t>
      </w:r>
      <w:r>
        <w:rPr>
          <w:spacing w:val="-14"/>
        </w:rPr>
        <w:t xml:space="preserve"> </w:t>
      </w:r>
      <w:r>
        <w:t>N.</w:t>
      </w:r>
      <w:r>
        <w:rPr>
          <w:spacing w:val="-13"/>
        </w:rPr>
        <w:t xml:space="preserve"> </w:t>
      </w:r>
      <w:r>
        <w:t>Spooky</w:t>
      </w:r>
      <w:r>
        <w:rPr>
          <w:spacing w:val="-4"/>
        </w:rPr>
        <w:t xml:space="preserve"> </w:t>
      </w:r>
      <w:r>
        <w:t>Lane, Santa Rosa Beach, Florida</w:t>
      </w:r>
      <w:r>
        <w:rPr>
          <w:spacing w:val="40"/>
        </w:rPr>
        <w:t xml:space="preserve"> </w:t>
      </w:r>
      <w:r>
        <w:t>32459; but</w:t>
      </w:r>
      <w:r>
        <w:rPr>
          <w:spacing w:val="-2"/>
        </w:rPr>
        <w:t xml:space="preserve"> </w:t>
      </w:r>
      <w:r>
        <w:t>may be</w:t>
      </w:r>
      <w:r>
        <w:rPr>
          <w:spacing w:val="-14"/>
        </w:rPr>
        <w:t xml:space="preserve"> </w:t>
      </w:r>
      <w:r>
        <w:t>changed to</w:t>
      </w:r>
      <w:r>
        <w:rPr>
          <w:spacing w:val="-14"/>
        </w:rPr>
        <w:t xml:space="preserve"> </w:t>
      </w:r>
      <w:r>
        <w:t>another place</w:t>
      </w:r>
      <w:r>
        <w:rPr>
          <w:spacing w:val="-1"/>
        </w:rPr>
        <w:t xml:space="preserve"> </w:t>
      </w:r>
      <w:r>
        <w:t>in Florida</w:t>
      </w:r>
      <w:r>
        <w:rPr>
          <w:spacing w:val="-2"/>
        </w:rPr>
        <w:t xml:space="preserve"> </w:t>
      </w:r>
      <w:r>
        <w:t>as designated from time</w:t>
      </w:r>
      <w:r>
        <w:rPr>
          <w:spacing w:val="-7"/>
        </w:rPr>
        <w:t xml:space="preserve"> </w:t>
      </w:r>
      <w:r>
        <w:t>to</w:t>
      </w:r>
      <w:r>
        <w:rPr>
          <w:spacing w:val="-7"/>
        </w:rPr>
        <w:t xml:space="preserve"> </w:t>
      </w:r>
      <w:r>
        <w:t>time by</w:t>
      </w:r>
      <w:r>
        <w:rPr>
          <w:spacing w:val="-3"/>
        </w:rPr>
        <w:t xml:space="preserve"> </w:t>
      </w:r>
      <w:r>
        <w:t>the Board of</w:t>
      </w:r>
      <w:r>
        <w:rPr>
          <w:spacing w:val="-5"/>
        </w:rPr>
        <w:t xml:space="preserve"> </w:t>
      </w:r>
      <w:r>
        <w:t>Directors.</w:t>
      </w:r>
      <w:r>
        <w:rPr>
          <w:spacing w:val="40"/>
        </w:rPr>
        <w:t xml:space="preserve"> </w:t>
      </w:r>
      <w:r>
        <w:t>The name and</w:t>
      </w:r>
      <w:r>
        <w:rPr>
          <w:spacing w:val="-6"/>
        </w:rPr>
        <w:t xml:space="preserve"> </w:t>
      </w:r>
      <w:r>
        <w:t>address of</w:t>
      </w:r>
      <w:r>
        <w:rPr>
          <w:spacing w:val="-3"/>
        </w:rPr>
        <w:t xml:space="preserve"> </w:t>
      </w:r>
      <w:r>
        <w:t>the Incorporaior is:</w:t>
      </w:r>
      <w:r>
        <w:rPr>
          <w:spacing w:val="40"/>
        </w:rPr>
        <w:t xml:space="preserve"> </w:t>
      </w:r>
      <w:r>
        <w:t>Flynn D.</w:t>
      </w:r>
      <w:r>
        <w:rPr>
          <w:spacing w:val="-2"/>
        </w:rPr>
        <w:t xml:space="preserve"> </w:t>
      </w:r>
      <w:r>
        <w:t>Morris, 21</w:t>
      </w:r>
      <w:r>
        <w:rPr>
          <w:spacing w:val="-1"/>
        </w:rPr>
        <w:t xml:space="preserve"> </w:t>
      </w:r>
      <w:r>
        <w:t>North Spooky Lane,</w:t>
      </w:r>
      <w:r>
        <w:rPr>
          <w:spacing w:val="-10"/>
        </w:rPr>
        <w:t xml:space="preserve"> </w:t>
      </w:r>
      <w:r>
        <w:t>Santa Rosa</w:t>
      </w:r>
      <w:r>
        <w:rPr>
          <w:spacing w:val="-4"/>
        </w:rPr>
        <w:t xml:space="preserve"> </w:t>
      </w:r>
      <w:r>
        <w:t>Beach,</w:t>
      </w:r>
      <w:r>
        <w:rPr>
          <w:spacing w:val="-1"/>
        </w:rPr>
        <w:t xml:space="preserve"> </w:t>
      </w:r>
      <w:r>
        <w:t>FL</w:t>
      </w:r>
      <w:r>
        <w:rPr>
          <w:spacing w:val="-8"/>
        </w:rPr>
        <w:t xml:space="preserve"> </w:t>
      </w:r>
      <w:r>
        <w:t>32459.</w:t>
      </w:r>
    </w:p>
    <w:p w14:paraId="3FDC54A6" w14:textId="77777777" w:rsidR="00AD61AA" w:rsidRDefault="003A247A">
      <w:pPr>
        <w:spacing w:before="240"/>
        <w:ind w:left="687" w:right="1185"/>
        <w:jc w:val="center"/>
      </w:pPr>
      <w:r>
        <w:rPr>
          <w:b/>
          <w:spacing w:val="-2"/>
        </w:rPr>
        <w:t>ARTICLE</w:t>
      </w:r>
      <w:r>
        <w:rPr>
          <w:b/>
          <w:spacing w:val="-6"/>
        </w:rPr>
        <w:t xml:space="preserve"> </w:t>
      </w:r>
      <w:r>
        <w:rPr>
          <w:b/>
          <w:spacing w:val="-2"/>
        </w:rPr>
        <w:t>II.</w:t>
      </w:r>
      <w:r>
        <w:rPr>
          <w:b/>
          <w:spacing w:val="24"/>
        </w:rPr>
        <w:t xml:space="preserve"> </w:t>
      </w:r>
      <w:r>
        <w:rPr>
          <w:b/>
          <w:spacing w:val="-2"/>
        </w:rPr>
        <w:t>PURPOSE</w:t>
      </w:r>
      <w:r>
        <w:rPr>
          <w:b/>
          <w:spacing w:val="-3"/>
        </w:rPr>
        <w:t xml:space="preserve"> </w:t>
      </w:r>
      <w:r>
        <w:rPr>
          <w:spacing w:val="-2"/>
        </w:rPr>
        <w:t>AND</w:t>
      </w:r>
      <w:r>
        <w:rPr>
          <w:spacing w:val="-9"/>
        </w:rPr>
        <w:t xml:space="preserve"> </w:t>
      </w:r>
      <w:r>
        <w:rPr>
          <w:spacing w:val="-2"/>
        </w:rPr>
        <w:t>POWERS</w:t>
      </w:r>
    </w:p>
    <w:p w14:paraId="02A84B09" w14:textId="77777777" w:rsidR="00AD61AA" w:rsidRDefault="003A247A">
      <w:pPr>
        <w:spacing w:before="239" w:line="228" w:lineRule="auto"/>
        <w:ind w:left="1741" w:right="2156" w:firstLine="627"/>
      </w:pPr>
      <w:r>
        <w:rPr>
          <w:noProof/>
        </w:rPr>
        <w:drawing>
          <wp:anchor distT="0" distB="0" distL="0" distR="0" simplePos="0" relativeHeight="15763456" behindDoc="0" locked="0" layoutInCell="1" allowOverlap="1" wp14:anchorId="44E7326B" wp14:editId="7485FFF8">
            <wp:simplePos x="0" y="0"/>
            <wp:positionH relativeFrom="page">
              <wp:posOffset>320633</wp:posOffset>
            </wp:positionH>
            <wp:positionV relativeFrom="paragraph">
              <wp:posOffset>1416051</wp:posOffset>
            </wp:positionV>
            <wp:extent cx="8906" cy="240475"/>
            <wp:effectExtent l="0" t="0" r="0" b="0"/>
            <wp:wrapNone/>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201" cstate="print"/>
                    <a:stretch>
                      <a:fillRect/>
                    </a:stretch>
                  </pic:blipFill>
                  <pic:spPr>
                    <a:xfrm>
                      <a:off x="0" y="0"/>
                      <a:ext cx="8906" cy="240475"/>
                    </a:xfrm>
                    <a:prstGeom prst="rect">
                      <a:avLst/>
                    </a:prstGeom>
                  </pic:spPr>
                </pic:pic>
              </a:graphicData>
            </a:graphic>
          </wp:anchor>
        </w:drawing>
      </w:r>
      <w:r>
        <w:t>The</w:t>
      </w:r>
      <w:r>
        <w:rPr>
          <w:spacing w:val="-3"/>
        </w:rPr>
        <w:t xml:space="preserve"> </w:t>
      </w:r>
      <w:r>
        <w:t>Association is</w:t>
      </w:r>
      <w:r>
        <w:rPr>
          <w:spacing w:val="-10"/>
        </w:rPr>
        <w:t xml:space="preserve"> </w:t>
      </w:r>
      <w:r>
        <w:t>not</w:t>
      </w:r>
      <w:r>
        <w:rPr>
          <w:spacing w:val="-4"/>
        </w:rPr>
        <w:t xml:space="preserve"> </w:t>
      </w:r>
      <w:r>
        <w:t>organized for</w:t>
      </w:r>
      <w:r>
        <w:rPr>
          <w:spacing w:val="-2"/>
        </w:rPr>
        <w:t xml:space="preserve"> </w:t>
      </w:r>
      <w:r>
        <w:t>pecuniary gain or</w:t>
      </w:r>
      <w:r>
        <w:rPr>
          <w:spacing w:val="-2"/>
        </w:rPr>
        <w:t xml:space="preserve"> </w:t>
      </w:r>
      <w:r>
        <w:t>profit to</w:t>
      </w:r>
      <w:r>
        <w:rPr>
          <w:spacing w:val="-6"/>
        </w:rPr>
        <w:t xml:space="preserve"> </w:t>
      </w:r>
      <w:r>
        <w:t>the</w:t>
      </w:r>
      <w:r>
        <w:rPr>
          <w:spacing w:val="-2"/>
        </w:rPr>
        <w:t xml:space="preserve"> </w:t>
      </w:r>
      <w:r>
        <w:t>members thereof, and</w:t>
      </w:r>
      <w:r>
        <w:rPr>
          <w:spacing w:val="-1"/>
        </w:rPr>
        <w:t xml:space="preserve"> </w:t>
      </w:r>
      <w:r>
        <w:t>it</w:t>
      </w:r>
      <w:r>
        <w:rPr>
          <w:spacing w:val="-13"/>
        </w:rPr>
        <w:t xml:space="preserve"> </w:t>
      </w:r>
      <w:r>
        <w:t>shall be prohibited from</w:t>
      </w:r>
      <w:r>
        <w:rPr>
          <w:spacing w:val="-7"/>
        </w:rPr>
        <w:t xml:space="preserve"> </w:t>
      </w:r>
      <w:r>
        <w:t>any distribution of</w:t>
      </w:r>
      <w:r>
        <w:rPr>
          <w:spacing w:val="-5"/>
        </w:rPr>
        <w:t xml:space="preserve"> </w:t>
      </w:r>
      <w:r>
        <w:t>income to</w:t>
      </w:r>
      <w:r>
        <w:rPr>
          <w:spacing w:val="-7"/>
        </w:rPr>
        <w:t xml:space="preserve"> </w:t>
      </w:r>
      <w:r>
        <w:t>its</w:t>
      </w:r>
      <w:r>
        <w:rPr>
          <w:spacing w:val="-8"/>
        </w:rPr>
        <w:t xml:space="preserve"> </w:t>
      </w:r>
      <w:r>
        <w:t>members,</w:t>
      </w:r>
      <w:r>
        <w:rPr>
          <w:spacing w:val="-4"/>
        </w:rPr>
        <w:t xml:space="preserve"> </w:t>
      </w:r>
      <w:r>
        <w:t>directors, and officers.</w:t>
      </w:r>
      <w:r>
        <w:rPr>
          <w:spacing w:val="40"/>
        </w:rPr>
        <w:t xml:space="preserve"> </w:t>
      </w:r>
      <w:r>
        <w:t>The</w:t>
      </w:r>
      <w:r>
        <w:rPr>
          <w:spacing w:val="-12"/>
        </w:rPr>
        <w:t xml:space="preserve"> </w:t>
      </w:r>
      <w:r>
        <w:t>specific purposes for</w:t>
      </w:r>
      <w:r>
        <w:rPr>
          <w:spacing w:val="-7"/>
        </w:rPr>
        <w:t xml:space="preserve"> </w:t>
      </w:r>
      <w:r>
        <w:t>which it</w:t>
      </w:r>
      <w:r>
        <w:rPr>
          <w:spacing w:val="-5"/>
        </w:rPr>
        <w:t xml:space="preserve"> </w:t>
      </w:r>
      <w:r>
        <w:t>is</w:t>
      </w:r>
      <w:r>
        <w:rPr>
          <w:spacing w:val="-10"/>
        </w:rPr>
        <w:t xml:space="preserve"> </w:t>
      </w:r>
      <w:r>
        <w:t>formed are</w:t>
      </w:r>
      <w:r>
        <w:rPr>
          <w:spacing w:val="-4"/>
        </w:rPr>
        <w:t xml:space="preserve"> </w:t>
      </w:r>
      <w:r>
        <w:t>to</w:t>
      </w:r>
      <w:r>
        <w:rPr>
          <w:spacing w:val="-6"/>
        </w:rPr>
        <w:t xml:space="preserve"> </w:t>
      </w:r>
      <w:r>
        <w:t>provide for maintenance, préservation,</w:t>
      </w:r>
      <w:r>
        <w:rPr>
          <w:spacing w:val="-4"/>
        </w:rPr>
        <w:t xml:space="preserve"> </w:t>
      </w:r>
      <w:r>
        <w:t>and</w:t>
      </w:r>
      <w:r>
        <w:rPr>
          <w:spacing w:val="-11"/>
        </w:rPr>
        <w:t xml:space="preserve"> </w:t>
      </w:r>
      <w:r>
        <w:t>architectuml control</w:t>
      </w:r>
      <w:r>
        <w:rPr>
          <w:spacing w:val="-7"/>
        </w:rPr>
        <w:t xml:space="preserve"> </w:t>
      </w:r>
      <w:r>
        <w:t>of</w:t>
      </w:r>
      <w:r>
        <w:rPr>
          <w:spacing w:val="-9"/>
        </w:rPr>
        <w:t xml:space="preserve"> </w:t>
      </w:r>
      <w:r>
        <w:t>the</w:t>
      </w:r>
      <w:r>
        <w:rPr>
          <w:spacing w:val="-14"/>
        </w:rPr>
        <w:t xml:space="preserve"> </w:t>
      </w:r>
      <w:r>
        <w:t>subdivision known</w:t>
      </w:r>
      <w:r>
        <w:rPr>
          <w:spacing w:val="-3"/>
        </w:rPr>
        <w:t xml:space="preserve"> </w:t>
      </w:r>
      <w:r>
        <w:t>as</w:t>
      </w:r>
      <w:r>
        <w:rPr>
          <w:spacing w:val="-14"/>
        </w:rPr>
        <w:t xml:space="preserve"> </w:t>
      </w:r>
      <w:r>
        <w:t xml:space="preserve">EAGLE BAY LANDING </w:t>
      </w:r>
      <w:r>
        <w:rPr>
          <w:spacing w:val="-2"/>
        </w:rPr>
        <w:t>SUBDIVISION</w:t>
      </w:r>
      <w:r>
        <w:rPr>
          <w:spacing w:val="23"/>
        </w:rPr>
        <w:t xml:space="preserve"> </w:t>
      </w:r>
      <w:r>
        <w:rPr>
          <w:spacing w:val="-2"/>
        </w:rPr>
        <w:t>in Walton</w:t>
      </w:r>
      <w:r>
        <w:rPr>
          <w:spacing w:val="-5"/>
        </w:rPr>
        <w:t xml:space="preserve"> </w:t>
      </w:r>
      <w:r>
        <w:rPr>
          <w:spacing w:val="-2"/>
        </w:rPr>
        <w:t>County, Florida,</w:t>
      </w:r>
      <w:r>
        <w:rPr>
          <w:spacing w:val="-12"/>
        </w:rPr>
        <w:t xml:space="preserve"> </w:t>
      </w:r>
      <w:r>
        <w:rPr>
          <w:spacing w:val="-2"/>
        </w:rPr>
        <w:t>according</w:t>
      </w:r>
      <w:r>
        <w:t xml:space="preserve"> </w:t>
      </w:r>
      <w:r>
        <w:rPr>
          <w:spacing w:val="-2"/>
        </w:rPr>
        <w:t>to</w:t>
      </w:r>
      <w:r>
        <w:rPr>
          <w:spacing w:val="-12"/>
        </w:rPr>
        <w:t xml:space="preserve"> </w:t>
      </w:r>
      <w:r>
        <w:rPr>
          <w:spacing w:val="-2"/>
        </w:rPr>
        <w:t>the</w:t>
      </w:r>
      <w:r>
        <w:rPr>
          <w:spacing w:val="-6"/>
        </w:rPr>
        <w:t xml:space="preserve"> </w:t>
      </w:r>
      <w:r>
        <w:rPr>
          <w:spacing w:val="-2"/>
        </w:rPr>
        <w:t>plat</w:t>
      </w:r>
      <w:r>
        <w:rPr>
          <w:spacing w:val="-3"/>
        </w:rPr>
        <w:t xml:space="preserve"> </w:t>
      </w:r>
      <w:r>
        <w:rPr>
          <w:spacing w:val="-2"/>
        </w:rPr>
        <w:t>recorded in</w:t>
      </w:r>
      <w:r>
        <w:rPr>
          <w:spacing w:val="-10"/>
        </w:rPr>
        <w:t xml:space="preserve"> </w:t>
      </w:r>
      <w:r>
        <w:rPr>
          <w:spacing w:val="-2"/>
        </w:rPr>
        <w:t>the</w:t>
      </w:r>
      <w:r>
        <w:rPr>
          <w:spacing w:val="-4"/>
        </w:rPr>
        <w:t xml:space="preserve"> </w:t>
      </w:r>
      <w:r>
        <w:rPr>
          <w:spacing w:val="-2"/>
        </w:rPr>
        <w:t>public records of</w:t>
      </w:r>
      <w:r>
        <w:rPr>
          <w:spacing w:val="-12"/>
        </w:rPr>
        <w:t xml:space="preserve"> </w:t>
      </w:r>
      <w:r>
        <w:rPr>
          <w:spacing w:val="-2"/>
        </w:rPr>
        <w:t>said</w:t>
      </w:r>
      <w:r>
        <w:rPr>
          <w:spacing w:val="-12"/>
        </w:rPr>
        <w:t xml:space="preserve"> </w:t>
      </w:r>
      <w:r>
        <w:rPr>
          <w:spacing w:val="-2"/>
        </w:rPr>
        <w:t>county,</w:t>
      </w:r>
      <w:r>
        <w:rPr>
          <w:spacing w:val="-9"/>
        </w:rPr>
        <w:t xml:space="preserve"> </w:t>
      </w:r>
      <w:r>
        <w:rPr>
          <w:spacing w:val="-2"/>
        </w:rPr>
        <w:t>and</w:t>
      </w:r>
      <w:r>
        <w:rPr>
          <w:spacing w:val="-6"/>
        </w:rPr>
        <w:t xml:space="preserve"> </w:t>
      </w:r>
      <w:r>
        <w:rPr>
          <w:spacing w:val="-2"/>
        </w:rPr>
        <w:t>the</w:t>
      </w:r>
      <w:r>
        <w:rPr>
          <w:spacing w:val="-8"/>
        </w:rPr>
        <w:t xml:space="preserve"> </w:t>
      </w:r>
      <w:r>
        <w:rPr>
          <w:spacing w:val="-2"/>
        </w:rPr>
        <w:t>Declaration of</w:t>
      </w:r>
      <w:r>
        <w:rPr>
          <w:spacing w:val="-12"/>
        </w:rPr>
        <w:t xml:space="preserve"> </w:t>
      </w:r>
      <w:r>
        <w:rPr>
          <w:spacing w:val="-2"/>
        </w:rPr>
        <w:t>Covenants,</w:t>
      </w:r>
      <w:r>
        <w:rPr>
          <w:spacing w:val="-3"/>
        </w:rPr>
        <w:t xml:space="preserve"> </w:t>
      </w:r>
      <w:r>
        <w:rPr>
          <w:spacing w:val="-2"/>
        </w:rPr>
        <w:t>Conditions, and</w:t>
      </w:r>
      <w:r>
        <w:rPr>
          <w:spacing w:val="-3"/>
        </w:rPr>
        <w:t xml:space="preserve"> </w:t>
      </w:r>
      <w:r>
        <w:rPr>
          <w:spacing w:val="-2"/>
        </w:rPr>
        <w:t>RCStfÎGtiOris,</w:t>
      </w:r>
      <w:r>
        <w:rPr>
          <w:spacing w:val="-11"/>
        </w:rPr>
        <w:t xml:space="preserve"> </w:t>
      </w:r>
      <w:r>
        <w:rPr>
          <w:spacing w:val="-2"/>
        </w:rPr>
        <w:t xml:space="preserve">likewise </w:t>
      </w:r>
      <w:r>
        <w:t>recorded</w:t>
      </w:r>
      <w:r>
        <w:rPr>
          <w:spacing w:val="-5"/>
        </w:rPr>
        <w:t xml:space="preserve"> </w:t>
      </w:r>
      <w:r>
        <w:t>in</w:t>
      </w:r>
      <w:r>
        <w:rPr>
          <w:spacing w:val="-14"/>
        </w:rPr>
        <w:t xml:space="preserve"> </w:t>
      </w:r>
      <w:r>
        <w:t>the</w:t>
      </w:r>
      <w:r>
        <w:rPr>
          <w:spacing w:val="-12"/>
        </w:rPr>
        <w:t xml:space="preserve"> </w:t>
      </w:r>
      <w:r>
        <w:t>public</w:t>
      </w:r>
      <w:r>
        <w:rPr>
          <w:spacing w:val="-12"/>
        </w:rPr>
        <w:t xml:space="preserve"> </w:t>
      </w:r>
      <w:r>
        <w:t>records</w:t>
      </w:r>
      <w:r>
        <w:rPr>
          <w:spacing w:val="-13"/>
        </w:rPr>
        <w:t xml:space="preserve"> </w:t>
      </w:r>
      <w:r>
        <w:t>of</w:t>
      </w:r>
      <w:r>
        <w:rPr>
          <w:spacing w:val="-14"/>
        </w:rPr>
        <w:t xml:space="preserve"> </w:t>
      </w:r>
      <w:r>
        <w:t>said</w:t>
      </w:r>
      <w:r>
        <w:rPr>
          <w:spacing w:val="-10"/>
        </w:rPr>
        <w:t xml:space="preserve"> </w:t>
      </w:r>
      <w:r>
        <w:t>county,</w:t>
      </w:r>
      <w:r>
        <w:rPr>
          <w:spacing w:val="-13"/>
        </w:rPr>
        <w:t xml:space="preserve"> </w:t>
      </w:r>
      <w:r>
        <w:t>and</w:t>
      </w:r>
      <w:r>
        <w:rPr>
          <w:spacing w:val="-4"/>
        </w:rPr>
        <w:t xml:space="preserve"> </w:t>
      </w:r>
      <w:r>
        <w:t>promote</w:t>
      </w:r>
      <w:r>
        <w:rPr>
          <w:spacing w:val="-13"/>
        </w:rPr>
        <w:t xml:space="preserve"> </w:t>
      </w:r>
      <w:r>
        <w:t>the</w:t>
      </w:r>
      <w:r>
        <w:rPr>
          <w:spacing w:val="-13"/>
        </w:rPr>
        <w:t xml:space="preserve"> </w:t>
      </w:r>
      <w:r>
        <w:t>health,</w:t>
      </w:r>
      <w:r>
        <w:rPr>
          <w:spacing w:val="-14"/>
        </w:rPr>
        <w:t xml:space="preserve"> </w:t>
      </w:r>
      <w:r>
        <w:t>safety,</w:t>
      </w:r>
      <w:r>
        <w:rPr>
          <w:spacing w:val="-13"/>
        </w:rPr>
        <w:t xml:space="preserve"> </w:t>
      </w:r>
      <w:r>
        <w:t>and</w:t>
      </w:r>
      <w:r>
        <w:rPr>
          <w:spacing w:val="-13"/>
        </w:rPr>
        <w:t xml:space="preserve"> </w:t>
      </w:r>
      <w:r>
        <w:t>welfare</w:t>
      </w:r>
      <w:r>
        <w:rPr>
          <w:spacing w:val="-14"/>
        </w:rPr>
        <w:t xml:space="preserve"> </w:t>
      </w:r>
      <w:r>
        <w:t>of</w:t>
      </w:r>
      <w:r>
        <w:rPr>
          <w:spacing w:val="-14"/>
        </w:rPr>
        <w:t xml:space="preserve"> </w:t>
      </w:r>
      <w:r>
        <w:t>the residents within</w:t>
      </w:r>
      <w:r>
        <w:rPr>
          <w:spacing w:val="-1"/>
        </w:rPr>
        <w:t xml:space="preserve"> </w:t>
      </w:r>
      <w:r>
        <w:t>the</w:t>
      </w:r>
      <w:r>
        <w:rPr>
          <w:spacing w:val="-9"/>
        </w:rPr>
        <w:t xml:space="preserve"> </w:t>
      </w:r>
      <w:r>
        <w:t>above-described</w:t>
      </w:r>
      <w:r>
        <w:rPr>
          <w:spacing w:val="-4"/>
        </w:rPr>
        <w:t xml:space="preserve"> </w:t>
      </w:r>
      <w:r>
        <w:t>property</w:t>
      </w:r>
      <w:r>
        <w:rPr>
          <w:spacing w:val="-4"/>
        </w:rPr>
        <w:t xml:space="preserve"> </w:t>
      </w:r>
      <w:r>
        <w:t>and</w:t>
      </w:r>
      <w:r>
        <w:rPr>
          <w:spacing w:val="-7"/>
        </w:rPr>
        <w:t xml:space="preserve"> </w:t>
      </w:r>
      <w:r>
        <w:t>any</w:t>
      </w:r>
      <w:r>
        <w:rPr>
          <w:spacing w:val="-4"/>
        </w:rPr>
        <w:t xml:space="preserve"> </w:t>
      </w:r>
      <w:r>
        <w:t>additions thereto</w:t>
      </w:r>
      <w:r>
        <w:rPr>
          <w:spacing w:val="-5"/>
        </w:rPr>
        <w:t xml:space="preserve"> </w:t>
      </w:r>
      <w:r>
        <w:t>as</w:t>
      </w:r>
      <w:r>
        <w:rPr>
          <w:spacing w:val="-3"/>
        </w:rPr>
        <w:t xml:space="preserve"> </w:t>
      </w:r>
      <w:r>
        <w:t>may hereafter be brought</w:t>
      </w:r>
      <w:r>
        <w:rPr>
          <w:spacing w:val="-10"/>
        </w:rPr>
        <w:t xml:space="preserve"> </w:t>
      </w:r>
      <w:r>
        <w:t>within</w:t>
      </w:r>
      <w:r>
        <w:rPr>
          <w:spacing w:val="-13"/>
        </w:rPr>
        <w:t xml:space="preserve"> </w:t>
      </w:r>
      <w:r>
        <w:t>the</w:t>
      </w:r>
      <w:r>
        <w:rPr>
          <w:spacing w:val="-13"/>
        </w:rPr>
        <w:t xml:space="preserve"> </w:t>
      </w:r>
      <w:r>
        <w:t>jurisdiction</w:t>
      </w:r>
      <w:r>
        <w:rPr>
          <w:spacing w:val="-7"/>
        </w:rPr>
        <w:t xml:space="preserve"> </w:t>
      </w:r>
      <w:r>
        <w:t>of</w:t>
      </w:r>
      <w:r>
        <w:rPr>
          <w:spacing w:val="-13"/>
        </w:rPr>
        <w:t xml:space="preserve"> </w:t>
      </w:r>
      <w:r>
        <w:t>this</w:t>
      </w:r>
      <w:r>
        <w:rPr>
          <w:spacing w:val="-14"/>
        </w:rPr>
        <w:t xml:space="preserve"> </w:t>
      </w:r>
      <w:r>
        <w:t>Association</w:t>
      </w:r>
      <w:r>
        <w:rPr>
          <w:spacing w:val="-4"/>
        </w:rPr>
        <w:t xml:space="preserve"> </w:t>
      </w:r>
      <w:r>
        <w:t>for</w:t>
      </w:r>
      <w:r>
        <w:rPr>
          <w:spacing w:val="-14"/>
        </w:rPr>
        <w:t xml:space="preserve"> </w:t>
      </w:r>
      <w:r>
        <w:t>this</w:t>
      </w:r>
      <w:r>
        <w:rPr>
          <w:spacing w:val="-12"/>
        </w:rPr>
        <w:t xml:space="preserve"> </w:t>
      </w:r>
      <w:r>
        <w:t>purpose</w:t>
      </w:r>
      <w:r>
        <w:rPr>
          <w:spacing w:val="-10"/>
        </w:rPr>
        <w:t xml:space="preserve"> </w:t>
      </w:r>
      <w:r>
        <w:t>to</w:t>
      </w:r>
      <w:r>
        <w:rPr>
          <w:spacing w:val="-14"/>
        </w:rPr>
        <w:t xml:space="preserve"> </w:t>
      </w:r>
      <w:r>
        <w:t>(but</w:t>
      </w:r>
      <w:r>
        <w:rPr>
          <w:spacing w:val="-14"/>
        </w:rPr>
        <w:t xml:space="preserve"> </w:t>
      </w:r>
      <w:r>
        <w:t>only</w:t>
      </w:r>
      <w:r>
        <w:rPr>
          <w:spacing w:val="-8"/>
        </w:rPr>
        <w:t xml:space="preserve"> </w:t>
      </w:r>
      <w:r>
        <w:t>as</w:t>
      </w:r>
      <w:r>
        <w:rPr>
          <w:spacing w:val="-14"/>
        </w:rPr>
        <w:t xml:space="preserve"> </w:t>
      </w:r>
      <w:r>
        <w:t>the</w:t>
      </w:r>
      <w:r>
        <w:rPr>
          <w:spacing w:val="-12"/>
        </w:rPr>
        <w:t xml:space="preserve"> </w:t>
      </w:r>
      <w:r>
        <w:t>following may</w:t>
      </w:r>
      <w:r>
        <w:rPr>
          <w:spacing w:val="-14"/>
        </w:rPr>
        <w:t xml:space="preserve"> </w:t>
      </w:r>
      <w:r>
        <w:t>from</w:t>
      </w:r>
      <w:r>
        <w:rPr>
          <w:spacing w:val="-13"/>
        </w:rPr>
        <w:t xml:space="preserve"> </w:t>
      </w:r>
      <w:r>
        <w:t>time</w:t>
      </w:r>
      <w:r>
        <w:rPr>
          <w:spacing w:val="-10"/>
        </w:rPr>
        <w:t xml:space="preserve"> </w:t>
      </w:r>
      <w:r>
        <w:t>to</w:t>
      </w:r>
      <w:r>
        <w:rPr>
          <w:spacing w:val="-14"/>
        </w:rPr>
        <w:t xml:space="preserve"> </w:t>
      </w:r>
      <w:r>
        <w:t>time</w:t>
      </w:r>
      <w:r>
        <w:rPr>
          <w:spacing w:val="-13"/>
        </w:rPr>
        <w:t xml:space="preserve"> </w:t>
      </w:r>
      <w:r>
        <w:t>be</w:t>
      </w:r>
      <w:r>
        <w:rPr>
          <w:spacing w:val="-12"/>
        </w:rPr>
        <w:t xml:space="preserve"> </w:t>
      </w:r>
      <w:r>
        <w:t>permissible</w:t>
      </w:r>
      <w:r>
        <w:rPr>
          <w:spacing w:val="-2"/>
        </w:rPr>
        <w:t xml:space="preserve"> </w:t>
      </w:r>
      <w:r>
        <w:t>for</w:t>
      </w:r>
      <w:r>
        <w:rPr>
          <w:spacing w:val="-12"/>
        </w:rPr>
        <w:t xml:space="preserve"> </w:t>
      </w:r>
      <w:r>
        <w:t>corporations</w:t>
      </w:r>
      <w:r>
        <w:rPr>
          <w:spacing w:val="-4"/>
        </w:rPr>
        <w:t xml:space="preserve"> </w:t>
      </w:r>
      <w:r>
        <w:t>not</w:t>
      </w:r>
      <w:r>
        <w:rPr>
          <w:spacing w:val="-14"/>
        </w:rPr>
        <w:t xml:space="preserve"> </w:t>
      </w:r>
      <w:r>
        <w:t>for</w:t>
      </w:r>
      <w:r>
        <w:rPr>
          <w:spacing w:val="-9"/>
        </w:rPr>
        <w:t xml:space="preserve"> </w:t>
      </w:r>
      <w:r>
        <w:t>profit</w:t>
      </w:r>
      <w:r>
        <w:rPr>
          <w:spacing w:val="-8"/>
        </w:rPr>
        <w:t xml:space="preserve"> </w:t>
      </w:r>
      <w:r>
        <w:t>under</w:t>
      </w:r>
      <w:r>
        <w:rPr>
          <w:spacing w:val="-8"/>
        </w:rPr>
        <w:t xml:space="preserve"> </w:t>
      </w:r>
      <w:r>
        <w:t>the</w:t>
      </w:r>
      <w:r>
        <w:rPr>
          <w:spacing w:val="-14"/>
        </w:rPr>
        <w:t xml:space="preserve"> </w:t>
      </w:r>
      <w:r>
        <w:t>laws</w:t>
      </w:r>
      <w:r>
        <w:rPr>
          <w:spacing w:val="-12"/>
        </w:rPr>
        <w:t xml:space="preserve"> </w:t>
      </w:r>
      <w:r>
        <w:t>of</w:t>
      </w:r>
      <w:r>
        <w:rPr>
          <w:spacing w:val="-7"/>
        </w:rPr>
        <w:t xml:space="preserve"> </w:t>
      </w:r>
      <w:r>
        <w:t>Florida):</w:t>
      </w:r>
    </w:p>
    <w:p w14:paraId="0D534CDF" w14:textId="77777777" w:rsidR="00AD61AA" w:rsidRDefault="003A247A">
      <w:pPr>
        <w:pStyle w:val="ListParagraph"/>
        <w:numPr>
          <w:ilvl w:val="0"/>
          <w:numId w:val="10"/>
        </w:numPr>
        <w:tabs>
          <w:tab w:val="left" w:pos="2988"/>
        </w:tabs>
        <w:spacing w:before="250" w:line="230" w:lineRule="auto"/>
        <w:ind w:right="2279" w:firstLine="625"/>
        <w:jc w:val="left"/>
      </w:pPr>
      <w:r>
        <w:rPr>
          <w:noProof/>
        </w:rPr>
        <w:drawing>
          <wp:anchor distT="0" distB="0" distL="0" distR="0" simplePos="0" relativeHeight="15764480" behindDoc="0" locked="0" layoutInCell="1" allowOverlap="1" wp14:anchorId="53B9D53D" wp14:editId="1B3660A6">
            <wp:simplePos x="0" y="0"/>
            <wp:positionH relativeFrom="page">
              <wp:posOffset>317664</wp:posOffset>
            </wp:positionH>
            <wp:positionV relativeFrom="paragraph">
              <wp:posOffset>492277</wp:posOffset>
            </wp:positionV>
            <wp:extent cx="20781" cy="154379"/>
            <wp:effectExtent l="0" t="0" r="0" b="0"/>
            <wp:wrapNone/>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202" cstate="print"/>
                    <a:stretch>
                      <a:fillRect/>
                    </a:stretch>
                  </pic:blipFill>
                  <pic:spPr>
                    <a:xfrm>
                      <a:off x="0" y="0"/>
                      <a:ext cx="20781" cy="154379"/>
                    </a:xfrm>
                    <a:prstGeom prst="rect">
                      <a:avLst/>
                    </a:prstGeom>
                  </pic:spPr>
                </pic:pic>
              </a:graphicData>
            </a:graphic>
          </wp:anchor>
        </w:drawing>
      </w:r>
      <w:r>
        <w:rPr>
          <w:noProof/>
        </w:rPr>
        <w:drawing>
          <wp:anchor distT="0" distB="0" distL="0" distR="0" simplePos="0" relativeHeight="15768064" behindDoc="0" locked="0" layoutInCell="1" allowOverlap="1" wp14:anchorId="102691D4" wp14:editId="32B53D78">
            <wp:simplePos x="0" y="0"/>
            <wp:positionH relativeFrom="page">
              <wp:posOffset>7297387</wp:posOffset>
            </wp:positionH>
            <wp:positionV relativeFrom="paragraph">
              <wp:posOffset>901975</wp:posOffset>
            </wp:positionV>
            <wp:extent cx="5937" cy="160316"/>
            <wp:effectExtent l="0" t="0" r="0" b="0"/>
            <wp:wrapNone/>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203" cstate="print"/>
                    <a:stretch>
                      <a:fillRect/>
                    </a:stretch>
                  </pic:blipFill>
                  <pic:spPr>
                    <a:xfrm>
                      <a:off x="0" y="0"/>
                      <a:ext cx="5937" cy="160316"/>
                    </a:xfrm>
                    <a:prstGeom prst="rect">
                      <a:avLst/>
                    </a:prstGeom>
                  </pic:spPr>
                </pic:pic>
              </a:graphicData>
            </a:graphic>
          </wp:anchor>
        </w:drawing>
      </w:r>
      <w:r>
        <w:t>exercise all</w:t>
      </w:r>
      <w:r>
        <w:rPr>
          <w:spacing w:val="-6"/>
        </w:rPr>
        <w:t xml:space="preserve"> </w:t>
      </w:r>
      <w:r>
        <w:t>of the powers and privileges and to</w:t>
      </w:r>
      <w:r>
        <w:rPr>
          <w:spacing w:val="-2"/>
        </w:rPr>
        <w:t xml:space="preserve"> </w:t>
      </w:r>
      <w:r>
        <w:t>perform all of</w:t>
      </w:r>
      <w:r>
        <w:rPr>
          <w:spacing w:val="-2"/>
        </w:rPr>
        <w:t xml:space="preserve"> </w:t>
      </w:r>
      <w:r>
        <w:t>the</w:t>
      </w:r>
      <w:r>
        <w:rPr>
          <w:spacing w:val="-2"/>
        </w:rPr>
        <w:t xml:space="preserve"> </w:t>
      </w:r>
      <w:r>
        <w:t>duties</w:t>
      </w:r>
      <w:r>
        <w:rPr>
          <w:spacing w:val="-3"/>
        </w:rPr>
        <w:t xml:space="preserve"> </w:t>
      </w:r>
      <w:r>
        <w:t>and obligations</w:t>
      </w:r>
      <w:r>
        <w:rPr>
          <w:spacing w:val="-13"/>
        </w:rPr>
        <w:t xml:space="preserve"> </w:t>
      </w:r>
      <w:r>
        <w:t>of</w:t>
      </w:r>
      <w:r>
        <w:rPr>
          <w:spacing w:val="-13"/>
        </w:rPr>
        <w:t xml:space="preserve"> </w:t>
      </w:r>
      <w:r>
        <w:t>the</w:t>
      </w:r>
      <w:r>
        <w:rPr>
          <w:spacing w:val="-8"/>
        </w:rPr>
        <w:t xml:space="preserve"> </w:t>
      </w:r>
      <w:r>
        <w:t>Association as</w:t>
      </w:r>
      <w:r>
        <w:rPr>
          <w:spacing w:val="-14"/>
        </w:rPr>
        <w:t xml:space="preserve"> </w:t>
      </w:r>
      <w:r>
        <w:t>set</w:t>
      </w:r>
      <w:r>
        <w:rPr>
          <w:spacing w:val="-11"/>
        </w:rPr>
        <w:t xml:space="preserve"> </w:t>
      </w:r>
      <w:r>
        <w:t>forth</w:t>
      </w:r>
      <w:r>
        <w:rPr>
          <w:spacing w:val="-9"/>
        </w:rPr>
        <w:t xml:space="preserve"> </w:t>
      </w:r>
      <w:r>
        <w:t>in</w:t>
      </w:r>
      <w:r>
        <w:rPr>
          <w:spacing w:val="-12"/>
        </w:rPr>
        <w:t xml:space="preserve"> </w:t>
      </w:r>
      <w:r>
        <w:t>that</w:t>
      </w:r>
      <w:r>
        <w:rPr>
          <w:spacing w:val="-14"/>
        </w:rPr>
        <w:t xml:space="preserve"> </w:t>
      </w:r>
      <w:r>
        <w:t>certain</w:t>
      </w:r>
      <w:r>
        <w:rPr>
          <w:spacing w:val="-1"/>
        </w:rPr>
        <w:t xml:space="preserve"> </w:t>
      </w:r>
      <w:r>
        <w:t>Declaration of</w:t>
      </w:r>
      <w:r>
        <w:rPr>
          <w:spacing w:val="-14"/>
        </w:rPr>
        <w:t xml:space="preserve"> </w:t>
      </w:r>
      <w:r>
        <w:t>Covenants,</w:t>
      </w:r>
      <w:r>
        <w:rPr>
          <w:spacing w:val="-5"/>
        </w:rPr>
        <w:t xml:space="preserve"> </w:t>
      </w:r>
      <w:r>
        <w:t>Conditions and</w:t>
      </w:r>
      <w:r>
        <w:rPr>
          <w:spacing w:val="-3"/>
        </w:rPr>
        <w:t xml:space="preserve"> </w:t>
      </w:r>
      <w:r>
        <w:t>Restrictions, hereinafter called the</w:t>
      </w:r>
      <w:r>
        <w:rPr>
          <w:spacing w:val="-5"/>
        </w:rPr>
        <w:t xml:space="preserve"> </w:t>
      </w:r>
      <w:r>
        <w:t>"Declaration,"</w:t>
      </w:r>
      <w:r>
        <w:rPr>
          <w:spacing w:val="-13"/>
        </w:rPr>
        <w:t xml:space="preserve"> </w:t>
      </w:r>
      <w:r>
        <w:t>applicable to</w:t>
      </w:r>
      <w:r>
        <w:rPr>
          <w:spacing w:val="-14"/>
        </w:rPr>
        <w:t xml:space="preserve"> </w:t>
      </w:r>
      <w:r>
        <w:t>the</w:t>
      </w:r>
      <w:r>
        <w:rPr>
          <w:spacing w:val="-1"/>
        </w:rPr>
        <w:t xml:space="preserve"> </w:t>
      </w:r>
      <w:r>
        <w:t>property and to</w:t>
      </w:r>
      <w:r>
        <w:rPr>
          <w:spacing w:val="-4"/>
        </w:rPr>
        <w:t xml:space="preserve"> </w:t>
      </w:r>
      <w:r>
        <w:t>be recorded</w:t>
      </w:r>
      <w:r>
        <w:rPr>
          <w:spacing w:val="-7"/>
        </w:rPr>
        <w:t xml:space="preserve"> </w:t>
      </w:r>
      <w:r>
        <w:t>in</w:t>
      </w:r>
      <w:r>
        <w:rPr>
          <w:spacing w:val="-13"/>
        </w:rPr>
        <w:t xml:space="preserve"> </w:t>
      </w:r>
      <w:r>
        <w:t>the</w:t>
      </w:r>
      <w:r>
        <w:rPr>
          <w:spacing w:val="-14"/>
        </w:rPr>
        <w:t xml:space="preserve"> </w:t>
      </w:r>
      <w:r>
        <w:t>Office</w:t>
      </w:r>
      <w:r>
        <w:rPr>
          <w:spacing w:val="-14"/>
        </w:rPr>
        <w:t xml:space="preserve"> </w:t>
      </w:r>
      <w:r>
        <w:t>of</w:t>
      </w:r>
      <w:r>
        <w:rPr>
          <w:spacing w:val="-14"/>
        </w:rPr>
        <w:t xml:space="preserve"> </w:t>
      </w:r>
      <w:r>
        <w:t>Clerk</w:t>
      </w:r>
      <w:r>
        <w:rPr>
          <w:spacing w:val="-12"/>
        </w:rPr>
        <w:t xml:space="preserve"> </w:t>
      </w:r>
      <w:r>
        <w:t>of</w:t>
      </w:r>
      <w:r>
        <w:rPr>
          <w:spacing w:val="-14"/>
        </w:rPr>
        <w:t xml:space="preserve"> </w:t>
      </w:r>
      <w:r>
        <w:t>the</w:t>
      </w:r>
      <w:r>
        <w:rPr>
          <w:spacing w:val="-14"/>
        </w:rPr>
        <w:t xml:space="preserve"> </w:t>
      </w:r>
      <w:r>
        <w:t>Circuit</w:t>
      </w:r>
      <w:r>
        <w:rPr>
          <w:spacing w:val="-8"/>
        </w:rPr>
        <w:t xml:space="preserve"> </w:t>
      </w:r>
      <w:r>
        <w:t>Court</w:t>
      </w:r>
      <w:r>
        <w:rPr>
          <w:spacing w:val="-13"/>
        </w:rPr>
        <w:t xml:space="preserve"> </w:t>
      </w:r>
      <w:r>
        <w:t>of</w:t>
      </w:r>
      <w:r>
        <w:rPr>
          <w:spacing w:val="-11"/>
        </w:rPr>
        <w:t xml:space="preserve"> </w:t>
      </w:r>
      <w:r>
        <w:t>Walton</w:t>
      </w:r>
      <w:r>
        <w:rPr>
          <w:spacing w:val="-7"/>
        </w:rPr>
        <w:t xml:space="preserve"> </w:t>
      </w:r>
      <w:r>
        <w:t>County,</w:t>
      </w:r>
      <w:r>
        <w:rPr>
          <w:spacing w:val="-7"/>
        </w:rPr>
        <w:t xml:space="preserve"> </w:t>
      </w:r>
      <w:r>
        <w:t>Florida,</w:t>
      </w:r>
      <w:r>
        <w:rPr>
          <w:spacing w:val="-14"/>
        </w:rPr>
        <w:t xml:space="preserve"> </w:t>
      </w:r>
      <w:r>
        <w:t>and</w:t>
      </w:r>
      <w:r>
        <w:rPr>
          <w:spacing w:val="-14"/>
        </w:rPr>
        <w:t xml:space="preserve"> </w:t>
      </w:r>
      <w:r>
        <w:t>as</w:t>
      </w:r>
      <w:r>
        <w:rPr>
          <w:spacing w:val="-12"/>
        </w:rPr>
        <w:t xml:space="preserve"> </w:t>
      </w:r>
      <w:r>
        <w:t>the</w:t>
      </w:r>
      <w:r>
        <w:rPr>
          <w:spacing w:val="-14"/>
        </w:rPr>
        <w:t xml:space="preserve"> </w:t>
      </w:r>
      <w:r>
        <w:t>same may be</w:t>
      </w:r>
      <w:r>
        <w:rPr>
          <w:spacing w:val="-8"/>
        </w:rPr>
        <w:t xml:space="preserve"> </w:t>
      </w:r>
      <w:r>
        <w:t>amended from</w:t>
      </w:r>
      <w:r>
        <w:rPr>
          <w:spacing w:val="-4"/>
        </w:rPr>
        <w:t xml:space="preserve"> </w:t>
      </w:r>
      <w:r>
        <w:t>time</w:t>
      </w:r>
      <w:r>
        <w:rPr>
          <w:spacing w:val="-5"/>
        </w:rPr>
        <w:t xml:space="preserve"> </w:t>
      </w:r>
      <w:r>
        <w:t>to</w:t>
      </w:r>
      <w:r>
        <w:rPr>
          <w:spacing w:val="-10"/>
        </w:rPr>
        <w:t xml:space="preserve"> </w:t>
      </w:r>
      <w:r>
        <w:t>time</w:t>
      </w:r>
      <w:r>
        <w:rPr>
          <w:spacing w:val="-14"/>
        </w:rPr>
        <w:t xml:space="preserve"> </w:t>
      </w:r>
      <w:r>
        <w:t>as</w:t>
      </w:r>
      <w:r>
        <w:rPr>
          <w:spacing w:val="-13"/>
        </w:rPr>
        <w:t xml:space="preserve"> </w:t>
      </w:r>
      <w:r>
        <w:t>therein provided,</w:t>
      </w:r>
      <w:r>
        <w:rPr>
          <w:spacing w:val="-3"/>
        </w:rPr>
        <w:t xml:space="preserve"> </w:t>
      </w:r>
      <w:r>
        <w:t>said Declaration being incorporated herein as if set forth at length;</w:t>
      </w:r>
    </w:p>
    <w:p w14:paraId="4FB8CE1F" w14:textId="77777777" w:rsidR="00AD61AA" w:rsidRDefault="003A247A">
      <w:pPr>
        <w:pStyle w:val="ListParagraph"/>
        <w:numPr>
          <w:ilvl w:val="0"/>
          <w:numId w:val="10"/>
        </w:numPr>
        <w:tabs>
          <w:tab w:val="left" w:pos="2992"/>
        </w:tabs>
        <w:spacing w:before="249" w:line="225" w:lineRule="auto"/>
        <w:ind w:left="1727" w:right="2504" w:firstLine="624"/>
        <w:jc w:val="left"/>
      </w:pPr>
      <w:r>
        <w:rPr>
          <w:noProof/>
        </w:rPr>
        <w:drawing>
          <wp:anchor distT="0" distB="0" distL="0" distR="0" simplePos="0" relativeHeight="15763968" behindDoc="0" locked="0" layoutInCell="1" allowOverlap="1" wp14:anchorId="6E03FB0F" wp14:editId="29C35FD1">
            <wp:simplePos x="0" y="0"/>
            <wp:positionH relativeFrom="page">
              <wp:posOffset>314696</wp:posOffset>
            </wp:positionH>
            <wp:positionV relativeFrom="paragraph">
              <wp:posOffset>361227</wp:posOffset>
            </wp:positionV>
            <wp:extent cx="5937" cy="234537"/>
            <wp:effectExtent l="0" t="0" r="0" b="0"/>
            <wp:wrapNone/>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204" cstate="print"/>
                    <a:stretch>
                      <a:fillRect/>
                    </a:stretch>
                  </pic:blipFill>
                  <pic:spPr>
                    <a:xfrm>
                      <a:off x="0" y="0"/>
                      <a:ext cx="5937" cy="234537"/>
                    </a:xfrm>
                    <a:prstGeom prst="rect">
                      <a:avLst/>
                    </a:prstGeom>
                  </pic:spPr>
                </pic:pic>
              </a:graphicData>
            </a:graphic>
          </wp:anchor>
        </w:drawing>
      </w:r>
      <w:r>
        <w:rPr>
          <w:noProof/>
        </w:rPr>
        <w:drawing>
          <wp:anchor distT="0" distB="0" distL="0" distR="0" simplePos="0" relativeHeight="15764992" behindDoc="0" locked="0" layoutInCell="1" allowOverlap="1" wp14:anchorId="473FA805" wp14:editId="701DB283">
            <wp:simplePos x="0" y="0"/>
            <wp:positionH relativeFrom="page">
              <wp:posOffset>314696</wp:posOffset>
            </wp:positionH>
            <wp:positionV relativeFrom="paragraph">
              <wp:posOffset>696705</wp:posOffset>
            </wp:positionV>
            <wp:extent cx="8906" cy="118753"/>
            <wp:effectExtent l="0" t="0" r="0" b="0"/>
            <wp:wrapNone/>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205" cstate="print"/>
                    <a:stretch>
                      <a:fillRect/>
                    </a:stretch>
                  </pic:blipFill>
                  <pic:spPr>
                    <a:xfrm>
                      <a:off x="0" y="0"/>
                      <a:ext cx="8906" cy="118753"/>
                    </a:xfrm>
                    <a:prstGeom prst="rect">
                      <a:avLst/>
                    </a:prstGeom>
                  </pic:spPr>
                </pic:pic>
              </a:graphicData>
            </a:graphic>
          </wp:anchor>
        </w:drawing>
      </w:r>
      <w:r>
        <w:t>fix,</w:t>
      </w:r>
      <w:r>
        <w:rPr>
          <w:spacing w:val="-1"/>
        </w:rPr>
        <w:t xml:space="preserve"> </w:t>
      </w:r>
      <w:r>
        <w:t>levy,</w:t>
      </w:r>
      <w:r>
        <w:rPr>
          <w:spacing w:val="-3"/>
        </w:rPr>
        <w:t xml:space="preserve"> </w:t>
      </w:r>
      <w:r>
        <w:t>collect and enforce payment by any lawful means, all</w:t>
      </w:r>
      <w:r>
        <w:rPr>
          <w:spacing w:val="-3"/>
        </w:rPr>
        <w:t xml:space="preserve"> </w:t>
      </w:r>
      <w:r>
        <w:t>charges</w:t>
      </w:r>
      <w:r>
        <w:rPr>
          <w:spacing w:val="-3"/>
        </w:rPr>
        <w:t xml:space="preserve"> </w:t>
      </w:r>
      <w:r>
        <w:t>or assessments pursuant to</w:t>
      </w:r>
      <w:r>
        <w:rPr>
          <w:spacing w:val="-6"/>
        </w:rPr>
        <w:t xml:space="preserve"> </w:t>
      </w:r>
      <w:r>
        <w:t>the</w:t>
      </w:r>
      <w:r>
        <w:rPr>
          <w:spacing w:val="-3"/>
        </w:rPr>
        <w:t xml:space="preserve"> </w:t>
      </w:r>
      <w:r>
        <w:t>terms</w:t>
      </w:r>
      <w:r>
        <w:rPr>
          <w:spacing w:val="-10"/>
        </w:rPr>
        <w:t xml:space="preserve"> </w:t>
      </w:r>
      <w:r>
        <w:t>of</w:t>
      </w:r>
      <w:r>
        <w:rPr>
          <w:spacing w:val="-11"/>
        </w:rPr>
        <w:t xml:space="preserve"> </w:t>
      </w:r>
      <w:r>
        <w:t>the</w:t>
      </w:r>
      <w:r>
        <w:rPr>
          <w:spacing w:val="-4"/>
        </w:rPr>
        <w:t xml:space="preserve"> </w:t>
      </w:r>
      <w:r>
        <w:t>Declaration; to</w:t>
      </w:r>
      <w:r>
        <w:rPr>
          <w:spacing w:val="-12"/>
        </w:rPr>
        <w:t xml:space="preserve"> </w:t>
      </w:r>
      <w:r>
        <w:t>pay</w:t>
      </w:r>
      <w:r>
        <w:rPr>
          <w:spacing w:val="-2"/>
        </w:rPr>
        <w:t xml:space="preserve"> </w:t>
      </w:r>
      <w:r>
        <w:t>all</w:t>
      </w:r>
      <w:r>
        <w:rPr>
          <w:spacing w:val="-6"/>
        </w:rPr>
        <w:t xml:space="preserve"> </w:t>
      </w:r>
      <w:r>
        <w:t>expenses in</w:t>
      </w:r>
      <w:r>
        <w:rPr>
          <w:spacing w:val="-5"/>
        </w:rPr>
        <w:t xml:space="preserve"> </w:t>
      </w:r>
      <w:r>
        <w:t>connection therewith and</w:t>
      </w:r>
      <w:r>
        <w:rPr>
          <w:spacing w:val="-4"/>
        </w:rPr>
        <w:t xml:space="preserve"> </w:t>
      </w:r>
      <w:r>
        <w:t>all</w:t>
      </w:r>
      <w:r>
        <w:rPr>
          <w:spacing w:val="-6"/>
        </w:rPr>
        <w:t xml:space="preserve"> </w:t>
      </w:r>
      <w:r>
        <w:t>office and other</w:t>
      </w:r>
      <w:r>
        <w:rPr>
          <w:spacing w:val="-2"/>
        </w:rPr>
        <w:t xml:space="preserve"> </w:t>
      </w:r>
      <w:r>
        <w:t>expenses incident to</w:t>
      </w:r>
      <w:r>
        <w:rPr>
          <w:spacing w:val="-4"/>
        </w:rPr>
        <w:t xml:space="preserve"> </w:t>
      </w:r>
      <w:r>
        <w:t>the</w:t>
      </w:r>
      <w:r>
        <w:rPr>
          <w:spacing w:val="-10"/>
        </w:rPr>
        <w:t xml:space="preserve"> </w:t>
      </w:r>
      <w:r>
        <w:t>conduct</w:t>
      </w:r>
      <w:r>
        <w:rPr>
          <w:spacing w:val="-1"/>
        </w:rPr>
        <w:t xml:space="preserve"> </w:t>
      </w:r>
      <w:r>
        <w:t>of</w:t>
      </w:r>
      <w:r>
        <w:rPr>
          <w:spacing w:val="-3"/>
        </w:rPr>
        <w:t xml:space="preserve"> </w:t>
      </w:r>
      <w:r>
        <w:t>the business</w:t>
      </w:r>
      <w:r>
        <w:rPr>
          <w:spacing w:val="-2"/>
        </w:rPr>
        <w:t xml:space="preserve"> </w:t>
      </w:r>
      <w:r>
        <w:t>of</w:t>
      </w:r>
      <w:r>
        <w:rPr>
          <w:spacing w:val="-6"/>
        </w:rPr>
        <w:t xml:space="preserve"> </w:t>
      </w:r>
      <w:r>
        <w:t xml:space="preserve">the </w:t>
      </w:r>
      <w:r>
        <w:rPr>
          <w:spacing w:val="-2"/>
        </w:rPr>
        <w:t>Association, including</w:t>
      </w:r>
      <w:r>
        <w:rPr>
          <w:spacing w:val="-4"/>
        </w:rPr>
        <w:t xml:space="preserve"> </w:t>
      </w:r>
      <w:r>
        <w:rPr>
          <w:spacing w:val="-2"/>
        </w:rPr>
        <w:t>all licenses,</w:t>
      </w:r>
      <w:r>
        <w:rPr>
          <w:spacing w:val="-7"/>
        </w:rPr>
        <w:t xml:space="preserve"> </w:t>
      </w:r>
      <w:r>
        <w:rPr>
          <w:spacing w:val="-2"/>
        </w:rPr>
        <w:t>taxes,</w:t>
      </w:r>
      <w:r>
        <w:rPr>
          <w:spacing w:val="-11"/>
        </w:rPr>
        <w:t xml:space="preserve"> </w:t>
      </w:r>
      <w:r>
        <w:rPr>
          <w:spacing w:val="-2"/>
        </w:rPr>
        <w:t>or</w:t>
      </w:r>
      <w:r>
        <w:rPr>
          <w:spacing w:val="-11"/>
        </w:rPr>
        <w:t xml:space="preserve"> </w:t>
      </w:r>
      <w:r>
        <w:rPr>
          <w:spacing w:val="-2"/>
        </w:rPr>
        <w:t>governmental</w:t>
      </w:r>
      <w:r>
        <w:rPr>
          <w:spacing w:val="13"/>
        </w:rPr>
        <w:t xml:space="preserve"> </w:t>
      </w:r>
      <w:r>
        <w:rPr>
          <w:spacing w:val="-2"/>
        </w:rPr>
        <w:t>charges levied</w:t>
      </w:r>
      <w:r>
        <w:rPr>
          <w:spacing w:val="-6"/>
        </w:rPr>
        <w:t xml:space="preserve"> </w:t>
      </w:r>
      <w:r>
        <w:rPr>
          <w:spacing w:val="-2"/>
        </w:rPr>
        <w:t>or</w:t>
      </w:r>
      <w:r>
        <w:rPr>
          <w:spacing w:val="-12"/>
        </w:rPr>
        <w:t xml:space="preserve"> </w:t>
      </w:r>
      <w:r>
        <w:rPr>
          <w:spacing w:val="-2"/>
        </w:rPr>
        <w:t xml:space="preserve">imposed against </w:t>
      </w:r>
      <w:r>
        <w:t>the property of the Association;</w:t>
      </w:r>
    </w:p>
    <w:p w14:paraId="7FC85430" w14:textId="77777777" w:rsidR="00AD61AA" w:rsidRDefault="003A247A">
      <w:pPr>
        <w:pStyle w:val="BodyText"/>
        <w:spacing w:before="223"/>
        <w:rPr>
          <w:sz w:val="20"/>
        </w:rPr>
      </w:pPr>
      <w:r>
        <w:rPr>
          <w:noProof/>
          <w:sz w:val="20"/>
        </w:rPr>
        <w:drawing>
          <wp:anchor distT="0" distB="0" distL="0" distR="0" simplePos="0" relativeHeight="487621632" behindDoc="1" locked="0" layoutInCell="1" allowOverlap="1" wp14:anchorId="3E563E9B" wp14:editId="0DAC9342">
            <wp:simplePos x="0" y="0"/>
            <wp:positionH relativeFrom="page">
              <wp:posOffset>5044043</wp:posOffset>
            </wp:positionH>
            <wp:positionV relativeFrom="paragraph">
              <wp:posOffset>302882</wp:posOffset>
            </wp:positionV>
            <wp:extent cx="1334642" cy="682085"/>
            <wp:effectExtent l="0" t="0" r="0" b="0"/>
            <wp:wrapTopAndBottom/>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206" cstate="print"/>
                    <a:stretch>
                      <a:fillRect/>
                    </a:stretch>
                  </pic:blipFill>
                  <pic:spPr>
                    <a:xfrm>
                      <a:off x="0" y="0"/>
                      <a:ext cx="1334642" cy="682085"/>
                    </a:xfrm>
                    <a:prstGeom prst="rect">
                      <a:avLst/>
                    </a:prstGeom>
                  </pic:spPr>
                </pic:pic>
              </a:graphicData>
            </a:graphic>
          </wp:anchor>
        </w:drawing>
      </w:r>
    </w:p>
    <w:p w14:paraId="4352BDA8" w14:textId="77777777" w:rsidR="00AD61AA" w:rsidRDefault="00AD61AA">
      <w:pPr>
        <w:pStyle w:val="BodyText"/>
        <w:rPr>
          <w:sz w:val="20"/>
        </w:rPr>
        <w:sectPr w:rsidR="00AD61AA">
          <w:headerReference w:type="default" r:id="rId207"/>
          <w:footerReference w:type="default" r:id="rId208"/>
          <w:pgSz w:w="12240" w:h="20160"/>
          <w:pgMar w:top="220" w:right="0" w:bottom="280" w:left="0" w:header="0" w:footer="0" w:gutter="0"/>
          <w:cols w:space="720"/>
        </w:sectPr>
      </w:pPr>
    </w:p>
    <w:p w14:paraId="5842B869" w14:textId="77777777" w:rsidR="00AD61AA" w:rsidRDefault="003A247A">
      <w:pPr>
        <w:pStyle w:val="BodyText"/>
        <w:rPr>
          <w:sz w:val="20"/>
        </w:rPr>
      </w:pPr>
      <w:r>
        <w:rPr>
          <w:noProof/>
          <w:sz w:val="20"/>
        </w:rPr>
        <w:lastRenderedPageBreak/>
        <w:drawing>
          <wp:anchor distT="0" distB="0" distL="0" distR="0" simplePos="0" relativeHeight="15769088" behindDoc="0" locked="0" layoutInCell="1" allowOverlap="1" wp14:anchorId="309A0160" wp14:editId="1F3394C5">
            <wp:simplePos x="0" y="0"/>
            <wp:positionH relativeFrom="page">
              <wp:posOffset>2873828</wp:posOffset>
            </wp:positionH>
            <wp:positionV relativeFrom="page">
              <wp:posOffset>23749</wp:posOffset>
            </wp:positionV>
            <wp:extent cx="62345" cy="68283"/>
            <wp:effectExtent l="0" t="0" r="0" b="0"/>
            <wp:wrapNone/>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209" cstate="print"/>
                    <a:stretch>
                      <a:fillRect/>
                    </a:stretch>
                  </pic:blipFill>
                  <pic:spPr>
                    <a:xfrm>
                      <a:off x="0" y="0"/>
                      <a:ext cx="62345" cy="68283"/>
                    </a:xfrm>
                    <a:prstGeom prst="rect">
                      <a:avLst/>
                    </a:prstGeom>
                  </pic:spPr>
                </pic:pic>
              </a:graphicData>
            </a:graphic>
          </wp:anchor>
        </w:drawing>
      </w:r>
    </w:p>
    <w:p w14:paraId="12A980F2" w14:textId="77777777" w:rsidR="00AD61AA" w:rsidRDefault="00AD61AA">
      <w:pPr>
        <w:pStyle w:val="BodyText"/>
        <w:spacing w:before="57"/>
        <w:rPr>
          <w:sz w:val="20"/>
        </w:rPr>
      </w:pPr>
    </w:p>
    <w:p w14:paraId="0BC46D81" w14:textId="77777777" w:rsidR="00AD61AA" w:rsidRDefault="003A247A">
      <w:pPr>
        <w:pStyle w:val="BodyText"/>
        <w:spacing w:line="20" w:lineRule="exact"/>
        <w:ind w:left="9734"/>
        <w:rPr>
          <w:sz w:val="2"/>
        </w:rPr>
      </w:pPr>
      <w:r>
        <w:rPr>
          <w:noProof/>
          <w:sz w:val="2"/>
        </w:rPr>
        <mc:AlternateContent>
          <mc:Choice Requires="wpg">
            <w:drawing>
              <wp:inline distT="0" distB="0" distL="0" distR="0" wp14:anchorId="18DF1BB1" wp14:editId="42360BC6">
                <wp:extent cx="1381125" cy="9525"/>
                <wp:effectExtent l="9525" t="0" r="0" b="0"/>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1125" cy="9525"/>
                          <a:chOff x="0" y="0"/>
                          <a:chExt cx="1381125" cy="9525"/>
                        </a:xfrm>
                      </wpg:grpSpPr>
                      <wps:wsp>
                        <wps:cNvPr id="400" name="Graphic 400"/>
                        <wps:cNvSpPr/>
                        <wps:spPr>
                          <a:xfrm>
                            <a:off x="0" y="4453"/>
                            <a:ext cx="1381125" cy="1270"/>
                          </a:xfrm>
                          <a:custGeom>
                            <a:avLst/>
                            <a:gdLst/>
                            <a:ahLst/>
                            <a:cxnLst/>
                            <a:rect l="l" t="t" r="r" b="b"/>
                            <a:pathLst>
                              <a:path w="1381125">
                                <a:moveTo>
                                  <a:pt x="0" y="0"/>
                                </a:moveTo>
                                <a:lnTo>
                                  <a:pt x="1380506" y="0"/>
                                </a:lnTo>
                              </a:path>
                            </a:pathLst>
                          </a:custGeom>
                          <a:ln w="890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CFFF8B" id="Group 399" o:spid="_x0000_s1026" style="width:108.75pt;height:.75pt;mso-position-horizontal-relative:char;mso-position-vertical-relative:line" coordsize="138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">
                <v:shape id="Graphic 400" o:spid="_x0000_s1027" style="position:absolute;top:44;width:13811;height:13;visibility:visible;mso-wrap-style:square;v-text-anchor:top" coordsize="1381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" path="m,l1380506,e" filled="f" strokeweight=".24739mm">
                  <v:path arrowok="t"/>
                </v:shape>
                <w10:anchorlock/>
              </v:group>
            </w:pict>
          </mc:Fallback>
        </mc:AlternateContent>
      </w:r>
    </w:p>
    <w:p w14:paraId="09A99A13" w14:textId="77777777" w:rsidR="00AD61AA" w:rsidRDefault="00AD61AA">
      <w:pPr>
        <w:pStyle w:val="BodyText"/>
      </w:pPr>
    </w:p>
    <w:p w14:paraId="4A8884D2" w14:textId="77777777" w:rsidR="00AD61AA" w:rsidRDefault="00AD61AA">
      <w:pPr>
        <w:pStyle w:val="BodyText"/>
      </w:pPr>
    </w:p>
    <w:p w14:paraId="725C55C9" w14:textId="77777777" w:rsidR="00AD61AA" w:rsidRDefault="00AD61AA">
      <w:pPr>
        <w:pStyle w:val="BodyText"/>
      </w:pPr>
    </w:p>
    <w:p w14:paraId="5B53F6A1" w14:textId="77777777" w:rsidR="00AD61AA" w:rsidRDefault="00AD61AA">
      <w:pPr>
        <w:pStyle w:val="BodyText"/>
      </w:pPr>
    </w:p>
    <w:p w14:paraId="3F296D02" w14:textId="77777777" w:rsidR="00AD61AA" w:rsidRDefault="00AD61AA">
      <w:pPr>
        <w:pStyle w:val="BodyText"/>
      </w:pPr>
    </w:p>
    <w:p w14:paraId="3347BC7F" w14:textId="77777777" w:rsidR="00AD61AA" w:rsidRDefault="00AD61AA">
      <w:pPr>
        <w:pStyle w:val="BodyText"/>
        <w:spacing w:before="233"/>
      </w:pPr>
    </w:p>
    <w:p w14:paraId="621714A6" w14:textId="77777777" w:rsidR="00AD61AA" w:rsidRDefault="003A247A">
      <w:pPr>
        <w:pStyle w:val="ListParagraph"/>
        <w:numPr>
          <w:ilvl w:val="0"/>
          <w:numId w:val="10"/>
        </w:numPr>
        <w:tabs>
          <w:tab w:val="left" w:pos="3062"/>
        </w:tabs>
        <w:spacing w:line="220" w:lineRule="auto"/>
        <w:ind w:left="1806" w:right="2352" w:firstLine="624"/>
        <w:jc w:val="left"/>
        <w:rPr>
          <w:sz w:val="24"/>
        </w:rPr>
      </w:pPr>
      <w:r>
        <w:rPr>
          <w:noProof/>
          <w:sz w:val="24"/>
        </w:rPr>
        <w:drawing>
          <wp:anchor distT="0" distB="0" distL="0" distR="0" simplePos="0" relativeHeight="15769600" behindDoc="0" locked="0" layoutInCell="1" allowOverlap="1" wp14:anchorId="2E6E86CB" wp14:editId="6135E7BF">
            <wp:simplePos x="0" y="0"/>
            <wp:positionH relativeFrom="page">
              <wp:posOffset>7338950</wp:posOffset>
            </wp:positionH>
            <wp:positionV relativeFrom="paragraph">
              <wp:posOffset>324244</wp:posOffset>
            </wp:positionV>
            <wp:extent cx="8906" cy="148441"/>
            <wp:effectExtent l="0" t="0" r="0" b="0"/>
            <wp:wrapNone/>
            <wp:docPr id="401" name="Imag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210" cstate="print"/>
                    <a:stretch>
                      <a:fillRect/>
                    </a:stretch>
                  </pic:blipFill>
                  <pic:spPr>
                    <a:xfrm>
                      <a:off x="0" y="0"/>
                      <a:ext cx="8906" cy="148441"/>
                    </a:xfrm>
                    <a:prstGeom prst="rect">
                      <a:avLst/>
                    </a:prstGeom>
                  </pic:spPr>
                </pic:pic>
              </a:graphicData>
            </a:graphic>
          </wp:anchor>
        </w:drawing>
      </w:r>
      <w:r>
        <w:rPr>
          <w:spacing w:val="-8"/>
          <w:sz w:val="24"/>
        </w:rPr>
        <w:t>acquire</w:t>
      </w:r>
      <w:r>
        <w:rPr>
          <w:spacing w:val="6"/>
          <w:sz w:val="24"/>
        </w:rPr>
        <w:t xml:space="preserve"> </w:t>
      </w:r>
      <w:r>
        <w:rPr>
          <w:spacing w:val="-8"/>
          <w:sz w:val="24"/>
        </w:rPr>
        <w:t>(by</w:t>
      </w:r>
      <w:r>
        <w:rPr>
          <w:sz w:val="24"/>
        </w:rPr>
        <w:t xml:space="preserve"> </w:t>
      </w:r>
      <w:r>
        <w:rPr>
          <w:spacing w:val="-8"/>
          <w:sz w:val="24"/>
        </w:rPr>
        <w:t>gift,</w:t>
      </w:r>
      <w:r>
        <w:rPr>
          <w:spacing w:val="-4"/>
          <w:sz w:val="24"/>
        </w:rPr>
        <w:t xml:space="preserve"> </w:t>
      </w:r>
      <w:r>
        <w:rPr>
          <w:spacing w:val="-8"/>
          <w:sz w:val="24"/>
        </w:rPr>
        <w:t>purchase</w:t>
      </w:r>
      <w:r>
        <w:rPr>
          <w:spacing w:val="-1"/>
          <w:sz w:val="24"/>
        </w:rPr>
        <w:t xml:space="preserve"> </w:t>
      </w:r>
      <w:r>
        <w:rPr>
          <w:spacing w:val="-8"/>
          <w:sz w:val="24"/>
        </w:rPr>
        <w:t>or</w:t>
      </w:r>
      <w:r>
        <w:rPr>
          <w:spacing w:val="-12"/>
          <w:sz w:val="24"/>
        </w:rPr>
        <w:t xml:space="preserve"> </w:t>
      </w:r>
      <w:r>
        <w:rPr>
          <w:spacing w:val="-8"/>
          <w:sz w:val="24"/>
        </w:rPr>
        <w:t>otherwise),</w:t>
      </w:r>
      <w:r>
        <w:rPr>
          <w:spacing w:val="-4"/>
          <w:sz w:val="24"/>
        </w:rPr>
        <w:t xml:space="preserve"> </w:t>
      </w:r>
      <w:r>
        <w:rPr>
          <w:spacing w:val="-8"/>
          <w:sz w:val="24"/>
        </w:rPr>
        <w:t>own,</w:t>
      </w:r>
      <w:r>
        <w:rPr>
          <w:spacing w:val="-7"/>
          <w:sz w:val="24"/>
        </w:rPr>
        <w:t xml:space="preserve"> </w:t>
      </w:r>
      <w:r>
        <w:rPr>
          <w:spacing w:val="-8"/>
          <w:sz w:val="24"/>
        </w:rPr>
        <w:t>hold,</w:t>
      </w:r>
      <w:r>
        <w:rPr>
          <w:spacing w:val="-10"/>
          <w:sz w:val="24"/>
        </w:rPr>
        <w:t xml:space="preserve"> </w:t>
      </w:r>
      <w:r>
        <w:rPr>
          <w:spacing w:val="-8"/>
          <w:sz w:val="24"/>
        </w:rPr>
        <w:t>improve,</w:t>
      </w:r>
      <w:r>
        <w:rPr>
          <w:sz w:val="24"/>
        </w:rPr>
        <w:t xml:space="preserve"> </w:t>
      </w:r>
      <w:r>
        <w:rPr>
          <w:spacing w:val="-8"/>
          <w:sz w:val="24"/>
        </w:rPr>
        <w:t>build</w:t>
      </w:r>
      <w:r>
        <w:rPr>
          <w:sz w:val="24"/>
        </w:rPr>
        <w:t xml:space="preserve"> </w:t>
      </w:r>
      <w:r>
        <w:rPr>
          <w:spacing w:val="-8"/>
          <w:sz w:val="24"/>
        </w:rPr>
        <w:t xml:space="preserve">upon, </w:t>
      </w:r>
      <w:r>
        <w:t>opemte,</w:t>
      </w:r>
      <w:r>
        <w:rPr>
          <w:spacing w:val="-14"/>
        </w:rPr>
        <w:t xml:space="preserve"> </w:t>
      </w:r>
      <w:r>
        <w:t>maintain,</w:t>
      </w:r>
      <w:r>
        <w:rPr>
          <w:spacing w:val="-14"/>
        </w:rPr>
        <w:t xml:space="preserve"> </w:t>
      </w:r>
      <w:r>
        <w:t>convey,</w:t>
      </w:r>
      <w:r>
        <w:rPr>
          <w:spacing w:val="-13"/>
        </w:rPr>
        <w:t xml:space="preserve"> </w:t>
      </w:r>
      <w:r>
        <w:t>sell,</w:t>
      </w:r>
      <w:r>
        <w:rPr>
          <w:spacing w:val="-14"/>
        </w:rPr>
        <w:t xml:space="preserve"> </w:t>
      </w:r>
      <w:r>
        <w:t>lease,</w:t>
      </w:r>
      <w:r>
        <w:rPr>
          <w:spacing w:val="-14"/>
        </w:rPr>
        <w:t xml:space="preserve"> </w:t>
      </w:r>
      <w:r>
        <w:t>transfer,</w:t>
      </w:r>
      <w:r>
        <w:rPr>
          <w:spacing w:val="-13"/>
        </w:rPr>
        <w:t xml:space="preserve"> </w:t>
      </w:r>
      <w:r>
        <w:t>dedicate</w:t>
      </w:r>
      <w:r>
        <w:rPr>
          <w:spacing w:val="-13"/>
        </w:rPr>
        <w:t xml:space="preserve"> </w:t>
      </w:r>
      <w:r>
        <w:t>for</w:t>
      </w:r>
      <w:r>
        <w:rPr>
          <w:spacing w:val="-14"/>
        </w:rPr>
        <w:t xml:space="preserve"> </w:t>
      </w:r>
      <w:r>
        <w:t>public</w:t>
      </w:r>
      <w:r>
        <w:rPr>
          <w:spacing w:val="-13"/>
        </w:rPr>
        <w:t xml:space="preserve"> </w:t>
      </w:r>
      <w:r>
        <w:t>use</w:t>
      </w:r>
      <w:r>
        <w:rPr>
          <w:spacing w:val="-14"/>
        </w:rPr>
        <w:t xml:space="preserve"> </w:t>
      </w:r>
      <w:r>
        <w:t>or</w:t>
      </w:r>
      <w:r>
        <w:rPr>
          <w:spacing w:val="-13"/>
        </w:rPr>
        <w:t xml:space="preserve"> </w:t>
      </w:r>
      <w:r>
        <w:t>otherwise</w:t>
      </w:r>
      <w:r>
        <w:rPr>
          <w:spacing w:val="-8"/>
        </w:rPr>
        <w:t xml:space="preserve"> </w:t>
      </w:r>
      <w:r>
        <w:t>dispose</w:t>
      </w:r>
      <w:r>
        <w:rPr>
          <w:spacing w:val="-14"/>
        </w:rPr>
        <w:t xml:space="preserve"> </w:t>
      </w:r>
      <w:r>
        <w:t xml:space="preserve">of </w:t>
      </w:r>
      <w:r>
        <w:rPr>
          <w:w w:val="90"/>
          <w:sz w:val="24"/>
        </w:rPr>
        <w:t>real or personal</w:t>
      </w:r>
      <w:r>
        <w:rPr>
          <w:sz w:val="24"/>
        </w:rPr>
        <w:t xml:space="preserve"> </w:t>
      </w:r>
      <w:r>
        <w:rPr>
          <w:w w:val="90"/>
          <w:sz w:val="24"/>
        </w:rPr>
        <w:t>property</w:t>
      </w:r>
      <w:r>
        <w:rPr>
          <w:sz w:val="24"/>
        </w:rPr>
        <w:t xml:space="preserve"> </w:t>
      </w:r>
      <w:r>
        <w:rPr>
          <w:w w:val="90"/>
          <w:sz w:val="24"/>
        </w:rPr>
        <w:t>in connection with the affairs of</w:t>
      </w:r>
      <w:r>
        <w:rPr>
          <w:spacing w:val="-1"/>
          <w:w w:val="90"/>
          <w:sz w:val="24"/>
        </w:rPr>
        <w:t xml:space="preserve"> </w:t>
      </w:r>
      <w:r>
        <w:rPr>
          <w:w w:val="90"/>
          <w:sz w:val="24"/>
        </w:rPr>
        <w:t>the Association;</w:t>
      </w:r>
    </w:p>
    <w:p w14:paraId="2A800D35" w14:textId="77777777" w:rsidR="00AD61AA" w:rsidRDefault="003A247A">
      <w:pPr>
        <w:pStyle w:val="ListParagraph"/>
        <w:numPr>
          <w:ilvl w:val="0"/>
          <w:numId w:val="10"/>
        </w:numPr>
        <w:tabs>
          <w:tab w:val="left" w:pos="3076"/>
        </w:tabs>
        <w:spacing w:before="243" w:line="223" w:lineRule="auto"/>
        <w:ind w:left="1802" w:right="2186" w:firstLine="628"/>
        <w:jc w:val="left"/>
      </w:pPr>
      <w:r>
        <w:rPr>
          <w:noProof/>
        </w:rPr>
        <w:drawing>
          <wp:anchor distT="0" distB="0" distL="0" distR="0" simplePos="0" relativeHeight="15770112" behindDoc="0" locked="0" layoutInCell="1" allowOverlap="1" wp14:anchorId="6C086798" wp14:editId="197B30ED">
            <wp:simplePos x="0" y="0"/>
            <wp:positionH relativeFrom="page">
              <wp:posOffset>7338950</wp:posOffset>
            </wp:positionH>
            <wp:positionV relativeFrom="paragraph">
              <wp:posOffset>391360</wp:posOffset>
            </wp:positionV>
            <wp:extent cx="11875" cy="412668"/>
            <wp:effectExtent l="0" t="0" r="0" b="0"/>
            <wp:wrapNone/>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211" cstate="print"/>
                    <a:stretch>
                      <a:fillRect/>
                    </a:stretch>
                  </pic:blipFill>
                  <pic:spPr>
                    <a:xfrm>
                      <a:off x="0" y="0"/>
                      <a:ext cx="11875" cy="412668"/>
                    </a:xfrm>
                    <a:prstGeom prst="rect">
                      <a:avLst/>
                    </a:prstGeom>
                  </pic:spPr>
                </pic:pic>
              </a:graphicData>
            </a:graphic>
          </wp:anchor>
        </w:drawing>
      </w:r>
      <w:r>
        <w:rPr>
          <w:noProof/>
        </w:rPr>
        <w:drawing>
          <wp:anchor distT="0" distB="0" distL="0" distR="0" simplePos="0" relativeHeight="15771648" behindDoc="0" locked="0" layoutInCell="1" allowOverlap="1" wp14:anchorId="2610AD92" wp14:editId="68DF79BA">
            <wp:simplePos x="0" y="0"/>
            <wp:positionH relativeFrom="page">
              <wp:posOffset>7341919</wp:posOffset>
            </wp:positionH>
            <wp:positionV relativeFrom="paragraph">
              <wp:posOffset>195419</wp:posOffset>
            </wp:positionV>
            <wp:extent cx="5937" cy="127659"/>
            <wp:effectExtent l="0" t="0" r="0" b="0"/>
            <wp:wrapNone/>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212" cstate="print"/>
                    <a:stretch>
                      <a:fillRect/>
                    </a:stretch>
                  </pic:blipFill>
                  <pic:spPr>
                    <a:xfrm>
                      <a:off x="0" y="0"/>
                      <a:ext cx="5937" cy="127659"/>
                    </a:xfrm>
                    <a:prstGeom prst="rect">
                      <a:avLst/>
                    </a:prstGeom>
                  </pic:spPr>
                </pic:pic>
              </a:graphicData>
            </a:graphic>
          </wp:anchor>
        </w:drawing>
      </w:r>
      <w:r>
        <w:t>borrow</w:t>
      </w:r>
      <w:r>
        <w:rPr>
          <w:spacing w:val="-14"/>
        </w:rPr>
        <w:t xml:space="preserve"> </w:t>
      </w:r>
      <w:r>
        <w:t>money,</w:t>
      </w:r>
      <w:r>
        <w:rPr>
          <w:spacing w:val="-14"/>
        </w:rPr>
        <w:t xml:space="preserve"> </w:t>
      </w:r>
      <w:r>
        <w:t>and</w:t>
      </w:r>
      <w:r>
        <w:rPr>
          <w:spacing w:val="-9"/>
        </w:rPr>
        <w:t xml:space="preserve"> </w:t>
      </w:r>
      <w:r>
        <w:t>with</w:t>
      </w:r>
      <w:r>
        <w:rPr>
          <w:spacing w:val="-12"/>
        </w:rPr>
        <w:t xml:space="preserve"> </w:t>
      </w:r>
      <w:r>
        <w:t>the</w:t>
      </w:r>
      <w:r>
        <w:rPr>
          <w:spacing w:val="-14"/>
        </w:rPr>
        <w:t xml:space="preserve"> </w:t>
      </w:r>
      <w:r>
        <w:t>assent</w:t>
      </w:r>
      <w:r>
        <w:rPr>
          <w:spacing w:val="-11"/>
        </w:rPr>
        <w:t xml:space="preserve"> </w:t>
      </w:r>
      <w:r>
        <w:t>of</w:t>
      </w:r>
      <w:r>
        <w:rPr>
          <w:spacing w:val="-14"/>
        </w:rPr>
        <w:t xml:space="preserve"> </w:t>
      </w:r>
      <w:r>
        <w:t>two-thirds</w:t>
      </w:r>
      <w:r>
        <w:rPr>
          <w:spacing w:val="-10"/>
        </w:rPr>
        <w:t xml:space="preserve"> </w:t>
      </w:r>
      <w:r>
        <w:t>(2/3)</w:t>
      </w:r>
      <w:r>
        <w:rPr>
          <w:spacing w:val="-14"/>
        </w:rPr>
        <w:t xml:space="preserve"> </w:t>
      </w:r>
      <w:r>
        <w:t>of</w:t>
      </w:r>
      <w:r>
        <w:rPr>
          <w:spacing w:val="-14"/>
        </w:rPr>
        <w:t xml:space="preserve"> </w:t>
      </w:r>
      <w:r>
        <w:t>each</w:t>
      </w:r>
      <w:r>
        <w:rPr>
          <w:spacing w:val="-8"/>
        </w:rPr>
        <w:t xml:space="preserve"> </w:t>
      </w:r>
      <w:r>
        <w:t>class</w:t>
      </w:r>
      <w:r>
        <w:rPr>
          <w:spacing w:val="-14"/>
        </w:rPr>
        <w:t xml:space="preserve"> </w:t>
      </w:r>
      <w:r>
        <w:t>of</w:t>
      </w:r>
      <w:r>
        <w:rPr>
          <w:spacing w:val="-11"/>
        </w:rPr>
        <w:t xml:space="preserve"> </w:t>
      </w:r>
      <w:r>
        <w:t>members, mortgage, pledge,</w:t>
      </w:r>
      <w:r>
        <w:rPr>
          <w:spacing w:val="-5"/>
        </w:rPr>
        <w:t xml:space="preserve"> </w:t>
      </w:r>
      <w:r>
        <w:t>deed in</w:t>
      </w:r>
      <w:r>
        <w:rPr>
          <w:spacing w:val="-9"/>
        </w:rPr>
        <w:t xml:space="preserve"> </w:t>
      </w:r>
      <w:r>
        <w:t>trust,</w:t>
      </w:r>
      <w:r>
        <w:rPr>
          <w:spacing w:val="-11"/>
        </w:rPr>
        <w:t xml:space="preserve"> </w:t>
      </w:r>
      <w:r>
        <w:t>or</w:t>
      </w:r>
      <w:r>
        <w:rPr>
          <w:spacing w:val="-10"/>
        </w:rPr>
        <w:t xml:space="preserve"> </w:t>
      </w:r>
      <w:r>
        <w:t>hypothecate any or</w:t>
      </w:r>
      <w:r>
        <w:rPr>
          <w:spacing w:val="-6"/>
        </w:rPr>
        <w:t xml:space="preserve"> </w:t>
      </w:r>
      <w:r>
        <w:t>all of</w:t>
      </w:r>
      <w:r>
        <w:rPr>
          <w:spacing w:val="-4"/>
        </w:rPr>
        <w:t xml:space="preserve"> </w:t>
      </w:r>
      <w:r>
        <w:t>its</w:t>
      </w:r>
      <w:r>
        <w:rPr>
          <w:spacing w:val="-14"/>
        </w:rPr>
        <w:t xml:space="preserve"> </w:t>
      </w:r>
      <w:r>
        <w:t xml:space="preserve">real or personal property as </w:t>
      </w:r>
      <w:r>
        <w:rPr>
          <w:spacing w:val="-2"/>
          <w:sz w:val="23"/>
        </w:rPr>
        <w:t>security</w:t>
      </w:r>
      <w:r>
        <w:rPr>
          <w:spacing w:val="-13"/>
          <w:sz w:val="23"/>
        </w:rPr>
        <w:t xml:space="preserve"> </w:t>
      </w:r>
      <w:r>
        <w:rPr>
          <w:spacing w:val="-2"/>
          <w:sz w:val="23"/>
        </w:rPr>
        <w:t>for</w:t>
      </w:r>
      <w:r>
        <w:rPr>
          <w:spacing w:val="-12"/>
          <w:sz w:val="23"/>
        </w:rPr>
        <w:t xml:space="preserve"> </w:t>
      </w:r>
      <w:r>
        <w:rPr>
          <w:spacing w:val="-2"/>
          <w:sz w:val="23"/>
        </w:rPr>
        <w:t>money</w:t>
      </w:r>
      <w:r>
        <w:rPr>
          <w:spacing w:val="-13"/>
          <w:sz w:val="23"/>
        </w:rPr>
        <w:t xml:space="preserve"> </w:t>
      </w:r>
      <w:r>
        <w:rPr>
          <w:spacing w:val="-2"/>
          <w:sz w:val="23"/>
        </w:rPr>
        <w:t>borrowed</w:t>
      </w:r>
      <w:r>
        <w:rPr>
          <w:spacing w:val="-12"/>
          <w:sz w:val="23"/>
        </w:rPr>
        <w:t xml:space="preserve"> </w:t>
      </w:r>
      <w:r>
        <w:rPr>
          <w:spacing w:val="-2"/>
          <w:sz w:val="23"/>
        </w:rPr>
        <w:t>or</w:t>
      </w:r>
      <w:r>
        <w:rPr>
          <w:spacing w:val="-12"/>
          <w:sz w:val="23"/>
        </w:rPr>
        <w:t xml:space="preserve"> </w:t>
      </w:r>
      <w:r>
        <w:rPr>
          <w:spacing w:val="-2"/>
          <w:sz w:val="23"/>
        </w:rPr>
        <w:t>debts</w:t>
      </w:r>
      <w:r>
        <w:rPr>
          <w:spacing w:val="-13"/>
          <w:sz w:val="23"/>
        </w:rPr>
        <w:t xml:space="preserve"> </w:t>
      </w:r>
      <w:r>
        <w:rPr>
          <w:spacing w:val="-2"/>
          <w:sz w:val="23"/>
        </w:rPr>
        <w:t>incurred;</w:t>
      </w:r>
    </w:p>
    <w:p w14:paraId="0D87691F" w14:textId="77777777" w:rsidR="00AD61AA" w:rsidRDefault="003A247A">
      <w:pPr>
        <w:pStyle w:val="ListParagraph"/>
        <w:numPr>
          <w:ilvl w:val="0"/>
          <w:numId w:val="10"/>
        </w:numPr>
        <w:tabs>
          <w:tab w:val="left" w:pos="3059"/>
          <w:tab w:val="left" w:pos="11553"/>
        </w:tabs>
        <w:spacing w:before="227" w:line="248" w:lineRule="exact"/>
        <w:ind w:left="3059"/>
        <w:jc w:val="left"/>
      </w:pPr>
      <w:r>
        <w:t>dedicate,</w:t>
      </w:r>
      <w:r>
        <w:rPr>
          <w:spacing w:val="-10"/>
        </w:rPr>
        <w:t xml:space="preserve"> </w:t>
      </w:r>
      <w:r>
        <w:t>sell</w:t>
      </w:r>
      <w:r>
        <w:rPr>
          <w:spacing w:val="-8"/>
        </w:rPr>
        <w:t xml:space="preserve"> </w:t>
      </w:r>
      <w:r>
        <w:t>or</w:t>
      </w:r>
      <w:r>
        <w:rPr>
          <w:spacing w:val="-13"/>
        </w:rPr>
        <w:t xml:space="preserve"> </w:t>
      </w:r>
      <w:r>
        <w:t>transfer</w:t>
      </w:r>
      <w:r>
        <w:rPr>
          <w:spacing w:val="-5"/>
        </w:rPr>
        <w:t xml:space="preserve"> </w:t>
      </w:r>
      <w:r>
        <w:t>all</w:t>
      </w:r>
      <w:r>
        <w:rPr>
          <w:spacing w:val="-10"/>
        </w:rPr>
        <w:t xml:space="preserve"> </w:t>
      </w:r>
      <w:r>
        <w:t>or</w:t>
      </w:r>
      <w:r>
        <w:rPr>
          <w:spacing w:val="-14"/>
        </w:rPr>
        <w:t xml:space="preserve"> </w:t>
      </w:r>
      <w:r>
        <w:t>any</w:t>
      </w:r>
      <w:r>
        <w:rPr>
          <w:spacing w:val="-3"/>
        </w:rPr>
        <w:t xml:space="preserve"> </w:t>
      </w:r>
      <w:r>
        <w:t>part</w:t>
      </w:r>
      <w:r>
        <w:rPr>
          <w:spacing w:val="-12"/>
        </w:rPr>
        <w:t xml:space="preserve"> </w:t>
      </w:r>
      <w:r>
        <w:t>of</w:t>
      </w:r>
      <w:r>
        <w:rPr>
          <w:spacing w:val="-11"/>
        </w:rPr>
        <w:t xml:space="preserve"> </w:t>
      </w:r>
      <w:r>
        <w:t>the</w:t>
      </w:r>
      <w:r>
        <w:rPr>
          <w:spacing w:val="-11"/>
        </w:rPr>
        <w:t xml:space="preserve"> </w:t>
      </w:r>
      <w:r>
        <w:t>Common</w:t>
      </w:r>
      <w:r>
        <w:rPr>
          <w:spacing w:val="4"/>
        </w:rPr>
        <w:t xml:space="preserve"> </w:t>
      </w:r>
      <w:r>
        <w:t>Area</w:t>
      </w:r>
      <w:r>
        <w:rPr>
          <w:spacing w:val="-6"/>
        </w:rPr>
        <w:t xml:space="preserve"> </w:t>
      </w:r>
      <w:r>
        <w:t>to</w:t>
      </w:r>
      <w:r>
        <w:rPr>
          <w:spacing w:val="-14"/>
        </w:rPr>
        <w:t xml:space="preserve"> </w:t>
      </w:r>
      <w:r>
        <w:t>any</w:t>
      </w:r>
      <w:r>
        <w:rPr>
          <w:spacing w:val="-2"/>
        </w:rPr>
        <w:t xml:space="preserve"> public</w:t>
      </w:r>
      <w:r>
        <w:tab/>
      </w:r>
      <w:r>
        <w:rPr>
          <w:spacing w:val="-10"/>
          <w:w w:val="75"/>
          <w:vertAlign w:val="subscript"/>
        </w:rPr>
        <w:t>I</w:t>
      </w:r>
    </w:p>
    <w:p w14:paraId="1ED88CF3" w14:textId="77777777" w:rsidR="00AD61AA" w:rsidRDefault="003A247A">
      <w:pPr>
        <w:spacing w:before="6" w:line="228" w:lineRule="auto"/>
        <w:ind w:left="1801" w:right="2358"/>
      </w:pPr>
      <w:r>
        <w:rPr>
          <w:noProof/>
        </w:rPr>
        <w:drawing>
          <wp:anchor distT="0" distB="0" distL="0" distR="0" simplePos="0" relativeHeight="15770624" behindDoc="0" locked="0" layoutInCell="1" allowOverlap="1" wp14:anchorId="604DBD8B" wp14:editId="216D69B2">
            <wp:simplePos x="0" y="0"/>
            <wp:positionH relativeFrom="page">
              <wp:posOffset>7338950</wp:posOffset>
            </wp:positionH>
            <wp:positionV relativeFrom="paragraph">
              <wp:posOffset>26685</wp:posOffset>
            </wp:positionV>
            <wp:extent cx="8906" cy="127659"/>
            <wp:effectExtent l="0" t="0" r="0" b="0"/>
            <wp:wrapNone/>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213" cstate="print"/>
                    <a:stretch>
                      <a:fillRect/>
                    </a:stretch>
                  </pic:blipFill>
                  <pic:spPr>
                    <a:xfrm>
                      <a:off x="0" y="0"/>
                      <a:ext cx="8906" cy="127659"/>
                    </a:xfrm>
                    <a:prstGeom prst="rect">
                      <a:avLst/>
                    </a:prstGeom>
                  </pic:spPr>
                </pic:pic>
              </a:graphicData>
            </a:graphic>
          </wp:anchor>
        </w:drawing>
      </w:r>
      <w:r>
        <w:t>agency,</w:t>
      </w:r>
      <w:r>
        <w:rPr>
          <w:spacing w:val="-6"/>
        </w:rPr>
        <w:t xml:space="preserve"> </w:t>
      </w:r>
      <w:r>
        <w:t>authority, or</w:t>
      </w:r>
      <w:r>
        <w:rPr>
          <w:spacing w:val="-12"/>
        </w:rPr>
        <w:t xml:space="preserve"> </w:t>
      </w:r>
      <w:r>
        <w:t>utility</w:t>
      </w:r>
      <w:r>
        <w:rPr>
          <w:spacing w:val="-9"/>
        </w:rPr>
        <w:t xml:space="preserve"> </w:t>
      </w:r>
      <w:r>
        <w:t>agreeing</w:t>
      </w:r>
      <w:r>
        <w:rPr>
          <w:spacing w:val="-7"/>
        </w:rPr>
        <w:t xml:space="preserve"> </w:t>
      </w:r>
      <w:r>
        <w:t>to</w:t>
      </w:r>
      <w:r>
        <w:rPr>
          <w:spacing w:val="-13"/>
        </w:rPr>
        <w:t xml:space="preserve"> </w:t>
      </w:r>
      <w:r>
        <w:t>hold</w:t>
      </w:r>
      <w:r>
        <w:rPr>
          <w:spacing w:val="-6"/>
        </w:rPr>
        <w:t xml:space="preserve"> </w:t>
      </w:r>
      <w:r>
        <w:t>and</w:t>
      </w:r>
      <w:r>
        <w:rPr>
          <w:spacing w:val="-8"/>
        </w:rPr>
        <w:t xml:space="preserve"> </w:t>
      </w:r>
      <w:r>
        <w:t>maintain</w:t>
      </w:r>
      <w:r>
        <w:rPr>
          <w:spacing w:val="-6"/>
        </w:rPr>
        <w:t xml:space="preserve"> </w:t>
      </w:r>
      <w:r>
        <w:t>the</w:t>
      </w:r>
      <w:r>
        <w:rPr>
          <w:spacing w:val="-13"/>
        </w:rPr>
        <w:t xml:space="preserve"> </w:t>
      </w:r>
      <w:r>
        <w:t>samé</w:t>
      </w:r>
      <w:r>
        <w:rPr>
          <w:spacing w:val="-7"/>
        </w:rPr>
        <w:t xml:space="preserve"> </w:t>
      </w:r>
      <w:r>
        <w:t>for</w:t>
      </w:r>
      <w:r>
        <w:rPr>
          <w:spacing w:val="-14"/>
        </w:rPr>
        <w:t xml:space="preserve"> </w:t>
      </w:r>
      <w:r>
        <w:t>such</w:t>
      </w:r>
      <w:r>
        <w:rPr>
          <w:spacing w:val="-5"/>
        </w:rPr>
        <w:t xml:space="preserve"> </w:t>
      </w:r>
      <w:r>
        <w:t>purposes.</w:t>
      </w:r>
      <w:r>
        <w:rPr>
          <w:spacing w:val="34"/>
        </w:rPr>
        <w:t xml:space="preserve"> </w:t>
      </w:r>
      <w:r>
        <w:t>The Association may grant</w:t>
      </w:r>
      <w:r>
        <w:rPr>
          <w:spacing w:val="-3"/>
        </w:rPr>
        <w:t xml:space="preserve"> </w:t>
      </w:r>
      <w:r>
        <w:t>easements over</w:t>
      </w:r>
      <w:r>
        <w:rPr>
          <w:spacing w:val="-9"/>
        </w:rPr>
        <w:t xml:space="preserve"> </w:t>
      </w:r>
      <w:r>
        <w:t>the</w:t>
      </w:r>
      <w:r>
        <w:rPr>
          <w:spacing w:val="-8"/>
        </w:rPr>
        <w:t xml:space="preserve"> </w:t>
      </w:r>
      <w:r>
        <w:t>Common Area</w:t>
      </w:r>
      <w:r>
        <w:rPr>
          <w:spacing w:val="-6"/>
        </w:rPr>
        <w:t xml:space="preserve"> </w:t>
      </w:r>
      <w:r>
        <w:t>to</w:t>
      </w:r>
      <w:r>
        <w:rPr>
          <w:spacing w:val="-7"/>
        </w:rPr>
        <w:t xml:space="preserve"> </w:t>
      </w:r>
      <w:r>
        <w:t>private</w:t>
      </w:r>
      <w:r>
        <w:rPr>
          <w:spacing w:val="-3"/>
        </w:rPr>
        <w:t xml:space="preserve"> </w:t>
      </w:r>
      <w:r>
        <w:t>parties, but no</w:t>
      </w:r>
      <w:r>
        <w:rPr>
          <w:spacing w:val="-12"/>
        </w:rPr>
        <w:t xml:space="preserve"> </w:t>
      </w:r>
      <w:r>
        <w:t xml:space="preserve">such </w:t>
      </w:r>
      <w:r>
        <w:rPr>
          <w:spacing w:val="-6"/>
          <w:sz w:val="23"/>
        </w:rPr>
        <w:t>easement</w:t>
      </w:r>
      <w:r>
        <w:rPr>
          <w:spacing w:val="-9"/>
          <w:sz w:val="23"/>
        </w:rPr>
        <w:t xml:space="preserve"> </w:t>
      </w:r>
      <w:r>
        <w:rPr>
          <w:spacing w:val="-6"/>
          <w:sz w:val="23"/>
        </w:rPr>
        <w:t>shall</w:t>
      </w:r>
      <w:r>
        <w:rPr>
          <w:spacing w:val="-8"/>
          <w:sz w:val="23"/>
        </w:rPr>
        <w:t xml:space="preserve"> </w:t>
      </w:r>
      <w:r>
        <w:rPr>
          <w:spacing w:val="-6"/>
          <w:sz w:val="23"/>
        </w:rPr>
        <w:t>be</w:t>
      </w:r>
      <w:r>
        <w:rPr>
          <w:spacing w:val="-9"/>
          <w:sz w:val="23"/>
        </w:rPr>
        <w:t xml:space="preserve"> </w:t>
      </w:r>
      <w:r>
        <w:rPr>
          <w:spacing w:val="-6"/>
          <w:sz w:val="23"/>
        </w:rPr>
        <w:t>effective</w:t>
      </w:r>
      <w:r>
        <w:rPr>
          <w:spacing w:val="-8"/>
          <w:sz w:val="23"/>
        </w:rPr>
        <w:t xml:space="preserve"> </w:t>
      </w:r>
      <w:r>
        <w:rPr>
          <w:spacing w:val="-6"/>
          <w:sz w:val="23"/>
        </w:rPr>
        <w:t>uniess</w:t>
      </w:r>
      <w:r>
        <w:rPr>
          <w:spacing w:val="-8"/>
          <w:sz w:val="23"/>
        </w:rPr>
        <w:t xml:space="preserve"> </w:t>
      </w:r>
      <w:r>
        <w:rPr>
          <w:spacing w:val="-6"/>
          <w:sz w:val="23"/>
        </w:rPr>
        <w:t>an</w:t>
      </w:r>
      <w:r>
        <w:rPr>
          <w:spacing w:val="-9"/>
          <w:sz w:val="23"/>
        </w:rPr>
        <w:t xml:space="preserve"> </w:t>
      </w:r>
      <w:r>
        <w:rPr>
          <w:spacing w:val="-6"/>
          <w:sz w:val="23"/>
        </w:rPr>
        <w:t>instrument</w:t>
      </w:r>
      <w:r>
        <w:rPr>
          <w:spacing w:val="3"/>
          <w:sz w:val="23"/>
        </w:rPr>
        <w:t xml:space="preserve"> </w:t>
      </w:r>
      <w:r>
        <w:rPr>
          <w:spacing w:val="-6"/>
          <w:sz w:val="23"/>
        </w:rPr>
        <w:t>has</w:t>
      </w:r>
      <w:r>
        <w:rPr>
          <w:spacing w:val="-8"/>
          <w:sz w:val="23"/>
        </w:rPr>
        <w:t xml:space="preserve"> </w:t>
      </w:r>
      <w:r>
        <w:rPr>
          <w:spacing w:val="-6"/>
          <w:sz w:val="23"/>
        </w:rPr>
        <w:t>been</w:t>
      </w:r>
      <w:r>
        <w:rPr>
          <w:spacing w:val="-9"/>
          <w:sz w:val="23"/>
        </w:rPr>
        <w:t xml:space="preserve"> </w:t>
      </w:r>
      <w:r>
        <w:rPr>
          <w:spacing w:val="-6"/>
          <w:sz w:val="23"/>
        </w:rPr>
        <w:t>signed</w:t>
      </w:r>
      <w:r>
        <w:rPr>
          <w:spacing w:val="2"/>
          <w:sz w:val="23"/>
        </w:rPr>
        <w:t xml:space="preserve"> </w:t>
      </w:r>
      <w:r>
        <w:rPr>
          <w:spacing w:val="-6"/>
          <w:sz w:val="23"/>
        </w:rPr>
        <w:t>by</w:t>
      </w:r>
      <w:r>
        <w:rPr>
          <w:spacing w:val="-9"/>
          <w:sz w:val="23"/>
        </w:rPr>
        <w:t xml:space="preserve"> </w:t>
      </w:r>
      <w:r>
        <w:rPr>
          <w:spacing w:val="-6"/>
          <w:sz w:val="23"/>
        </w:rPr>
        <w:t>two-thirds</w:t>
      </w:r>
      <w:r>
        <w:rPr>
          <w:spacing w:val="-2"/>
          <w:sz w:val="23"/>
        </w:rPr>
        <w:t xml:space="preserve"> </w:t>
      </w:r>
      <w:r>
        <w:rPr>
          <w:spacing w:val="-6"/>
          <w:sz w:val="23"/>
        </w:rPr>
        <w:t>(2/3)</w:t>
      </w:r>
      <w:r>
        <w:rPr>
          <w:spacing w:val="-9"/>
          <w:sz w:val="23"/>
        </w:rPr>
        <w:t xml:space="preserve"> </w:t>
      </w:r>
      <w:r>
        <w:rPr>
          <w:spacing w:val="-6"/>
          <w:sz w:val="23"/>
        </w:rPr>
        <w:t>of</w:t>
      </w:r>
      <w:r>
        <w:rPr>
          <w:spacing w:val="-12"/>
          <w:sz w:val="23"/>
        </w:rPr>
        <w:t xml:space="preserve"> </w:t>
      </w:r>
      <w:r>
        <w:rPr>
          <w:spacing w:val="-6"/>
          <w:sz w:val="23"/>
        </w:rPr>
        <w:t xml:space="preserve">each </w:t>
      </w:r>
      <w:r>
        <w:t>class</w:t>
      </w:r>
      <w:r>
        <w:rPr>
          <w:spacing w:val="-11"/>
        </w:rPr>
        <w:t xml:space="preserve"> </w:t>
      </w:r>
      <w:r>
        <w:t>of</w:t>
      </w:r>
      <w:r>
        <w:rPr>
          <w:spacing w:val="-4"/>
        </w:rPr>
        <w:t xml:space="preserve"> </w:t>
      </w:r>
      <w:r>
        <w:t>members; unless</w:t>
      </w:r>
      <w:r>
        <w:rPr>
          <w:spacing w:val="-1"/>
        </w:rPr>
        <w:t xml:space="preserve"> </w:t>
      </w:r>
      <w:r>
        <w:t>the</w:t>
      </w:r>
      <w:r>
        <w:rPr>
          <w:spacing w:val="-5"/>
        </w:rPr>
        <w:t xml:space="preserve"> </w:t>
      </w:r>
      <w:r>
        <w:t>Declaration</w:t>
      </w:r>
      <w:r>
        <w:rPr>
          <w:spacing w:val="15"/>
        </w:rPr>
        <w:t xml:space="preserve"> </w:t>
      </w:r>
      <w:r>
        <w:t>provides for</w:t>
      </w:r>
      <w:r>
        <w:rPr>
          <w:spacing w:val="-9"/>
        </w:rPr>
        <w:t xml:space="preserve"> </w:t>
      </w:r>
      <w:r>
        <w:t xml:space="preserve">such merger, consolidation or </w:t>
      </w:r>
      <w:r>
        <w:rPr>
          <w:spacing w:val="-2"/>
        </w:rPr>
        <w:t>annexation;</w:t>
      </w:r>
    </w:p>
    <w:p w14:paraId="74A41313" w14:textId="77777777" w:rsidR="00AD61AA" w:rsidRDefault="003A247A">
      <w:pPr>
        <w:tabs>
          <w:tab w:val="left" w:pos="3070"/>
        </w:tabs>
        <w:spacing w:before="245" w:line="223" w:lineRule="auto"/>
        <w:ind w:left="1801" w:right="2273" w:firstLine="624"/>
        <w:rPr>
          <w:sz w:val="23"/>
        </w:rPr>
      </w:pPr>
      <w:r>
        <w:rPr>
          <w:spacing w:val="-4"/>
        </w:rPr>
        <w:t>(g)</w:t>
      </w:r>
      <w:r>
        <w:tab/>
      </w:r>
      <w:r>
        <w:t>have and to</w:t>
      </w:r>
      <w:r>
        <w:rPr>
          <w:spacing w:val="-10"/>
        </w:rPr>
        <w:t xml:space="preserve"> </w:t>
      </w:r>
      <w:r>
        <w:t>exercise any and</w:t>
      </w:r>
      <w:r>
        <w:rPr>
          <w:spacing w:val="-2"/>
        </w:rPr>
        <w:t xml:space="preserve"> </w:t>
      </w:r>
      <w:r>
        <w:t>all</w:t>
      </w:r>
      <w:r>
        <w:rPr>
          <w:spacing w:val="-1"/>
        </w:rPr>
        <w:t xml:space="preserve"> </w:t>
      </w:r>
      <w:r>
        <w:t>powers, rights, and privileges which</w:t>
      </w:r>
      <w:r>
        <w:rPr>
          <w:spacing w:val="-1"/>
        </w:rPr>
        <w:t xml:space="preserve"> </w:t>
      </w:r>
      <w:r>
        <w:t>a corpomtion</w:t>
      </w:r>
      <w:r>
        <w:rPr>
          <w:spacing w:val="-10"/>
        </w:rPr>
        <w:t xml:space="preserve"> </w:t>
      </w:r>
      <w:r>
        <w:t>organized</w:t>
      </w:r>
      <w:r>
        <w:rPr>
          <w:spacing w:val="-6"/>
        </w:rPr>
        <w:t xml:space="preserve"> </w:t>
      </w:r>
      <w:r>
        <w:t>under</w:t>
      </w:r>
      <w:r>
        <w:rPr>
          <w:spacing w:val="-14"/>
        </w:rPr>
        <w:t xml:space="preserve"> </w:t>
      </w:r>
      <w:r>
        <w:t>the</w:t>
      </w:r>
      <w:r>
        <w:rPr>
          <w:spacing w:val="-14"/>
        </w:rPr>
        <w:t xml:space="preserve"> </w:t>
      </w:r>
      <w:r>
        <w:t>Corporation</w:t>
      </w:r>
      <w:r>
        <w:rPr>
          <w:spacing w:val="-2"/>
        </w:rPr>
        <w:t xml:space="preserve"> </w:t>
      </w:r>
      <w:r>
        <w:t>Not</w:t>
      </w:r>
      <w:r>
        <w:rPr>
          <w:spacing w:val="-14"/>
        </w:rPr>
        <w:t xml:space="preserve"> </w:t>
      </w:r>
      <w:r>
        <w:t>For</w:t>
      </w:r>
      <w:r>
        <w:rPr>
          <w:spacing w:val="-13"/>
        </w:rPr>
        <w:t xml:space="preserve"> </w:t>
      </w:r>
      <w:r>
        <w:t>Profit</w:t>
      </w:r>
      <w:r>
        <w:rPr>
          <w:spacing w:val="-13"/>
        </w:rPr>
        <w:t xml:space="preserve"> </w:t>
      </w:r>
      <w:r>
        <w:t>Law</w:t>
      </w:r>
      <w:r>
        <w:rPr>
          <w:spacing w:val="-14"/>
        </w:rPr>
        <w:t xml:space="preserve"> </w:t>
      </w:r>
      <w:r>
        <w:t>of</w:t>
      </w:r>
      <w:r>
        <w:rPr>
          <w:spacing w:val="-14"/>
        </w:rPr>
        <w:t xml:space="preserve"> </w:t>
      </w:r>
      <w:r>
        <w:t>the</w:t>
      </w:r>
      <w:r>
        <w:rPr>
          <w:spacing w:val="-14"/>
        </w:rPr>
        <w:t xml:space="preserve"> </w:t>
      </w:r>
      <w:r>
        <w:t>State</w:t>
      </w:r>
      <w:r>
        <w:rPr>
          <w:spacing w:val="-13"/>
        </w:rPr>
        <w:t xml:space="preserve"> </w:t>
      </w:r>
      <w:r>
        <w:t>of</w:t>
      </w:r>
      <w:r>
        <w:rPr>
          <w:spacing w:val="-14"/>
        </w:rPr>
        <w:t xml:space="preserve"> </w:t>
      </w:r>
      <w:r>
        <w:t>Florida</w:t>
      </w:r>
      <w:r>
        <w:rPr>
          <w:spacing w:val="-8"/>
        </w:rPr>
        <w:t xml:space="preserve"> </w:t>
      </w:r>
      <w:r>
        <w:t>by</w:t>
      </w:r>
      <w:r>
        <w:rPr>
          <w:spacing w:val="-13"/>
        </w:rPr>
        <w:t xml:space="preserve"> </w:t>
      </w:r>
      <w:r>
        <w:t xml:space="preserve">law </w:t>
      </w:r>
      <w:r>
        <w:rPr>
          <w:sz w:val="23"/>
        </w:rPr>
        <w:t>may</w:t>
      </w:r>
      <w:r>
        <w:rPr>
          <w:spacing w:val="-15"/>
          <w:sz w:val="23"/>
        </w:rPr>
        <w:t xml:space="preserve"> </w:t>
      </w:r>
      <w:r>
        <w:rPr>
          <w:sz w:val="23"/>
        </w:rPr>
        <w:t>now</w:t>
      </w:r>
      <w:r>
        <w:rPr>
          <w:spacing w:val="-14"/>
          <w:sz w:val="23"/>
        </w:rPr>
        <w:t xml:space="preserve"> </w:t>
      </w:r>
      <w:r>
        <w:rPr>
          <w:sz w:val="23"/>
        </w:rPr>
        <w:t>or</w:t>
      </w:r>
      <w:r>
        <w:rPr>
          <w:spacing w:val="-15"/>
          <w:sz w:val="23"/>
        </w:rPr>
        <w:t xml:space="preserve"> </w:t>
      </w:r>
      <w:r>
        <w:rPr>
          <w:sz w:val="23"/>
        </w:rPr>
        <w:t>hereafter</w:t>
      </w:r>
      <w:r>
        <w:rPr>
          <w:spacing w:val="-14"/>
          <w:sz w:val="23"/>
        </w:rPr>
        <w:t xml:space="preserve"> </w:t>
      </w:r>
      <w:r>
        <w:rPr>
          <w:sz w:val="23"/>
        </w:rPr>
        <w:t>have</w:t>
      </w:r>
      <w:r>
        <w:rPr>
          <w:spacing w:val="-14"/>
          <w:sz w:val="23"/>
        </w:rPr>
        <w:t xml:space="preserve"> </w:t>
      </w:r>
      <w:r>
        <w:rPr>
          <w:sz w:val="23"/>
        </w:rPr>
        <w:t>or</w:t>
      </w:r>
      <w:r>
        <w:rPr>
          <w:spacing w:val="-15"/>
          <w:sz w:val="23"/>
        </w:rPr>
        <w:t xml:space="preserve"> </w:t>
      </w:r>
      <w:r>
        <w:rPr>
          <w:sz w:val="23"/>
        </w:rPr>
        <w:t>exercise.</w:t>
      </w:r>
    </w:p>
    <w:p w14:paraId="557CC712" w14:textId="77777777" w:rsidR="00AD61AA" w:rsidRDefault="003A247A">
      <w:pPr>
        <w:spacing w:before="237"/>
        <w:ind w:left="753" w:right="1185"/>
        <w:jc w:val="center"/>
        <w:rPr>
          <w:b/>
        </w:rPr>
      </w:pPr>
      <w:r>
        <w:rPr>
          <w:b/>
        </w:rPr>
        <w:t>ARTICLE</w:t>
      </w:r>
      <w:r>
        <w:rPr>
          <w:b/>
          <w:spacing w:val="-12"/>
        </w:rPr>
        <w:t xml:space="preserve"> </w:t>
      </w:r>
      <w:r>
        <w:rPr>
          <w:b/>
        </w:rPr>
        <w:t>III.</w:t>
      </w:r>
      <w:r>
        <w:rPr>
          <w:b/>
          <w:spacing w:val="18"/>
        </w:rPr>
        <w:t xml:space="preserve"> </w:t>
      </w:r>
      <w:r>
        <w:rPr>
          <w:b/>
          <w:spacing w:val="-2"/>
        </w:rPr>
        <w:t>MEMBERSHIP</w:t>
      </w:r>
    </w:p>
    <w:p w14:paraId="2EEDF174" w14:textId="77777777" w:rsidR="00AD61AA" w:rsidRDefault="003A247A">
      <w:pPr>
        <w:spacing w:before="238" w:line="235" w:lineRule="auto"/>
        <w:ind w:left="1792" w:right="2156" w:firstLine="626"/>
        <w:rPr>
          <w:rFonts w:ascii="Cambria"/>
          <w:sz w:val="21"/>
        </w:rPr>
      </w:pPr>
      <w:r>
        <w:rPr>
          <w:rFonts w:ascii="Cambria"/>
          <w:spacing w:val="-2"/>
          <w:sz w:val="21"/>
        </w:rPr>
        <w:t>Every</w:t>
      </w:r>
      <w:r>
        <w:rPr>
          <w:rFonts w:ascii="Cambria"/>
          <w:spacing w:val="-10"/>
          <w:sz w:val="21"/>
        </w:rPr>
        <w:t xml:space="preserve"> </w:t>
      </w:r>
      <w:r>
        <w:rPr>
          <w:rFonts w:ascii="Cambria"/>
          <w:spacing w:val="-2"/>
          <w:sz w:val="21"/>
        </w:rPr>
        <w:t>person</w:t>
      </w:r>
      <w:r>
        <w:rPr>
          <w:rFonts w:ascii="Cambria"/>
          <w:spacing w:val="-8"/>
          <w:sz w:val="21"/>
        </w:rPr>
        <w:t xml:space="preserve"> </w:t>
      </w:r>
      <w:r>
        <w:rPr>
          <w:rFonts w:ascii="Cambria"/>
          <w:spacing w:val="-2"/>
          <w:sz w:val="21"/>
        </w:rPr>
        <w:t>or</w:t>
      </w:r>
      <w:r>
        <w:rPr>
          <w:rFonts w:ascii="Cambria"/>
          <w:spacing w:val="-9"/>
          <w:sz w:val="21"/>
        </w:rPr>
        <w:t xml:space="preserve"> </w:t>
      </w:r>
      <w:r>
        <w:rPr>
          <w:rFonts w:ascii="Cambria"/>
          <w:spacing w:val="-2"/>
          <w:sz w:val="21"/>
        </w:rPr>
        <w:t>entity</w:t>
      </w:r>
      <w:r>
        <w:rPr>
          <w:rFonts w:ascii="Cambria"/>
          <w:spacing w:val="2"/>
          <w:sz w:val="21"/>
        </w:rPr>
        <w:t xml:space="preserve"> </w:t>
      </w:r>
      <w:r>
        <w:rPr>
          <w:rFonts w:ascii="Cambria"/>
          <w:spacing w:val="-2"/>
          <w:sz w:val="21"/>
        </w:rPr>
        <w:t>who</w:t>
      </w:r>
      <w:r>
        <w:rPr>
          <w:rFonts w:ascii="Cambria"/>
          <w:spacing w:val="-8"/>
          <w:sz w:val="21"/>
        </w:rPr>
        <w:t xml:space="preserve"> </w:t>
      </w:r>
      <w:r>
        <w:rPr>
          <w:rFonts w:ascii="Cambria"/>
          <w:spacing w:val="-2"/>
          <w:sz w:val="21"/>
        </w:rPr>
        <w:t>is</w:t>
      </w:r>
      <w:r>
        <w:rPr>
          <w:rFonts w:ascii="Cambria"/>
          <w:spacing w:val="-10"/>
          <w:sz w:val="21"/>
        </w:rPr>
        <w:t xml:space="preserve"> </w:t>
      </w:r>
      <w:r>
        <w:rPr>
          <w:rFonts w:ascii="Cambria"/>
          <w:spacing w:val="-2"/>
          <w:sz w:val="21"/>
        </w:rPr>
        <w:t>a</w:t>
      </w:r>
      <w:r>
        <w:rPr>
          <w:rFonts w:ascii="Cambria"/>
          <w:spacing w:val="-9"/>
          <w:sz w:val="21"/>
        </w:rPr>
        <w:t xml:space="preserve"> </w:t>
      </w:r>
      <w:r>
        <w:rPr>
          <w:rFonts w:ascii="Cambria"/>
          <w:spacing w:val="-2"/>
          <w:sz w:val="21"/>
        </w:rPr>
        <w:t>record</w:t>
      </w:r>
      <w:r>
        <w:rPr>
          <w:rFonts w:ascii="Cambria"/>
          <w:spacing w:val="-10"/>
          <w:sz w:val="21"/>
        </w:rPr>
        <w:t xml:space="preserve"> </w:t>
      </w:r>
      <w:r>
        <w:rPr>
          <w:rFonts w:ascii="Cambria"/>
          <w:spacing w:val="-2"/>
          <w:sz w:val="21"/>
        </w:rPr>
        <w:t>owner</w:t>
      </w:r>
      <w:r>
        <w:rPr>
          <w:rFonts w:ascii="Cambria"/>
          <w:spacing w:val="-9"/>
          <w:sz w:val="21"/>
        </w:rPr>
        <w:t xml:space="preserve"> </w:t>
      </w:r>
      <w:r>
        <w:rPr>
          <w:rFonts w:ascii="Cambria"/>
          <w:spacing w:val="-2"/>
          <w:sz w:val="21"/>
        </w:rPr>
        <w:t>of</w:t>
      </w:r>
      <w:r>
        <w:rPr>
          <w:rFonts w:ascii="Cambria"/>
          <w:spacing w:val="-10"/>
          <w:sz w:val="21"/>
        </w:rPr>
        <w:t xml:space="preserve"> </w:t>
      </w:r>
      <w:r>
        <w:rPr>
          <w:rFonts w:ascii="Cambria"/>
          <w:spacing w:val="-2"/>
          <w:sz w:val="21"/>
        </w:rPr>
        <w:t>a</w:t>
      </w:r>
      <w:r>
        <w:rPr>
          <w:rFonts w:ascii="Cambria"/>
          <w:spacing w:val="-10"/>
          <w:sz w:val="21"/>
        </w:rPr>
        <w:t xml:space="preserve"> </w:t>
      </w:r>
      <w:r>
        <w:rPr>
          <w:rFonts w:ascii="Cambria"/>
          <w:spacing w:val="-2"/>
          <w:sz w:val="21"/>
        </w:rPr>
        <w:t>fee</w:t>
      </w:r>
      <w:r>
        <w:rPr>
          <w:rFonts w:ascii="Cambria"/>
          <w:spacing w:val="-9"/>
          <w:sz w:val="21"/>
        </w:rPr>
        <w:t xml:space="preserve"> </w:t>
      </w:r>
      <w:r>
        <w:rPr>
          <w:rFonts w:ascii="Cambria"/>
          <w:spacing w:val="-2"/>
          <w:sz w:val="21"/>
        </w:rPr>
        <w:t>or</w:t>
      </w:r>
      <w:r>
        <w:rPr>
          <w:rFonts w:ascii="Cambria"/>
          <w:spacing w:val="-10"/>
          <w:sz w:val="21"/>
        </w:rPr>
        <w:t xml:space="preserve"> </w:t>
      </w:r>
      <w:r>
        <w:rPr>
          <w:rFonts w:ascii="Cambria"/>
          <w:spacing w:val="-2"/>
          <w:sz w:val="21"/>
        </w:rPr>
        <w:t>undivided</w:t>
      </w:r>
      <w:r>
        <w:rPr>
          <w:rFonts w:ascii="Cambria"/>
          <w:spacing w:val="-1"/>
          <w:sz w:val="21"/>
        </w:rPr>
        <w:t xml:space="preserve"> </w:t>
      </w:r>
      <w:r>
        <w:rPr>
          <w:rFonts w:ascii="Cambria"/>
          <w:spacing w:val="-2"/>
          <w:sz w:val="21"/>
        </w:rPr>
        <w:t>fee</w:t>
      </w:r>
      <w:r>
        <w:rPr>
          <w:rFonts w:ascii="Cambria"/>
          <w:spacing w:val="-9"/>
          <w:sz w:val="21"/>
        </w:rPr>
        <w:t xml:space="preserve"> </w:t>
      </w:r>
      <w:r>
        <w:rPr>
          <w:rFonts w:ascii="Cambria"/>
          <w:spacing w:val="-2"/>
          <w:sz w:val="21"/>
        </w:rPr>
        <w:t>interest</w:t>
      </w:r>
      <w:r>
        <w:rPr>
          <w:rFonts w:ascii="Cambria"/>
          <w:spacing w:val="1"/>
          <w:sz w:val="21"/>
        </w:rPr>
        <w:t xml:space="preserve"> </w:t>
      </w:r>
      <w:r>
        <w:rPr>
          <w:rFonts w:ascii="Cambria"/>
          <w:spacing w:val="-2"/>
          <w:sz w:val="21"/>
        </w:rPr>
        <w:t>in</w:t>
      </w:r>
      <w:r>
        <w:rPr>
          <w:rFonts w:ascii="Cambria"/>
          <w:spacing w:val="-10"/>
          <w:sz w:val="21"/>
        </w:rPr>
        <w:t xml:space="preserve"> </w:t>
      </w:r>
      <w:r>
        <w:rPr>
          <w:rFonts w:ascii="Cambria"/>
          <w:spacing w:val="-2"/>
          <w:sz w:val="21"/>
        </w:rPr>
        <w:t>any lot which</w:t>
      </w:r>
      <w:r>
        <w:rPr>
          <w:rFonts w:ascii="Cambria"/>
          <w:spacing w:val="-7"/>
          <w:sz w:val="21"/>
        </w:rPr>
        <w:t xml:space="preserve"> </w:t>
      </w:r>
      <w:r>
        <w:rPr>
          <w:rFonts w:ascii="Cambria"/>
          <w:spacing w:val="-2"/>
          <w:sz w:val="21"/>
        </w:rPr>
        <w:t>is</w:t>
      </w:r>
      <w:r>
        <w:rPr>
          <w:rFonts w:ascii="Cambria"/>
          <w:spacing w:val="-10"/>
          <w:sz w:val="21"/>
        </w:rPr>
        <w:t xml:space="preserve"> </w:t>
      </w:r>
      <w:r>
        <w:rPr>
          <w:rFonts w:ascii="Cambria"/>
          <w:spacing w:val="-2"/>
          <w:sz w:val="21"/>
        </w:rPr>
        <w:t>subject</w:t>
      </w:r>
      <w:r>
        <w:rPr>
          <w:rFonts w:ascii="Cambria"/>
          <w:spacing w:val="8"/>
          <w:sz w:val="21"/>
        </w:rPr>
        <w:t xml:space="preserve"> </w:t>
      </w:r>
      <w:r>
        <w:rPr>
          <w:rFonts w:ascii="Cambria"/>
          <w:spacing w:val="-2"/>
          <w:sz w:val="21"/>
        </w:rPr>
        <w:t>by</w:t>
      </w:r>
      <w:r>
        <w:rPr>
          <w:rFonts w:ascii="Cambria"/>
          <w:spacing w:val="-3"/>
          <w:sz w:val="21"/>
        </w:rPr>
        <w:t xml:space="preserve"> </w:t>
      </w:r>
      <w:r>
        <w:rPr>
          <w:rFonts w:ascii="Cambria"/>
          <w:spacing w:val="-2"/>
          <w:sz w:val="21"/>
        </w:rPr>
        <w:t>covenants of</w:t>
      </w:r>
      <w:r>
        <w:rPr>
          <w:rFonts w:ascii="Cambria"/>
          <w:spacing w:val="-10"/>
          <w:sz w:val="21"/>
        </w:rPr>
        <w:t xml:space="preserve"> </w:t>
      </w:r>
      <w:r>
        <w:rPr>
          <w:rFonts w:ascii="Cambria"/>
          <w:spacing w:val="-2"/>
          <w:sz w:val="21"/>
        </w:rPr>
        <w:t>record to</w:t>
      </w:r>
      <w:r>
        <w:rPr>
          <w:rFonts w:ascii="Cambria"/>
          <w:spacing w:val="-10"/>
          <w:sz w:val="21"/>
        </w:rPr>
        <w:t xml:space="preserve"> </w:t>
      </w:r>
      <w:r>
        <w:rPr>
          <w:rFonts w:ascii="Cambria"/>
          <w:spacing w:val="-2"/>
          <w:sz w:val="21"/>
        </w:rPr>
        <w:t>assessment</w:t>
      </w:r>
      <w:r>
        <w:rPr>
          <w:rFonts w:ascii="Cambria"/>
          <w:spacing w:val="11"/>
          <w:sz w:val="21"/>
        </w:rPr>
        <w:t xml:space="preserve"> </w:t>
      </w:r>
      <w:r>
        <w:rPr>
          <w:rFonts w:ascii="Cambria"/>
          <w:spacing w:val="-2"/>
          <w:sz w:val="21"/>
        </w:rPr>
        <w:t>by the Association,</w:t>
      </w:r>
      <w:r>
        <w:rPr>
          <w:rFonts w:ascii="Cambria"/>
          <w:spacing w:val="13"/>
          <w:sz w:val="21"/>
        </w:rPr>
        <w:t xml:space="preserve"> </w:t>
      </w:r>
      <w:r>
        <w:rPr>
          <w:rFonts w:ascii="Cambria"/>
          <w:spacing w:val="-2"/>
          <w:sz w:val="21"/>
        </w:rPr>
        <w:t xml:space="preserve">including contract </w:t>
      </w:r>
      <w:r>
        <w:rPr>
          <w:rFonts w:ascii="Cambria"/>
          <w:sz w:val="21"/>
        </w:rPr>
        <w:t>vendees</w:t>
      </w:r>
      <w:r>
        <w:rPr>
          <w:rFonts w:ascii="Cambria"/>
          <w:spacing w:val="-8"/>
          <w:sz w:val="21"/>
        </w:rPr>
        <w:t xml:space="preserve"> </w:t>
      </w:r>
      <w:r>
        <w:rPr>
          <w:rFonts w:ascii="Cambria"/>
          <w:sz w:val="21"/>
        </w:rPr>
        <w:t>under</w:t>
      </w:r>
      <w:r>
        <w:rPr>
          <w:rFonts w:ascii="Cambria"/>
          <w:spacing w:val="-5"/>
          <w:sz w:val="21"/>
        </w:rPr>
        <w:t xml:space="preserve"> </w:t>
      </w:r>
      <w:r>
        <w:rPr>
          <w:rFonts w:ascii="Cambria"/>
          <w:sz w:val="21"/>
        </w:rPr>
        <w:t>a</w:t>
      </w:r>
      <w:r>
        <w:rPr>
          <w:rFonts w:ascii="Cambria"/>
          <w:spacing w:val="-11"/>
          <w:sz w:val="21"/>
        </w:rPr>
        <w:t xml:space="preserve"> </w:t>
      </w:r>
      <w:r>
        <w:rPr>
          <w:rFonts w:ascii="Cambria"/>
          <w:sz w:val="21"/>
        </w:rPr>
        <w:t>contract</w:t>
      </w:r>
      <w:r>
        <w:rPr>
          <w:rFonts w:ascii="Cambria"/>
          <w:spacing w:val="-2"/>
          <w:sz w:val="21"/>
        </w:rPr>
        <w:t xml:space="preserve"> </w:t>
      </w:r>
      <w:r>
        <w:rPr>
          <w:rFonts w:ascii="Cambria"/>
          <w:sz w:val="21"/>
        </w:rPr>
        <w:t>for</w:t>
      </w:r>
      <w:r>
        <w:rPr>
          <w:rFonts w:ascii="Cambria"/>
          <w:spacing w:val="-10"/>
          <w:sz w:val="21"/>
        </w:rPr>
        <w:t xml:space="preserve"> </w:t>
      </w:r>
      <w:r>
        <w:rPr>
          <w:rFonts w:ascii="Cambria"/>
          <w:sz w:val="21"/>
        </w:rPr>
        <w:t>deed,</w:t>
      </w:r>
      <w:r>
        <w:rPr>
          <w:rFonts w:ascii="Cambria"/>
          <w:spacing w:val="-8"/>
          <w:sz w:val="21"/>
        </w:rPr>
        <w:t xml:space="preserve"> </w:t>
      </w:r>
      <w:r>
        <w:rPr>
          <w:rFonts w:ascii="Cambria"/>
          <w:sz w:val="21"/>
        </w:rPr>
        <w:t>shall</w:t>
      </w:r>
      <w:r>
        <w:rPr>
          <w:rFonts w:ascii="Cambria"/>
          <w:spacing w:val="-1"/>
          <w:sz w:val="21"/>
        </w:rPr>
        <w:t xml:space="preserve"> </w:t>
      </w:r>
      <w:r>
        <w:rPr>
          <w:rFonts w:ascii="Cambria"/>
          <w:sz w:val="21"/>
        </w:rPr>
        <w:t>be</w:t>
      </w:r>
      <w:r>
        <w:rPr>
          <w:rFonts w:ascii="Cambria"/>
          <w:spacing w:val="-11"/>
          <w:sz w:val="21"/>
        </w:rPr>
        <w:t xml:space="preserve"> </w:t>
      </w:r>
      <w:r>
        <w:rPr>
          <w:rFonts w:ascii="Cambria"/>
          <w:sz w:val="21"/>
        </w:rPr>
        <w:t>a</w:t>
      </w:r>
      <w:r>
        <w:rPr>
          <w:rFonts w:ascii="Cambria"/>
          <w:spacing w:val="-12"/>
          <w:sz w:val="21"/>
        </w:rPr>
        <w:t xml:space="preserve"> </w:t>
      </w:r>
      <w:r>
        <w:rPr>
          <w:rFonts w:ascii="Cambria"/>
          <w:sz w:val="21"/>
        </w:rPr>
        <w:t>member</w:t>
      </w:r>
      <w:r>
        <w:rPr>
          <w:rFonts w:ascii="Cambria"/>
          <w:spacing w:val="-10"/>
          <w:sz w:val="21"/>
        </w:rPr>
        <w:t xml:space="preserve"> </w:t>
      </w:r>
      <w:r>
        <w:rPr>
          <w:rFonts w:ascii="Cambria"/>
          <w:sz w:val="21"/>
        </w:rPr>
        <w:t>of</w:t>
      </w:r>
      <w:r>
        <w:rPr>
          <w:rFonts w:ascii="Cambria"/>
          <w:spacing w:val="-11"/>
          <w:sz w:val="21"/>
        </w:rPr>
        <w:t xml:space="preserve"> </w:t>
      </w:r>
      <w:r>
        <w:rPr>
          <w:rFonts w:ascii="Cambria"/>
          <w:sz w:val="21"/>
        </w:rPr>
        <w:t>the</w:t>
      </w:r>
      <w:r>
        <w:rPr>
          <w:rFonts w:ascii="Cambria"/>
          <w:spacing w:val="-9"/>
          <w:sz w:val="21"/>
        </w:rPr>
        <w:t xml:space="preserve"> </w:t>
      </w:r>
      <w:r>
        <w:rPr>
          <w:rFonts w:ascii="Cambria"/>
          <w:sz w:val="21"/>
        </w:rPr>
        <w:t>Association.</w:t>
      </w:r>
      <w:r>
        <w:rPr>
          <w:rFonts w:ascii="Cambria"/>
          <w:spacing w:val="41"/>
          <w:sz w:val="21"/>
        </w:rPr>
        <w:t xml:space="preserve"> </w:t>
      </w:r>
      <w:r>
        <w:rPr>
          <w:rFonts w:ascii="Cambria"/>
          <w:sz w:val="21"/>
        </w:rPr>
        <w:t>The</w:t>
      </w:r>
      <w:r>
        <w:rPr>
          <w:rFonts w:ascii="Cambria"/>
          <w:spacing w:val="-7"/>
          <w:sz w:val="21"/>
        </w:rPr>
        <w:t xml:space="preserve"> </w:t>
      </w:r>
      <w:r>
        <w:rPr>
          <w:rFonts w:ascii="Cambria"/>
          <w:sz w:val="21"/>
        </w:rPr>
        <w:t>foregoing</w:t>
      </w:r>
      <w:r>
        <w:rPr>
          <w:rFonts w:ascii="Cambria"/>
          <w:spacing w:val="4"/>
          <w:sz w:val="21"/>
        </w:rPr>
        <w:t xml:space="preserve"> </w:t>
      </w:r>
      <w:r>
        <w:rPr>
          <w:rFonts w:ascii="Cambria"/>
          <w:sz w:val="21"/>
        </w:rPr>
        <w:t>is</w:t>
      </w:r>
      <w:r>
        <w:rPr>
          <w:rFonts w:ascii="Cambria"/>
          <w:spacing w:val="-12"/>
          <w:sz w:val="21"/>
        </w:rPr>
        <w:t xml:space="preserve"> </w:t>
      </w:r>
      <w:r>
        <w:rPr>
          <w:rFonts w:ascii="Cambria"/>
          <w:sz w:val="21"/>
        </w:rPr>
        <w:t xml:space="preserve">not </w:t>
      </w:r>
      <w:r>
        <w:rPr>
          <w:rFonts w:ascii="Cambria"/>
          <w:spacing w:val="-2"/>
          <w:sz w:val="21"/>
        </w:rPr>
        <w:t>intended</w:t>
      </w:r>
      <w:r>
        <w:rPr>
          <w:rFonts w:ascii="Cambria"/>
          <w:spacing w:val="-5"/>
          <w:sz w:val="21"/>
        </w:rPr>
        <w:t xml:space="preserve"> </w:t>
      </w:r>
      <w:r>
        <w:rPr>
          <w:rFonts w:ascii="Cambria"/>
          <w:spacing w:val="-2"/>
          <w:sz w:val="21"/>
        </w:rPr>
        <w:t>to</w:t>
      </w:r>
      <w:r>
        <w:rPr>
          <w:rFonts w:ascii="Cambria"/>
          <w:spacing w:val="-10"/>
          <w:sz w:val="21"/>
        </w:rPr>
        <w:t xml:space="preserve"> </w:t>
      </w:r>
      <w:r>
        <w:rPr>
          <w:rFonts w:ascii="Cambria"/>
          <w:spacing w:val="-2"/>
          <w:sz w:val="21"/>
        </w:rPr>
        <w:t>include</w:t>
      </w:r>
      <w:r>
        <w:rPr>
          <w:rFonts w:ascii="Cambria"/>
          <w:spacing w:val="-9"/>
          <w:sz w:val="21"/>
        </w:rPr>
        <w:t xml:space="preserve"> </w:t>
      </w:r>
      <w:r>
        <w:rPr>
          <w:rFonts w:ascii="Cambria"/>
          <w:spacing w:val="-2"/>
          <w:sz w:val="21"/>
        </w:rPr>
        <w:t>persons</w:t>
      </w:r>
      <w:r>
        <w:rPr>
          <w:rFonts w:ascii="Cambria"/>
          <w:spacing w:val="-6"/>
          <w:sz w:val="21"/>
        </w:rPr>
        <w:t xml:space="preserve"> </w:t>
      </w:r>
      <w:r>
        <w:rPr>
          <w:rFonts w:ascii="Cambria"/>
          <w:spacing w:val="-2"/>
          <w:sz w:val="21"/>
        </w:rPr>
        <w:t>or</w:t>
      </w:r>
      <w:r>
        <w:rPr>
          <w:rFonts w:ascii="Cambria"/>
          <w:spacing w:val="-9"/>
          <w:sz w:val="21"/>
        </w:rPr>
        <w:t xml:space="preserve"> </w:t>
      </w:r>
      <w:r>
        <w:rPr>
          <w:rFonts w:ascii="Cambria"/>
          <w:spacing w:val="-2"/>
          <w:sz w:val="21"/>
        </w:rPr>
        <w:t>entities</w:t>
      </w:r>
      <w:r>
        <w:rPr>
          <w:rFonts w:ascii="Cambria"/>
          <w:spacing w:val="-3"/>
          <w:sz w:val="21"/>
        </w:rPr>
        <w:t xml:space="preserve"> </w:t>
      </w:r>
      <w:r>
        <w:rPr>
          <w:rFonts w:ascii="Cambria"/>
          <w:spacing w:val="-2"/>
          <w:sz w:val="21"/>
        </w:rPr>
        <w:t>who</w:t>
      </w:r>
      <w:r>
        <w:rPr>
          <w:rFonts w:ascii="Cambria"/>
          <w:spacing w:val="-10"/>
          <w:sz w:val="21"/>
        </w:rPr>
        <w:t xml:space="preserve"> </w:t>
      </w:r>
      <w:r>
        <w:rPr>
          <w:rFonts w:ascii="Cambria"/>
          <w:spacing w:val="-2"/>
          <w:sz w:val="21"/>
        </w:rPr>
        <w:t>hold</w:t>
      </w:r>
      <w:r>
        <w:rPr>
          <w:rFonts w:ascii="Cambria"/>
          <w:spacing w:val="-9"/>
          <w:sz w:val="21"/>
        </w:rPr>
        <w:t xml:space="preserve"> </w:t>
      </w:r>
      <w:r>
        <w:rPr>
          <w:rFonts w:ascii="Cambria"/>
          <w:spacing w:val="-2"/>
          <w:sz w:val="21"/>
        </w:rPr>
        <w:t>an</w:t>
      </w:r>
      <w:r>
        <w:rPr>
          <w:rFonts w:ascii="Cambria"/>
          <w:spacing w:val="-10"/>
          <w:sz w:val="21"/>
        </w:rPr>
        <w:t xml:space="preserve"> </w:t>
      </w:r>
      <w:r>
        <w:rPr>
          <w:rFonts w:ascii="Cambria"/>
          <w:spacing w:val="-2"/>
          <w:sz w:val="21"/>
        </w:rPr>
        <w:t>interest</w:t>
      </w:r>
      <w:r>
        <w:rPr>
          <w:rFonts w:ascii="Cambria"/>
          <w:spacing w:val="2"/>
          <w:sz w:val="21"/>
        </w:rPr>
        <w:t xml:space="preserve"> </w:t>
      </w:r>
      <w:r>
        <w:rPr>
          <w:rFonts w:ascii="Cambria"/>
          <w:spacing w:val="-2"/>
          <w:sz w:val="21"/>
        </w:rPr>
        <w:t>merely</w:t>
      </w:r>
      <w:r>
        <w:rPr>
          <w:rFonts w:ascii="Cambria"/>
          <w:spacing w:val="-7"/>
          <w:sz w:val="21"/>
        </w:rPr>
        <w:t xml:space="preserve"> </w:t>
      </w:r>
      <w:r>
        <w:rPr>
          <w:rFonts w:ascii="Cambria"/>
          <w:spacing w:val="-2"/>
          <w:sz w:val="21"/>
        </w:rPr>
        <w:t>as</w:t>
      </w:r>
      <w:r>
        <w:rPr>
          <w:rFonts w:ascii="Cambria"/>
          <w:spacing w:val="-10"/>
          <w:sz w:val="21"/>
        </w:rPr>
        <w:t xml:space="preserve"> </w:t>
      </w:r>
      <w:r>
        <w:rPr>
          <w:rFonts w:ascii="Cambria"/>
          <w:spacing w:val="-2"/>
          <w:sz w:val="21"/>
        </w:rPr>
        <w:t>security for</w:t>
      </w:r>
      <w:r>
        <w:rPr>
          <w:rFonts w:ascii="Cambria"/>
          <w:spacing w:val="-9"/>
          <w:sz w:val="21"/>
        </w:rPr>
        <w:t xml:space="preserve"> </w:t>
      </w:r>
      <w:r>
        <w:rPr>
          <w:rFonts w:ascii="Cambria"/>
          <w:spacing w:val="-2"/>
          <w:sz w:val="21"/>
        </w:rPr>
        <w:t>the performance</w:t>
      </w:r>
      <w:r>
        <w:rPr>
          <w:rFonts w:ascii="Cambria"/>
          <w:spacing w:val="-4"/>
          <w:sz w:val="21"/>
        </w:rPr>
        <w:t xml:space="preserve"> </w:t>
      </w:r>
      <w:r>
        <w:rPr>
          <w:rFonts w:ascii="Cambria"/>
          <w:spacing w:val="-2"/>
          <w:sz w:val="21"/>
        </w:rPr>
        <w:t>of</w:t>
      </w:r>
      <w:r>
        <w:rPr>
          <w:rFonts w:ascii="Cambria"/>
          <w:spacing w:val="-9"/>
          <w:sz w:val="21"/>
        </w:rPr>
        <w:t xml:space="preserve"> </w:t>
      </w:r>
      <w:r>
        <w:rPr>
          <w:rFonts w:ascii="Cambria"/>
          <w:spacing w:val="-2"/>
          <w:sz w:val="21"/>
        </w:rPr>
        <w:t>an</w:t>
      </w:r>
      <w:r>
        <w:rPr>
          <w:rFonts w:ascii="Cambria"/>
          <w:spacing w:val="-10"/>
          <w:sz w:val="21"/>
        </w:rPr>
        <w:t xml:space="preserve"> </w:t>
      </w:r>
      <w:r>
        <w:rPr>
          <w:rFonts w:ascii="Cambria"/>
          <w:spacing w:val="-2"/>
          <w:sz w:val="21"/>
        </w:rPr>
        <w:t>obligation.</w:t>
      </w:r>
      <w:r>
        <w:rPr>
          <w:rFonts w:ascii="Cambria"/>
          <w:spacing w:val="35"/>
          <w:sz w:val="21"/>
        </w:rPr>
        <w:t xml:space="preserve"> </w:t>
      </w:r>
      <w:r>
        <w:rPr>
          <w:rFonts w:ascii="Cambria"/>
          <w:spacing w:val="-2"/>
          <w:sz w:val="21"/>
        </w:rPr>
        <w:t>Membership</w:t>
      </w:r>
      <w:r>
        <w:rPr>
          <w:rFonts w:ascii="Cambria"/>
          <w:spacing w:val="-7"/>
          <w:sz w:val="21"/>
        </w:rPr>
        <w:t xml:space="preserve"> </w:t>
      </w:r>
      <w:r>
        <w:rPr>
          <w:rFonts w:ascii="Cambria"/>
          <w:spacing w:val="-2"/>
          <w:sz w:val="21"/>
        </w:rPr>
        <w:t>shall</w:t>
      </w:r>
      <w:r>
        <w:rPr>
          <w:rFonts w:ascii="Cambria"/>
          <w:spacing w:val="-7"/>
          <w:sz w:val="21"/>
        </w:rPr>
        <w:t xml:space="preserve"> </w:t>
      </w:r>
      <w:r>
        <w:rPr>
          <w:rFonts w:ascii="Cambria"/>
          <w:spacing w:val="-2"/>
          <w:sz w:val="21"/>
        </w:rPr>
        <w:t>be</w:t>
      </w:r>
      <w:r>
        <w:rPr>
          <w:rFonts w:ascii="Cambria"/>
          <w:spacing w:val="-9"/>
          <w:sz w:val="21"/>
        </w:rPr>
        <w:t xml:space="preserve"> </w:t>
      </w:r>
      <w:r>
        <w:rPr>
          <w:rFonts w:ascii="Cambria"/>
          <w:spacing w:val="-2"/>
          <w:sz w:val="21"/>
        </w:rPr>
        <w:t>appurtenant</w:t>
      </w:r>
      <w:r>
        <w:rPr>
          <w:rFonts w:ascii="Cambria"/>
          <w:spacing w:val="1"/>
          <w:sz w:val="21"/>
        </w:rPr>
        <w:t xml:space="preserve"> </w:t>
      </w:r>
      <w:r>
        <w:rPr>
          <w:rFonts w:ascii="Cambria"/>
          <w:spacing w:val="-2"/>
          <w:sz w:val="21"/>
        </w:rPr>
        <w:t>to</w:t>
      </w:r>
      <w:r>
        <w:rPr>
          <w:rFonts w:ascii="Cambria"/>
          <w:spacing w:val="-10"/>
          <w:sz w:val="21"/>
        </w:rPr>
        <w:t xml:space="preserve"> </w:t>
      </w:r>
      <w:r>
        <w:rPr>
          <w:rFonts w:ascii="Cambria"/>
          <w:spacing w:val="-2"/>
          <w:sz w:val="21"/>
        </w:rPr>
        <w:t>and</w:t>
      </w:r>
      <w:r>
        <w:rPr>
          <w:rFonts w:ascii="Cambria"/>
          <w:spacing w:val="-9"/>
          <w:sz w:val="21"/>
        </w:rPr>
        <w:t xml:space="preserve"> </w:t>
      </w:r>
      <w:r>
        <w:rPr>
          <w:rFonts w:ascii="Cambria"/>
          <w:spacing w:val="-2"/>
          <w:sz w:val="21"/>
        </w:rPr>
        <w:t>may</w:t>
      </w:r>
      <w:r>
        <w:rPr>
          <w:rFonts w:ascii="Cambria"/>
          <w:spacing w:val="-5"/>
          <w:sz w:val="21"/>
        </w:rPr>
        <w:t xml:space="preserve"> </w:t>
      </w:r>
      <w:r>
        <w:rPr>
          <w:rFonts w:ascii="Cambria"/>
          <w:spacing w:val="-2"/>
          <w:sz w:val="21"/>
        </w:rPr>
        <w:t>not</w:t>
      </w:r>
      <w:r>
        <w:rPr>
          <w:rFonts w:ascii="Cambria"/>
          <w:spacing w:val="-1"/>
          <w:sz w:val="21"/>
        </w:rPr>
        <w:t xml:space="preserve"> </w:t>
      </w:r>
      <w:r>
        <w:rPr>
          <w:rFonts w:ascii="Cambria"/>
          <w:spacing w:val="-2"/>
          <w:sz w:val="21"/>
        </w:rPr>
        <w:t>be</w:t>
      </w:r>
      <w:r>
        <w:rPr>
          <w:rFonts w:ascii="Cambria"/>
          <w:spacing w:val="-10"/>
          <w:sz w:val="21"/>
        </w:rPr>
        <w:t xml:space="preserve"> </w:t>
      </w:r>
      <w:r>
        <w:rPr>
          <w:rFonts w:ascii="Cambria"/>
          <w:spacing w:val="-2"/>
          <w:sz w:val="21"/>
        </w:rPr>
        <w:t xml:space="preserve">separated </w:t>
      </w:r>
      <w:r>
        <w:rPr>
          <w:rFonts w:ascii="Cambria"/>
          <w:sz w:val="21"/>
        </w:rPr>
        <w:t>from</w:t>
      </w:r>
      <w:r>
        <w:rPr>
          <w:rFonts w:ascii="Cambria"/>
          <w:spacing w:val="-9"/>
          <w:sz w:val="21"/>
        </w:rPr>
        <w:t xml:space="preserve"> </w:t>
      </w:r>
      <w:r>
        <w:rPr>
          <w:rFonts w:ascii="Cambria"/>
          <w:sz w:val="21"/>
        </w:rPr>
        <w:t>ownership</w:t>
      </w:r>
      <w:r>
        <w:rPr>
          <w:rFonts w:ascii="Cambria"/>
          <w:spacing w:val="-10"/>
          <w:sz w:val="21"/>
        </w:rPr>
        <w:t xml:space="preserve"> </w:t>
      </w:r>
      <w:r>
        <w:rPr>
          <w:rFonts w:ascii="Cambria"/>
          <w:sz w:val="21"/>
        </w:rPr>
        <w:t>of</w:t>
      </w:r>
      <w:r>
        <w:rPr>
          <w:rFonts w:ascii="Cambria"/>
          <w:spacing w:val="-11"/>
          <w:sz w:val="21"/>
        </w:rPr>
        <w:t xml:space="preserve"> </w:t>
      </w:r>
      <w:r>
        <w:rPr>
          <w:rFonts w:ascii="Cambria"/>
          <w:sz w:val="21"/>
        </w:rPr>
        <w:t>any</w:t>
      </w:r>
      <w:r>
        <w:rPr>
          <w:rFonts w:ascii="Cambria"/>
          <w:spacing w:val="-6"/>
          <w:sz w:val="21"/>
        </w:rPr>
        <w:t xml:space="preserve"> </w:t>
      </w:r>
      <w:r>
        <w:rPr>
          <w:rFonts w:ascii="Cambria"/>
          <w:sz w:val="21"/>
        </w:rPr>
        <w:t>lot</w:t>
      </w:r>
      <w:r>
        <w:rPr>
          <w:rFonts w:ascii="Cambria"/>
          <w:spacing w:val="-5"/>
          <w:sz w:val="21"/>
        </w:rPr>
        <w:t xml:space="preserve"> </w:t>
      </w:r>
      <w:r>
        <w:rPr>
          <w:rFonts w:ascii="Cambria"/>
          <w:sz w:val="21"/>
        </w:rPr>
        <w:t>which</w:t>
      </w:r>
      <w:r>
        <w:rPr>
          <w:rFonts w:ascii="Cambria"/>
          <w:spacing w:val="-10"/>
          <w:sz w:val="21"/>
        </w:rPr>
        <w:t xml:space="preserve"> </w:t>
      </w:r>
      <w:r>
        <w:rPr>
          <w:rFonts w:ascii="Cambria"/>
          <w:sz w:val="21"/>
        </w:rPr>
        <w:t>is</w:t>
      </w:r>
      <w:r>
        <w:rPr>
          <w:rFonts w:ascii="Cambria"/>
          <w:spacing w:val="-12"/>
          <w:sz w:val="21"/>
        </w:rPr>
        <w:t xml:space="preserve"> </w:t>
      </w:r>
      <w:r>
        <w:rPr>
          <w:rFonts w:ascii="Cambria"/>
          <w:sz w:val="21"/>
        </w:rPr>
        <w:t>subject</w:t>
      </w:r>
      <w:r>
        <w:rPr>
          <w:rFonts w:ascii="Cambria"/>
          <w:spacing w:val="1"/>
          <w:sz w:val="21"/>
        </w:rPr>
        <w:t xml:space="preserve"> </w:t>
      </w:r>
      <w:r>
        <w:rPr>
          <w:rFonts w:ascii="Cambria"/>
          <w:sz w:val="21"/>
        </w:rPr>
        <w:t>to</w:t>
      </w:r>
      <w:r>
        <w:rPr>
          <w:rFonts w:ascii="Cambria"/>
          <w:spacing w:val="-11"/>
          <w:sz w:val="21"/>
        </w:rPr>
        <w:t xml:space="preserve"> </w:t>
      </w:r>
      <w:r>
        <w:rPr>
          <w:rFonts w:ascii="Cambria"/>
          <w:sz w:val="21"/>
        </w:rPr>
        <w:t>assessment</w:t>
      </w:r>
      <w:r>
        <w:rPr>
          <w:rFonts w:ascii="Cambria"/>
          <w:spacing w:val="8"/>
          <w:sz w:val="21"/>
        </w:rPr>
        <w:t xml:space="preserve"> </w:t>
      </w:r>
      <w:r>
        <w:rPr>
          <w:rFonts w:ascii="Cambria"/>
          <w:sz w:val="21"/>
        </w:rPr>
        <w:t>by</w:t>
      </w:r>
      <w:r>
        <w:rPr>
          <w:rFonts w:ascii="Cambria"/>
          <w:spacing w:val="-9"/>
          <w:sz w:val="21"/>
        </w:rPr>
        <w:t xml:space="preserve"> </w:t>
      </w:r>
      <w:r>
        <w:rPr>
          <w:rFonts w:ascii="Cambria"/>
          <w:sz w:val="21"/>
        </w:rPr>
        <w:t>the</w:t>
      </w:r>
      <w:r>
        <w:rPr>
          <w:rFonts w:ascii="Cambria"/>
          <w:spacing w:val="-9"/>
          <w:sz w:val="21"/>
        </w:rPr>
        <w:t xml:space="preserve"> </w:t>
      </w:r>
      <w:r>
        <w:rPr>
          <w:rFonts w:ascii="Cambria"/>
          <w:sz w:val="21"/>
        </w:rPr>
        <w:t>Association.</w:t>
      </w:r>
    </w:p>
    <w:p w14:paraId="7954C8E7" w14:textId="77777777" w:rsidR="00AD61AA" w:rsidRDefault="003A247A">
      <w:pPr>
        <w:spacing w:before="236"/>
        <w:ind w:left="759" w:right="1185"/>
        <w:jc w:val="center"/>
        <w:rPr>
          <w:rFonts w:ascii="Cambria"/>
        </w:rPr>
      </w:pPr>
      <w:r>
        <w:rPr>
          <w:rFonts w:ascii="Cambria"/>
          <w:w w:val="115"/>
        </w:rPr>
        <w:t>ARTICLE</w:t>
      </w:r>
      <w:r>
        <w:rPr>
          <w:rFonts w:ascii="Cambria"/>
          <w:spacing w:val="-11"/>
          <w:w w:val="115"/>
        </w:rPr>
        <w:t xml:space="preserve"> </w:t>
      </w:r>
      <w:r>
        <w:rPr>
          <w:rFonts w:ascii="Cambria"/>
          <w:w w:val="115"/>
        </w:rPr>
        <w:t>IV.</w:t>
      </w:r>
      <w:r>
        <w:rPr>
          <w:rFonts w:ascii="Cambria"/>
          <w:spacing w:val="54"/>
          <w:w w:val="115"/>
        </w:rPr>
        <w:t xml:space="preserve"> </w:t>
      </w:r>
      <w:r>
        <w:rPr>
          <w:rFonts w:ascii="Cambria"/>
          <w:w w:val="115"/>
        </w:rPr>
        <w:t>VOTING</w:t>
      </w:r>
      <w:r>
        <w:rPr>
          <w:rFonts w:ascii="Cambria"/>
          <w:spacing w:val="-1"/>
          <w:w w:val="115"/>
        </w:rPr>
        <w:t xml:space="preserve"> </w:t>
      </w:r>
      <w:r>
        <w:rPr>
          <w:rFonts w:ascii="Cambria"/>
          <w:spacing w:val="-2"/>
          <w:w w:val="115"/>
        </w:rPr>
        <w:t>RIGHTS</w:t>
      </w:r>
    </w:p>
    <w:p w14:paraId="44AC36FC" w14:textId="77777777" w:rsidR="00AD61AA" w:rsidRDefault="003A247A">
      <w:pPr>
        <w:spacing w:before="218"/>
        <w:ind w:left="2410"/>
      </w:pPr>
      <w:r>
        <w:rPr>
          <w:spacing w:val="-2"/>
        </w:rPr>
        <w:t>The</w:t>
      </w:r>
      <w:r>
        <w:rPr>
          <w:spacing w:val="-10"/>
        </w:rPr>
        <w:t xml:space="preserve"> </w:t>
      </w:r>
      <w:r>
        <w:rPr>
          <w:spacing w:val="-2"/>
        </w:rPr>
        <w:t>Association</w:t>
      </w:r>
      <w:r>
        <w:rPr>
          <w:spacing w:val="8"/>
        </w:rPr>
        <w:t xml:space="preserve"> </w:t>
      </w:r>
      <w:r>
        <w:rPr>
          <w:spacing w:val="-2"/>
        </w:rPr>
        <w:t>shall</w:t>
      </w:r>
      <w:r>
        <w:rPr>
          <w:spacing w:val="-5"/>
        </w:rPr>
        <w:t xml:space="preserve"> </w:t>
      </w:r>
      <w:r>
        <w:rPr>
          <w:spacing w:val="-2"/>
        </w:rPr>
        <w:t>have</w:t>
      </w:r>
      <w:r>
        <w:rPr>
          <w:spacing w:val="-9"/>
        </w:rPr>
        <w:t xml:space="preserve"> </w:t>
      </w:r>
      <w:r>
        <w:rPr>
          <w:spacing w:val="-2"/>
        </w:rPr>
        <w:t>two</w:t>
      </w:r>
      <w:r>
        <w:rPr>
          <w:spacing w:val="-10"/>
        </w:rPr>
        <w:t xml:space="preserve"> </w:t>
      </w:r>
      <w:r>
        <w:rPr>
          <w:spacing w:val="-2"/>
        </w:rPr>
        <w:t>classes</w:t>
      </w:r>
      <w:r>
        <w:rPr>
          <w:spacing w:val="-11"/>
        </w:rPr>
        <w:t xml:space="preserve"> </w:t>
      </w:r>
      <w:r>
        <w:rPr>
          <w:spacing w:val="-2"/>
        </w:rPr>
        <w:t>of</w:t>
      </w:r>
      <w:r>
        <w:rPr>
          <w:spacing w:val="-9"/>
        </w:rPr>
        <w:t xml:space="preserve"> </w:t>
      </w:r>
      <w:r>
        <w:rPr>
          <w:spacing w:val="-2"/>
        </w:rPr>
        <w:t>voting</w:t>
      </w:r>
      <w:r>
        <w:rPr>
          <w:spacing w:val="-3"/>
        </w:rPr>
        <w:t xml:space="preserve"> </w:t>
      </w:r>
      <w:r>
        <w:rPr>
          <w:spacing w:val="-2"/>
        </w:rPr>
        <w:t>membership;</w:t>
      </w:r>
    </w:p>
    <w:p w14:paraId="1DC63F22" w14:textId="77777777" w:rsidR="00AD61AA" w:rsidRDefault="003A247A">
      <w:pPr>
        <w:spacing w:before="237" w:line="230" w:lineRule="auto"/>
        <w:ind w:left="1781" w:right="1878" w:firstLine="623"/>
      </w:pPr>
      <w:r>
        <w:rPr>
          <w:u w:val="single"/>
        </w:rPr>
        <w:t>Class</w:t>
      </w:r>
      <w:r>
        <w:rPr>
          <w:spacing w:val="-14"/>
          <w:u w:val="single"/>
        </w:rPr>
        <w:t xml:space="preserve"> </w:t>
      </w:r>
      <w:r>
        <w:rPr>
          <w:u w:val="single"/>
        </w:rPr>
        <w:t>A</w:t>
      </w:r>
      <w:r>
        <w:t>.</w:t>
      </w:r>
      <w:r>
        <w:rPr>
          <w:spacing w:val="19"/>
        </w:rPr>
        <w:t xml:space="preserve"> </w:t>
      </w:r>
      <w:r>
        <w:t>Class</w:t>
      </w:r>
      <w:r>
        <w:rPr>
          <w:spacing w:val="-9"/>
        </w:rPr>
        <w:t xml:space="preserve"> </w:t>
      </w:r>
      <w:r>
        <w:t>A</w:t>
      </w:r>
      <w:r>
        <w:rPr>
          <w:spacing w:val="-14"/>
        </w:rPr>
        <w:t xml:space="preserve"> </w:t>
      </w:r>
      <w:r>
        <w:t>member(s)</w:t>
      </w:r>
      <w:r>
        <w:rPr>
          <w:spacing w:val="-9"/>
        </w:rPr>
        <w:t xml:space="preserve"> </w:t>
      </w:r>
      <w:r>
        <w:t>shall</w:t>
      </w:r>
      <w:r>
        <w:rPr>
          <w:spacing w:val="-3"/>
        </w:rPr>
        <w:t xml:space="preserve"> </w:t>
      </w:r>
      <w:r>
        <w:t>be</w:t>
      </w:r>
      <w:r>
        <w:rPr>
          <w:spacing w:val="-14"/>
        </w:rPr>
        <w:t xml:space="preserve"> </w:t>
      </w:r>
      <w:r>
        <w:t>all</w:t>
      </w:r>
      <w:r>
        <w:rPr>
          <w:spacing w:val="-10"/>
        </w:rPr>
        <w:t xml:space="preserve"> </w:t>
      </w:r>
      <w:r>
        <w:t>Owners,</w:t>
      </w:r>
      <w:r>
        <w:rPr>
          <w:spacing w:val="-2"/>
        </w:rPr>
        <w:t xml:space="preserve"> </w:t>
      </w:r>
      <w:r>
        <w:t>with</w:t>
      </w:r>
      <w:r>
        <w:rPr>
          <w:spacing w:val="-13"/>
        </w:rPr>
        <w:t xml:space="preserve"> </w:t>
      </w:r>
      <w:r>
        <w:t>the</w:t>
      </w:r>
      <w:r>
        <w:rPr>
          <w:spacing w:val="-14"/>
        </w:rPr>
        <w:t xml:space="preserve"> </w:t>
      </w:r>
      <w:r>
        <w:t>exception</w:t>
      </w:r>
      <w:r>
        <w:rPr>
          <w:spacing w:val="-7"/>
        </w:rPr>
        <w:t xml:space="preserve"> </w:t>
      </w:r>
      <w:r>
        <w:t>of</w:t>
      </w:r>
      <w:r>
        <w:rPr>
          <w:spacing w:val="-14"/>
        </w:rPr>
        <w:t xml:space="preserve"> </w:t>
      </w:r>
      <w:r>
        <w:t>the</w:t>
      </w:r>
      <w:r>
        <w:rPr>
          <w:spacing w:val="-14"/>
        </w:rPr>
        <w:t xml:space="preserve"> </w:t>
      </w:r>
      <w:r>
        <w:t>Developer, EAGLE BAY LANDING, LTD,</w:t>
      </w:r>
      <w:r>
        <w:rPr>
          <w:spacing w:val="-5"/>
        </w:rPr>
        <w:t xml:space="preserve"> </w:t>
      </w:r>
      <w:r>
        <w:t>and shall be</w:t>
      </w:r>
      <w:r>
        <w:rPr>
          <w:spacing w:val="-2"/>
        </w:rPr>
        <w:t xml:space="preserve"> </w:t>
      </w:r>
      <w:r>
        <w:t>entitled to</w:t>
      </w:r>
      <w:r>
        <w:rPr>
          <w:spacing w:val="-7"/>
        </w:rPr>
        <w:t xml:space="preserve"> </w:t>
      </w:r>
      <w:r>
        <w:t>one</w:t>
      </w:r>
      <w:r>
        <w:rPr>
          <w:spacing w:val="-10"/>
        </w:rPr>
        <w:t xml:space="preserve"> </w:t>
      </w:r>
      <w:r>
        <w:t>(l)</w:t>
      </w:r>
      <w:r>
        <w:rPr>
          <w:spacing w:val="37"/>
        </w:rPr>
        <w:t xml:space="preserve"> </w:t>
      </w:r>
      <w:r>
        <w:t>vote for</w:t>
      </w:r>
      <w:r>
        <w:rPr>
          <w:spacing w:val="-7"/>
        </w:rPr>
        <w:t xml:space="preserve"> </w:t>
      </w:r>
      <w:r>
        <w:t>each</w:t>
      </w:r>
      <w:r>
        <w:rPr>
          <w:spacing w:val="-6"/>
        </w:rPr>
        <w:t xml:space="preserve"> </w:t>
      </w:r>
      <w:r>
        <w:t>Lot</w:t>
      </w:r>
      <w:r>
        <w:rPr>
          <w:spacing w:val="-7"/>
        </w:rPr>
        <w:t xml:space="preserve"> </w:t>
      </w:r>
      <w:r>
        <w:t>owned.</w:t>
      </w:r>
    </w:p>
    <w:p w14:paraId="5970D02B" w14:textId="77777777" w:rsidR="00AD61AA" w:rsidRDefault="003A247A">
      <w:pPr>
        <w:spacing w:before="7" w:line="228" w:lineRule="auto"/>
        <w:ind w:left="1774" w:right="2156" w:firstLine="17"/>
      </w:pPr>
      <w:r>
        <w:rPr>
          <w:noProof/>
        </w:rPr>
        <w:drawing>
          <wp:anchor distT="0" distB="0" distL="0" distR="0" simplePos="0" relativeHeight="15771136" behindDoc="0" locked="0" layoutInCell="1" allowOverlap="1" wp14:anchorId="7D7C903A" wp14:editId="2EB5F49C">
            <wp:simplePos x="0" y="0"/>
            <wp:positionH relativeFrom="page">
              <wp:posOffset>7327076</wp:posOffset>
            </wp:positionH>
            <wp:positionV relativeFrom="paragraph">
              <wp:posOffset>128825</wp:posOffset>
            </wp:positionV>
            <wp:extent cx="8906" cy="115784"/>
            <wp:effectExtent l="0" t="0" r="0" b="0"/>
            <wp:wrapNone/>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214" cstate="print"/>
                    <a:stretch>
                      <a:fillRect/>
                    </a:stretch>
                  </pic:blipFill>
                  <pic:spPr>
                    <a:xfrm>
                      <a:off x="0" y="0"/>
                      <a:ext cx="8906" cy="115784"/>
                    </a:xfrm>
                    <a:prstGeom prst="rect">
                      <a:avLst/>
                    </a:prstGeom>
                  </pic:spPr>
                </pic:pic>
              </a:graphicData>
            </a:graphic>
          </wp:anchor>
        </w:drawing>
      </w:r>
      <w:r>
        <w:t>When more</w:t>
      </w:r>
      <w:r>
        <w:rPr>
          <w:spacing w:val="-12"/>
        </w:rPr>
        <w:t xml:space="preserve"> </w:t>
      </w:r>
      <w:r>
        <w:t>than</w:t>
      </w:r>
      <w:r>
        <w:rPr>
          <w:spacing w:val="-2"/>
        </w:rPr>
        <w:t xml:space="preserve"> </w:t>
      </w:r>
      <w:r>
        <w:t>one</w:t>
      </w:r>
      <w:r>
        <w:rPr>
          <w:spacing w:val="-2"/>
        </w:rPr>
        <w:t xml:space="preserve"> </w:t>
      </w:r>
      <w:r>
        <w:t>person holds</w:t>
      </w:r>
      <w:r>
        <w:rPr>
          <w:spacing w:val="-7"/>
        </w:rPr>
        <w:t xml:space="preserve"> </w:t>
      </w:r>
      <w:r>
        <w:t>an</w:t>
      </w:r>
      <w:r>
        <w:rPr>
          <w:spacing w:val="-8"/>
        </w:rPr>
        <w:t xml:space="preserve"> </w:t>
      </w:r>
      <w:r>
        <w:t>interest in</w:t>
      </w:r>
      <w:r>
        <w:rPr>
          <w:spacing w:val="-7"/>
        </w:rPr>
        <w:t xml:space="preserve"> </w:t>
      </w:r>
      <w:r>
        <w:t>aliy</w:t>
      </w:r>
      <w:r>
        <w:rPr>
          <w:spacing w:val="-5"/>
        </w:rPr>
        <w:t xml:space="preserve"> </w:t>
      </w:r>
      <w:r>
        <w:t>Lot,</w:t>
      </w:r>
      <w:r>
        <w:rPr>
          <w:spacing w:val="-8"/>
        </w:rPr>
        <w:t xml:space="preserve"> </w:t>
      </w:r>
      <w:r>
        <w:t>all</w:t>
      </w:r>
      <w:r>
        <w:rPr>
          <w:spacing w:val="-7"/>
        </w:rPr>
        <w:t xml:space="preserve"> </w:t>
      </w:r>
      <w:r>
        <w:t>such</w:t>
      </w:r>
      <w:r>
        <w:rPr>
          <w:spacing w:val="-3"/>
        </w:rPr>
        <w:t xml:space="preserve"> </w:t>
      </w:r>
      <w:r>
        <w:t>persons</w:t>
      </w:r>
      <w:r>
        <w:rPr>
          <w:spacing w:val="-1"/>
        </w:rPr>
        <w:t xml:space="preserve"> </w:t>
      </w:r>
      <w:r>
        <w:t>shall be</w:t>
      </w:r>
      <w:r>
        <w:rPr>
          <w:spacing w:val="-5"/>
        </w:rPr>
        <w:t xml:space="preserve"> </w:t>
      </w:r>
      <w:r>
        <w:t>members. The</w:t>
      </w:r>
      <w:r>
        <w:rPr>
          <w:spacing w:val="-14"/>
        </w:rPr>
        <w:t xml:space="preserve"> </w:t>
      </w:r>
      <w:r>
        <w:t>vote</w:t>
      </w:r>
      <w:r>
        <w:rPr>
          <w:spacing w:val="-14"/>
        </w:rPr>
        <w:t xml:space="preserve"> </w:t>
      </w:r>
      <w:r>
        <w:t>for</w:t>
      </w:r>
      <w:r>
        <w:rPr>
          <w:spacing w:val="-14"/>
        </w:rPr>
        <w:t xml:space="preserve"> </w:t>
      </w:r>
      <w:r>
        <w:t>such</w:t>
      </w:r>
      <w:r>
        <w:rPr>
          <w:spacing w:val="-13"/>
        </w:rPr>
        <w:t xml:space="preserve"> </w:t>
      </w:r>
      <w:r>
        <w:t>Lot</w:t>
      </w:r>
      <w:r>
        <w:rPr>
          <w:spacing w:val="-14"/>
        </w:rPr>
        <w:t xml:space="preserve"> </w:t>
      </w:r>
      <w:r>
        <w:t>shall</w:t>
      </w:r>
      <w:r>
        <w:rPr>
          <w:spacing w:val="-5"/>
        </w:rPr>
        <w:t xml:space="preserve"> </w:t>
      </w:r>
      <w:r>
        <w:t>be</w:t>
      </w:r>
      <w:r>
        <w:rPr>
          <w:spacing w:val="-14"/>
        </w:rPr>
        <w:t xml:space="preserve"> </w:t>
      </w:r>
      <w:r>
        <w:t>exercised</w:t>
      </w:r>
      <w:r>
        <w:rPr>
          <w:spacing w:val="-5"/>
        </w:rPr>
        <w:t xml:space="preserve"> </w:t>
      </w:r>
      <w:r>
        <w:t>as</w:t>
      </w:r>
      <w:r>
        <w:rPr>
          <w:spacing w:val="-14"/>
        </w:rPr>
        <w:t xml:space="preserve"> </w:t>
      </w:r>
      <w:r>
        <w:t>they</w:t>
      </w:r>
      <w:r>
        <w:rPr>
          <w:spacing w:val="-14"/>
        </w:rPr>
        <w:t xml:space="preserve"> </w:t>
      </w:r>
      <w:r>
        <w:t>determine,</w:t>
      </w:r>
      <w:r>
        <w:rPr>
          <w:spacing w:val="-1"/>
        </w:rPr>
        <w:t xml:space="preserve"> </w:t>
      </w:r>
      <w:r>
        <w:t>but</w:t>
      </w:r>
      <w:r>
        <w:rPr>
          <w:spacing w:val="-13"/>
        </w:rPr>
        <w:t xml:space="preserve"> </w:t>
      </w:r>
      <w:r>
        <w:t>in</w:t>
      </w:r>
      <w:r>
        <w:rPr>
          <w:spacing w:val="-8"/>
        </w:rPr>
        <w:t xml:space="preserve"> </w:t>
      </w:r>
      <w:r>
        <w:t>no</w:t>
      </w:r>
      <w:r>
        <w:rPr>
          <w:spacing w:val="-14"/>
        </w:rPr>
        <w:t xml:space="preserve"> </w:t>
      </w:r>
      <w:r>
        <w:t>event</w:t>
      </w:r>
      <w:r>
        <w:rPr>
          <w:spacing w:val="-10"/>
        </w:rPr>
        <w:t xml:space="preserve"> </w:t>
      </w:r>
      <w:r>
        <w:t>shall</w:t>
      </w:r>
      <w:r>
        <w:rPr>
          <w:spacing w:val="-5"/>
        </w:rPr>
        <w:t xml:space="preserve"> </w:t>
      </w:r>
      <w:r>
        <w:t>more</w:t>
      </w:r>
      <w:r>
        <w:rPr>
          <w:spacing w:val="-8"/>
        </w:rPr>
        <w:t xml:space="preserve"> </w:t>
      </w:r>
      <w:r>
        <w:t>than</w:t>
      </w:r>
      <w:r>
        <w:rPr>
          <w:spacing w:val="-13"/>
        </w:rPr>
        <w:t xml:space="preserve"> </w:t>
      </w:r>
      <w:r>
        <w:t>one vote be</w:t>
      </w:r>
      <w:r>
        <w:rPr>
          <w:spacing w:val="-8"/>
        </w:rPr>
        <w:t xml:space="preserve"> </w:t>
      </w:r>
      <w:r>
        <w:t>cast with respect to</w:t>
      </w:r>
      <w:r>
        <w:rPr>
          <w:spacing w:val="-2"/>
        </w:rPr>
        <w:t xml:space="preserve"> </w:t>
      </w:r>
      <w:r>
        <w:t>any Lot.</w:t>
      </w:r>
    </w:p>
    <w:p w14:paraId="57EEF323" w14:textId="77777777" w:rsidR="00AD61AA" w:rsidRDefault="003A247A">
      <w:pPr>
        <w:spacing w:before="246" w:line="230" w:lineRule="auto"/>
        <w:ind w:left="1768" w:right="2130" w:firstLine="622"/>
        <w:rPr>
          <w:rFonts w:ascii="Cambria"/>
          <w:sz w:val="20"/>
        </w:rPr>
      </w:pPr>
      <w:r>
        <w:rPr>
          <w:rFonts w:ascii="Cambria"/>
          <w:u w:val="single"/>
        </w:rPr>
        <w:t>Class</w:t>
      </w:r>
      <w:r>
        <w:rPr>
          <w:rFonts w:ascii="Cambria"/>
          <w:spacing w:val="-6"/>
          <w:u w:val="single"/>
        </w:rPr>
        <w:t xml:space="preserve"> </w:t>
      </w:r>
      <w:r>
        <w:rPr>
          <w:rFonts w:ascii="Cambria"/>
          <w:u w:val="single"/>
        </w:rPr>
        <w:t>B.</w:t>
      </w:r>
      <w:r>
        <w:rPr>
          <w:rFonts w:ascii="Cambria"/>
          <w:spacing w:val="80"/>
        </w:rPr>
        <w:t xml:space="preserve"> </w:t>
      </w:r>
      <w:r>
        <w:rPr>
          <w:rFonts w:ascii="Cambria"/>
        </w:rPr>
        <w:t>The</w:t>
      </w:r>
      <w:r>
        <w:rPr>
          <w:rFonts w:ascii="Cambria"/>
          <w:spacing w:val="-3"/>
        </w:rPr>
        <w:t xml:space="preserve"> </w:t>
      </w:r>
      <w:r>
        <w:rPr>
          <w:rFonts w:ascii="Cambria"/>
        </w:rPr>
        <w:t>Class</w:t>
      </w:r>
      <w:r>
        <w:rPr>
          <w:rFonts w:ascii="Cambria"/>
          <w:spacing w:val="-2"/>
        </w:rPr>
        <w:t xml:space="preserve"> </w:t>
      </w:r>
      <w:r>
        <w:rPr>
          <w:rFonts w:ascii="Cambria"/>
        </w:rPr>
        <w:t>B</w:t>
      </w:r>
      <w:r>
        <w:rPr>
          <w:rFonts w:ascii="Cambria"/>
          <w:spacing w:val="24"/>
        </w:rPr>
        <w:t xml:space="preserve"> </w:t>
      </w:r>
      <w:r>
        <w:rPr>
          <w:rFonts w:ascii="Cambria"/>
        </w:rPr>
        <w:t>membet(s) shall be</w:t>
      </w:r>
      <w:r>
        <w:rPr>
          <w:rFonts w:ascii="Cambria"/>
          <w:spacing w:val="-2"/>
        </w:rPr>
        <w:t xml:space="preserve"> </w:t>
      </w:r>
      <w:r>
        <w:rPr>
          <w:rFonts w:ascii="Cambria"/>
        </w:rPr>
        <w:t>the</w:t>
      </w:r>
      <w:r>
        <w:rPr>
          <w:rFonts w:ascii="Cambria"/>
          <w:spacing w:val="-2"/>
        </w:rPr>
        <w:t xml:space="preserve"> </w:t>
      </w:r>
      <w:r>
        <w:rPr>
          <w:rFonts w:ascii="Cambria"/>
        </w:rPr>
        <w:t>Developer,</w:t>
      </w:r>
      <w:r>
        <w:rPr>
          <w:rFonts w:ascii="Cambria"/>
          <w:spacing w:val="25"/>
        </w:rPr>
        <w:t xml:space="preserve"> </w:t>
      </w:r>
      <w:r>
        <w:rPr>
          <w:rFonts w:ascii="Cambria"/>
        </w:rPr>
        <w:t>EAGLE BAY</w:t>
      </w:r>
      <w:r>
        <w:rPr>
          <w:rFonts w:ascii="Cambria"/>
          <w:spacing w:val="25"/>
        </w:rPr>
        <w:t xml:space="preserve"> </w:t>
      </w:r>
      <w:r>
        <w:rPr>
          <w:rFonts w:ascii="Cambria"/>
        </w:rPr>
        <w:t xml:space="preserve">LANDING, </w:t>
      </w:r>
      <w:r>
        <w:rPr>
          <w:rFonts w:ascii="Cambria"/>
          <w:spacing w:val="-8"/>
        </w:rPr>
        <w:t>LTD</w:t>
      </w:r>
      <w:r>
        <w:rPr>
          <w:rFonts w:ascii="Cambria"/>
          <w:spacing w:val="-6"/>
        </w:rPr>
        <w:t xml:space="preserve"> </w:t>
      </w:r>
      <w:r>
        <w:rPr>
          <w:rFonts w:ascii="Cambria"/>
          <w:spacing w:val="-8"/>
        </w:rPr>
        <w:t>(as</w:t>
      </w:r>
      <w:r>
        <w:rPr>
          <w:rFonts w:ascii="Cambria"/>
          <w:spacing w:val="-5"/>
        </w:rPr>
        <w:t xml:space="preserve"> </w:t>
      </w:r>
      <w:r>
        <w:rPr>
          <w:rFonts w:ascii="Cambria"/>
          <w:spacing w:val="-8"/>
        </w:rPr>
        <w:t>defined</w:t>
      </w:r>
      <w:r>
        <w:rPr>
          <w:rFonts w:ascii="Cambria"/>
          <w:spacing w:val="-4"/>
        </w:rPr>
        <w:t xml:space="preserve"> </w:t>
      </w:r>
      <w:r>
        <w:rPr>
          <w:rFonts w:ascii="Cambria"/>
          <w:spacing w:val="-8"/>
        </w:rPr>
        <w:t>in</w:t>
      </w:r>
      <w:r>
        <w:rPr>
          <w:rFonts w:ascii="Cambria"/>
          <w:spacing w:val="-4"/>
        </w:rPr>
        <w:t xml:space="preserve"> </w:t>
      </w:r>
      <w:r>
        <w:rPr>
          <w:rFonts w:ascii="Cambria"/>
          <w:spacing w:val="-8"/>
        </w:rPr>
        <w:t>the</w:t>
      </w:r>
      <w:r>
        <w:rPr>
          <w:rFonts w:ascii="Cambria"/>
          <w:spacing w:val="-4"/>
        </w:rPr>
        <w:t xml:space="preserve"> </w:t>
      </w:r>
      <w:r>
        <w:rPr>
          <w:rFonts w:ascii="Cambria"/>
          <w:spacing w:val="-8"/>
        </w:rPr>
        <w:t>Declaration),</w:t>
      </w:r>
      <w:r>
        <w:rPr>
          <w:rFonts w:ascii="Cambria"/>
          <w:spacing w:val="13"/>
        </w:rPr>
        <w:t xml:space="preserve"> </w:t>
      </w:r>
      <w:r>
        <w:rPr>
          <w:rFonts w:ascii="Cambria"/>
          <w:spacing w:val="-8"/>
        </w:rPr>
        <w:t>and</w:t>
      </w:r>
      <w:r>
        <w:rPr>
          <w:rFonts w:ascii="Cambria"/>
          <w:spacing w:val="-4"/>
        </w:rPr>
        <w:t xml:space="preserve"> </w:t>
      </w:r>
      <w:r>
        <w:rPr>
          <w:rFonts w:ascii="Cambria"/>
          <w:spacing w:val="-8"/>
        </w:rPr>
        <w:t>shall</w:t>
      </w:r>
      <w:r>
        <w:rPr>
          <w:rFonts w:ascii="Cambria"/>
          <w:spacing w:val="9"/>
        </w:rPr>
        <w:t xml:space="preserve"> </w:t>
      </w:r>
      <w:r>
        <w:rPr>
          <w:rFonts w:ascii="Cambria"/>
          <w:spacing w:val="-8"/>
        </w:rPr>
        <w:t>be</w:t>
      </w:r>
      <w:r>
        <w:rPr>
          <w:rFonts w:ascii="Cambria"/>
          <w:spacing w:val="-5"/>
        </w:rPr>
        <w:t xml:space="preserve"> </w:t>
      </w:r>
      <w:r>
        <w:rPr>
          <w:rFonts w:ascii="Cambria"/>
          <w:spacing w:val="-8"/>
        </w:rPr>
        <w:t>entitled</w:t>
      </w:r>
      <w:r>
        <w:rPr>
          <w:rFonts w:ascii="Cambria"/>
          <w:spacing w:val="7"/>
        </w:rPr>
        <w:t xml:space="preserve"> </w:t>
      </w:r>
      <w:r>
        <w:rPr>
          <w:rFonts w:ascii="Cambria"/>
          <w:spacing w:val="-8"/>
        </w:rPr>
        <w:t>to</w:t>
      </w:r>
      <w:r>
        <w:rPr>
          <w:rFonts w:ascii="Cambria"/>
          <w:spacing w:val="-1"/>
        </w:rPr>
        <w:t xml:space="preserve"> </w:t>
      </w:r>
      <w:r>
        <w:rPr>
          <w:rFonts w:ascii="Cambria"/>
          <w:spacing w:val="-8"/>
        </w:rPr>
        <w:t>three</w:t>
      </w:r>
      <w:r>
        <w:rPr>
          <w:rFonts w:ascii="Cambria"/>
          <w:spacing w:val="-5"/>
        </w:rPr>
        <w:t xml:space="preserve"> </w:t>
      </w:r>
      <w:r>
        <w:rPr>
          <w:rFonts w:ascii="Cambria"/>
          <w:spacing w:val="-8"/>
        </w:rPr>
        <w:t>(3)</w:t>
      </w:r>
      <w:r>
        <w:rPr>
          <w:rFonts w:ascii="Cambria"/>
          <w:spacing w:val="-3"/>
        </w:rPr>
        <w:t xml:space="preserve"> </w:t>
      </w:r>
      <w:r>
        <w:rPr>
          <w:rFonts w:ascii="Cambria"/>
          <w:spacing w:val="-8"/>
        </w:rPr>
        <w:t>votes</w:t>
      </w:r>
      <w:r>
        <w:rPr>
          <w:rFonts w:ascii="Cambria"/>
          <w:spacing w:val="-1"/>
        </w:rPr>
        <w:t xml:space="preserve"> </w:t>
      </w:r>
      <w:r>
        <w:rPr>
          <w:rFonts w:ascii="Cambria"/>
          <w:spacing w:val="-8"/>
        </w:rPr>
        <w:t>for</w:t>
      </w:r>
      <w:r>
        <w:rPr>
          <w:rFonts w:ascii="Cambria"/>
          <w:spacing w:val="-5"/>
        </w:rPr>
        <w:t xml:space="preserve"> </w:t>
      </w:r>
      <w:r>
        <w:rPr>
          <w:rFonts w:ascii="Cambria"/>
          <w:spacing w:val="-8"/>
        </w:rPr>
        <w:t>each</w:t>
      </w:r>
      <w:r>
        <w:rPr>
          <w:rFonts w:ascii="Cambria"/>
          <w:spacing w:val="-1"/>
        </w:rPr>
        <w:t xml:space="preserve"> </w:t>
      </w:r>
      <w:r>
        <w:rPr>
          <w:rFonts w:ascii="Cambria"/>
          <w:spacing w:val="-8"/>
        </w:rPr>
        <w:t>Lot</w:t>
      </w:r>
      <w:r>
        <w:rPr>
          <w:rFonts w:ascii="Cambria"/>
          <w:spacing w:val="-3"/>
        </w:rPr>
        <w:t xml:space="preserve"> </w:t>
      </w:r>
      <w:r>
        <w:rPr>
          <w:rFonts w:ascii="Cambria"/>
          <w:spacing w:val="-8"/>
        </w:rPr>
        <w:t xml:space="preserve">owned. </w:t>
      </w:r>
      <w:r>
        <w:rPr>
          <w:rFonts w:ascii="Cambria"/>
          <w:sz w:val="21"/>
        </w:rPr>
        <w:t>The</w:t>
      </w:r>
      <w:r>
        <w:rPr>
          <w:rFonts w:ascii="Cambria"/>
          <w:spacing w:val="-12"/>
          <w:sz w:val="21"/>
        </w:rPr>
        <w:t xml:space="preserve"> </w:t>
      </w:r>
      <w:r>
        <w:rPr>
          <w:rFonts w:ascii="Cambria"/>
          <w:sz w:val="21"/>
        </w:rPr>
        <w:t>Class</w:t>
      </w:r>
      <w:r>
        <w:rPr>
          <w:rFonts w:ascii="Cambria"/>
          <w:spacing w:val="-12"/>
          <w:sz w:val="21"/>
        </w:rPr>
        <w:t xml:space="preserve"> </w:t>
      </w:r>
      <w:r>
        <w:rPr>
          <w:rFonts w:ascii="Cambria"/>
          <w:sz w:val="21"/>
        </w:rPr>
        <w:t>B membership</w:t>
      </w:r>
      <w:r>
        <w:rPr>
          <w:rFonts w:ascii="Cambria"/>
          <w:spacing w:val="-4"/>
          <w:sz w:val="21"/>
        </w:rPr>
        <w:t xml:space="preserve"> </w:t>
      </w:r>
      <w:r>
        <w:rPr>
          <w:rFonts w:ascii="Cambria"/>
          <w:sz w:val="21"/>
        </w:rPr>
        <w:t>shall</w:t>
      </w:r>
      <w:r>
        <w:rPr>
          <w:rFonts w:ascii="Cambria"/>
          <w:spacing w:val="-6"/>
          <w:sz w:val="21"/>
        </w:rPr>
        <w:t xml:space="preserve"> </w:t>
      </w:r>
      <w:r>
        <w:rPr>
          <w:rFonts w:ascii="Cambria"/>
          <w:sz w:val="21"/>
        </w:rPr>
        <w:t>cease</w:t>
      </w:r>
      <w:r>
        <w:rPr>
          <w:rFonts w:ascii="Cambria"/>
          <w:spacing w:val="-3"/>
          <w:sz w:val="21"/>
        </w:rPr>
        <w:t xml:space="preserve"> </w:t>
      </w:r>
      <w:r>
        <w:rPr>
          <w:rFonts w:ascii="Cambria"/>
          <w:sz w:val="21"/>
        </w:rPr>
        <w:t>and</w:t>
      </w:r>
      <w:r>
        <w:rPr>
          <w:rFonts w:ascii="Cambria"/>
          <w:spacing w:val="-2"/>
          <w:sz w:val="21"/>
        </w:rPr>
        <w:t xml:space="preserve"> </w:t>
      </w:r>
      <w:r>
        <w:rPr>
          <w:rFonts w:ascii="Cambria"/>
          <w:sz w:val="21"/>
        </w:rPr>
        <w:t>be</w:t>
      </w:r>
      <w:r>
        <w:rPr>
          <w:rFonts w:ascii="Cambria"/>
          <w:spacing w:val="-12"/>
          <w:sz w:val="21"/>
        </w:rPr>
        <w:t xml:space="preserve"> </w:t>
      </w:r>
      <w:r>
        <w:rPr>
          <w:rFonts w:ascii="Cambria"/>
          <w:sz w:val="21"/>
        </w:rPr>
        <w:t>converted</w:t>
      </w:r>
      <w:r>
        <w:rPr>
          <w:rFonts w:ascii="Cambria"/>
          <w:spacing w:val="6"/>
          <w:sz w:val="21"/>
        </w:rPr>
        <w:t xml:space="preserve"> </w:t>
      </w:r>
      <w:r>
        <w:rPr>
          <w:rFonts w:ascii="Cambria"/>
          <w:sz w:val="21"/>
        </w:rPr>
        <w:t>to</w:t>
      </w:r>
      <w:r>
        <w:rPr>
          <w:rFonts w:ascii="Cambria"/>
          <w:spacing w:val="-10"/>
          <w:sz w:val="21"/>
        </w:rPr>
        <w:t xml:space="preserve"> </w:t>
      </w:r>
      <w:r>
        <w:rPr>
          <w:rFonts w:ascii="Cambria"/>
          <w:sz w:val="21"/>
        </w:rPr>
        <w:t>Class</w:t>
      </w:r>
      <w:r>
        <w:rPr>
          <w:rFonts w:ascii="Cambria"/>
          <w:spacing w:val="-2"/>
          <w:sz w:val="21"/>
        </w:rPr>
        <w:t xml:space="preserve"> </w:t>
      </w:r>
      <w:r>
        <w:rPr>
          <w:rFonts w:ascii="Cambria"/>
          <w:sz w:val="21"/>
        </w:rPr>
        <w:t>A</w:t>
      </w:r>
      <w:r>
        <w:rPr>
          <w:rFonts w:ascii="Cambria"/>
          <w:spacing w:val="5"/>
          <w:sz w:val="21"/>
        </w:rPr>
        <w:t xml:space="preserve"> </w:t>
      </w:r>
      <w:r>
        <w:rPr>
          <w:rFonts w:ascii="Cambria"/>
          <w:sz w:val="21"/>
        </w:rPr>
        <w:t>membership</w:t>
      </w:r>
      <w:r>
        <w:rPr>
          <w:rFonts w:ascii="Cambria"/>
          <w:spacing w:val="-7"/>
          <w:sz w:val="21"/>
        </w:rPr>
        <w:t xml:space="preserve"> </w:t>
      </w:r>
      <w:r>
        <w:rPr>
          <w:rFonts w:ascii="Cambria"/>
          <w:sz w:val="21"/>
        </w:rPr>
        <w:t>upon</w:t>
      </w:r>
      <w:r>
        <w:rPr>
          <w:rFonts w:ascii="Cambria"/>
          <w:spacing w:val="-3"/>
          <w:sz w:val="21"/>
        </w:rPr>
        <w:t xml:space="preserve"> </w:t>
      </w:r>
      <w:r>
        <w:rPr>
          <w:rFonts w:ascii="Cambria"/>
          <w:sz w:val="21"/>
        </w:rPr>
        <w:t xml:space="preserve">the </w:t>
      </w:r>
      <w:r>
        <w:rPr>
          <w:rFonts w:ascii="Cambria"/>
          <w:sz w:val="20"/>
        </w:rPr>
        <w:t>termination</w:t>
      </w:r>
      <w:r>
        <w:rPr>
          <w:rFonts w:ascii="Cambria"/>
          <w:spacing w:val="28"/>
          <w:sz w:val="20"/>
        </w:rPr>
        <w:t xml:space="preserve"> </w:t>
      </w:r>
      <w:r>
        <w:rPr>
          <w:rFonts w:ascii="Cambria"/>
          <w:sz w:val="20"/>
        </w:rPr>
        <w:t>of</w:t>
      </w:r>
      <w:r>
        <w:rPr>
          <w:rFonts w:ascii="Cambria"/>
          <w:spacing w:val="40"/>
          <w:sz w:val="20"/>
        </w:rPr>
        <w:t xml:space="preserve"> </w:t>
      </w:r>
      <w:r>
        <w:rPr>
          <w:rFonts w:ascii="Cambria"/>
          <w:sz w:val="20"/>
        </w:rPr>
        <w:t>the Development</w:t>
      </w:r>
      <w:r>
        <w:rPr>
          <w:rFonts w:ascii="Cambria"/>
          <w:spacing w:val="32"/>
          <w:sz w:val="20"/>
        </w:rPr>
        <w:t xml:space="preserve"> </w:t>
      </w:r>
      <w:r>
        <w:rPr>
          <w:rFonts w:ascii="Cambria"/>
          <w:sz w:val="20"/>
        </w:rPr>
        <w:t>Period (as</w:t>
      </w:r>
      <w:r>
        <w:rPr>
          <w:rFonts w:ascii="Cambria"/>
          <w:spacing w:val="-1"/>
          <w:sz w:val="20"/>
        </w:rPr>
        <w:t xml:space="preserve"> </w:t>
      </w:r>
      <w:r>
        <w:rPr>
          <w:rFonts w:ascii="Cambria"/>
          <w:sz w:val="20"/>
        </w:rPr>
        <w:t>defined in the Declaration).</w:t>
      </w:r>
    </w:p>
    <w:p w14:paraId="04F266AD" w14:textId="77777777" w:rsidR="00AD61AA" w:rsidRDefault="00AD61AA">
      <w:pPr>
        <w:spacing w:line="230" w:lineRule="auto"/>
        <w:rPr>
          <w:rFonts w:ascii="Cambria"/>
          <w:sz w:val="20"/>
        </w:rPr>
        <w:sectPr w:rsidR="00AD61AA">
          <w:headerReference w:type="default" r:id="rId215"/>
          <w:footerReference w:type="default" r:id="rId216"/>
          <w:pgSz w:w="12240" w:h="20160"/>
          <w:pgMar w:top="220" w:right="0" w:bottom="5960" w:left="0" w:header="0" w:footer="5768" w:gutter="0"/>
          <w:pgNumType w:start="2"/>
          <w:cols w:space="720"/>
        </w:sectPr>
      </w:pPr>
    </w:p>
    <w:p w14:paraId="6259AFF8" w14:textId="77777777" w:rsidR="00AD61AA" w:rsidRDefault="003A247A">
      <w:pPr>
        <w:tabs>
          <w:tab w:val="left" w:pos="4530"/>
        </w:tabs>
        <w:spacing w:line="132" w:lineRule="exact"/>
        <w:ind w:left="317"/>
        <w:rPr>
          <w:rFonts w:ascii="Cambria"/>
          <w:position w:val="1"/>
          <w:sz w:val="9"/>
        </w:rPr>
      </w:pPr>
      <w:r>
        <w:rPr>
          <w:rFonts w:ascii="Cambria"/>
          <w:noProof/>
          <w:position w:val="-2"/>
          <w:sz w:val="13"/>
        </w:rPr>
        <w:lastRenderedPageBreak/>
        <w:drawing>
          <wp:inline distT="0" distB="0" distL="0" distR="0" wp14:anchorId="1575E1F6" wp14:editId="666A5350">
            <wp:extent cx="2306097" cy="82676"/>
            <wp:effectExtent l="0" t="0" r="0" b="0"/>
            <wp:docPr id="407" name="Image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pic:cNvPicPr/>
                  </pic:nvPicPr>
                  <pic:blipFill>
                    <a:blip r:embed="rId217" cstate="print"/>
                    <a:stretch>
                      <a:fillRect/>
                    </a:stretch>
                  </pic:blipFill>
                  <pic:spPr>
                    <a:xfrm>
                      <a:off x="0" y="0"/>
                      <a:ext cx="2306097" cy="82676"/>
                    </a:xfrm>
                    <a:prstGeom prst="rect">
                      <a:avLst/>
                    </a:prstGeom>
                  </pic:spPr>
                </pic:pic>
              </a:graphicData>
            </a:graphic>
          </wp:inline>
        </w:drawing>
      </w:r>
      <w:r>
        <w:rPr>
          <w:rFonts w:ascii="Cambria"/>
          <w:position w:val="-2"/>
          <w:sz w:val="13"/>
        </w:rPr>
        <w:tab/>
      </w:r>
      <w:r>
        <w:rPr>
          <w:rFonts w:ascii="Cambria"/>
          <w:noProof/>
          <w:position w:val="1"/>
          <w:sz w:val="9"/>
        </w:rPr>
        <w:drawing>
          <wp:inline distT="0" distB="0" distL="0" distR="0" wp14:anchorId="180AFFB4" wp14:editId="7900557C">
            <wp:extent cx="61563" cy="62865"/>
            <wp:effectExtent l="0" t="0" r="0" b="0"/>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218" cstate="print"/>
                    <a:stretch>
                      <a:fillRect/>
                    </a:stretch>
                  </pic:blipFill>
                  <pic:spPr>
                    <a:xfrm>
                      <a:off x="0" y="0"/>
                      <a:ext cx="61563" cy="62865"/>
                    </a:xfrm>
                    <a:prstGeom prst="rect">
                      <a:avLst/>
                    </a:prstGeom>
                  </pic:spPr>
                </pic:pic>
              </a:graphicData>
            </a:graphic>
          </wp:inline>
        </w:drawing>
      </w:r>
    </w:p>
    <w:p w14:paraId="25C0B4FB" w14:textId="77777777" w:rsidR="00AD61AA" w:rsidRDefault="00AD61AA">
      <w:pPr>
        <w:pStyle w:val="BodyText"/>
        <w:rPr>
          <w:rFonts w:ascii="Cambria"/>
          <w:sz w:val="20"/>
        </w:rPr>
      </w:pPr>
    </w:p>
    <w:p w14:paraId="6CEBCCA2" w14:textId="77777777" w:rsidR="00AD61AA" w:rsidRDefault="003A247A">
      <w:pPr>
        <w:pStyle w:val="BodyText"/>
        <w:spacing w:before="71"/>
        <w:rPr>
          <w:rFonts w:ascii="Cambria"/>
          <w:sz w:val="20"/>
        </w:rPr>
      </w:pPr>
      <w:r>
        <w:rPr>
          <w:rFonts w:ascii="Cambria"/>
          <w:noProof/>
          <w:sz w:val="20"/>
        </w:rPr>
        <mc:AlternateContent>
          <mc:Choice Requires="wps">
            <w:drawing>
              <wp:anchor distT="0" distB="0" distL="0" distR="0" simplePos="0" relativeHeight="487631360" behindDoc="1" locked="0" layoutInCell="1" allowOverlap="1" wp14:anchorId="1CDC5FA0" wp14:editId="4D4D2E0D">
                <wp:simplePos x="0" y="0"/>
                <wp:positionH relativeFrom="page">
                  <wp:posOffset>5519056</wp:posOffset>
                </wp:positionH>
                <wp:positionV relativeFrom="paragraph">
                  <wp:posOffset>209480</wp:posOffset>
                </wp:positionV>
                <wp:extent cx="2063750" cy="1270"/>
                <wp:effectExtent l="0" t="0" r="0" b="0"/>
                <wp:wrapTopAndBottom/>
                <wp:docPr id="409" name="Graphic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0" cy="1270"/>
                        </a:xfrm>
                        <a:custGeom>
                          <a:avLst/>
                          <a:gdLst/>
                          <a:ahLst/>
                          <a:cxnLst/>
                          <a:rect l="l" t="t" r="r" b="b"/>
                          <a:pathLst>
                            <a:path w="2063750">
                              <a:moveTo>
                                <a:pt x="0" y="0"/>
                              </a:moveTo>
                              <a:lnTo>
                                <a:pt x="2063337" y="0"/>
                              </a:lnTo>
                            </a:path>
                          </a:pathLst>
                        </a:custGeom>
                        <a:ln w="8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56DBED" id="Graphic 409" o:spid="_x0000_s1026" style="position:absolute;margin-left:434.55pt;margin-top:16.5pt;width:162.5pt;height:.1pt;z-index:-15685120;visibility:visible;mso-wrap-style:square;mso-wrap-distance-left:0;mso-wrap-distance-top:0;mso-wrap-distance-right:0;mso-wrap-distance-bottom:0;mso-position-horizontal:absolute;mso-position-horizontal-relative:page;mso-position-vertical:absolute;mso-position-vertical-relative:text;v-text-anchor:top" coordsize="2063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" path="m,l2063337,e" filled="f" strokeweight=".24739mm">
                <v:path arrowok="t"/>
                <w10:wrap type="topAndBottom" anchorx="page"/>
              </v:shape>
            </w:pict>
          </mc:Fallback>
        </mc:AlternateContent>
      </w:r>
    </w:p>
    <w:p w14:paraId="2D165FAF" w14:textId="77777777" w:rsidR="00AD61AA" w:rsidRDefault="00AD61AA">
      <w:pPr>
        <w:pStyle w:val="BodyText"/>
        <w:rPr>
          <w:rFonts w:ascii="Cambria"/>
          <w:sz w:val="22"/>
        </w:rPr>
      </w:pPr>
    </w:p>
    <w:p w14:paraId="4E618794" w14:textId="77777777" w:rsidR="00AD61AA" w:rsidRDefault="00AD61AA">
      <w:pPr>
        <w:pStyle w:val="BodyText"/>
        <w:rPr>
          <w:rFonts w:ascii="Cambria"/>
          <w:sz w:val="22"/>
        </w:rPr>
      </w:pPr>
    </w:p>
    <w:p w14:paraId="0E9B0BCA" w14:textId="77777777" w:rsidR="00AD61AA" w:rsidRDefault="00AD61AA">
      <w:pPr>
        <w:pStyle w:val="BodyText"/>
        <w:rPr>
          <w:rFonts w:ascii="Cambria"/>
          <w:sz w:val="22"/>
        </w:rPr>
      </w:pPr>
    </w:p>
    <w:p w14:paraId="6D2001BF" w14:textId="77777777" w:rsidR="00AD61AA" w:rsidRDefault="00AD61AA">
      <w:pPr>
        <w:pStyle w:val="BodyText"/>
        <w:rPr>
          <w:rFonts w:ascii="Cambria"/>
          <w:sz w:val="22"/>
        </w:rPr>
      </w:pPr>
    </w:p>
    <w:p w14:paraId="7FEFF385" w14:textId="77777777" w:rsidR="00AD61AA" w:rsidRDefault="00AD61AA">
      <w:pPr>
        <w:pStyle w:val="BodyText"/>
        <w:rPr>
          <w:rFonts w:ascii="Cambria"/>
          <w:sz w:val="22"/>
        </w:rPr>
      </w:pPr>
    </w:p>
    <w:p w14:paraId="335E2E2D" w14:textId="77777777" w:rsidR="00AD61AA" w:rsidRDefault="00AD61AA">
      <w:pPr>
        <w:pStyle w:val="BodyText"/>
        <w:rPr>
          <w:rFonts w:ascii="Cambria"/>
          <w:sz w:val="22"/>
        </w:rPr>
      </w:pPr>
    </w:p>
    <w:p w14:paraId="3F1E4DBD" w14:textId="77777777" w:rsidR="00AD61AA" w:rsidRDefault="00AD61AA">
      <w:pPr>
        <w:pStyle w:val="BodyText"/>
        <w:spacing w:before="93"/>
        <w:rPr>
          <w:rFonts w:ascii="Cambria"/>
          <w:sz w:val="22"/>
        </w:rPr>
      </w:pPr>
    </w:p>
    <w:p w14:paraId="089919E4" w14:textId="77777777" w:rsidR="00AD61AA" w:rsidRDefault="003A247A">
      <w:pPr>
        <w:ind w:left="858" w:right="1185"/>
        <w:jc w:val="center"/>
        <w:rPr>
          <w:b/>
        </w:rPr>
      </w:pPr>
      <w:r>
        <w:rPr>
          <w:b/>
        </w:rPr>
        <w:t>ARTICLE</w:t>
      </w:r>
      <w:r>
        <w:rPr>
          <w:b/>
          <w:spacing w:val="-3"/>
        </w:rPr>
        <w:t xml:space="preserve"> </w:t>
      </w:r>
      <w:r>
        <w:t>V.</w:t>
      </w:r>
      <w:r>
        <w:rPr>
          <w:spacing w:val="23"/>
        </w:rPr>
        <w:t xml:space="preserve"> </w:t>
      </w:r>
      <w:r>
        <w:t>BOARD</w:t>
      </w:r>
      <w:r>
        <w:rPr>
          <w:spacing w:val="-5"/>
        </w:rPr>
        <w:t xml:space="preserve"> </w:t>
      </w:r>
      <w:r>
        <w:rPr>
          <w:b/>
        </w:rPr>
        <w:t>OF</w:t>
      </w:r>
      <w:r>
        <w:rPr>
          <w:b/>
          <w:spacing w:val="-13"/>
        </w:rPr>
        <w:t xml:space="preserve"> </w:t>
      </w:r>
      <w:r>
        <w:rPr>
          <w:b/>
          <w:spacing w:val="-2"/>
        </w:rPr>
        <w:t>DIRECTORS</w:t>
      </w:r>
    </w:p>
    <w:p w14:paraId="7482E537" w14:textId="77777777" w:rsidR="00AD61AA" w:rsidRDefault="003A247A">
      <w:pPr>
        <w:spacing w:before="229" w:line="228" w:lineRule="auto"/>
        <w:ind w:left="1839" w:right="2156" w:firstLine="627"/>
      </w:pPr>
      <w:r>
        <w:t>The</w:t>
      </w:r>
      <w:r>
        <w:rPr>
          <w:spacing w:val="-6"/>
        </w:rPr>
        <w:t xml:space="preserve"> </w:t>
      </w:r>
      <w:r>
        <w:t>affairs</w:t>
      </w:r>
      <w:r>
        <w:rPr>
          <w:spacing w:val="-5"/>
        </w:rPr>
        <w:t xml:space="preserve"> </w:t>
      </w:r>
      <w:r>
        <w:t>of this</w:t>
      </w:r>
      <w:r>
        <w:rPr>
          <w:spacing w:val="-4"/>
        </w:rPr>
        <w:t xml:space="preserve"> </w:t>
      </w:r>
      <w:r>
        <w:t>Association shall be</w:t>
      </w:r>
      <w:r>
        <w:rPr>
          <w:spacing w:val="-1"/>
        </w:rPr>
        <w:t xml:space="preserve"> </w:t>
      </w:r>
      <w:r>
        <w:t>managed by a</w:t>
      </w:r>
      <w:r>
        <w:rPr>
          <w:spacing w:val="-1"/>
        </w:rPr>
        <w:t xml:space="preserve"> </w:t>
      </w:r>
      <w:r>
        <w:t>Board of</w:t>
      </w:r>
      <w:r>
        <w:rPr>
          <w:spacing w:val="-11"/>
        </w:rPr>
        <w:t xml:space="preserve"> </w:t>
      </w:r>
      <w:r>
        <w:t>at</w:t>
      </w:r>
      <w:r>
        <w:rPr>
          <w:spacing w:val="-2"/>
        </w:rPr>
        <w:t xml:space="preserve"> </w:t>
      </w:r>
      <w:r>
        <w:t>least three (3) directors, who need not</w:t>
      </w:r>
      <w:r>
        <w:rPr>
          <w:spacing w:val="-4"/>
        </w:rPr>
        <w:t xml:space="preserve"> </w:t>
      </w:r>
      <w:r>
        <w:t>be</w:t>
      </w:r>
      <w:r>
        <w:rPr>
          <w:spacing w:val="-4"/>
        </w:rPr>
        <w:t xml:space="preserve"> </w:t>
      </w:r>
      <w:r>
        <w:t>members of</w:t>
      </w:r>
      <w:r>
        <w:rPr>
          <w:spacing w:val="-9"/>
        </w:rPr>
        <w:t xml:space="preserve"> </w:t>
      </w:r>
      <w:r>
        <w:t>the Association.</w:t>
      </w:r>
      <w:r>
        <w:rPr>
          <w:spacing w:val="40"/>
        </w:rPr>
        <w:t xml:space="preserve"> </w:t>
      </w:r>
      <w:r>
        <w:t>The</w:t>
      </w:r>
      <w:r>
        <w:rPr>
          <w:spacing w:val="-1"/>
        </w:rPr>
        <w:t xml:space="preserve"> </w:t>
      </w:r>
      <w:r>
        <w:t>number of</w:t>
      </w:r>
      <w:r>
        <w:rPr>
          <w:spacing w:val="-6"/>
        </w:rPr>
        <w:t xml:space="preserve"> </w:t>
      </w:r>
      <w:r>
        <w:t>directors</w:t>
      </w:r>
      <w:r>
        <w:rPr>
          <w:spacing w:val="-1"/>
        </w:rPr>
        <w:t xml:space="preserve"> </w:t>
      </w:r>
      <w:r>
        <w:t>may be changed</w:t>
      </w:r>
      <w:r>
        <w:rPr>
          <w:spacing w:val="-5"/>
        </w:rPr>
        <w:t xml:space="preserve"> </w:t>
      </w:r>
      <w:r>
        <w:t>by</w:t>
      </w:r>
      <w:r>
        <w:rPr>
          <w:spacing w:val="-14"/>
        </w:rPr>
        <w:t xml:space="preserve"> </w:t>
      </w:r>
      <w:r>
        <w:t>amendment</w:t>
      </w:r>
      <w:r>
        <w:rPr>
          <w:spacing w:val="-10"/>
        </w:rPr>
        <w:t xml:space="preserve"> </w:t>
      </w:r>
      <w:r>
        <w:t>of</w:t>
      </w:r>
      <w:r>
        <w:rPr>
          <w:spacing w:val="-13"/>
        </w:rPr>
        <w:t xml:space="preserve"> </w:t>
      </w:r>
      <w:r>
        <w:t>the</w:t>
      </w:r>
      <w:r>
        <w:rPr>
          <w:spacing w:val="-14"/>
        </w:rPr>
        <w:t xml:space="preserve"> </w:t>
      </w:r>
      <w:r>
        <w:t>By-Laws</w:t>
      </w:r>
      <w:r>
        <w:rPr>
          <w:spacing w:val="-14"/>
        </w:rPr>
        <w:t xml:space="preserve"> </w:t>
      </w:r>
      <w:r>
        <w:t>of</w:t>
      </w:r>
      <w:r>
        <w:rPr>
          <w:spacing w:val="-14"/>
        </w:rPr>
        <w:t xml:space="preserve"> </w:t>
      </w:r>
      <w:r>
        <w:t>the</w:t>
      </w:r>
      <w:r>
        <w:rPr>
          <w:spacing w:val="-13"/>
        </w:rPr>
        <w:t xml:space="preserve"> </w:t>
      </w:r>
      <w:r>
        <w:t>Association</w:t>
      </w:r>
      <w:r>
        <w:rPr>
          <w:spacing w:val="-1"/>
        </w:rPr>
        <w:t xml:space="preserve"> </w:t>
      </w:r>
      <w:r>
        <w:t>but</w:t>
      </w:r>
      <w:r>
        <w:rPr>
          <w:spacing w:val="-14"/>
        </w:rPr>
        <w:t xml:space="preserve"> </w:t>
      </w:r>
      <w:r>
        <w:t>may</w:t>
      </w:r>
      <w:r>
        <w:rPr>
          <w:spacing w:val="-8"/>
        </w:rPr>
        <w:t xml:space="preserve"> </w:t>
      </w:r>
      <w:r>
        <w:t>not</w:t>
      </w:r>
      <w:r>
        <w:rPr>
          <w:spacing w:val="-14"/>
        </w:rPr>
        <w:t xml:space="preserve"> </w:t>
      </w:r>
      <w:r>
        <w:t>exceed</w:t>
      </w:r>
      <w:r>
        <w:rPr>
          <w:spacing w:val="-4"/>
        </w:rPr>
        <w:t xml:space="preserve"> </w:t>
      </w:r>
      <w:r>
        <w:t>nine</w:t>
      </w:r>
      <w:r>
        <w:rPr>
          <w:spacing w:val="-14"/>
        </w:rPr>
        <w:t xml:space="preserve"> </w:t>
      </w:r>
      <w:r>
        <w:t>(9)</w:t>
      </w:r>
      <w:r>
        <w:rPr>
          <w:spacing w:val="-14"/>
        </w:rPr>
        <w:t xml:space="preserve"> </w:t>
      </w:r>
      <w:r>
        <w:t>nor</w:t>
      </w:r>
      <w:r>
        <w:rPr>
          <w:spacing w:val="-14"/>
        </w:rPr>
        <w:t xml:space="preserve"> </w:t>
      </w:r>
      <w:r>
        <w:t>be less</w:t>
      </w:r>
      <w:r>
        <w:rPr>
          <w:spacing w:val="-7"/>
        </w:rPr>
        <w:t xml:space="preserve"> </w:t>
      </w:r>
      <w:r>
        <w:t>than</w:t>
      </w:r>
      <w:r>
        <w:rPr>
          <w:spacing w:val="-2"/>
        </w:rPr>
        <w:t xml:space="preserve"> </w:t>
      </w:r>
      <w:r>
        <w:t>three (3).</w:t>
      </w:r>
      <w:r>
        <w:rPr>
          <w:spacing w:val="37"/>
        </w:rPr>
        <w:t xml:space="preserve"> </w:t>
      </w:r>
      <w:r>
        <w:t>The</w:t>
      </w:r>
      <w:r>
        <w:rPr>
          <w:spacing w:val="-2"/>
        </w:rPr>
        <w:t xml:space="preserve"> </w:t>
      </w:r>
      <w:r>
        <w:t>names</w:t>
      </w:r>
      <w:r>
        <w:rPr>
          <w:spacing w:val="-1"/>
        </w:rPr>
        <w:t xml:space="preserve"> </w:t>
      </w:r>
      <w:r>
        <w:t>and</w:t>
      </w:r>
      <w:r>
        <w:rPr>
          <w:spacing w:val="-2"/>
        </w:rPr>
        <w:t xml:space="preserve"> </w:t>
      </w:r>
      <w:r>
        <w:t>residence addresses</w:t>
      </w:r>
      <w:r>
        <w:rPr>
          <w:spacing w:val="-7"/>
        </w:rPr>
        <w:t xml:space="preserve"> </w:t>
      </w:r>
      <w:r>
        <w:t>of</w:t>
      </w:r>
      <w:r>
        <w:rPr>
          <w:spacing w:val="-5"/>
        </w:rPr>
        <w:t xml:space="preserve"> </w:t>
      </w:r>
      <w:r>
        <w:t>the persons who</w:t>
      </w:r>
      <w:r>
        <w:rPr>
          <w:spacing w:val="-4"/>
        </w:rPr>
        <w:t xml:space="preserve"> </w:t>
      </w:r>
      <w:r>
        <w:t>are</w:t>
      </w:r>
      <w:r>
        <w:rPr>
          <w:spacing w:val="-4"/>
        </w:rPr>
        <w:t xml:space="preserve"> </w:t>
      </w:r>
      <w:r>
        <w:t>to</w:t>
      </w:r>
      <w:r>
        <w:rPr>
          <w:spacing w:val="-9"/>
        </w:rPr>
        <w:t xml:space="preserve"> </w:t>
      </w:r>
      <w:r>
        <w:t>act</w:t>
      </w:r>
      <w:r>
        <w:rPr>
          <w:spacing w:val="-3"/>
        </w:rPr>
        <w:t xml:space="preserve"> </w:t>
      </w:r>
      <w:r>
        <w:t>in</w:t>
      </w:r>
      <w:r>
        <w:rPr>
          <w:spacing w:val="-2"/>
        </w:rPr>
        <w:t xml:space="preserve"> </w:t>
      </w:r>
      <w:r>
        <w:t>the capacity of</w:t>
      </w:r>
      <w:r>
        <w:rPr>
          <w:spacing w:val="-6"/>
        </w:rPr>
        <w:t xml:space="preserve"> </w:t>
      </w:r>
      <w:r>
        <w:t>directors until</w:t>
      </w:r>
      <w:r>
        <w:rPr>
          <w:spacing w:val="-5"/>
        </w:rPr>
        <w:t xml:space="preserve"> </w:t>
      </w:r>
      <w:r>
        <w:t>the</w:t>
      </w:r>
      <w:r>
        <w:rPr>
          <w:spacing w:val="-9"/>
        </w:rPr>
        <w:t xml:space="preserve"> </w:t>
      </w:r>
      <w:r>
        <w:t>selection of</w:t>
      </w:r>
      <w:r>
        <w:rPr>
          <w:spacing w:val="-1"/>
        </w:rPr>
        <w:t xml:space="preserve"> </w:t>
      </w:r>
      <w:r>
        <w:t>their</w:t>
      </w:r>
      <w:r>
        <w:rPr>
          <w:spacing w:val="-4"/>
        </w:rPr>
        <w:t xml:space="preserve"> </w:t>
      </w:r>
      <w:r>
        <w:t>successors are:</w:t>
      </w:r>
    </w:p>
    <w:p w14:paraId="5CA06152" w14:textId="77777777" w:rsidR="00AD61AA" w:rsidRDefault="003A247A">
      <w:pPr>
        <w:spacing w:before="246" w:line="230" w:lineRule="auto"/>
        <w:ind w:left="3099" w:right="7391" w:firstLine="10"/>
      </w:pPr>
      <w:r>
        <w:rPr>
          <w:spacing w:val="-2"/>
        </w:rPr>
        <w:t>Flynn</w:t>
      </w:r>
      <w:r>
        <w:rPr>
          <w:spacing w:val="2"/>
        </w:rPr>
        <w:t xml:space="preserve"> </w:t>
      </w:r>
      <w:r>
        <w:rPr>
          <w:spacing w:val="-2"/>
        </w:rPr>
        <w:t>D.</w:t>
      </w:r>
      <w:r>
        <w:rPr>
          <w:spacing w:val="-6"/>
        </w:rPr>
        <w:t xml:space="preserve"> </w:t>
      </w:r>
      <w:r>
        <w:rPr>
          <w:spacing w:val="-2"/>
        </w:rPr>
        <w:t>Morris,</w:t>
      </w:r>
      <w:r>
        <w:rPr>
          <w:spacing w:val="-8"/>
        </w:rPr>
        <w:t xml:space="preserve"> </w:t>
      </w:r>
      <w:r>
        <w:rPr>
          <w:spacing w:val="-5"/>
        </w:rPr>
        <w:t>Jr.</w:t>
      </w:r>
    </w:p>
    <w:p w14:paraId="0FC267AD" w14:textId="77777777" w:rsidR="00AD61AA" w:rsidRDefault="003A247A">
      <w:pPr>
        <w:spacing w:line="230" w:lineRule="auto"/>
        <w:ind w:left="3099" w:right="7391"/>
      </w:pPr>
      <w:r>
        <w:t>21</w:t>
      </w:r>
      <w:r>
        <w:rPr>
          <w:spacing w:val="-4"/>
        </w:rPr>
        <w:t xml:space="preserve"> </w:t>
      </w:r>
      <w:r>
        <w:t>N.</w:t>
      </w:r>
      <w:r>
        <w:rPr>
          <w:spacing w:val="-13"/>
        </w:rPr>
        <w:t xml:space="preserve"> </w:t>
      </w:r>
      <w:r>
        <w:t>Spooky</w:t>
      </w:r>
      <w:r>
        <w:rPr>
          <w:spacing w:val="-2"/>
        </w:rPr>
        <w:t xml:space="preserve"> </w:t>
      </w:r>
      <w:r>
        <w:rPr>
          <w:spacing w:val="-4"/>
        </w:rPr>
        <w:t>Lane</w:t>
      </w:r>
    </w:p>
    <w:p w14:paraId="30100601" w14:textId="77777777" w:rsidR="00AD61AA" w:rsidRDefault="003A247A">
      <w:pPr>
        <w:spacing w:line="245" w:lineRule="exact"/>
        <w:ind w:left="3095"/>
      </w:pPr>
      <w:r>
        <w:t>Santa</w:t>
      </w:r>
      <w:r>
        <w:rPr>
          <w:spacing w:val="-11"/>
        </w:rPr>
        <w:t xml:space="preserve"> </w:t>
      </w:r>
      <w:r>
        <w:t>Rosa</w:t>
      </w:r>
      <w:r>
        <w:rPr>
          <w:spacing w:val="-4"/>
        </w:rPr>
        <w:t xml:space="preserve"> </w:t>
      </w:r>
      <w:r>
        <w:t>Beach,</w:t>
      </w:r>
      <w:r>
        <w:rPr>
          <w:spacing w:val="-7"/>
        </w:rPr>
        <w:t xml:space="preserve"> </w:t>
      </w:r>
      <w:r>
        <w:t>FL</w:t>
      </w:r>
      <w:r>
        <w:rPr>
          <w:spacing w:val="-14"/>
        </w:rPr>
        <w:t xml:space="preserve"> </w:t>
      </w:r>
      <w:r>
        <w:rPr>
          <w:spacing w:val="-2"/>
        </w:rPr>
        <w:t>32459</w:t>
      </w:r>
    </w:p>
    <w:p w14:paraId="71C32A01" w14:textId="77777777" w:rsidR="00AD61AA" w:rsidRDefault="003A247A">
      <w:pPr>
        <w:spacing w:before="228" w:line="250" w:lineRule="exact"/>
        <w:ind w:left="3102"/>
      </w:pPr>
      <w:r>
        <w:t>Thomas</w:t>
      </w:r>
      <w:r>
        <w:rPr>
          <w:spacing w:val="-9"/>
        </w:rPr>
        <w:t xml:space="preserve"> </w:t>
      </w:r>
      <w:r>
        <w:t>J.</w:t>
      </w:r>
      <w:r>
        <w:rPr>
          <w:spacing w:val="-6"/>
        </w:rPr>
        <w:t xml:space="preserve"> </w:t>
      </w:r>
      <w:r>
        <w:rPr>
          <w:spacing w:val="-2"/>
        </w:rPr>
        <w:t>Bryan</w:t>
      </w:r>
    </w:p>
    <w:p w14:paraId="672F59CD" w14:textId="77777777" w:rsidR="00AD61AA" w:rsidRDefault="003A247A">
      <w:pPr>
        <w:spacing w:line="243" w:lineRule="exact"/>
        <w:ind w:left="3106"/>
      </w:pPr>
      <w:r>
        <w:rPr>
          <w:spacing w:val="-2"/>
        </w:rPr>
        <w:t>1819</w:t>
      </w:r>
      <w:r>
        <w:rPr>
          <w:spacing w:val="-9"/>
        </w:rPr>
        <w:t xml:space="preserve"> </w:t>
      </w:r>
      <w:r>
        <w:rPr>
          <w:spacing w:val="-2"/>
        </w:rPr>
        <w:t>Pepperell</w:t>
      </w:r>
      <w:r>
        <w:rPr>
          <w:spacing w:val="1"/>
        </w:rPr>
        <w:t xml:space="preserve"> </w:t>
      </w:r>
      <w:r>
        <w:rPr>
          <w:spacing w:val="-2"/>
        </w:rPr>
        <w:t>Parkway.</w:t>
      </w:r>
    </w:p>
    <w:p w14:paraId="1E950DD4" w14:textId="77777777" w:rsidR="00AD61AA" w:rsidRDefault="003A247A">
      <w:pPr>
        <w:spacing w:line="246" w:lineRule="exact"/>
        <w:ind w:left="3101"/>
      </w:pPr>
      <w:r>
        <w:rPr>
          <w:noProof/>
        </w:rPr>
        <w:drawing>
          <wp:anchor distT="0" distB="0" distL="0" distR="0" simplePos="0" relativeHeight="15772672" behindDoc="0" locked="0" layoutInCell="1" allowOverlap="1" wp14:anchorId="24EC9A04" wp14:editId="23DD5782">
            <wp:simplePos x="0" y="0"/>
            <wp:positionH relativeFrom="page">
              <wp:posOffset>7359732</wp:posOffset>
            </wp:positionH>
            <wp:positionV relativeFrom="paragraph">
              <wp:posOffset>114436</wp:posOffset>
            </wp:positionV>
            <wp:extent cx="8906" cy="97971"/>
            <wp:effectExtent l="0" t="0" r="0" b="0"/>
            <wp:wrapNone/>
            <wp:docPr id="410" name="Imag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219" cstate="print"/>
                    <a:stretch>
                      <a:fillRect/>
                    </a:stretch>
                  </pic:blipFill>
                  <pic:spPr>
                    <a:xfrm>
                      <a:off x="0" y="0"/>
                      <a:ext cx="8906" cy="97971"/>
                    </a:xfrm>
                    <a:prstGeom prst="rect">
                      <a:avLst/>
                    </a:prstGeom>
                  </pic:spPr>
                </pic:pic>
              </a:graphicData>
            </a:graphic>
          </wp:anchor>
        </w:drawing>
      </w:r>
      <w:r>
        <w:rPr>
          <w:spacing w:val="-2"/>
        </w:rPr>
        <w:t>Opelika,</w:t>
      </w:r>
      <w:r>
        <w:rPr>
          <w:spacing w:val="4"/>
        </w:rPr>
        <w:t xml:space="preserve"> </w:t>
      </w:r>
      <w:r>
        <w:rPr>
          <w:spacing w:val="-2"/>
        </w:rPr>
        <w:t>AL</w:t>
      </w:r>
      <w:r>
        <w:rPr>
          <w:spacing w:val="-9"/>
        </w:rPr>
        <w:t xml:space="preserve"> </w:t>
      </w:r>
      <w:r>
        <w:rPr>
          <w:spacing w:val="-4"/>
        </w:rPr>
        <w:t>36801</w:t>
      </w:r>
    </w:p>
    <w:p w14:paraId="57403742" w14:textId="77777777" w:rsidR="00AD61AA" w:rsidRDefault="003A247A">
      <w:pPr>
        <w:spacing w:before="229" w:line="248" w:lineRule="exact"/>
        <w:ind w:left="3104"/>
      </w:pPr>
      <w:r>
        <w:t>Edward</w:t>
      </w:r>
      <w:r>
        <w:rPr>
          <w:spacing w:val="-6"/>
        </w:rPr>
        <w:t xml:space="preserve"> </w:t>
      </w:r>
      <w:r>
        <w:t>E.</w:t>
      </w:r>
      <w:r>
        <w:rPr>
          <w:spacing w:val="-13"/>
        </w:rPr>
        <w:t xml:space="preserve"> </w:t>
      </w:r>
      <w:r>
        <w:rPr>
          <w:spacing w:val="-2"/>
        </w:rPr>
        <w:t>Rogers</w:t>
      </w:r>
    </w:p>
    <w:p w14:paraId="5594D67C" w14:textId="77777777" w:rsidR="00AD61AA" w:rsidRDefault="003A247A">
      <w:pPr>
        <w:spacing w:line="243" w:lineRule="exact"/>
        <w:ind w:left="3105"/>
      </w:pPr>
      <w:r>
        <w:t>P.</w:t>
      </w:r>
      <w:r>
        <w:rPr>
          <w:spacing w:val="-9"/>
        </w:rPr>
        <w:t xml:space="preserve"> </w:t>
      </w:r>
      <w:r>
        <w:t>O.</w:t>
      </w:r>
      <w:r>
        <w:rPr>
          <w:spacing w:val="-10"/>
        </w:rPr>
        <w:t xml:space="preserve"> </w:t>
      </w:r>
      <w:r>
        <w:t>Box</w:t>
      </w:r>
      <w:r>
        <w:rPr>
          <w:spacing w:val="1"/>
        </w:rPr>
        <w:t xml:space="preserve"> </w:t>
      </w:r>
      <w:r>
        <w:rPr>
          <w:spacing w:val="-4"/>
        </w:rPr>
        <w:t>1068</w:t>
      </w:r>
    </w:p>
    <w:p w14:paraId="49F54862" w14:textId="77777777" w:rsidR="00AD61AA" w:rsidRDefault="003A247A">
      <w:pPr>
        <w:spacing w:line="248" w:lineRule="exact"/>
        <w:ind w:left="3105"/>
      </w:pPr>
      <w:r>
        <w:t>Fairhope,</w:t>
      </w:r>
      <w:r>
        <w:rPr>
          <w:spacing w:val="-5"/>
        </w:rPr>
        <w:t xml:space="preserve"> </w:t>
      </w:r>
      <w:r>
        <w:t>AL</w:t>
      </w:r>
      <w:r>
        <w:rPr>
          <w:spacing w:val="34"/>
        </w:rPr>
        <w:t xml:space="preserve"> </w:t>
      </w:r>
      <w:r>
        <w:rPr>
          <w:spacing w:val="-2"/>
        </w:rPr>
        <w:t>36533</w:t>
      </w:r>
    </w:p>
    <w:p w14:paraId="61E6C2AC" w14:textId="77777777" w:rsidR="00AD61AA" w:rsidRDefault="003A247A">
      <w:pPr>
        <w:spacing w:before="230" w:line="232" w:lineRule="auto"/>
        <w:ind w:left="1835" w:right="2156" w:firstLine="629"/>
      </w:pPr>
      <w:r>
        <w:t>Only three</w:t>
      </w:r>
      <w:r>
        <w:rPr>
          <w:spacing w:val="-6"/>
        </w:rPr>
        <w:t xml:space="preserve"> </w:t>
      </w:r>
      <w:r>
        <w:t>(3)</w:t>
      </w:r>
      <w:r>
        <w:rPr>
          <w:spacing w:val="-6"/>
        </w:rPr>
        <w:t xml:space="preserve"> </w:t>
      </w:r>
      <w:r>
        <w:t>directors</w:t>
      </w:r>
      <w:r>
        <w:rPr>
          <w:spacing w:val="-2"/>
        </w:rPr>
        <w:t xml:space="preserve"> </w:t>
      </w:r>
      <w:r>
        <w:t>shall be</w:t>
      </w:r>
      <w:r>
        <w:rPr>
          <w:spacing w:val="-4"/>
        </w:rPr>
        <w:t xml:space="preserve"> </w:t>
      </w:r>
      <w:r>
        <w:t>required initially.</w:t>
      </w:r>
      <w:r>
        <w:rPr>
          <w:spacing w:val="40"/>
        </w:rPr>
        <w:t xml:space="preserve"> </w:t>
      </w:r>
      <w:r>
        <w:t>At</w:t>
      </w:r>
      <w:r>
        <w:rPr>
          <w:spacing w:val="-3"/>
        </w:rPr>
        <w:t xml:space="preserve"> </w:t>
      </w:r>
      <w:r>
        <w:t>the</w:t>
      </w:r>
      <w:r>
        <w:rPr>
          <w:spacing w:val="-5"/>
        </w:rPr>
        <w:t xml:space="preserve"> </w:t>
      </w:r>
      <w:r>
        <w:t>first</w:t>
      </w:r>
      <w:r>
        <w:rPr>
          <w:spacing w:val="-2"/>
        </w:rPr>
        <w:t xml:space="preserve"> </w:t>
      </w:r>
      <w:r>
        <w:t>annual meeting, the members</w:t>
      </w:r>
      <w:r>
        <w:rPr>
          <w:spacing w:val="-1"/>
        </w:rPr>
        <w:t xml:space="preserve"> </w:t>
      </w:r>
      <w:r>
        <w:t>shall elect</w:t>
      </w:r>
      <w:r>
        <w:rPr>
          <w:spacing w:val="-1"/>
        </w:rPr>
        <w:t xml:space="preserve"> </w:t>
      </w:r>
      <w:r>
        <w:t>at</w:t>
      </w:r>
      <w:r>
        <w:rPr>
          <w:spacing w:val="-4"/>
        </w:rPr>
        <w:t xml:space="preserve"> </w:t>
      </w:r>
      <w:r>
        <w:t>least three</w:t>
      </w:r>
      <w:r>
        <w:rPr>
          <w:spacing w:val="-8"/>
        </w:rPr>
        <w:t xml:space="preserve"> </w:t>
      </w:r>
      <w:r>
        <w:t>(3)</w:t>
      </w:r>
      <w:r>
        <w:rPr>
          <w:spacing w:val="-12"/>
        </w:rPr>
        <w:t xml:space="preserve"> </w:t>
      </w:r>
      <w:r>
        <w:t>directors and at</w:t>
      </w:r>
      <w:r>
        <w:rPr>
          <w:spacing w:val="-10"/>
        </w:rPr>
        <w:t xml:space="preserve"> </w:t>
      </w:r>
      <w:r>
        <w:t>each</w:t>
      </w:r>
      <w:r>
        <w:rPr>
          <w:spacing w:val="-6"/>
        </w:rPr>
        <w:t xml:space="preserve"> </w:t>
      </w:r>
      <w:r>
        <w:t>succeeding annual meeting,</w:t>
      </w:r>
      <w:r>
        <w:rPr>
          <w:spacing w:val="-9"/>
        </w:rPr>
        <w:t xml:space="preserve"> </w:t>
      </w:r>
      <w:r>
        <w:t>or</w:t>
      </w:r>
      <w:r>
        <w:rPr>
          <w:spacing w:val="-8"/>
        </w:rPr>
        <w:t xml:space="preserve"> </w:t>
      </w:r>
      <w:r>
        <w:t>at</w:t>
      </w:r>
      <w:r>
        <w:rPr>
          <w:spacing w:val="-5"/>
        </w:rPr>
        <w:t xml:space="preserve"> </w:t>
      </w:r>
      <w:r>
        <w:t>a special</w:t>
      </w:r>
      <w:r>
        <w:rPr>
          <w:spacing w:val="-13"/>
        </w:rPr>
        <w:t xml:space="preserve"> </w:t>
      </w:r>
      <w:r>
        <w:t>meeting</w:t>
      </w:r>
      <w:r>
        <w:rPr>
          <w:spacing w:val="-14"/>
        </w:rPr>
        <w:t xml:space="preserve"> </w:t>
      </w:r>
      <w:r>
        <w:t>called</w:t>
      </w:r>
      <w:r>
        <w:rPr>
          <w:spacing w:val="-12"/>
        </w:rPr>
        <w:t xml:space="preserve"> </w:t>
      </w:r>
      <w:r>
        <w:t>for</w:t>
      </w:r>
      <w:r>
        <w:rPr>
          <w:spacing w:val="-14"/>
        </w:rPr>
        <w:t xml:space="preserve"> </w:t>
      </w:r>
      <w:r>
        <w:t>the</w:t>
      </w:r>
      <w:r>
        <w:rPr>
          <w:spacing w:val="-14"/>
        </w:rPr>
        <w:t xml:space="preserve"> </w:t>
      </w:r>
      <w:r>
        <w:t>purpose</w:t>
      </w:r>
      <w:r>
        <w:rPr>
          <w:spacing w:val="-13"/>
        </w:rPr>
        <w:t xml:space="preserve"> </w:t>
      </w:r>
      <w:r>
        <w:t>of</w:t>
      </w:r>
      <w:r>
        <w:rPr>
          <w:spacing w:val="-14"/>
        </w:rPr>
        <w:t xml:space="preserve"> </w:t>
      </w:r>
      <w:r>
        <w:t>electing</w:t>
      </w:r>
      <w:r>
        <w:rPr>
          <w:spacing w:val="-14"/>
        </w:rPr>
        <w:t xml:space="preserve"> </w:t>
      </w:r>
      <w:r>
        <w:t>directors,</w:t>
      </w:r>
      <w:r>
        <w:rPr>
          <w:spacing w:val="-14"/>
        </w:rPr>
        <w:t xml:space="preserve"> </w:t>
      </w:r>
      <w:r>
        <w:t>the</w:t>
      </w:r>
      <w:r>
        <w:rPr>
          <w:spacing w:val="-13"/>
        </w:rPr>
        <w:t xml:space="preserve"> </w:t>
      </w:r>
      <w:r>
        <w:t>members</w:t>
      </w:r>
      <w:r>
        <w:rPr>
          <w:spacing w:val="-14"/>
        </w:rPr>
        <w:t xml:space="preserve"> </w:t>
      </w:r>
      <w:r>
        <w:t>shall</w:t>
      </w:r>
      <w:r>
        <w:rPr>
          <w:spacing w:val="-14"/>
        </w:rPr>
        <w:t xml:space="preserve"> </w:t>
      </w:r>
      <w:r>
        <w:t>elect</w:t>
      </w:r>
      <w:r>
        <w:rPr>
          <w:spacing w:val="-14"/>
        </w:rPr>
        <w:t xml:space="preserve"> </w:t>
      </w:r>
      <w:r>
        <w:t>the</w:t>
      </w:r>
      <w:r>
        <w:rPr>
          <w:spacing w:val="-13"/>
        </w:rPr>
        <w:t xml:space="preserve"> </w:t>
      </w:r>
      <w:r>
        <w:t>number of</w:t>
      </w:r>
      <w:r>
        <w:rPr>
          <w:spacing w:val="-10"/>
        </w:rPr>
        <w:t xml:space="preserve"> </w:t>
      </w:r>
      <w:r>
        <w:t>directors, which may</w:t>
      </w:r>
      <w:r>
        <w:rPr>
          <w:spacing w:val="-8"/>
        </w:rPr>
        <w:t xml:space="preserve"> </w:t>
      </w:r>
      <w:r>
        <w:t>from time</w:t>
      </w:r>
      <w:r>
        <w:rPr>
          <w:spacing w:val="-4"/>
        </w:rPr>
        <w:t xml:space="preserve"> </w:t>
      </w:r>
      <w:r>
        <w:t>to</w:t>
      </w:r>
      <w:r>
        <w:rPr>
          <w:spacing w:val="-12"/>
        </w:rPr>
        <w:t xml:space="preserve"> </w:t>
      </w:r>
      <w:r>
        <w:t>time be</w:t>
      </w:r>
      <w:r>
        <w:rPr>
          <w:spacing w:val="-8"/>
        </w:rPr>
        <w:t xml:space="preserve"> </w:t>
      </w:r>
      <w:r>
        <w:t>designated</w:t>
      </w:r>
      <w:r>
        <w:rPr>
          <w:spacing w:val="21"/>
        </w:rPr>
        <w:t xml:space="preserve"> </w:t>
      </w:r>
      <w:r>
        <w:t>by</w:t>
      </w:r>
      <w:r>
        <w:rPr>
          <w:spacing w:val="-4"/>
        </w:rPr>
        <w:t xml:space="preserve"> </w:t>
      </w:r>
      <w:r>
        <w:t>the</w:t>
      </w:r>
      <w:r>
        <w:rPr>
          <w:spacing w:val="-1"/>
        </w:rPr>
        <w:t xml:space="preserve"> </w:t>
      </w:r>
      <w:r>
        <w:t>By-Laws.</w:t>
      </w:r>
    </w:p>
    <w:p w14:paraId="6CC72FFA" w14:textId="77777777" w:rsidR="00AD61AA" w:rsidRDefault="003A247A">
      <w:pPr>
        <w:spacing w:before="237"/>
        <w:ind w:left="841" w:right="1185"/>
        <w:jc w:val="center"/>
        <w:rPr>
          <w:b/>
        </w:rPr>
      </w:pPr>
      <w:r>
        <w:rPr>
          <w:b/>
        </w:rPr>
        <w:t>ARTICLE</w:t>
      </w:r>
      <w:r>
        <w:rPr>
          <w:b/>
          <w:spacing w:val="-10"/>
        </w:rPr>
        <w:t xml:space="preserve"> </w:t>
      </w:r>
      <w:r>
        <w:rPr>
          <w:b/>
        </w:rPr>
        <w:t>VI.</w:t>
      </w:r>
      <w:r>
        <w:rPr>
          <w:b/>
          <w:spacing w:val="21"/>
        </w:rPr>
        <w:t xml:space="preserve"> </w:t>
      </w:r>
      <w:r>
        <w:rPr>
          <w:b/>
          <w:spacing w:val="-2"/>
        </w:rPr>
        <w:t>DISSOLUTION</w:t>
      </w:r>
    </w:p>
    <w:p w14:paraId="30886E73" w14:textId="77777777" w:rsidR="00AD61AA" w:rsidRDefault="003A247A">
      <w:pPr>
        <w:spacing w:before="235" w:line="228" w:lineRule="auto"/>
        <w:ind w:left="1825" w:right="2156" w:firstLine="627"/>
      </w:pPr>
      <w:r>
        <w:t>The</w:t>
      </w:r>
      <w:r>
        <w:rPr>
          <w:spacing w:val="-2"/>
        </w:rPr>
        <w:t xml:space="preserve"> </w:t>
      </w:r>
      <w:r>
        <w:t>Association may be</w:t>
      </w:r>
      <w:r>
        <w:rPr>
          <w:spacing w:val="-5"/>
        </w:rPr>
        <w:t xml:space="preserve"> </w:t>
      </w:r>
      <w:r>
        <w:t>dissolved with the</w:t>
      </w:r>
      <w:r>
        <w:rPr>
          <w:spacing w:val="-14"/>
        </w:rPr>
        <w:t xml:space="preserve"> </w:t>
      </w:r>
      <w:r>
        <w:t>assent given in writing and</w:t>
      </w:r>
      <w:r>
        <w:rPr>
          <w:spacing w:val="-3"/>
        </w:rPr>
        <w:t xml:space="preserve"> </w:t>
      </w:r>
      <w:r>
        <w:t>signed by not less</w:t>
      </w:r>
      <w:r>
        <w:rPr>
          <w:spacing w:val="-14"/>
        </w:rPr>
        <w:t xml:space="preserve"> </w:t>
      </w:r>
      <w:r>
        <w:t>than</w:t>
      </w:r>
      <w:r>
        <w:rPr>
          <w:spacing w:val="-14"/>
        </w:rPr>
        <w:t xml:space="preserve"> </w:t>
      </w:r>
      <w:r>
        <w:t>two-thirds</w:t>
      </w:r>
      <w:r>
        <w:rPr>
          <w:spacing w:val="-14"/>
        </w:rPr>
        <w:t xml:space="preserve"> </w:t>
      </w:r>
      <w:r>
        <w:t>(2/3)</w:t>
      </w:r>
      <w:r>
        <w:rPr>
          <w:spacing w:val="-13"/>
        </w:rPr>
        <w:t xml:space="preserve"> </w:t>
      </w:r>
      <w:r>
        <w:t>of</w:t>
      </w:r>
      <w:r>
        <w:rPr>
          <w:spacing w:val="-14"/>
        </w:rPr>
        <w:t xml:space="preserve"> </w:t>
      </w:r>
      <w:r>
        <w:t>each</w:t>
      </w:r>
      <w:r>
        <w:rPr>
          <w:spacing w:val="-14"/>
        </w:rPr>
        <w:t xml:space="preserve"> </w:t>
      </w:r>
      <w:r>
        <w:t>class</w:t>
      </w:r>
      <w:r>
        <w:rPr>
          <w:spacing w:val="-14"/>
        </w:rPr>
        <w:t xml:space="preserve"> </w:t>
      </w:r>
      <w:r>
        <w:t>of</w:t>
      </w:r>
      <w:r>
        <w:rPr>
          <w:spacing w:val="-12"/>
        </w:rPr>
        <w:t xml:space="preserve"> </w:t>
      </w:r>
      <w:r>
        <w:t>members.</w:t>
      </w:r>
      <w:r>
        <w:rPr>
          <w:spacing w:val="35"/>
        </w:rPr>
        <w:t xml:space="preserve"> </w:t>
      </w:r>
      <w:r>
        <w:t>Upon</w:t>
      </w:r>
      <w:r>
        <w:rPr>
          <w:spacing w:val="-9"/>
        </w:rPr>
        <w:t xml:space="preserve"> </w:t>
      </w:r>
      <w:r>
        <w:t>dissolution</w:t>
      </w:r>
      <w:r>
        <w:rPr>
          <w:spacing w:val="-1"/>
        </w:rPr>
        <w:t xml:space="preserve"> </w:t>
      </w:r>
      <w:r>
        <w:t>of</w:t>
      </w:r>
      <w:r>
        <w:rPr>
          <w:spacing w:val="-14"/>
        </w:rPr>
        <w:t xml:space="preserve"> </w:t>
      </w:r>
      <w:r>
        <w:t>the</w:t>
      </w:r>
      <w:r>
        <w:rPr>
          <w:spacing w:val="-11"/>
        </w:rPr>
        <w:t xml:space="preserve"> </w:t>
      </w:r>
      <w:r>
        <w:t>Association,</w:t>
      </w:r>
      <w:r>
        <w:rPr>
          <w:spacing w:val="-7"/>
        </w:rPr>
        <w:t xml:space="preserve"> </w:t>
      </w:r>
      <w:r>
        <w:t>other than</w:t>
      </w:r>
      <w:r>
        <w:rPr>
          <w:spacing w:val="-14"/>
        </w:rPr>
        <w:t xml:space="preserve"> </w:t>
      </w:r>
      <w:r>
        <w:t>incident</w:t>
      </w:r>
      <w:r>
        <w:rPr>
          <w:spacing w:val="-12"/>
        </w:rPr>
        <w:t xml:space="preserve"> </w:t>
      </w:r>
      <w:r>
        <w:t>to</w:t>
      </w:r>
      <w:r>
        <w:rPr>
          <w:spacing w:val="-14"/>
        </w:rPr>
        <w:t xml:space="preserve"> </w:t>
      </w:r>
      <w:r>
        <w:t>a</w:t>
      </w:r>
      <w:r>
        <w:rPr>
          <w:spacing w:val="-13"/>
        </w:rPr>
        <w:t xml:space="preserve"> </w:t>
      </w:r>
      <w:r>
        <w:t>merger</w:t>
      </w:r>
      <w:r>
        <w:rPr>
          <w:spacing w:val="-11"/>
        </w:rPr>
        <w:t xml:space="preserve"> </w:t>
      </w:r>
      <w:r>
        <w:t>or</w:t>
      </w:r>
      <w:r>
        <w:rPr>
          <w:spacing w:val="-13"/>
        </w:rPr>
        <w:t xml:space="preserve"> </w:t>
      </w:r>
      <w:r>
        <w:t>consolidation,</w:t>
      </w:r>
      <w:r>
        <w:rPr>
          <w:spacing w:val="-14"/>
        </w:rPr>
        <w:t xml:space="preserve"> </w:t>
      </w:r>
      <w:r>
        <w:t>the</w:t>
      </w:r>
      <w:r>
        <w:rPr>
          <w:spacing w:val="-14"/>
        </w:rPr>
        <w:t xml:space="preserve"> </w:t>
      </w:r>
      <w:r>
        <w:t>assets</w:t>
      </w:r>
      <w:r>
        <w:rPr>
          <w:spacing w:val="-14"/>
        </w:rPr>
        <w:t xml:space="preserve"> </w:t>
      </w:r>
      <w:r>
        <w:t>of</w:t>
      </w:r>
      <w:r>
        <w:rPr>
          <w:spacing w:val="-13"/>
        </w:rPr>
        <w:t xml:space="preserve"> </w:t>
      </w:r>
      <w:r>
        <w:t>the</w:t>
      </w:r>
      <w:r>
        <w:rPr>
          <w:spacing w:val="-14"/>
        </w:rPr>
        <w:t xml:space="preserve"> </w:t>
      </w:r>
      <w:r>
        <w:t>Association</w:t>
      </w:r>
      <w:r>
        <w:rPr>
          <w:spacing w:val="-10"/>
        </w:rPr>
        <w:t xml:space="preserve"> </w:t>
      </w:r>
      <w:r>
        <w:t>shall</w:t>
      </w:r>
      <w:r>
        <w:rPr>
          <w:spacing w:val="-7"/>
        </w:rPr>
        <w:t xml:space="preserve"> </w:t>
      </w:r>
      <w:r>
        <w:t>be</w:t>
      </w:r>
      <w:r>
        <w:rPr>
          <w:spacing w:val="-14"/>
        </w:rPr>
        <w:t xml:space="preserve"> </w:t>
      </w:r>
      <w:r>
        <w:t>dedicated</w:t>
      </w:r>
      <w:r>
        <w:rPr>
          <w:spacing w:val="-1"/>
        </w:rPr>
        <w:t xml:space="preserve"> </w:t>
      </w:r>
      <w:r>
        <w:t>to</w:t>
      </w:r>
      <w:r>
        <w:rPr>
          <w:spacing w:val="-14"/>
        </w:rPr>
        <w:t xml:space="preserve"> </w:t>
      </w:r>
      <w:r>
        <w:t>an appropriate public</w:t>
      </w:r>
      <w:r>
        <w:rPr>
          <w:spacing w:val="-10"/>
        </w:rPr>
        <w:t xml:space="preserve"> </w:t>
      </w:r>
      <w:r>
        <w:t>agency to</w:t>
      </w:r>
      <w:r>
        <w:rPr>
          <w:spacing w:val="-4"/>
        </w:rPr>
        <w:t xml:space="preserve"> </w:t>
      </w:r>
      <w:r>
        <w:t>be</w:t>
      </w:r>
      <w:r>
        <w:rPr>
          <w:spacing w:val="-1"/>
        </w:rPr>
        <w:t xml:space="preserve"> </w:t>
      </w:r>
      <w:r>
        <w:t>used for</w:t>
      </w:r>
      <w:r>
        <w:rPr>
          <w:spacing w:val="-7"/>
        </w:rPr>
        <w:t xml:space="preserve"> </w:t>
      </w:r>
      <w:r>
        <w:t>purposes</w:t>
      </w:r>
      <w:r>
        <w:rPr>
          <w:spacing w:val="-3"/>
        </w:rPr>
        <w:t xml:space="preserve"> </w:t>
      </w:r>
      <w:r>
        <w:t>similar</w:t>
      </w:r>
      <w:r>
        <w:rPr>
          <w:spacing w:val="-3"/>
        </w:rPr>
        <w:t xml:space="preserve"> </w:t>
      </w:r>
      <w:r>
        <w:t>to</w:t>
      </w:r>
      <w:r>
        <w:rPr>
          <w:spacing w:val="-14"/>
        </w:rPr>
        <w:t xml:space="preserve"> </w:t>
      </w:r>
      <w:r>
        <w:t>those</w:t>
      </w:r>
      <w:r>
        <w:rPr>
          <w:spacing w:val="-5"/>
        </w:rPr>
        <w:t xml:space="preserve"> </w:t>
      </w:r>
      <w:r>
        <w:t>for which</w:t>
      </w:r>
      <w:r>
        <w:rPr>
          <w:spacing w:val="-4"/>
        </w:rPr>
        <w:t xml:space="preserve"> </w:t>
      </w:r>
      <w:r>
        <w:t>this</w:t>
      </w:r>
      <w:r>
        <w:rPr>
          <w:spacing w:val="-3"/>
        </w:rPr>
        <w:t xml:space="preserve"> </w:t>
      </w:r>
      <w:r>
        <w:t>Association was</w:t>
      </w:r>
      <w:r>
        <w:rPr>
          <w:spacing w:val="-10"/>
        </w:rPr>
        <w:t xml:space="preserve"> </w:t>
      </w:r>
      <w:r>
        <w:t>created.</w:t>
      </w:r>
      <w:r>
        <w:rPr>
          <w:spacing w:val="40"/>
        </w:rPr>
        <w:t xml:space="preserve"> </w:t>
      </w:r>
      <w:r>
        <w:t>In</w:t>
      </w:r>
      <w:r>
        <w:rPr>
          <w:spacing w:val="-3"/>
        </w:rPr>
        <w:t xml:space="preserve"> </w:t>
      </w:r>
      <w:r>
        <w:t>the</w:t>
      </w:r>
      <w:r>
        <w:rPr>
          <w:spacing w:val="-11"/>
        </w:rPr>
        <w:t xml:space="preserve"> </w:t>
      </w:r>
      <w:r>
        <w:t>event that</w:t>
      </w:r>
      <w:r>
        <w:rPr>
          <w:spacing w:val="-6"/>
        </w:rPr>
        <w:t xml:space="preserve"> </w:t>
      </w:r>
      <w:r>
        <w:t>such</w:t>
      </w:r>
      <w:r>
        <w:rPr>
          <w:spacing w:val="-2"/>
        </w:rPr>
        <w:t xml:space="preserve"> </w:t>
      </w:r>
      <w:r>
        <w:t>dedication</w:t>
      </w:r>
      <w:r>
        <w:rPr>
          <w:spacing w:val="15"/>
        </w:rPr>
        <w:t xml:space="preserve"> </w:t>
      </w:r>
      <w:r>
        <w:t>is</w:t>
      </w:r>
      <w:r>
        <w:rPr>
          <w:spacing w:val="-5"/>
        </w:rPr>
        <w:t xml:space="preserve"> </w:t>
      </w:r>
      <w:r>
        <w:t>refused acceptance, such</w:t>
      </w:r>
      <w:r>
        <w:rPr>
          <w:spacing w:val="-1"/>
        </w:rPr>
        <w:t xml:space="preserve"> </w:t>
      </w:r>
      <w:r>
        <w:t>assets</w:t>
      </w:r>
      <w:r>
        <w:rPr>
          <w:spacing w:val="-8"/>
        </w:rPr>
        <w:t xml:space="preserve"> </w:t>
      </w:r>
      <w:r>
        <w:t>shall be granted,</w:t>
      </w:r>
      <w:r>
        <w:rPr>
          <w:spacing w:val="-7"/>
        </w:rPr>
        <w:t xml:space="preserve"> </w:t>
      </w:r>
      <w:r>
        <w:t>conveyed and assigned to</w:t>
      </w:r>
      <w:r>
        <w:rPr>
          <w:spacing w:val="-8"/>
        </w:rPr>
        <w:t xml:space="preserve"> </w:t>
      </w:r>
      <w:r>
        <w:t>any nonprofit corporation,</w:t>
      </w:r>
      <w:r>
        <w:rPr>
          <w:spacing w:val="-3"/>
        </w:rPr>
        <w:t xml:space="preserve"> </w:t>
      </w:r>
      <w:r>
        <w:t>association, trust</w:t>
      </w:r>
      <w:r>
        <w:rPr>
          <w:spacing w:val="-7"/>
        </w:rPr>
        <w:t xml:space="preserve"> </w:t>
      </w:r>
      <w:r>
        <w:t>or</w:t>
      </w:r>
      <w:r>
        <w:rPr>
          <w:spacing w:val="-8"/>
        </w:rPr>
        <w:t xml:space="preserve"> </w:t>
      </w:r>
      <w:r>
        <w:t>other organization to be</w:t>
      </w:r>
      <w:r>
        <w:rPr>
          <w:spacing w:val="-6"/>
        </w:rPr>
        <w:t xml:space="preserve"> </w:t>
      </w:r>
      <w:r>
        <w:t>devoted to</w:t>
      </w:r>
      <w:r>
        <w:rPr>
          <w:spacing w:val="-8"/>
        </w:rPr>
        <w:t xml:space="preserve"> </w:t>
      </w:r>
      <w:r>
        <w:t>such similar purposes.</w:t>
      </w:r>
    </w:p>
    <w:p w14:paraId="7D020984" w14:textId="77777777" w:rsidR="00AD61AA" w:rsidRDefault="003A247A">
      <w:pPr>
        <w:spacing w:before="248"/>
        <w:ind w:left="831" w:right="1185"/>
        <w:jc w:val="center"/>
        <w:rPr>
          <w:rFonts w:ascii="Cambria"/>
        </w:rPr>
      </w:pPr>
      <w:r>
        <w:rPr>
          <w:rFonts w:ascii="Cambria"/>
          <w:w w:val="115"/>
        </w:rPr>
        <w:t>ARTICLE</w:t>
      </w:r>
      <w:r>
        <w:rPr>
          <w:rFonts w:ascii="Cambria"/>
          <w:spacing w:val="2"/>
          <w:w w:val="115"/>
        </w:rPr>
        <w:t xml:space="preserve"> </w:t>
      </w:r>
      <w:r>
        <w:rPr>
          <w:rFonts w:ascii="Cambria"/>
          <w:w w:val="115"/>
        </w:rPr>
        <w:t>VII.</w:t>
      </w:r>
      <w:r>
        <w:rPr>
          <w:rFonts w:ascii="Cambria"/>
          <w:spacing w:val="48"/>
          <w:w w:val="115"/>
        </w:rPr>
        <w:t xml:space="preserve"> </w:t>
      </w:r>
      <w:r>
        <w:rPr>
          <w:rFonts w:ascii="Cambria"/>
          <w:spacing w:val="-2"/>
          <w:w w:val="115"/>
        </w:rPr>
        <w:t>DURATION</w:t>
      </w:r>
    </w:p>
    <w:p w14:paraId="523401B1" w14:textId="77777777" w:rsidR="00AD61AA" w:rsidRDefault="003A247A">
      <w:pPr>
        <w:spacing w:before="228"/>
        <w:ind w:left="2443"/>
      </w:pPr>
      <w:r>
        <w:rPr>
          <w:spacing w:val="-2"/>
        </w:rPr>
        <w:t>The</w:t>
      </w:r>
      <w:r>
        <w:rPr>
          <w:spacing w:val="-14"/>
        </w:rPr>
        <w:t xml:space="preserve"> </w:t>
      </w:r>
      <w:r>
        <w:rPr>
          <w:spacing w:val="-2"/>
        </w:rPr>
        <w:t>corporation</w:t>
      </w:r>
      <w:r>
        <w:rPr>
          <w:spacing w:val="9"/>
        </w:rPr>
        <w:t xml:space="preserve"> </w:t>
      </w:r>
      <w:r>
        <w:rPr>
          <w:spacing w:val="-2"/>
        </w:rPr>
        <w:t>shall</w:t>
      </w:r>
      <w:r>
        <w:rPr>
          <w:spacing w:val="-7"/>
        </w:rPr>
        <w:t xml:space="preserve"> </w:t>
      </w:r>
      <w:r>
        <w:rPr>
          <w:spacing w:val="-2"/>
        </w:rPr>
        <w:t>exist perpetually.</w:t>
      </w:r>
    </w:p>
    <w:p w14:paraId="3031BCFE" w14:textId="77777777" w:rsidR="00AD61AA" w:rsidRDefault="003A247A">
      <w:pPr>
        <w:spacing w:before="242"/>
        <w:ind w:left="877" w:right="1185"/>
        <w:jc w:val="center"/>
        <w:rPr>
          <w:b/>
        </w:rPr>
      </w:pPr>
      <w:r>
        <w:rPr>
          <w:b/>
          <w:spacing w:val="-2"/>
        </w:rPr>
        <w:t>ARTICLE</w:t>
      </w:r>
      <w:r>
        <w:rPr>
          <w:b/>
          <w:spacing w:val="2"/>
        </w:rPr>
        <w:t xml:space="preserve"> </w:t>
      </w:r>
      <w:r>
        <w:rPr>
          <w:b/>
          <w:spacing w:val="-2"/>
        </w:rPr>
        <w:t>VIII.</w:t>
      </w:r>
      <w:r>
        <w:rPr>
          <w:b/>
          <w:spacing w:val="30"/>
        </w:rPr>
        <w:t xml:space="preserve"> </w:t>
      </w:r>
      <w:r>
        <w:rPr>
          <w:b/>
          <w:spacing w:val="-2"/>
        </w:rPr>
        <w:t>AMENDMENTS</w:t>
      </w:r>
    </w:p>
    <w:p w14:paraId="7F2C2001" w14:textId="77777777" w:rsidR="00AD61AA" w:rsidRDefault="003A247A">
      <w:pPr>
        <w:spacing w:before="234" w:line="228" w:lineRule="auto"/>
        <w:ind w:left="1815" w:right="2275" w:firstLine="637"/>
      </w:pPr>
      <w:r>
        <w:t>Amendments to</w:t>
      </w:r>
      <w:r>
        <w:rPr>
          <w:spacing w:val="-5"/>
        </w:rPr>
        <w:t xml:space="preserve"> </w:t>
      </w:r>
      <w:r>
        <w:t>these</w:t>
      </w:r>
      <w:r>
        <w:rPr>
          <w:spacing w:val="-4"/>
        </w:rPr>
        <w:t xml:space="preserve"> </w:t>
      </w:r>
      <w:r>
        <w:t>Articles</w:t>
      </w:r>
      <w:r>
        <w:rPr>
          <w:spacing w:val="-5"/>
        </w:rPr>
        <w:t xml:space="preserve"> </w:t>
      </w:r>
      <w:r>
        <w:t>shall</w:t>
      </w:r>
      <w:r>
        <w:rPr>
          <w:spacing w:val="-6"/>
        </w:rPr>
        <w:t xml:space="preserve"> </w:t>
      </w:r>
      <w:r>
        <w:t>require</w:t>
      </w:r>
      <w:r>
        <w:rPr>
          <w:spacing w:val="-1"/>
        </w:rPr>
        <w:t xml:space="preserve"> </w:t>
      </w:r>
      <w:r>
        <w:t>the</w:t>
      </w:r>
      <w:r>
        <w:rPr>
          <w:spacing w:val="-11"/>
        </w:rPr>
        <w:t xml:space="preserve"> </w:t>
      </w:r>
      <w:r>
        <w:t>ossent</w:t>
      </w:r>
      <w:r>
        <w:rPr>
          <w:spacing w:val="-9"/>
        </w:rPr>
        <w:t xml:space="preserve"> </w:t>
      </w:r>
      <w:r>
        <w:t>of</w:t>
      </w:r>
      <w:r>
        <w:rPr>
          <w:spacing w:val="-6"/>
        </w:rPr>
        <w:t xml:space="preserve"> </w:t>
      </w:r>
      <w:r>
        <w:t>two-thirds (2/3)</w:t>
      </w:r>
      <w:r>
        <w:rPr>
          <w:spacing w:val="-11"/>
        </w:rPr>
        <w:t xml:space="preserve"> </w:t>
      </w:r>
      <w:r>
        <w:t>of</w:t>
      </w:r>
      <w:r>
        <w:rPr>
          <w:spacing w:val="-10"/>
        </w:rPr>
        <w:t xml:space="preserve"> </w:t>
      </w:r>
      <w:r>
        <w:t>the</w:t>
      </w:r>
      <w:r>
        <w:rPr>
          <w:spacing w:val="-7"/>
        </w:rPr>
        <w:t xml:space="preserve"> </w:t>
      </w:r>
      <w:r>
        <w:t>entire membership.</w:t>
      </w:r>
      <w:r>
        <w:rPr>
          <w:spacing w:val="23"/>
        </w:rPr>
        <w:t xml:space="preserve"> </w:t>
      </w:r>
      <w:r>
        <w:t>Amendments</w:t>
      </w:r>
      <w:r>
        <w:rPr>
          <w:spacing w:val="-11"/>
        </w:rPr>
        <w:t xml:space="preserve"> </w:t>
      </w:r>
      <w:r>
        <w:t>may</w:t>
      </w:r>
      <w:r>
        <w:rPr>
          <w:spacing w:val="-12"/>
        </w:rPr>
        <w:t xml:space="preserve"> </w:t>
      </w:r>
      <w:r>
        <w:t>be</w:t>
      </w:r>
      <w:r>
        <w:rPr>
          <w:spacing w:val="-13"/>
        </w:rPr>
        <w:t xml:space="preserve"> </w:t>
      </w:r>
      <w:r>
        <w:t>proposed</w:t>
      </w:r>
      <w:r>
        <w:rPr>
          <w:spacing w:val="-7"/>
        </w:rPr>
        <w:t xml:space="preserve"> </w:t>
      </w:r>
      <w:r>
        <w:t>by</w:t>
      </w:r>
      <w:r>
        <w:rPr>
          <w:spacing w:val="-14"/>
        </w:rPr>
        <w:t xml:space="preserve"> </w:t>
      </w:r>
      <w:r>
        <w:t>any</w:t>
      </w:r>
      <w:r>
        <w:rPr>
          <w:spacing w:val="-14"/>
        </w:rPr>
        <w:t xml:space="preserve"> </w:t>
      </w:r>
      <w:r>
        <w:t>member</w:t>
      </w:r>
      <w:r>
        <w:rPr>
          <w:spacing w:val="-12"/>
        </w:rPr>
        <w:t xml:space="preserve"> </w:t>
      </w:r>
      <w:r>
        <w:t>at</w:t>
      </w:r>
      <w:r>
        <w:rPr>
          <w:spacing w:val="-14"/>
        </w:rPr>
        <w:t xml:space="preserve"> </w:t>
      </w:r>
      <w:r>
        <w:t>any</w:t>
      </w:r>
      <w:r>
        <w:rPr>
          <w:spacing w:val="-13"/>
        </w:rPr>
        <w:t xml:space="preserve"> </w:t>
      </w:r>
      <w:r>
        <w:t>annual</w:t>
      </w:r>
      <w:r>
        <w:rPr>
          <w:spacing w:val="-5"/>
        </w:rPr>
        <w:t xml:space="preserve"> </w:t>
      </w:r>
      <w:r>
        <w:t>meeting</w:t>
      </w:r>
      <w:r>
        <w:rPr>
          <w:spacing w:val="-12"/>
        </w:rPr>
        <w:t xml:space="preserve"> </w:t>
      </w:r>
      <w:r>
        <w:t>or</w:t>
      </w:r>
      <w:r>
        <w:rPr>
          <w:spacing w:val="-14"/>
        </w:rPr>
        <w:t xml:space="preserve"> </w:t>
      </w:r>
      <w:r>
        <w:t>special meeting</w:t>
      </w:r>
      <w:r>
        <w:rPr>
          <w:spacing w:val="-14"/>
        </w:rPr>
        <w:t xml:space="preserve"> </w:t>
      </w:r>
      <w:r>
        <w:t>called</w:t>
      </w:r>
      <w:r>
        <w:rPr>
          <w:spacing w:val="-9"/>
        </w:rPr>
        <w:t xml:space="preserve"> </w:t>
      </w:r>
      <w:r>
        <w:t>for</w:t>
      </w:r>
      <w:r>
        <w:rPr>
          <w:spacing w:val="-11"/>
        </w:rPr>
        <w:t xml:space="preserve"> </w:t>
      </w:r>
      <w:r>
        <w:t>that</w:t>
      </w:r>
      <w:r>
        <w:rPr>
          <w:spacing w:val="-9"/>
        </w:rPr>
        <w:t xml:space="preserve"> </w:t>
      </w:r>
      <w:r>
        <w:t>purpose,</w:t>
      </w:r>
      <w:r>
        <w:rPr>
          <w:spacing w:val="-5"/>
        </w:rPr>
        <w:t xml:space="preserve"> </w:t>
      </w:r>
      <w:r>
        <w:t>and</w:t>
      </w:r>
      <w:r>
        <w:rPr>
          <w:spacing w:val="-11"/>
        </w:rPr>
        <w:t xml:space="preserve"> </w:t>
      </w:r>
      <w:r>
        <w:t>adopted</w:t>
      </w:r>
      <w:r>
        <w:rPr>
          <w:spacing w:val="-5"/>
        </w:rPr>
        <w:t xml:space="preserve"> </w:t>
      </w:r>
      <w:r>
        <w:t>by</w:t>
      </w:r>
      <w:r>
        <w:rPr>
          <w:spacing w:val="-13"/>
        </w:rPr>
        <w:t xml:space="preserve"> </w:t>
      </w:r>
      <w:r>
        <w:t>the</w:t>
      </w:r>
      <w:r>
        <w:rPr>
          <w:spacing w:val="-13"/>
        </w:rPr>
        <w:t xml:space="preserve"> </w:t>
      </w:r>
      <w:r>
        <w:t>members,</w:t>
      </w:r>
      <w:r>
        <w:rPr>
          <w:spacing w:val="-5"/>
        </w:rPr>
        <w:t xml:space="preserve"> </w:t>
      </w:r>
      <w:r>
        <w:t>in</w:t>
      </w:r>
      <w:r>
        <w:rPr>
          <w:spacing w:val="-12"/>
        </w:rPr>
        <w:t xml:space="preserve"> </w:t>
      </w:r>
      <w:r>
        <w:t>person</w:t>
      </w:r>
      <w:r>
        <w:rPr>
          <w:spacing w:val="-9"/>
        </w:rPr>
        <w:t xml:space="preserve"> </w:t>
      </w:r>
      <w:r>
        <w:t>or</w:t>
      </w:r>
      <w:r>
        <w:rPr>
          <w:spacing w:val="-8"/>
        </w:rPr>
        <w:t xml:space="preserve"> </w:t>
      </w:r>
      <w:r>
        <w:t>by</w:t>
      </w:r>
      <w:r>
        <w:rPr>
          <w:spacing w:val="-11"/>
        </w:rPr>
        <w:t xml:space="preserve"> </w:t>
      </w:r>
      <w:r>
        <w:t>proxy,</w:t>
      </w:r>
      <w:r>
        <w:rPr>
          <w:spacing w:val="-13"/>
        </w:rPr>
        <w:t xml:space="preserve"> </w:t>
      </w:r>
      <w:r>
        <w:t>at</w:t>
      </w:r>
      <w:r>
        <w:rPr>
          <w:spacing w:val="-13"/>
        </w:rPr>
        <w:t xml:space="preserve"> </w:t>
      </w:r>
      <w:r>
        <w:t>that</w:t>
      </w:r>
      <w:r>
        <w:rPr>
          <w:spacing w:val="-14"/>
        </w:rPr>
        <w:t xml:space="preserve"> </w:t>
      </w:r>
      <w:r>
        <w:t>or any</w:t>
      </w:r>
      <w:r>
        <w:rPr>
          <w:spacing w:val="-5"/>
        </w:rPr>
        <w:t xml:space="preserve"> </w:t>
      </w:r>
      <w:r>
        <w:t>subsequent meeting by</w:t>
      </w:r>
      <w:r>
        <w:rPr>
          <w:spacing w:val="-2"/>
        </w:rPr>
        <w:t xml:space="preserve"> </w:t>
      </w:r>
      <w:r>
        <w:t>the</w:t>
      </w:r>
      <w:r>
        <w:rPr>
          <w:spacing w:val="-3"/>
        </w:rPr>
        <w:t xml:space="preserve"> </w:t>
      </w:r>
      <w:r>
        <w:t>percentage of</w:t>
      </w:r>
      <w:r>
        <w:rPr>
          <w:spacing w:val="-2"/>
        </w:rPr>
        <w:t xml:space="preserve"> </w:t>
      </w:r>
      <w:r>
        <w:t>members</w:t>
      </w:r>
      <w:r>
        <w:rPr>
          <w:spacing w:val="-4"/>
        </w:rPr>
        <w:t xml:space="preserve"> </w:t>
      </w:r>
      <w:r>
        <w:t>set</w:t>
      </w:r>
      <w:r>
        <w:rPr>
          <w:spacing w:val="-5"/>
        </w:rPr>
        <w:t xml:space="preserve"> </w:t>
      </w:r>
      <w:r>
        <w:t>forth</w:t>
      </w:r>
      <w:r>
        <w:rPr>
          <w:spacing w:val="-5"/>
        </w:rPr>
        <w:t xml:space="preserve"> </w:t>
      </w:r>
      <w:r>
        <w:t>above.</w:t>
      </w:r>
      <w:r>
        <w:rPr>
          <w:spacing w:val="40"/>
        </w:rPr>
        <w:t xml:space="preserve"> </w:t>
      </w:r>
      <w:r>
        <w:t>The</w:t>
      </w:r>
      <w:r>
        <w:rPr>
          <w:spacing w:val="-3"/>
        </w:rPr>
        <w:t xml:space="preserve"> </w:t>
      </w:r>
      <w:r>
        <w:t>By-Laws</w:t>
      </w:r>
      <w:r>
        <w:rPr>
          <w:spacing w:val="-5"/>
        </w:rPr>
        <w:t xml:space="preserve"> </w:t>
      </w:r>
      <w:r>
        <w:t>of</w:t>
      </w:r>
      <w:r>
        <w:rPr>
          <w:spacing w:val="-6"/>
        </w:rPr>
        <w:t xml:space="preserve"> </w:t>
      </w:r>
      <w:r>
        <w:t>the</w:t>
      </w:r>
    </w:p>
    <w:p w14:paraId="5AD4CE5B" w14:textId="77777777" w:rsidR="00AD61AA" w:rsidRDefault="00AD61AA">
      <w:pPr>
        <w:spacing w:line="228" w:lineRule="auto"/>
        <w:sectPr w:rsidR="00AD61AA">
          <w:headerReference w:type="default" r:id="rId220"/>
          <w:footerReference w:type="default" r:id="rId221"/>
          <w:pgSz w:w="12240" w:h="20160"/>
          <w:pgMar w:top="40" w:right="0" w:bottom="5900" w:left="0" w:header="0" w:footer="5714" w:gutter="0"/>
          <w:cols w:space="720"/>
        </w:sectPr>
      </w:pPr>
    </w:p>
    <w:p w14:paraId="30FD6CF9" w14:textId="77777777" w:rsidR="00AD61AA" w:rsidRDefault="003A247A">
      <w:pPr>
        <w:spacing w:line="230" w:lineRule="exact"/>
        <w:ind w:left="310"/>
        <w:rPr>
          <w:rFonts w:ascii="Courier New"/>
          <w:b/>
        </w:rPr>
      </w:pPr>
      <w:r>
        <w:rPr>
          <w:rFonts w:ascii="Courier New"/>
          <w:b/>
        </w:rPr>
        <w:lastRenderedPageBreak/>
        <w:t>CFN</w:t>
      </w:r>
      <w:r>
        <w:rPr>
          <w:rFonts w:ascii="Courier New"/>
          <w:b/>
          <w:spacing w:val="6"/>
        </w:rPr>
        <w:t xml:space="preserve"> </w:t>
      </w:r>
      <w:r>
        <w:rPr>
          <w:rFonts w:ascii="Courier New"/>
          <w:b/>
        </w:rPr>
        <w:t>1039940</w:t>
      </w:r>
      <w:r>
        <w:rPr>
          <w:rFonts w:ascii="Courier New"/>
          <w:b/>
          <w:spacing w:val="19"/>
        </w:rPr>
        <w:t xml:space="preserve"> </w:t>
      </w:r>
      <w:r>
        <w:rPr>
          <w:rFonts w:ascii="Courier New"/>
          <w:b/>
        </w:rPr>
        <w:t>OR</w:t>
      </w:r>
      <w:r>
        <w:rPr>
          <w:rFonts w:ascii="Courier New"/>
          <w:b/>
          <w:spacing w:val="13"/>
        </w:rPr>
        <w:t xml:space="preserve"> </w:t>
      </w:r>
      <w:r>
        <w:rPr>
          <w:rFonts w:ascii="Courier New"/>
          <w:b/>
        </w:rPr>
        <w:t>BK</w:t>
      </w:r>
      <w:r>
        <w:rPr>
          <w:rFonts w:ascii="Courier New"/>
          <w:b/>
          <w:spacing w:val="71"/>
          <w:w w:val="150"/>
        </w:rPr>
        <w:t xml:space="preserve"> </w:t>
      </w:r>
      <w:r>
        <w:rPr>
          <w:rFonts w:ascii="Courier New"/>
          <w:b/>
        </w:rPr>
        <w:t>2793</w:t>
      </w:r>
      <w:r>
        <w:rPr>
          <w:rFonts w:ascii="Courier New"/>
          <w:b/>
          <w:spacing w:val="77"/>
          <w:w w:val="150"/>
        </w:rPr>
        <w:t xml:space="preserve"> </w:t>
      </w:r>
      <w:r>
        <w:rPr>
          <w:rFonts w:ascii="Courier New"/>
          <w:b/>
        </w:rPr>
        <w:t>PG</w:t>
      </w:r>
      <w:r>
        <w:rPr>
          <w:rFonts w:ascii="Courier New"/>
          <w:b/>
          <w:spacing w:val="74"/>
          <w:w w:val="150"/>
        </w:rPr>
        <w:t xml:space="preserve"> </w:t>
      </w:r>
      <w:r>
        <w:rPr>
          <w:rFonts w:ascii="Courier New"/>
          <w:b/>
          <w:spacing w:val="-4"/>
        </w:rPr>
        <w:t>1704</w:t>
      </w:r>
    </w:p>
    <w:p w14:paraId="054A663A" w14:textId="77777777" w:rsidR="00AD61AA" w:rsidRDefault="00AD61AA">
      <w:pPr>
        <w:pStyle w:val="BodyText"/>
        <w:rPr>
          <w:rFonts w:ascii="Courier New"/>
          <w:b/>
          <w:sz w:val="20"/>
        </w:rPr>
      </w:pPr>
    </w:p>
    <w:p w14:paraId="1240636A" w14:textId="77777777" w:rsidR="00AD61AA" w:rsidRDefault="003A247A">
      <w:pPr>
        <w:pStyle w:val="BodyText"/>
        <w:spacing w:before="76"/>
        <w:rPr>
          <w:rFonts w:ascii="Courier New"/>
          <w:b/>
          <w:sz w:val="20"/>
        </w:rPr>
      </w:pPr>
      <w:r>
        <w:rPr>
          <w:rFonts w:ascii="Courier New"/>
          <w:b/>
          <w:noProof/>
          <w:sz w:val="20"/>
        </w:rPr>
        <mc:AlternateContent>
          <mc:Choice Requires="wps">
            <w:drawing>
              <wp:anchor distT="0" distB="0" distL="0" distR="0" simplePos="0" relativeHeight="487632384" behindDoc="1" locked="0" layoutInCell="1" allowOverlap="1" wp14:anchorId="7D72D7B6" wp14:editId="39CA57E1">
                <wp:simplePos x="0" y="0"/>
                <wp:positionH relativeFrom="page">
                  <wp:posOffset>6032665</wp:posOffset>
                </wp:positionH>
                <wp:positionV relativeFrom="paragraph">
                  <wp:posOffset>207552</wp:posOffset>
                </wp:positionV>
                <wp:extent cx="1550035" cy="1270"/>
                <wp:effectExtent l="0" t="0" r="0" b="0"/>
                <wp:wrapTopAndBottom/>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0035" cy="1270"/>
                        </a:xfrm>
                        <a:custGeom>
                          <a:avLst/>
                          <a:gdLst/>
                          <a:ahLst/>
                          <a:cxnLst/>
                          <a:rect l="l" t="t" r="r" b="b"/>
                          <a:pathLst>
                            <a:path w="1550035">
                              <a:moveTo>
                                <a:pt x="0" y="0"/>
                              </a:moveTo>
                              <a:lnTo>
                                <a:pt x="1549729" y="0"/>
                              </a:lnTo>
                            </a:path>
                          </a:pathLst>
                        </a:custGeom>
                        <a:ln w="8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A853D2" id="Graphic 412" o:spid="_x0000_s1026" style="position:absolute;margin-left:475pt;margin-top:16.35pt;width:122.05pt;height:.1pt;z-index:-15684096;visibility:visible;mso-wrap-style:square;mso-wrap-distance-left:0;mso-wrap-distance-top:0;mso-wrap-distance-right:0;mso-wrap-distance-bottom:0;mso-position-horizontal:absolute;mso-position-horizontal-relative:page;mso-position-vertical:absolute;mso-position-vertical-relative:text;v-text-anchor:top" coordsize="1550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" path="m,l1549729,e" filled="f" strokeweight=".24739mm">
                <v:path arrowok="t"/>
                <w10:wrap type="topAndBottom" anchorx="page"/>
              </v:shape>
            </w:pict>
          </mc:Fallback>
        </mc:AlternateContent>
      </w:r>
    </w:p>
    <w:p w14:paraId="4B3290A8" w14:textId="77777777" w:rsidR="00AD61AA" w:rsidRDefault="00AD61AA">
      <w:pPr>
        <w:pStyle w:val="BodyText"/>
        <w:rPr>
          <w:rFonts w:ascii="Courier New"/>
          <w:b/>
          <w:sz w:val="22"/>
        </w:rPr>
      </w:pPr>
    </w:p>
    <w:p w14:paraId="6DE44AE1" w14:textId="77777777" w:rsidR="00AD61AA" w:rsidRDefault="00AD61AA">
      <w:pPr>
        <w:pStyle w:val="BodyText"/>
        <w:rPr>
          <w:rFonts w:ascii="Courier New"/>
          <w:b/>
          <w:sz w:val="22"/>
        </w:rPr>
      </w:pPr>
    </w:p>
    <w:p w14:paraId="6A198F60" w14:textId="77777777" w:rsidR="00AD61AA" w:rsidRDefault="00AD61AA">
      <w:pPr>
        <w:pStyle w:val="BodyText"/>
        <w:rPr>
          <w:rFonts w:ascii="Courier New"/>
          <w:b/>
          <w:sz w:val="22"/>
        </w:rPr>
      </w:pPr>
    </w:p>
    <w:p w14:paraId="719E3674" w14:textId="77777777" w:rsidR="00AD61AA" w:rsidRDefault="00AD61AA">
      <w:pPr>
        <w:pStyle w:val="BodyText"/>
        <w:rPr>
          <w:rFonts w:ascii="Courier New"/>
          <w:b/>
          <w:sz w:val="22"/>
        </w:rPr>
      </w:pPr>
    </w:p>
    <w:p w14:paraId="5D9C0583" w14:textId="77777777" w:rsidR="00AD61AA" w:rsidRDefault="00AD61AA">
      <w:pPr>
        <w:pStyle w:val="BodyText"/>
        <w:rPr>
          <w:rFonts w:ascii="Courier New"/>
          <w:b/>
          <w:sz w:val="22"/>
        </w:rPr>
      </w:pPr>
    </w:p>
    <w:p w14:paraId="458C58B8" w14:textId="77777777" w:rsidR="00AD61AA" w:rsidRDefault="00AD61AA">
      <w:pPr>
        <w:pStyle w:val="BodyText"/>
        <w:spacing w:before="154"/>
        <w:rPr>
          <w:rFonts w:ascii="Courier New"/>
          <w:b/>
          <w:sz w:val="22"/>
        </w:rPr>
      </w:pPr>
    </w:p>
    <w:p w14:paraId="3434546D" w14:textId="77777777" w:rsidR="00AD61AA" w:rsidRDefault="003A247A">
      <w:pPr>
        <w:spacing w:line="230" w:lineRule="auto"/>
        <w:ind w:left="1896" w:right="2095" w:hanging="7"/>
      </w:pPr>
      <w:r>
        <w:rPr>
          <w:noProof/>
        </w:rPr>
        <w:drawing>
          <wp:anchor distT="0" distB="0" distL="0" distR="0" simplePos="0" relativeHeight="15774720" behindDoc="0" locked="0" layoutInCell="1" allowOverlap="1" wp14:anchorId="229A28D5" wp14:editId="0F1D41E8">
            <wp:simplePos x="0" y="0"/>
            <wp:positionH relativeFrom="page">
              <wp:posOffset>7359732</wp:posOffset>
            </wp:positionH>
            <wp:positionV relativeFrom="paragraph">
              <wp:posOffset>238190</wp:posOffset>
            </wp:positionV>
            <wp:extent cx="8906" cy="124690"/>
            <wp:effectExtent l="0" t="0" r="0" b="0"/>
            <wp:wrapNone/>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222" cstate="print"/>
                    <a:stretch>
                      <a:fillRect/>
                    </a:stretch>
                  </pic:blipFill>
                  <pic:spPr>
                    <a:xfrm>
                      <a:off x="0" y="0"/>
                      <a:ext cx="8906" cy="124690"/>
                    </a:xfrm>
                    <a:prstGeom prst="rect">
                      <a:avLst/>
                    </a:prstGeom>
                  </pic:spPr>
                </pic:pic>
              </a:graphicData>
            </a:graphic>
          </wp:anchor>
        </w:drawing>
      </w:r>
      <w:r>
        <w:rPr>
          <w:spacing w:val="-2"/>
        </w:rPr>
        <w:t>corporation</w:t>
      </w:r>
      <w:r>
        <w:rPr>
          <w:spacing w:val="-1"/>
        </w:rPr>
        <w:t xml:space="preserve"> </w:t>
      </w:r>
      <w:r>
        <w:rPr>
          <w:spacing w:val="-2"/>
        </w:rPr>
        <w:t>shall</w:t>
      </w:r>
      <w:r>
        <w:rPr>
          <w:spacing w:val="6"/>
        </w:rPr>
        <w:t xml:space="preserve"> </w:t>
      </w:r>
      <w:r>
        <w:rPr>
          <w:spacing w:val="-2"/>
        </w:rPr>
        <w:t>be</w:t>
      </w:r>
      <w:r>
        <w:rPr>
          <w:spacing w:val="-6"/>
        </w:rPr>
        <w:t xml:space="preserve"> </w:t>
      </w:r>
      <w:r>
        <w:rPr>
          <w:spacing w:val="-2"/>
        </w:rPr>
        <w:t>made,</w:t>
      </w:r>
      <w:r>
        <w:rPr>
          <w:spacing w:val="-12"/>
        </w:rPr>
        <w:t xml:space="preserve"> </w:t>
      </w:r>
      <w:r>
        <w:rPr>
          <w:spacing w:val="-2"/>
        </w:rPr>
        <w:t>altered,</w:t>
      </w:r>
      <w:r>
        <w:rPr>
          <w:spacing w:val="-6"/>
        </w:rPr>
        <w:t xml:space="preserve"> </w:t>
      </w:r>
      <w:r>
        <w:rPr>
          <w:spacing w:val="-2"/>
        </w:rPr>
        <w:t>or</w:t>
      </w:r>
      <w:r>
        <w:rPr>
          <w:spacing w:val="-11"/>
        </w:rPr>
        <w:t xml:space="preserve"> </w:t>
      </w:r>
      <w:r>
        <w:rPr>
          <w:spacing w:val="-2"/>
        </w:rPr>
        <w:t>rescinded,</w:t>
      </w:r>
      <w:r>
        <w:rPr>
          <w:spacing w:val="-4"/>
        </w:rPr>
        <w:t xml:space="preserve"> </w:t>
      </w:r>
      <w:r>
        <w:rPr>
          <w:spacing w:val="-2"/>
        </w:rPr>
        <w:t>at</w:t>
      </w:r>
      <w:r>
        <w:rPr>
          <w:spacing w:val="-12"/>
        </w:rPr>
        <w:t xml:space="preserve"> </w:t>
      </w:r>
      <w:r>
        <w:rPr>
          <w:spacing w:val="-2"/>
        </w:rPr>
        <w:t>a</w:t>
      </w:r>
      <w:r>
        <w:rPr>
          <w:spacing w:val="-12"/>
        </w:rPr>
        <w:t xml:space="preserve"> </w:t>
      </w:r>
      <w:r>
        <w:rPr>
          <w:spacing w:val="-2"/>
        </w:rPr>
        <w:t>regular</w:t>
      </w:r>
      <w:r>
        <w:rPr>
          <w:spacing w:val="-5"/>
        </w:rPr>
        <w:t xml:space="preserve"> </w:t>
      </w:r>
      <w:r>
        <w:rPr>
          <w:spacing w:val="-2"/>
        </w:rPr>
        <w:t>or</w:t>
      </w:r>
      <w:r>
        <w:rPr>
          <w:spacing w:val="-12"/>
        </w:rPr>
        <w:t xml:space="preserve"> </w:t>
      </w:r>
      <w:r>
        <w:rPr>
          <w:spacing w:val="-2"/>
        </w:rPr>
        <w:t>special</w:t>
      </w:r>
      <w:r>
        <w:rPr>
          <w:spacing w:val="11"/>
        </w:rPr>
        <w:t xml:space="preserve"> </w:t>
      </w:r>
      <w:r>
        <w:rPr>
          <w:spacing w:val="-2"/>
        </w:rPr>
        <w:t>meeting</w:t>
      </w:r>
      <w:r>
        <w:rPr>
          <w:spacing w:val="-5"/>
        </w:rPr>
        <w:t xml:space="preserve"> </w:t>
      </w:r>
      <w:r>
        <w:rPr>
          <w:spacing w:val="-2"/>
        </w:rPr>
        <w:t>of</w:t>
      </w:r>
      <w:r>
        <w:rPr>
          <w:spacing w:val="-11"/>
        </w:rPr>
        <w:t xml:space="preserve"> </w:t>
      </w:r>
      <w:r>
        <w:rPr>
          <w:spacing w:val="-2"/>
        </w:rPr>
        <w:t>the</w:t>
      </w:r>
      <w:r>
        <w:rPr>
          <w:spacing w:val="-4"/>
        </w:rPr>
        <w:t xml:space="preserve"> </w:t>
      </w:r>
      <w:r>
        <w:rPr>
          <w:spacing w:val="-2"/>
        </w:rPr>
        <w:t xml:space="preserve">members, </w:t>
      </w:r>
      <w:r>
        <w:t>by</w:t>
      </w:r>
      <w:r>
        <w:rPr>
          <w:spacing w:val="-12"/>
        </w:rPr>
        <w:t xml:space="preserve"> </w:t>
      </w:r>
      <w:r>
        <w:t>a</w:t>
      </w:r>
      <w:r>
        <w:rPr>
          <w:spacing w:val="-11"/>
        </w:rPr>
        <w:t xml:space="preserve"> </w:t>
      </w:r>
      <w:r>
        <w:t>vote</w:t>
      </w:r>
      <w:r>
        <w:rPr>
          <w:spacing w:val="-11"/>
        </w:rPr>
        <w:t xml:space="preserve"> </w:t>
      </w:r>
      <w:r>
        <w:t>of</w:t>
      </w:r>
      <w:r>
        <w:rPr>
          <w:spacing w:val="-12"/>
        </w:rPr>
        <w:t xml:space="preserve"> </w:t>
      </w:r>
      <w:r>
        <w:t>a</w:t>
      </w:r>
      <w:r>
        <w:rPr>
          <w:spacing w:val="-7"/>
        </w:rPr>
        <w:t xml:space="preserve"> </w:t>
      </w:r>
      <w:r>
        <w:t>majority</w:t>
      </w:r>
      <w:r>
        <w:rPr>
          <w:spacing w:val="-1"/>
        </w:rPr>
        <w:t xml:space="preserve"> </w:t>
      </w:r>
      <w:r>
        <w:t>of</w:t>
      </w:r>
      <w:r>
        <w:rPr>
          <w:spacing w:val="-11"/>
        </w:rPr>
        <w:t xml:space="preserve"> </w:t>
      </w:r>
      <w:r>
        <w:t>the</w:t>
      </w:r>
      <w:r>
        <w:rPr>
          <w:spacing w:val="-3"/>
        </w:rPr>
        <w:t xml:space="preserve"> </w:t>
      </w:r>
      <w:r>
        <w:t>members present in</w:t>
      </w:r>
      <w:r>
        <w:rPr>
          <w:spacing w:val="-2"/>
        </w:rPr>
        <w:t xml:space="preserve"> </w:t>
      </w:r>
      <w:r>
        <w:t>person or</w:t>
      </w:r>
      <w:r>
        <w:rPr>
          <w:spacing w:val="-7"/>
        </w:rPr>
        <w:t xml:space="preserve"> </w:t>
      </w:r>
      <w:r>
        <w:t>by</w:t>
      </w:r>
      <w:r>
        <w:rPr>
          <w:spacing w:val="-8"/>
        </w:rPr>
        <w:t xml:space="preserve"> </w:t>
      </w:r>
      <w:r>
        <w:t>proxy.</w:t>
      </w:r>
      <w:r>
        <w:rPr>
          <w:spacing w:val="39"/>
        </w:rPr>
        <w:t xml:space="preserve"> </w:t>
      </w:r>
      <w:r>
        <w:t>The</w:t>
      </w:r>
      <w:r>
        <w:rPr>
          <w:spacing w:val="-6"/>
        </w:rPr>
        <w:t xml:space="preserve"> </w:t>
      </w:r>
      <w:r>
        <w:t>By-Laws may restrict the</w:t>
      </w:r>
      <w:r>
        <w:rPr>
          <w:spacing w:val="-4"/>
        </w:rPr>
        <w:t xml:space="preserve"> </w:t>
      </w:r>
      <w:r>
        <w:t>number</w:t>
      </w:r>
      <w:r>
        <w:rPr>
          <w:spacing w:val="-2"/>
        </w:rPr>
        <w:t xml:space="preserve"> </w:t>
      </w:r>
      <w:r>
        <w:t>of proxies</w:t>
      </w:r>
      <w:r>
        <w:rPr>
          <w:spacing w:val="-3"/>
        </w:rPr>
        <w:t xml:space="preserve"> </w:t>
      </w:r>
      <w:r>
        <w:t>to be</w:t>
      </w:r>
      <w:r>
        <w:rPr>
          <w:spacing w:val="-9"/>
        </w:rPr>
        <w:t xml:space="preserve"> </w:t>
      </w:r>
      <w:r>
        <w:t>voted by</w:t>
      </w:r>
      <w:r>
        <w:rPr>
          <w:spacing w:val="-11"/>
        </w:rPr>
        <w:t xml:space="preserve"> </w:t>
      </w:r>
      <w:r>
        <w:t>any person.</w:t>
      </w:r>
    </w:p>
    <w:p w14:paraId="56979B4F" w14:textId="77777777" w:rsidR="00AD61AA" w:rsidRDefault="003A247A">
      <w:pPr>
        <w:spacing w:before="240"/>
        <w:ind w:left="946" w:right="1185"/>
        <w:jc w:val="center"/>
        <w:rPr>
          <w:b/>
        </w:rPr>
      </w:pPr>
      <w:r>
        <w:rPr>
          <w:b/>
          <w:spacing w:val="-2"/>
        </w:rPr>
        <w:t>ARTICLE</w:t>
      </w:r>
      <w:r>
        <w:rPr>
          <w:b/>
        </w:rPr>
        <w:t xml:space="preserve"> </w:t>
      </w:r>
      <w:r>
        <w:rPr>
          <w:b/>
          <w:spacing w:val="-2"/>
        </w:rPr>
        <w:t>IX.</w:t>
      </w:r>
      <w:r>
        <w:rPr>
          <w:b/>
          <w:spacing w:val="20"/>
        </w:rPr>
        <w:t xml:space="preserve"> </w:t>
      </w:r>
      <w:r>
        <w:rPr>
          <w:b/>
          <w:spacing w:val="-2"/>
        </w:rPr>
        <w:t>OFFICERS</w:t>
      </w:r>
    </w:p>
    <w:p w14:paraId="112E0B01" w14:textId="77777777" w:rsidR="00AD61AA" w:rsidRDefault="003A247A">
      <w:pPr>
        <w:spacing w:before="226" w:line="228" w:lineRule="auto"/>
        <w:ind w:left="1872" w:right="2301" w:firstLine="635"/>
        <w:rPr>
          <w:rFonts w:ascii="Cambria"/>
        </w:rPr>
      </w:pPr>
      <w:r>
        <w:rPr>
          <w:rFonts w:ascii="Cambria"/>
          <w:spacing w:val="-6"/>
        </w:rPr>
        <w:t>The</w:t>
      </w:r>
      <w:r>
        <w:rPr>
          <w:rFonts w:ascii="Cambria"/>
          <w:spacing w:val="-7"/>
        </w:rPr>
        <w:t xml:space="preserve"> </w:t>
      </w:r>
      <w:r>
        <w:rPr>
          <w:rFonts w:ascii="Cambria"/>
          <w:spacing w:val="-6"/>
        </w:rPr>
        <w:t>affairs of the corporation</w:t>
      </w:r>
      <w:r>
        <w:rPr>
          <w:rFonts w:ascii="Cambria"/>
          <w:spacing w:val="3"/>
        </w:rPr>
        <w:t xml:space="preserve"> </w:t>
      </w:r>
      <w:r>
        <w:rPr>
          <w:rFonts w:ascii="Cambria"/>
          <w:spacing w:val="-6"/>
        </w:rPr>
        <w:t>are to be managed</w:t>
      </w:r>
      <w:r>
        <w:rPr>
          <w:rFonts w:ascii="Cambria"/>
          <w:spacing w:val="9"/>
        </w:rPr>
        <w:t xml:space="preserve"> </w:t>
      </w:r>
      <w:r>
        <w:rPr>
          <w:rFonts w:ascii="Cambria"/>
          <w:spacing w:val="-6"/>
        </w:rPr>
        <w:t>by</w:t>
      </w:r>
      <w:r>
        <w:rPr>
          <w:rFonts w:ascii="Cambria"/>
          <w:spacing w:val="-2"/>
        </w:rPr>
        <w:t xml:space="preserve"> </w:t>
      </w:r>
      <w:r>
        <w:rPr>
          <w:rFonts w:ascii="Cambria"/>
          <w:spacing w:val="-6"/>
        </w:rPr>
        <w:t>a</w:t>
      </w:r>
      <w:r>
        <w:rPr>
          <w:rFonts w:ascii="Cambria"/>
          <w:spacing w:val="-7"/>
        </w:rPr>
        <w:t xml:space="preserve"> </w:t>
      </w:r>
      <w:r>
        <w:rPr>
          <w:rFonts w:ascii="Cambria"/>
          <w:spacing w:val="-6"/>
        </w:rPr>
        <w:t>President,</w:t>
      </w:r>
      <w:r>
        <w:rPr>
          <w:rFonts w:ascii="Cambria"/>
          <w:spacing w:val="13"/>
        </w:rPr>
        <w:t xml:space="preserve"> </w:t>
      </w:r>
      <w:r>
        <w:rPr>
          <w:rFonts w:ascii="Cambria"/>
          <w:spacing w:val="-6"/>
        </w:rPr>
        <w:t xml:space="preserve">Vice-President, </w:t>
      </w:r>
      <w:r>
        <w:rPr>
          <w:rFonts w:ascii="Cambria"/>
          <w:w w:val="90"/>
        </w:rPr>
        <w:t>Secretary, and Treasurer,</w:t>
      </w:r>
      <w:r>
        <w:rPr>
          <w:rFonts w:ascii="Cambria"/>
        </w:rPr>
        <w:t xml:space="preserve"> </w:t>
      </w:r>
      <w:r>
        <w:rPr>
          <w:rFonts w:ascii="Cambria"/>
          <w:w w:val="90"/>
        </w:rPr>
        <w:t>who need not be members of the Association.</w:t>
      </w:r>
      <w:r>
        <w:rPr>
          <w:rFonts w:ascii="Cambria"/>
          <w:spacing w:val="40"/>
        </w:rPr>
        <w:t xml:space="preserve"> </w:t>
      </w:r>
      <w:r>
        <w:rPr>
          <w:rFonts w:ascii="Cambria"/>
          <w:w w:val="90"/>
        </w:rPr>
        <w:t>They</w:t>
      </w:r>
      <w:r>
        <w:rPr>
          <w:rFonts w:ascii="Cambria"/>
        </w:rPr>
        <w:t xml:space="preserve"> </w:t>
      </w:r>
      <w:r>
        <w:rPr>
          <w:rFonts w:ascii="Cambria"/>
          <w:w w:val="90"/>
        </w:rPr>
        <w:t>shall be</w:t>
      </w:r>
      <w:r>
        <w:rPr>
          <w:rFonts w:ascii="Cambria"/>
          <w:spacing w:val="-2"/>
          <w:w w:val="90"/>
        </w:rPr>
        <w:t xml:space="preserve"> </w:t>
      </w:r>
      <w:r>
        <w:rPr>
          <w:rFonts w:ascii="Cambria"/>
          <w:w w:val="90"/>
        </w:rPr>
        <w:t>elected</w:t>
      </w:r>
      <w:r>
        <w:rPr>
          <w:rFonts w:ascii="Cambria"/>
          <w:spacing w:val="40"/>
        </w:rPr>
        <w:t xml:space="preserve"> </w:t>
      </w:r>
      <w:r>
        <w:rPr>
          <w:rFonts w:ascii="Cambria"/>
          <w:spacing w:val="-8"/>
        </w:rPr>
        <w:t>at</w:t>
      </w:r>
      <w:r>
        <w:rPr>
          <w:rFonts w:ascii="Cambria"/>
          <w:spacing w:val="-5"/>
        </w:rPr>
        <w:t xml:space="preserve"> </w:t>
      </w:r>
      <w:r>
        <w:rPr>
          <w:rFonts w:ascii="Cambria"/>
          <w:spacing w:val="-8"/>
        </w:rPr>
        <w:t>the</w:t>
      </w:r>
      <w:r>
        <w:rPr>
          <w:rFonts w:ascii="Cambria"/>
        </w:rPr>
        <w:t xml:space="preserve"> </w:t>
      </w:r>
      <w:r>
        <w:rPr>
          <w:rFonts w:ascii="Cambria"/>
          <w:spacing w:val="-8"/>
        </w:rPr>
        <w:t>first</w:t>
      </w:r>
      <w:r>
        <w:rPr>
          <w:rFonts w:ascii="Cambria"/>
        </w:rPr>
        <w:t xml:space="preserve"> </w:t>
      </w:r>
      <w:r>
        <w:rPr>
          <w:rFonts w:ascii="Cambria"/>
          <w:spacing w:val="-8"/>
        </w:rPr>
        <w:t>meeting</w:t>
      </w:r>
      <w:r>
        <w:rPr>
          <w:rFonts w:ascii="Cambria"/>
        </w:rPr>
        <w:t xml:space="preserve"> </w:t>
      </w:r>
      <w:r>
        <w:rPr>
          <w:rFonts w:ascii="Cambria"/>
          <w:spacing w:val="-8"/>
        </w:rPr>
        <w:t>of</w:t>
      </w:r>
      <w:r>
        <w:rPr>
          <w:rFonts w:ascii="Cambria"/>
          <w:spacing w:val="-5"/>
        </w:rPr>
        <w:t xml:space="preserve"> </w:t>
      </w:r>
      <w:r>
        <w:rPr>
          <w:rFonts w:ascii="Cambria"/>
          <w:spacing w:val="-8"/>
        </w:rPr>
        <w:t>the</w:t>
      </w:r>
      <w:r>
        <w:rPr>
          <w:rFonts w:ascii="Cambria"/>
          <w:spacing w:val="-4"/>
        </w:rPr>
        <w:t xml:space="preserve"> </w:t>
      </w:r>
      <w:r>
        <w:rPr>
          <w:rFonts w:ascii="Cambria"/>
          <w:spacing w:val="-8"/>
        </w:rPr>
        <w:t>Board</w:t>
      </w:r>
      <w:r>
        <w:rPr>
          <w:rFonts w:ascii="Cambria"/>
        </w:rPr>
        <w:t xml:space="preserve"> </w:t>
      </w:r>
      <w:r>
        <w:rPr>
          <w:rFonts w:ascii="Cambria"/>
          <w:spacing w:val="-8"/>
        </w:rPr>
        <w:t>of</w:t>
      </w:r>
      <w:r>
        <w:rPr>
          <w:rFonts w:ascii="Cambria"/>
          <w:spacing w:val="-7"/>
        </w:rPr>
        <w:t xml:space="preserve"> </w:t>
      </w:r>
      <w:r>
        <w:rPr>
          <w:rFonts w:ascii="Cambria"/>
          <w:spacing w:val="-8"/>
        </w:rPr>
        <w:t>Directors</w:t>
      </w:r>
      <w:r>
        <w:rPr>
          <w:rFonts w:ascii="Cambria"/>
          <w:spacing w:val="6"/>
        </w:rPr>
        <w:t xml:space="preserve"> </w:t>
      </w:r>
      <w:r>
        <w:rPr>
          <w:rFonts w:ascii="Cambria"/>
          <w:spacing w:val="-8"/>
        </w:rPr>
        <w:t>following</w:t>
      </w:r>
      <w:r>
        <w:rPr>
          <w:rFonts w:ascii="Cambria"/>
        </w:rPr>
        <w:t xml:space="preserve"> </w:t>
      </w:r>
      <w:r>
        <w:rPr>
          <w:rFonts w:ascii="Cambria"/>
          <w:spacing w:val="-8"/>
        </w:rPr>
        <w:t>each</w:t>
      </w:r>
      <w:r>
        <w:rPr>
          <w:rFonts w:ascii="Cambria"/>
        </w:rPr>
        <w:t xml:space="preserve"> </w:t>
      </w:r>
      <w:r>
        <w:rPr>
          <w:rFonts w:ascii="Cambria"/>
          <w:spacing w:val="-8"/>
        </w:rPr>
        <w:t>annual</w:t>
      </w:r>
      <w:r>
        <w:rPr>
          <w:rFonts w:ascii="Cambria"/>
          <w:spacing w:val="10"/>
        </w:rPr>
        <w:t xml:space="preserve"> </w:t>
      </w:r>
      <w:r>
        <w:rPr>
          <w:rFonts w:ascii="Cambria"/>
          <w:spacing w:val="-8"/>
        </w:rPr>
        <w:t>meeting</w:t>
      </w:r>
      <w:r>
        <w:rPr>
          <w:rFonts w:ascii="Cambria"/>
          <w:spacing w:val="13"/>
        </w:rPr>
        <w:t xml:space="preserve"> </w:t>
      </w:r>
      <w:r>
        <w:rPr>
          <w:rFonts w:ascii="Cambria"/>
          <w:spacing w:val="-8"/>
        </w:rPr>
        <w:t>of</w:t>
      </w:r>
      <w:r>
        <w:rPr>
          <w:rFonts w:ascii="Cambria"/>
          <w:spacing w:val="-5"/>
        </w:rPr>
        <w:t xml:space="preserve"> </w:t>
      </w:r>
      <w:r>
        <w:rPr>
          <w:rFonts w:ascii="Cambria"/>
          <w:spacing w:val="-8"/>
        </w:rPr>
        <w:t>the</w:t>
      </w:r>
      <w:r>
        <w:rPr>
          <w:rFonts w:ascii="Cambria"/>
          <w:spacing w:val="-4"/>
        </w:rPr>
        <w:t xml:space="preserve"> </w:t>
      </w:r>
      <w:r>
        <w:rPr>
          <w:rFonts w:ascii="Cambria"/>
          <w:spacing w:val="-8"/>
        </w:rPr>
        <w:t xml:space="preserve">members. </w:t>
      </w:r>
      <w:r>
        <w:rPr>
          <w:rFonts w:ascii="Cambria"/>
          <w:spacing w:val="-6"/>
        </w:rPr>
        <w:t>The</w:t>
      </w:r>
      <w:r>
        <w:rPr>
          <w:rFonts w:ascii="Cambria"/>
          <w:spacing w:val="-7"/>
        </w:rPr>
        <w:t xml:space="preserve"> </w:t>
      </w:r>
      <w:r>
        <w:rPr>
          <w:rFonts w:ascii="Cambria"/>
          <w:spacing w:val="-6"/>
        </w:rPr>
        <w:t>President</w:t>
      </w:r>
      <w:r>
        <w:rPr>
          <w:rFonts w:ascii="Cambria"/>
          <w:spacing w:val="-5"/>
        </w:rPr>
        <w:t xml:space="preserve"> </w:t>
      </w:r>
      <w:r>
        <w:rPr>
          <w:rFonts w:ascii="Cambria"/>
          <w:spacing w:val="-6"/>
        </w:rPr>
        <w:t>and Vice-President shall</w:t>
      </w:r>
      <w:r>
        <w:rPr>
          <w:rFonts w:ascii="Cambria"/>
          <w:spacing w:val="-2"/>
        </w:rPr>
        <w:t xml:space="preserve"> </w:t>
      </w:r>
      <w:r>
        <w:rPr>
          <w:rFonts w:ascii="Cambria"/>
          <w:spacing w:val="-6"/>
        </w:rPr>
        <w:t>be Directors.</w:t>
      </w:r>
      <w:r>
        <w:rPr>
          <w:rFonts w:ascii="Cambria"/>
          <w:spacing w:val="32"/>
        </w:rPr>
        <w:t xml:space="preserve"> </w:t>
      </w:r>
      <w:r>
        <w:rPr>
          <w:rFonts w:ascii="Cambria"/>
          <w:spacing w:val="-6"/>
        </w:rPr>
        <w:t>Until</w:t>
      </w:r>
      <w:r>
        <w:rPr>
          <w:rFonts w:ascii="Cambria"/>
          <w:spacing w:val="-7"/>
        </w:rPr>
        <w:t xml:space="preserve"> </w:t>
      </w:r>
      <w:r>
        <w:rPr>
          <w:rFonts w:ascii="Cambria"/>
          <w:spacing w:val="-6"/>
        </w:rPr>
        <w:t>the first election of</w:t>
      </w:r>
      <w:r>
        <w:rPr>
          <w:rFonts w:ascii="Cambria"/>
          <w:spacing w:val="-11"/>
        </w:rPr>
        <w:t xml:space="preserve"> </w:t>
      </w:r>
      <w:r>
        <w:rPr>
          <w:rFonts w:ascii="Cambria"/>
          <w:spacing w:val="-6"/>
        </w:rPr>
        <w:t>officers, Flynn</w:t>
      </w:r>
    </w:p>
    <w:p w14:paraId="2E68EF05" w14:textId="77777777" w:rsidR="00AD61AA" w:rsidRDefault="003A247A">
      <w:pPr>
        <w:spacing w:line="225" w:lineRule="auto"/>
        <w:ind w:left="1878" w:right="2358" w:hanging="3"/>
        <w:rPr>
          <w:rFonts w:ascii="Cambria"/>
        </w:rPr>
      </w:pPr>
      <w:r>
        <w:rPr>
          <w:rFonts w:ascii="Cambria"/>
          <w:noProof/>
        </w:rPr>
        <w:drawing>
          <wp:anchor distT="0" distB="0" distL="0" distR="0" simplePos="0" relativeHeight="15775744" behindDoc="0" locked="0" layoutInCell="1" allowOverlap="1" wp14:anchorId="7076228B" wp14:editId="7F181059">
            <wp:simplePos x="0" y="0"/>
            <wp:positionH relativeFrom="page">
              <wp:posOffset>7353793</wp:posOffset>
            </wp:positionH>
            <wp:positionV relativeFrom="paragraph">
              <wp:posOffset>178077</wp:posOffset>
            </wp:positionV>
            <wp:extent cx="8906" cy="201880"/>
            <wp:effectExtent l="0" t="0" r="0" b="0"/>
            <wp:wrapNone/>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223" cstate="print"/>
                    <a:stretch>
                      <a:fillRect/>
                    </a:stretch>
                  </pic:blipFill>
                  <pic:spPr>
                    <a:xfrm>
                      <a:off x="0" y="0"/>
                      <a:ext cx="8906" cy="201880"/>
                    </a:xfrm>
                    <a:prstGeom prst="rect">
                      <a:avLst/>
                    </a:prstGeom>
                  </pic:spPr>
                </pic:pic>
              </a:graphicData>
            </a:graphic>
          </wp:anchor>
        </w:drawing>
      </w:r>
      <w:r>
        <w:rPr>
          <w:rFonts w:ascii="Cambria"/>
          <w:w w:val="90"/>
        </w:rPr>
        <w:t>D. Morris,</w:t>
      </w:r>
      <w:r>
        <w:rPr>
          <w:rFonts w:ascii="Cambria"/>
        </w:rPr>
        <w:t xml:space="preserve"> </w:t>
      </w:r>
      <w:r>
        <w:rPr>
          <w:rFonts w:ascii="Cambria"/>
          <w:w w:val="90"/>
        </w:rPr>
        <w:t>Jr. shall</w:t>
      </w:r>
      <w:r>
        <w:rPr>
          <w:rFonts w:ascii="Cambria"/>
        </w:rPr>
        <w:t xml:space="preserve"> </w:t>
      </w:r>
      <w:r>
        <w:rPr>
          <w:rFonts w:ascii="Cambria"/>
          <w:w w:val="90"/>
        </w:rPr>
        <w:t>serve as President, Secretary</w:t>
      </w:r>
      <w:r>
        <w:rPr>
          <w:rFonts w:ascii="Cambria"/>
        </w:rPr>
        <w:t xml:space="preserve"> </w:t>
      </w:r>
      <w:r>
        <w:rPr>
          <w:rFonts w:ascii="Cambria"/>
          <w:w w:val="90"/>
        </w:rPr>
        <w:t>and Treasurer</w:t>
      </w:r>
      <w:r>
        <w:rPr>
          <w:rFonts w:ascii="Cambria"/>
        </w:rPr>
        <w:t xml:space="preserve"> </w:t>
      </w:r>
      <w:r>
        <w:rPr>
          <w:rFonts w:ascii="Cambria"/>
          <w:w w:val="90"/>
        </w:rPr>
        <w:t>and Edward</w:t>
      </w:r>
      <w:r>
        <w:rPr>
          <w:rFonts w:ascii="Cambria"/>
        </w:rPr>
        <w:t xml:space="preserve"> </w:t>
      </w:r>
      <w:r>
        <w:rPr>
          <w:rFonts w:ascii="Cambria"/>
          <w:w w:val="90"/>
        </w:rPr>
        <w:t>E.</w:t>
      </w:r>
      <w:r>
        <w:rPr>
          <w:rFonts w:ascii="Cambria"/>
          <w:spacing w:val="27"/>
        </w:rPr>
        <w:t xml:space="preserve"> </w:t>
      </w:r>
      <w:r>
        <w:rPr>
          <w:rFonts w:ascii="Cambria"/>
          <w:w w:val="90"/>
        </w:rPr>
        <w:t xml:space="preserve">Rogers shall </w:t>
      </w:r>
      <w:r>
        <w:rPr>
          <w:rFonts w:ascii="Cambria"/>
          <w:spacing w:val="-4"/>
        </w:rPr>
        <w:t>scrvc</w:t>
      </w:r>
      <w:r>
        <w:rPr>
          <w:rFonts w:ascii="Cambria"/>
          <w:spacing w:val="-9"/>
        </w:rPr>
        <w:t xml:space="preserve"> </w:t>
      </w:r>
      <w:r>
        <w:rPr>
          <w:rFonts w:ascii="Cambria"/>
          <w:spacing w:val="-4"/>
        </w:rPr>
        <w:t>as</w:t>
      </w:r>
      <w:r>
        <w:rPr>
          <w:rFonts w:ascii="Cambria"/>
          <w:spacing w:val="-8"/>
        </w:rPr>
        <w:t xml:space="preserve"> </w:t>
      </w:r>
      <w:r>
        <w:rPr>
          <w:rFonts w:ascii="Cambria"/>
          <w:spacing w:val="-4"/>
        </w:rPr>
        <w:t>Vice-President</w:t>
      </w:r>
      <w:r>
        <w:rPr>
          <w:rFonts w:ascii="Cambria"/>
          <w:spacing w:val="-8"/>
        </w:rPr>
        <w:t xml:space="preserve"> </w:t>
      </w:r>
      <w:r>
        <w:rPr>
          <w:rFonts w:ascii="Cambria"/>
          <w:spacing w:val="-4"/>
        </w:rPr>
        <w:t>of</w:t>
      </w:r>
      <w:r>
        <w:rPr>
          <w:rFonts w:ascii="Cambria"/>
          <w:spacing w:val="-8"/>
        </w:rPr>
        <w:t xml:space="preserve"> </w:t>
      </w:r>
      <w:r>
        <w:rPr>
          <w:rFonts w:ascii="Cambria"/>
          <w:spacing w:val="-4"/>
        </w:rPr>
        <w:t>the</w:t>
      </w:r>
      <w:r>
        <w:rPr>
          <w:rFonts w:ascii="Cambria"/>
          <w:spacing w:val="-8"/>
        </w:rPr>
        <w:t xml:space="preserve"> </w:t>
      </w:r>
      <w:r>
        <w:rPr>
          <w:rFonts w:ascii="Cambria"/>
          <w:spacing w:val="-4"/>
        </w:rPr>
        <w:t>corporation.</w:t>
      </w:r>
    </w:p>
    <w:p w14:paraId="0AA65B80" w14:textId="77777777" w:rsidR="00AD61AA" w:rsidRDefault="003A247A">
      <w:pPr>
        <w:spacing w:before="249"/>
        <w:ind w:left="911" w:right="1185"/>
        <w:jc w:val="center"/>
        <w:rPr>
          <w:b/>
        </w:rPr>
      </w:pPr>
      <w:r>
        <w:rPr>
          <w:b/>
          <w:spacing w:val="-2"/>
        </w:rPr>
        <w:t>ARTICLE</w:t>
      </w:r>
      <w:r>
        <w:rPr>
          <w:b/>
          <w:spacing w:val="-4"/>
        </w:rPr>
        <w:t xml:space="preserve"> </w:t>
      </w:r>
      <w:r>
        <w:rPr>
          <w:b/>
          <w:spacing w:val="-2"/>
        </w:rPr>
        <w:t>X.</w:t>
      </w:r>
      <w:r>
        <w:rPr>
          <w:b/>
          <w:spacing w:val="18"/>
        </w:rPr>
        <w:t xml:space="preserve"> </w:t>
      </w:r>
      <w:r>
        <w:rPr>
          <w:b/>
          <w:spacing w:val="-2"/>
        </w:rPr>
        <w:t>SUBSCRIBER</w:t>
      </w:r>
    </w:p>
    <w:p w14:paraId="2B10F852" w14:textId="77777777" w:rsidR="00AD61AA" w:rsidRDefault="003A247A">
      <w:pPr>
        <w:spacing w:before="241" w:line="225" w:lineRule="auto"/>
        <w:ind w:left="1874" w:right="2151" w:firstLine="619"/>
      </w:pPr>
      <w:r>
        <w:t>The</w:t>
      </w:r>
      <w:r>
        <w:rPr>
          <w:spacing w:val="-14"/>
        </w:rPr>
        <w:t xml:space="preserve"> </w:t>
      </w:r>
      <w:r>
        <w:t>subscriber</w:t>
      </w:r>
      <w:r>
        <w:rPr>
          <w:spacing w:val="-8"/>
        </w:rPr>
        <w:t xml:space="preserve"> </w:t>
      </w:r>
      <w:r>
        <w:t>to</w:t>
      </w:r>
      <w:r>
        <w:rPr>
          <w:spacing w:val="-14"/>
        </w:rPr>
        <w:t xml:space="preserve"> </w:t>
      </w:r>
      <w:r>
        <w:t>these</w:t>
      </w:r>
      <w:r>
        <w:rPr>
          <w:spacing w:val="-13"/>
        </w:rPr>
        <w:t xml:space="preserve"> </w:t>
      </w:r>
      <w:r>
        <w:t>Articles</w:t>
      </w:r>
      <w:r>
        <w:rPr>
          <w:spacing w:val="-12"/>
        </w:rPr>
        <w:t xml:space="preserve"> </w:t>
      </w:r>
      <w:r>
        <w:t>of</w:t>
      </w:r>
      <w:r>
        <w:rPr>
          <w:spacing w:val="-14"/>
        </w:rPr>
        <w:t xml:space="preserve"> </w:t>
      </w:r>
      <w:r>
        <w:t>Incorporation</w:t>
      </w:r>
      <w:r>
        <w:rPr>
          <w:spacing w:val="-10"/>
        </w:rPr>
        <w:t xml:space="preserve"> </w:t>
      </w:r>
      <w:r>
        <w:t>and</w:t>
      </w:r>
      <w:r>
        <w:rPr>
          <w:spacing w:val="-9"/>
        </w:rPr>
        <w:t xml:space="preserve"> </w:t>
      </w:r>
      <w:r>
        <w:t>his</w:t>
      </w:r>
      <w:r>
        <w:rPr>
          <w:spacing w:val="-14"/>
        </w:rPr>
        <w:t xml:space="preserve"> </w:t>
      </w:r>
      <w:r>
        <w:t>address</w:t>
      </w:r>
      <w:r>
        <w:rPr>
          <w:spacing w:val="-13"/>
        </w:rPr>
        <w:t xml:space="preserve"> </w:t>
      </w:r>
      <w:r>
        <w:t>is</w:t>
      </w:r>
      <w:r>
        <w:rPr>
          <w:spacing w:val="-14"/>
        </w:rPr>
        <w:t xml:space="preserve"> </w:t>
      </w:r>
      <w:r>
        <w:t>Flynn</w:t>
      </w:r>
      <w:r>
        <w:rPr>
          <w:spacing w:val="-10"/>
        </w:rPr>
        <w:t xml:space="preserve"> </w:t>
      </w:r>
      <w:r>
        <w:t>D.</w:t>
      </w:r>
      <w:r>
        <w:rPr>
          <w:spacing w:val="-14"/>
        </w:rPr>
        <w:t xml:space="preserve"> </w:t>
      </w:r>
      <w:r>
        <w:t>Morris,</w:t>
      </w:r>
      <w:r>
        <w:rPr>
          <w:spacing w:val="-13"/>
        </w:rPr>
        <w:t xml:space="preserve"> </w:t>
      </w:r>
      <w:r>
        <w:t>Jr., 21 North</w:t>
      </w:r>
      <w:r>
        <w:rPr>
          <w:spacing w:val="-6"/>
        </w:rPr>
        <w:t xml:space="preserve"> </w:t>
      </w:r>
      <w:r>
        <w:t>Spooky Lane,</w:t>
      </w:r>
      <w:r>
        <w:rPr>
          <w:spacing w:val="-6"/>
        </w:rPr>
        <w:t xml:space="preserve"> </w:t>
      </w:r>
      <w:r>
        <w:t>Santa Rosa Beach, FL</w:t>
      </w:r>
      <w:r>
        <w:rPr>
          <w:spacing w:val="-13"/>
        </w:rPr>
        <w:t xml:space="preserve"> </w:t>
      </w:r>
      <w:r>
        <w:t>32459.</w:t>
      </w:r>
    </w:p>
    <w:p w14:paraId="45132BD1" w14:textId="77777777" w:rsidR="00AD61AA" w:rsidRDefault="003A247A">
      <w:pPr>
        <w:spacing w:before="232"/>
        <w:ind w:left="918" w:right="1185"/>
        <w:jc w:val="center"/>
        <w:rPr>
          <w:b/>
        </w:rPr>
      </w:pPr>
      <w:r>
        <w:rPr>
          <w:b/>
          <w:spacing w:val="-2"/>
        </w:rPr>
        <w:t>ARTICLE</w:t>
      </w:r>
      <w:r>
        <w:rPr>
          <w:b/>
          <w:spacing w:val="-7"/>
        </w:rPr>
        <w:t xml:space="preserve"> </w:t>
      </w:r>
      <w:r>
        <w:rPr>
          <w:b/>
          <w:spacing w:val="-2"/>
        </w:rPr>
        <w:t>XI.</w:t>
      </w:r>
      <w:r>
        <w:rPr>
          <w:b/>
          <w:spacing w:val="26"/>
        </w:rPr>
        <w:t xml:space="preserve"> </w:t>
      </w:r>
      <w:r>
        <w:rPr>
          <w:b/>
          <w:spacing w:val="-2"/>
        </w:rPr>
        <w:t>INITIAL</w:t>
      </w:r>
      <w:r>
        <w:rPr>
          <w:b/>
          <w:spacing w:val="-8"/>
        </w:rPr>
        <w:t xml:space="preserve"> </w:t>
      </w:r>
      <w:r>
        <w:rPr>
          <w:b/>
          <w:spacing w:val="-2"/>
        </w:rPr>
        <w:t>RESIDENT</w:t>
      </w:r>
      <w:r>
        <w:rPr>
          <w:b/>
          <w:spacing w:val="-9"/>
        </w:rPr>
        <w:t xml:space="preserve"> </w:t>
      </w:r>
      <w:r>
        <w:rPr>
          <w:b/>
          <w:spacing w:val="-2"/>
        </w:rPr>
        <w:t>AGENT</w:t>
      </w:r>
      <w:r>
        <w:rPr>
          <w:b/>
          <w:spacing w:val="-6"/>
        </w:rPr>
        <w:t xml:space="preserve"> </w:t>
      </w:r>
      <w:r>
        <w:rPr>
          <w:b/>
          <w:spacing w:val="-2"/>
        </w:rPr>
        <w:t>AND</w:t>
      </w:r>
      <w:r>
        <w:rPr>
          <w:b/>
          <w:spacing w:val="-12"/>
        </w:rPr>
        <w:t xml:space="preserve"> </w:t>
      </w:r>
      <w:r>
        <w:rPr>
          <w:b/>
          <w:spacing w:val="-2"/>
        </w:rPr>
        <w:t>OFFICE</w:t>
      </w:r>
    </w:p>
    <w:p w14:paraId="0B84DC74" w14:textId="77777777" w:rsidR="00AD61AA" w:rsidRDefault="003A247A">
      <w:pPr>
        <w:spacing w:before="238" w:line="225" w:lineRule="auto"/>
        <w:ind w:left="1853" w:right="1878" w:firstLine="649"/>
        <w:rPr>
          <w:rFonts w:ascii="Cambria"/>
        </w:rPr>
      </w:pPr>
      <w:r>
        <w:rPr>
          <w:rFonts w:ascii="Cambria"/>
          <w:spacing w:val="-2"/>
        </w:rPr>
        <w:t>William</w:t>
      </w:r>
      <w:r>
        <w:rPr>
          <w:rFonts w:ascii="Cambria"/>
          <w:spacing w:val="-11"/>
        </w:rPr>
        <w:t xml:space="preserve"> </w:t>
      </w:r>
      <w:r>
        <w:rPr>
          <w:rFonts w:ascii="Cambria"/>
          <w:spacing w:val="-2"/>
        </w:rPr>
        <w:t>S.</w:t>
      </w:r>
      <w:r>
        <w:rPr>
          <w:rFonts w:ascii="Cambria"/>
          <w:spacing w:val="7"/>
        </w:rPr>
        <w:t xml:space="preserve"> </w:t>
      </w:r>
      <w:r>
        <w:rPr>
          <w:rFonts w:ascii="Cambria"/>
          <w:spacing w:val="-2"/>
        </w:rPr>
        <w:t>Howell,</w:t>
      </w:r>
      <w:r>
        <w:rPr>
          <w:rFonts w:ascii="Cambria"/>
          <w:spacing w:val="-10"/>
        </w:rPr>
        <w:t xml:space="preserve"> </w:t>
      </w:r>
      <w:r>
        <w:rPr>
          <w:rFonts w:ascii="Cambria"/>
          <w:spacing w:val="-2"/>
        </w:rPr>
        <w:t>Jr.,</w:t>
      </w:r>
      <w:r>
        <w:rPr>
          <w:rFonts w:ascii="Cambria"/>
          <w:spacing w:val="-10"/>
        </w:rPr>
        <w:t xml:space="preserve"> </w:t>
      </w:r>
      <w:r>
        <w:rPr>
          <w:rFonts w:ascii="Cambria"/>
          <w:spacing w:val="-2"/>
        </w:rPr>
        <w:t>J.D.,</w:t>
      </w:r>
      <w:r>
        <w:rPr>
          <w:rFonts w:ascii="Cambria"/>
          <w:spacing w:val="-10"/>
        </w:rPr>
        <w:t xml:space="preserve"> </w:t>
      </w:r>
      <w:r>
        <w:rPr>
          <w:rFonts w:ascii="Cambria"/>
          <w:spacing w:val="-2"/>
        </w:rPr>
        <w:t>P.A.,</w:t>
      </w:r>
      <w:r>
        <w:rPr>
          <w:rFonts w:ascii="Cambria"/>
          <w:spacing w:val="-11"/>
        </w:rPr>
        <w:t xml:space="preserve"> </w:t>
      </w:r>
      <w:r>
        <w:rPr>
          <w:rFonts w:ascii="Cambria"/>
          <w:spacing w:val="-2"/>
        </w:rPr>
        <w:t>whose</w:t>
      </w:r>
      <w:r>
        <w:rPr>
          <w:rFonts w:ascii="Cambria"/>
          <w:spacing w:val="-9"/>
        </w:rPr>
        <w:t xml:space="preserve"> </w:t>
      </w:r>
      <w:r>
        <w:rPr>
          <w:rFonts w:ascii="Cambria"/>
          <w:spacing w:val="-2"/>
        </w:rPr>
        <w:t>office</w:t>
      </w:r>
      <w:r>
        <w:rPr>
          <w:rFonts w:ascii="Cambria"/>
          <w:spacing w:val="-10"/>
        </w:rPr>
        <w:t xml:space="preserve"> </w:t>
      </w:r>
      <w:r>
        <w:rPr>
          <w:rFonts w:ascii="Cambria"/>
          <w:spacing w:val="-2"/>
        </w:rPr>
        <w:t>address</w:t>
      </w:r>
      <w:r>
        <w:rPr>
          <w:rFonts w:ascii="Cambria"/>
          <w:spacing w:val="-8"/>
        </w:rPr>
        <w:t xml:space="preserve"> </w:t>
      </w:r>
      <w:r>
        <w:rPr>
          <w:rFonts w:ascii="Cambria"/>
          <w:spacing w:val="-2"/>
        </w:rPr>
        <w:t>is</w:t>
      </w:r>
      <w:r>
        <w:rPr>
          <w:rFonts w:ascii="Cambria"/>
          <w:spacing w:val="-6"/>
        </w:rPr>
        <w:t xml:space="preserve"> </w:t>
      </w:r>
      <w:r>
        <w:rPr>
          <w:rFonts w:ascii="Cambria"/>
          <w:spacing w:val="-2"/>
        </w:rPr>
        <w:t>1727</w:t>
      </w:r>
      <w:r>
        <w:rPr>
          <w:rFonts w:ascii="Cambria"/>
          <w:spacing w:val="-4"/>
        </w:rPr>
        <w:t xml:space="preserve"> </w:t>
      </w:r>
      <w:r>
        <w:rPr>
          <w:rFonts w:ascii="Cambria"/>
          <w:spacing w:val="-2"/>
        </w:rPr>
        <w:t>S.</w:t>
      </w:r>
      <w:r>
        <w:rPr>
          <w:rFonts w:ascii="Cambria"/>
          <w:spacing w:val="13"/>
        </w:rPr>
        <w:t xml:space="preserve"> </w:t>
      </w:r>
      <w:r>
        <w:rPr>
          <w:rFonts w:ascii="Cambria"/>
          <w:spacing w:val="-2"/>
        </w:rPr>
        <w:t>County</w:t>
      </w:r>
      <w:r>
        <w:rPr>
          <w:rFonts w:ascii="Cambria"/>
          <w:spacing w:val="-5"/>
        </w:rPr>
        <w:t xml:space="preserve"> </w:t>
      </w:r>
      <w:r>
        <w:rPr>
          <w:rFonts w:ascii="Cambria"/>
          <w:spacing w:val="-2"/>
        </w:rPr>
        <w:t>Highway</w:t>
      </w:r>
      <w:r>
        <w:rPr>
          <w:rFonts w:ascii="Cambria"/>
          <w:spacing w:val="-10"/>
        </w:rPr>
        <w:t xml:space="preserve"> </w:t>
      </w:r>
      <w:r>
        <w:rPr>
          <w:rFonts w:ascii="Cambria"/>
          <w:spacing w:val="-2"/>
        </w:rPr>
        <w:t xml:space="preserve">393 </w:t>
      </w:r>
      <w:r>
        <w:rPr>
          <w:rFonts w:ascii="Cambria"/>
          <w:spacing w:val="-6"/>
        </w:rPr>
        <w:t>Santa</w:t>
      </w:r>
      <w:r>
        <w:rPr>
          <w:rFonts w:ascii="Cambria"/>
          <w:spacing w:val="-7"/>
        </w:rPr>
        <w:t xml:space="preserve"> </w:t>
      </w:r>
      <w:r>
        <w:rPr>
          <w:rFonts w:ascii="Cambria"/>
          <w:spacing w:val="-6"/>
        </w:rPr>
        <w:t>Rosa Beach,</w:t>
      </w:r>
      <w:r>
        <w:rPr>
          <w:rFonts w:ascii="Cambria"/>
          <w:spacing w:val="36"/>
        </w:rPr>
        <w:t xml:space="preserve"> </w:t>
      </w:r>
      <w:r>
        <w:rPr>
          <w:rFonts w:ascii="Cambria"/>
          <w:spacing w:val="-6"/>
        </w:rPr>
        <w:t>Florida</w:t>
      </w:r>
      <w:r>
        <w:rPr>
          <w:rFonts w:ascii="Cambria"/>
          <w:spacing w:val="40"/>
        </w:rPr>
        <w:t xml:space="preserve"> </w:t>
      </w:r>
      <w:r>
        <w:rPr>
          <w:rFonts w:ascii="Cambria"/>
          <w:spacing w:val="-6"/>
        </w:rPr>
        <w:t>32459,</w:t>
      </w:r>
      <w:r>
        <w:rPr>
          <w:rFonts w:ascii="Cambria"/>
          <w:spacing w:val="7"/>
        </w:rPr>
        <w:t xml:space="preserve"> </w:t>
      </w:r>
      <w:r>
        <w:rPr>
          <w:rFonts w:ascii="Cambria"/>
          <w:spacing w:val="-6"/>
        </w:rPr>
        <w:t>is</w:t>
      </w:r>
      <w:r>
        <w:rPr>
          <w:rFonts w:ascii="Cambria"/>
          <w:spacing w:val="-7"/>
        </w:rPr>
        <w:t xml:space="preserve"> </w:t>
      </w:r>
      <w:r>
        <w:rPr>
          <w:rFonts w:ascii="Cambria"/>
          <w:spacing w:val="-6"/>
        </w:rPr>
        <w:t>hereby</w:t>
      </w:r>
      <w:r>
        <w:rPr>
          <w:rFonts w:ascii="Cambria"/>
        </w:rPr>
        <w:t xml:space="preserve"> </w:t>
      </w:r>
      <w:r>
        <w:rPr>
          <w:rFonts w:ascii="Cambria"/>
          <w:spacing w:val="-6"/>
        </w:rPr>
        <w:t>appointed</w:t>
      </w:r>
      <w:r>
        <w:rPr>
          <w:rFonts w:ascii="Cambria"/>
          <w:spacing w:val="9"/>
        </w:rPr>
        <w:t xml:space="preserve"> </w:t>
      </w:r>
      <w:r>
        <w:rPr>
          <w:rFonts w:ascii="Cambria"/>
          <w:spacing w:val="-6"/>
        </w:rPr>
        <w:t>as</w:t>
      </w:r>
      <w:r>
        <w:rPr>
          <w:rFonts w:ascii="Cambria"/>
          <w:spacing w:val="-7"/>
        </w:rPr>
        <w:t xml:space="preserve"> </w:t>
      </w:r>
      <w:r>
        <w:rPr>
          <w:rFonts w:ascii="Cambria"/>
          <w:spacing w:val="-6"/>
        </w:rPr>
        <w:t>the</w:t>
      </w:r>
      <w:r>
        <w:rPr>
          <w:rFonts w:ascii="Cambria"/>
          <w:spacing w:val="-2"/>
        </w:rPr>
        <w:t xml:space="preserve"> </w:t>
      </w:r>
      <w:r>
        <w:rPr>
          <w:rFonts w:ascii="Cambria"/>
          <w:spacing w:val="-6"/>
        </w:rPr>
        <w:t>initial Resident</w:t>
      </w:r>
      <w:r>
        <w:rPr>
          <w:rFonts w:ascii="Cambria"/>
          <w:spacing w:val="9"/>
        </w:rPr>
        <w:t xml:space="preserve"> </w:t>
      </w:r>
      <w:r>
        <w:rPr>
          <w:rFonts w:ascii="Cambria"/>
          <w:spacing w:val="-6"/>
        </w:rPr>
        <w:t>Agent</w:t>
      </w:r>
      <w:r>
        <w:rPr>
          <w:rFonts w:ascii="Cambria"/>
          <w:spacing w:val="7"/>
        </w:rPr>
        <w:t xml:space="preserve"> </w:t>
      </w:r>
      <w:r>
        <w:rPr>
          <w:rFonts w:ascii="Cambria"/>
          <w:spacing w:val="-6"/>
        </w:rPr>
        <w:t xml:space="preserve">of the </w:t>
      </w:r>
      <w:r>
        <w:rPr>
          <w:rFonts w:ascii="Cambria"/>
          <w:w w:val="90"/>
        </w:rPr>
        <w:t>corporation,</w:t>
      </w:r>
      <w:r>
        <w:rPr>
          <w:rFonts w:ascii="Cambria"/>
        </w:rPr>
        <w:t xml:space="preserve"> </w:t>
      </w:r>
      <w:r>
        <w:rPr>
          <w:rFonts w:ascii="Cambria"/>
          <w:w w:val="90"/>
        </w:rPr>
        <w:t>and</w:t>
      </w:r>
      <w:r>
        <w:rPr>
          <w:rFonts w:ascii="Cambria"/>
        </w:rPr>
        <w:t xml:space="preserve"> </w:t>
      </w:r>
      <w:r>
        <w:rPr>
          <w:rFonts w:ascii="Cambria"/>
          <w:w w:val="90"/>
        </w:rPr>
        <w:t>the office of the corporation</w:t>
      </w:r>
      <w:r>
        <w:rPr>
          <w:rFonts w:ascii="Cambria"/>
        </w:rPr>
        <w:t xml:space="preserve"> </w:t>
      </w:r>
      <w:r>
        <w:rPr>
          <w:rFonts w:ascii="Cambria"/>
          <w:w w:val="90"/>
        </w:rPr>
        <w:t xml:space="preserve">shall be at that address until another is properly </w:t>
      </w:r>
      <w:r>
        <w:rPr>
          <w:rFonts w:ascii="Cambria"/>
          <w:spacing w:val="-8"/>
        </w:rPr>
        <w:t>designated</w:t>
      </w:r>
      <w:r>
        <w:rPr>
          <w:rFonts w:ascii="Cambria"/>
          <w:spacing w:val="9"/>
        </w:rPr>
        <w:t xml:space="preserve"> </w:t>
      </w:r>
      <w:r>
        <w:rPr>
          <w:rFonts w:ascii="Cambria"/>
          <w:spacing w:val="-8"/>
        </w:rPr>
        <w:t>pursuant</w:t>
      </w:r>
      <w:r>
        <w:rPr>
          <w:rFonts w:ascii="Cambria"/>
          <w:spacing w:val="16"/>
        </w:rPr>
        <w:t xml:space="preserve"> </w:t>
      </w:r>
      <w:r>
        <w:rPr>
          <w:rFonts w:ascii="Cambria"/>
          <w:spacing w:val="-8"/>
        </w:rPr>
        <w:t>to</w:t>
      </w:r>
      <w:r>
        <w:rPr>
          <w:rFonts w:ascii="Cambria"/>
          <w:spacing w:val="-4"/>
        </w:rPr>
        <w:t xml:space="preserve"> </w:t>
      </w:r>
      <w:r>
        <w:rPr>
          <w:rFonts w:ascii="Cambria"/>
          <w:spacing w:val="-8"/>
        </w:rPr>
        <w:t>the</w:t>
      </w:r>
      <w:r>
        <w:rPr>
          <w:rFonts w:ascii="Cambria"/>
          <w:spacing w:val="-5"/>
        </w:rPr>
        <w:t xml:space="preserve"> </w:t>
      </w:r>
      <w:r>
        <w:rPr>
          <w:rFonts w:ascii="Cambria"/>
          <w:spacing w:val="-8"/>
        </w:rPr>
        <w:t>then</w:t>
      </w:r>
      <w:r>
        <w:rPr>
          <w:rFonts w:ascii="Cambria"/>
          <w:spacing w:val="-4"/>
        </w:rPr>
        <w:t xml:space="preserve"> </w:t>
      </w:r>
      <w:r>
        <w:rPr>
          <w:rFonts w:ascii="Cambria"/>
          <w:spacing w:val="-8"/>
        </w:rPr>
        <w:t>applicable</w:t>
      </w:r>
      <w:r>
        <w:rPr>
          <w:rFonts w:ascii="Cambria"/>
          <w:spacing w:val="15"/>
        </w:rPr>
        <w:t xml:space="preserve"> </w:t>
      </w:r>
      <w:r>
        <w:rPr>
          <w:rFonts w:ascii="Cambria"/>
          <w:spacing w:val="-8"/>
        </w:rPr>
        <w:t>law.</w:t>
      </w:r>
    </w:p>
    <w:p w14:paraId="0309F45C" w14:textId="77777777" w:rsidR="00AD61AA" w:rsidRDefault="003A247A">
      <w:pPr>
        <w:spacing w:before="246"/>
        <w:ind w:left="881" w:right="1185"/>
        <w:jc w:val="center"/>
        <w:rPr>
          <w:b/>
        </w:rPr>
      </w:pPr>
      <w:r>
        <w:rPr>
          <w:b/>
          <w:spacing w:val="-2"/>
        </w:rPr>
        <w:t>ARTICLE</w:t>
      </w:r>
      <w:r>
        <w:rPr>
          <w:b/>
        </w:rPr>
        <w:t xml:space="preserve"> </w:t>
      </w:r>
      <w:r>
        <w:rPr>
          <w:b/>
          <w:spacing w:val="-2"/>
        </w:rPr>
        <w:t>XII.</w:t>
      </w:r>
      <w:r>
        <w:rPr>
          <w:b/>
          <w:spacing w:val="29"/>
        </w:rPr>
        <w:t xml:space="preserve"> </w:t>
      </w:r>
      <w:r>
        <w:rPr>
          <w:b/>
          <w:spacing w:val="-2"/>
        </w:rPr>
        <w:t>INDEMNITY</w:t>
      </w:r>
    </w:p>
    <w:p w14:paraId="2FF012F6" w14:textId="77777777" w:rsidR="00AD61AA" w:rsidRDefault="003A247A">
      <w:pPr>
        <w:spacing w:before="242" w:line="225" w:lineRule="auto"/>
        <w:ind w:left="1844" w:right="2156" w:firstLine="633"/>
        <w:rPr>
          <w:rFonts w:ascii="Cambria"/>
        </w:rPr>
      </w:pPr>
      <w:r>
        <w:rPr>
          <w:rFonts w:ascii="Cambria"/>
          <w:noProof/>
        </w:rPr>
        <mc:AlternateContent>
          <mc:Choice Requires="wpg">
            <w:drawing>
              <wp:anchor distT="0" distB="0" distL="0" distR="0" simplePos="0" relativeHeight="485961728" behindDoc="1" locked="0" layoutInCell="1" allowOverlap="1" wp14:anchorId="59382F13" wp14:editId="5B72D8C6">
                <wp:simplePos x="0" y="0"/>
                <wp:positionH relativeFrom="page">
                  <wp:posOffset>2140527</wp:posOffset>
                </wp:positionH>
                <wp:positionV relativeFrom="paragraph">
                  <wp:posOffset>1433475</wp:posOffset>
                </wp:positionV>
                <wp:extent cx="4037965" cy="1312545"/>
                <wp:effectExtent l="0" t="0" r="0" b="0"/>
                <wp:wrapNone/>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7965" cy="1312545"/>
                          <a:chOff x="0" y="0"/>
                          <a:chExt cx="4037965" cy="1312545"/>
                        </a:xfrm>
                      </wpg:grpSpPr>
                      <pic:pic xmlns:pic="http://schemas.openxmlformats.org/drawingml/2006/picture">
                        <pic:nvPicPr>
                          <pic:cNvPr id="416" name="Image 416"/>
                          <pic:cNvPicPr/>
                        </pic:nvPicPr>
                        <pic:blipFill>
                          <a:blip r:embed="rId224" cstate="print"/>
                          <a:stretch>
                            <a:fillRect/>
                          </a:stretch>
                        </pic:blipFill>
                        <pic:spPr>
                          <a:xfrm>
                            <a:off x="516576" y="0"/>
                            <a:ext cx="3521034" cy="1312223"/>
                          </a:xfrm>
                          <a:prstGeom prst="rect">
                            <a:avLst/>
                          </a:prstGeom>
                        </pic:spPr>
                      </pic:pic>
                      <pic:pic xmlns:pic="http://schemas.openxmlformats.org/drawingml/2006/picture">
                        <pic:nvPicPr>
                          <pic:cNvPr id="417" name="Image 417"/>
                          <pic:cNvPicPr/>
                        </pic:nvPicPr>
                        <pic:blipFill>
                          <a:blip r:embed="rId225" cstate="print"/>
                          <a:stretch>
                            <a:fillRect/>
                          </a:stretch>
                        </pic:blipFill>
                        <pic:spPr>
                          <a:xfrm>
                            <a:off x="0" y="231569"/>
                            <a:ext cx="540327" cy="181098"/>
                          </a:xfrm>
                          <a:prstGeom prst="rect">
                            <a:avLst/>
                          </a:prstGeom>
                        </pic:spPr>
                      </pic:pic>
                    </wpg:wgp>
                  </a:graphicData>
                </a:graphic>
              </wp:anchor>
            </w:drawing>
          </mc:Choice>
          <mc:Fallback>
            <w:pict>
              <v:group w14:anchorId="5C8ECF3B" id="Group 415" o:spid="_x0000_s1026" style="position:absolute;margin-left:168.55pt;margin-top:112.85pt;width:317.95pt;height:103.35pt;z-index:-17354752;mso-wrap-distance-left:0;mso-wrap-distance-right:0;mso-position-horizontal-relative:page" coordsize="40379,13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">
                <v:shape id="Image 416" o:spid="_x0000_s1027" type="#_x0000_t75" style="position:absolute;left:5165;width:35211;height:13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">
                  <v:imagedata r:id="rId226" o:title=""/>
                </v:shape>
                <v:shape id="Image 417" o:spid="_x0000_s1028" type="#_x0000_t75" style="position:absolute;top:2315;width:5403;height: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">
                  <v:imagedata r:id="rId227" o:title=""/>
                </v:shape>
                <w10:wrap anchorx="page"/>
              </v:group>
            </w:pict>
          </mc:Fallback>
        </mc:AlternateContent>
      </w:r>
      <w:r>
        <w:rPr>
          <w:rFonts w:ascii="Cambria"/>
          <w:noProof/>
        </w:rPr>
        <w:drawing>
          <wp:anchor distT="0" distB="0" distL="0" distR="0" simplePos="0" relativeHeight="15774208" behindDoc="0" locked="0" layoutInCell="1" allowOverlap="1" wp14:anchorId="5FF2FAD8" wp14:editId="078E2549">
            <wp:simplePos x="0" y="0"/>
            <wp:positionH relativeFrom="page">
              <wp:posOffset>365166</wp:posOffset>
            </wp:positionH>
            <wp:positionV relativeFrom="paragraph">
              <wp:posOffset>866429</wp:posOffset>
            </wp:positionV>
            <wp:extent cx="8906" cy="190005"/>
            <wp:effectExtent l="0" t="0" r="0" b="0"/>
            <wp:wrapNone/>
            <wp:docPr id="418" name="Imag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pic:cNvPicPr/>
                  </pic:nvPicPr>
                  <pic:blipFill>
                    <a:blip r:embed="rId228" cstate="print"/>
                    <a:stretch>
                      <a:fillRect/>
                    </a:stretch>
                  </pic:blipFill>
                  <pic:spPr>
                    <a:xfrm>
                      <a:off x="0" y="0"/>
                      <a:ext cx="8906" cy="190005"/>
                    </a:xfrm>
                    <a:prstGeom prst="rect">
                      <a:avLst/>
                    </a:prstGeom>
                  </pic:spPr>
                </pic:pic>
              </a:graphicData>
            </a:graphic>
          </wp:anchor>
        </w:drawing>
      </w:r>
      <w:r>
        <w:rPr>
          <w:rFonts w:ascii="Cambria"/>
          <w:spacing w:val="-4"/>
        </w:rPr>
        <w:t>Every</w:t>
      </w:r>
      <w:r>
        <w:rPr>
          <w:rFonts w:ascii="Cambria"/>
          <w:spacing w:val="-9"/>
        </w:rPr>
        <w:t xml:space="preserve"> </w:t>
      </w:r>
      <w:r>
        <w:rPr>
          <w:rFonts w:ascii="Cambria"/>
          <w:spacing w:val="-4"/>
        </w:rPr>
        <w:t>officer</w:t>
      </w:r>
      <w:r>
        <w:rPr>
          <w:rFonts w:ascii="Cambria"/>
          <w:spacing w:val="-8"/>
        </w:rPr>
        <w:t xml:space="preserve"> </w:t>
      </w:r>
      <w:r>
        <w:rPr>
          <w:rFonts w:ascii="Cambria"/>
          <w:spacing w:val="-4"/>
        </w:rPr>
        <w:t>of</w:t>
      </w:r>
      <w:r>
        <w:rPr>
          <w:rFonts w:ascii="Cambria"/>
          <w:spacing w:val="-8"/>
        </w:rPr>
        <w:t xml:space="preserve"> </w:t>
      </w:r>
      <w:r>
        <w:rPr>
          <w:rFonts w:ascii="Cambria"/>
          <w:spacing w:val="-4"/>
        </w:rPr>
        <w:t>the</w:t>
      </w:r>
      <w:r>
        <w:rPr>
          <w:rFonts w:ascii="Cambria"/>
          <w:spacing w:val="-8"/>
        </w:rPr>
        <w:t xml:space="preserve"> </w:t>
      </w:r>
      <w:r>
        <w:rPr>
          <w:rFonts w:ascii="Cambria"/>
          <w:spacing w:val="-4"/>
        </w:rPr>
        <w:t>Association</w:t>
      </w:r>
      <w:r>
        <w:rPr>
          <w:rFonts w:ascii="Cambria"/>
          <w:spacing w:val="-3"/>
        </w:rPr>
        <w:t xml:space="preserve"> </w:t>
      </w:r>
      <w:r>
        <w:rPr>
          <w:rFonts w:ascii="Cambria"/>
          <w:spacing w:val="-4"/>
        </w:rPr>
        <w:t>shall</w:t>
      </w:r>
      <w:r>
        <w:rPr>
          <w:rFonts w:ascii="Cambria"/>
          <w:spacing w:val="-2"/>
        </w:rPr>
        <w:t xml:space="preserve"> </w:t>
      </w:r>
      <w:r>
        <w:rPr>
          <w:rFonts w:ascii="Cambria"/>
          <w:spacing w:val="-4"/>
        </w:rPr>
        <w:t>be</w:t>
      </w:r>
      <w:r>
        <w:rPr>
          <w:rFonts w:ascii="Cambria"/>
          <w:spacing w:val="-8"/>
        </w:rPr>
        <w:t xml:space="preserve"> </w:t>
      </w:r>
      <w:r>
        <w:rPr>
          <w:rFonts w:ascii="Cambria"/>
          <w:spacing w:val="-4"/>
        </w:rPr>
        <w:t>indemnified</w:t>
      </w:r>
      <w:r>
        <w:rPr>
          <w:rFonts w:ascii="Cambria"/>
          <w:spacing w:val="1"/>
        </w:rPr>
        <w:t xml:space="preserve"> </w:t>
      </w:r>
      <w:r>
        <w:rPr>
          <w:rFonts w:ascii="Cambria"/>
          <w:spacing w:val="-4"/>
        </w:rPr>
        <w:t>by</w:t>
      </w:r>
      <w:r>
        <w:rPr>
          <w:rFonts w:ascii="Cambria"/>
          <w:spacing w:val="-8"/>
        </w:rPr>
        <w:t xml:space="preserve"> </w:t>
      </w:r>
      <w:r>
        <w:rPr>
          <w:rFonts w:ascii="Cambria"/>
          <w:spacing w:val="-4"/>
        </w:rPr>
        <w:t>the</w:t>
      </w:r>
      <w:r>
        <w:rPr>
          <w:rFonts w:ascii="Cambria"/>
          <w:spacing w:val="-8"/>
        </w:rPr>
        <w:t xml:space="preserve"> </w:t>
      </w:r>
      <w:r>
        <w:rPr>
          <w:rFonts w:ascii="Cambria"/>
          <w:spacing w:val="-4"/>
        </w:rPr>
        <w:t>Association</w:t>
      </w:r>
      <w:r>
        <w:rPr>
          <w:rFonts w:ascii="Cambria"/>
          <w:spacing w:val="-3"/>
        </w:rPr>
        <w:t xml:space="preserve"> </w:t>
      </w:r>
      <w:r>
        <w:rPr>
          <w:rFonts w:ascii="Cambria"/>
          <w:spacing w:val="-4"/>
        </w:rPr>
        <w:t>against</w:t>
      </w:r>
      <w:r>
        <w:rPr>
          <w:rFonts w:ascii="Cambria"/>
          <w:spacing w:val="-3"/>
        </w:rPr>
        <w:t xml:space="preserve"> </w:t>
      </w:r>
      <w:r>
        <w:rPr>
          <w:rFonts w:ascii="Cambria"/>
          <w:spacing w:val="-4"/>
        </w:rPr>
        <w:t xml:space="preserve">all </w:t>
      </w:r>
      <w:r>
        <w:rPr>
          <w:rFonts w:ascii="Cambria"/>
          <w:w w:val="90"/>
        </w:rPr>
        <w:t>expenses and liabilities,</w:t>
      </w:r>
      <w:r>
        <w:rPr>
          <w:rFonts w:ascii="Cambria"/>
        </w:rPr>
        <w:t xml:space="preserve"> </w:t>
      </w:r>
      <w:r>
        <w:rPr>
          <w:rFonts w:ascii="Cambria"/>
          <w:w w:val="90"/>
        </w:rPr>
        <w:t>including counsel</w:t>
      </w:r>
      <w:r>
        <w:rPr>
          <w:rFonts w:ascii="Cambria"/>
          <w:spacing w:val="15"/>
        </w:rPr>
        <w:t xml:space="preserve"> </w:t>
      </w:r>
      <w:r>
        <w:rPr>
          <w:rFonts w:ascii="Cambria"/>
          <w:w w:val="90"/>
        </w:rPr>
        <w:t>fees, reasonably</w:t>
      </w:r>
      <w:r>
        <w:rPr>
          <w:rFonts w:ascii="Cambria"/>
          <w:spacing w:val="19"/>
        </w:rPr>
        <w:t xml:space="preserve"> </w:t>
      </w:r>
      <w:r>
        <w:rPr>
          <w:rFonts w:ascii="Cambria"/>
          <w:w w:val="90"/>
        </w:rPr>
        <w:t>incurred</w:t>
      </w:r>
      <w:r>
        <w:rPr>
          <w:rFonts w:ascii="Cambria"/>
        </w:rPr>
        <w:t xml:space="preserve"> </w:t>
      </w:r>
      <w:r>
        <w:rPr>
          <w:rFonts w:ascii="Cambria"/>
          <w:w w:val="90"/>
        </w:rPr>
        <w:t>by or</w:t>
      </w:r>
      <w:r>
        <w:rPr>
          <w:rFonts w:ascii="Cambria"/>
          <w:spacing w:val="-5"/>
          <w:w w:val="90"/>
        </w:rPr>
        <w:t xml:space="preserve"> </w:t>
      </w:r>
      <w:r>
        <w:rPr>
          <w:rFonts w:ascii="Cambria"/>
          <w:w w:val="90"/>
        </w:rPr>
        <w:t>opposed</w:t>
      </w:r>
      <w:r>
        <w:rPr>
          <w:rFonts w:ascii="Cambria"/>
        </w:rPr>
        <w:t xml:space="preserve"> </w:t>
      </w:r>
      <w:r>
        <w:rPr>
          <w:rFonts w:ascii="Cambria"/>
          <w:w w:val="90"/>
        </w:rPr>
        <w:t>upon</w:t>
      </w:r>
      <w:r>
        <w:rPr>
          <w:rFonts w:ascii="Cambria"/>
        </w:rPr>
        <w:t xml:space="preserve"> </w:t>
      </w:r>
      <w:r>
        <w:rPr>
          <w:rFonts w:ascii="Cambria"/>
          <w:w w:val="90"/>
        </w:rPr>
        <w:t>him or her in connection</w:t>
      </w:r>
      <w:r>
        <w:rPr>
          <w:rFonts w:ascii="Cambria"/>
        </w:rPr>
        <w:t xml:space="preserve"> </w:t>
      </w:r>
      <w:r>
        <w:rPr>
          <w:rFonts w:ascii="Cambria"/>
          <w:w w:val="90"/>
        </w:rPr>
        <w:t>with any proceedings</w:t>
      </w:r>
      <w:r>
        <w:rPr>
          <w:rFonts w:ascii="Cambria"/>
          <w:spacing w:val="24"/>
        </w:rPr>
        <w:t xml:space="preserve"> </w:t>
      </w:r>
      <w:r>
        <w:rPr>
          <w:rFonts w:ascii="Cambria"/>
          <w:w w:val="90"/>
        </w:rPr>
        <w:t>to which he or</w:t>
      </w:r>
      <w:r>
        <w:rPr>
          <w:rFonts w:ascii="Cambria"/>
          <w:spacing w:val="-1"/>
          <w:w w:val="90"/>
        </w:rPr>
        <w:t xml:space="preserve"> </w:t>
      </w:r>
      <w:r>
        <w:rPr>
          <w:rFonts w:ascii="Cambria"/>
          <w:w w:val="90"/>
        </w:rPr>
        <w:t>she may</w:t>
      </w:r>
      <w:r>
        <w:rPr>
          <w:rFonts w:ascii="Cambria"/>
        </w:rPr>
        <w:t xml:space="preserve"> </w:t>
      </w:r>
      <w:r>
        <w:rPr>
          <w:rFonts w:ascii="Cambria"/>
          <w:w w:val="90"/>
        </w:rPr>
        <w:t>be a</w:t>
      </w:r>
      <w:r>
        <w:rPr>
          <w:rFonts w:ascii="Cambria"/>
          <w:spacing w:val="-4"/>
          <w:w w:val="90"/>
        </w:rPr>
        <w:t xml:space="preserve"> </w:t>
      </w:r>
      <w:r>
        <w:rPr>
          <w:rFonts w:ascii="Cambria"/>
          <w:w w:val="90"/>
        </w:rPr>
        <w:t>party or in which he or</w:t>
      </w:r>
      <w:r>
        <w:rPr>
          <w:rFonts w:ascii="Cambria"/>
          <w:spacing w:val="-1"/>
          <w:w w:val="90"/>
        </w:rPr>
        <w:t xml:space="preserve"> </w:t>
      </w:r>
      <w:r>
        <w:rPr>
          <w:rFonts w:ascii="Cambria"/>
          <w:w w:val="90"/>
        </w:rPr>
        <w:t xml:space="preserve">she </w:t>
      </w:r>
      <w:r>
        <w:rPr>
          <w:rFonts w:ascii="Cambria"/>
          <w:spacing w:val="-6"/>
        </w:rPr>
        <w:t>may</w:t>
      </w:r>
      <w:r>
        <w:rPr>
          <w:rFonts w:ascii="Cambria"/>
          <w:spacing w:val="-7"/>
        </w:rPr>
        <w:t xml:space="preserve"> </w:t>
      </w:r>
      <w:r>
        <w:rPr>
          <w:rFonts w:ascii="Cambria"/>
          <w:spacing w:val="-6"/>
        </w:rPr>
        <w:t>become</w:t>
      </w:r>
      <w:r>
        <w:rPr>
          <w:rFonts w:ascii="Cambria"/>
          <w:spacing w:val="-5"/>
        </w:rPr>
        <w:t xml:space="preserve"> </w:t>
      </w:r>
      <w:r>
        <w:rPr>
          <w:rFonts w:ascii="Cambria"/>
          <w:spacing w:val="-6"/>
        </w:rPr>
        <w:t>involved,</w:t>
      </w:r>
      <w:r>
        <w:rPr>
          <w:rFonts w:ascii="Cambria"/>
          <w:spacing w:val="15"/>
        </w:rPr>
        <w:t xml:space="preserve"> </w:t>
      </w:r>
      <w:r>
        <w:rPr>
          <w:rFonts w:ascii="Cambria"/>
          <w:spacing w:val="-6"/>
        </w:rPr>
        <w:t>by reason</w:t>
      </w:r>
      <w:r>
        <w:rPr>
          <w:rFonts w:ascii="Cambria"/>
          <w:spacing w:val="-2"/>
        </w:rPr>
        <w:t xml:space="preserve"> </w:t>
      </w:r>
      <w:r>
        <w:rPr>
          <w:rFonts w:ascii="Cambria"/>
          <w:spacing w:val="-6"/>
        </w:rPr>
        <w:t>of</w:t>
      </w:r>
      <w:r>
        <w:rPr>
          <w:rFonts w:ascii="Cambria"/>
          <w:spacing w:val="-7"/>
        </w:rPr>
        <w:t xml:space="preserve"> </w:t>
      </w:r>
      <w:r>
        <w:rPr>
          <w:rFonts w:ascii="Cambria"/>
          <w:spacing w:val="-6"/>
        </w:rPr>
        <w:t>his</w:t>
      </w:r>
      <w:r>
        <w:rPr>
          <w:rFonts w:ascii="Cambria"/>
          <w:spacing w:val="-7"/>
        </w:rPr>
        <w:t xml:space="preserve"> </w:t>
      </w:r>
      <w:r>
        <w:rPr>
          <w:rFonts w:ascii="Cambria"/>
          <w:spacing w:val="-6"/>
        </w:rPr>
        <w:t>or</w:t>
      </w:r>
      <w:r>
        <w:rPr>
          <w:rFonts w:ascii="Cambria"/>
          <w:spacing w:val="-4"/>
        </w:rPr>
        <w:t xml:space="preserve"> </w:t>
      </w:r>
      <w:r>
        <w:rPr>
          <w:rFonts w:ascii="Cambria"/>
          <w:spacing w:val="-6"/>
        </w:rPr>
        <w:t>her being</w:t>
      </w:r>
      <w:r>
        <w:rPr>
          <w:rFonts w:ascii="Cambria"/>
          <w:spacing w:val="-1"/>
        </w:rPr>
        <w:t xml:space="preserve"> </w:t>
      </w:r>
      <w:r>
        <w:rPr>
          <w:rFonts w:ascii="Cambria"/>
          <w:spacing w:val="-6"/>
        </w:rPr>
        <w:t>or</w:t>
      </w:r>
      <w:r>
        <w:rPr>
          <w:rFonts w:ascii="Cambria"/>
          <w:spacing w:val="-7"/>
        </w:rPr>
        <w:t xml:space="preserve"> </w:t>
      </w:r>
      <w:r>
        <w:rPr>
          <w:rFonts w:ascii="Cambria"/>
          <w:spacing w:val="-6"/>
        </w:rPr>
        <w:t>having</w:t>
      </w:r>
      <w:r>
        <w:rPr>
          <w:rFonts w:ascii="Cambria"/>
          <w:spacing w:val="11"/>
        </w:rPr>
        <w:t xml:space="preserve"> </w:t>
      </w:r>
      <w:r>
        <w:rPr>
          <w:rFonts w:ascii="Cambria"/>
          <w:spacing w:val="-6"/>
        </w:rPr>
        <w:t>been</w:t>
      </w:r>
      <w:r>
        <w:rPr>
          <w:rFonts w:ascii="Cambria"/>
        </w:rPr>
        <w:t xml:space="preserve"> </w:t>
      </w:r>
      <w:r>
        <w:rPr>
          <w:rFonts w:ascii="Cambria"/>
          <w:spacing w:val="-6"/>
        </w:rPr>
        <w:t>an officer</w:t>
      </w:r>
      <w:r>
        <w:rPr>
          <w:rFonts w:ascii="Cambria"/>
          <w:spacing w:val="-2"/>
        </w:rPr>
        <w:t xml:space="preserve"> </w:t>
      </w:r>
      <w:r>
        <w:rPr>
          <w:rFonts w:ascii="Cambria"/>
          <w:spacing w:val="-6"/>
        </w:rPr>
        <w:t>of</w:t>
      </w:r>
      <w:r>
        <w:rPr>
          <w:rFonts w:ascii="Cambria"/>
          <w:spacing w:val="-8"/>
        </w:rPr>
        <w:t xml:space="preserve"> </w:t>
      </w:r>
      <w:r>
        <w:rPr>
          <w:rFonts w:ascii="Cambria"/>
          <w:spacing w:val="-6"/>
        </w:rPr>
        <w:t xml:space="preserve">the </w:t>
      </w:r>
      <w:r>
        <w:rPr>
          <w:rFonts w:ascii="Cambria"/>
          <w:spacing w:val="-8"/>
        </w:rPr>
        <w:t>Association</w:t>
      </w:r>
      <w:r>
        <w:rPr>
          <w:rFonts w:ascii="Cambria"/>
          <w:spacing w:val="-4"/>
        </w:rPr>
        <w:t xml:space="preserve"> </w:t>
      </w:r>
      <w:r>
        <w:rPr>
          <w:rFonts w:ascii="Cambria"/>
          <w:spacing w:val="-8"/>
        </w:rPr>
        <w:t>whether</w:t>
      </w:r>
      <w:r>
        <w:rPr>
          <w:rFonts w:ascii="Cambria"/>
          <w:spacing w:val="-3"/>
        </w:rPr>
        <w:t xml:space="preserve"> </w:t>
      </w:r>
      <w:r>
        <w:rPr>
          <w:rFonts w:ascii="Cambria"/>
          <w:spacing w:val="-8"/>
        </w:rPr>
        <w:t>or</w:t>
      </w:r>
      <w:r>
        <w:rPr>
          <w:rFonts w:ascii="Cambria"/>
          <w:spacing w:val="-4"/>
        </w:rPr>
        <w:t xml:space="preserve"> </w:t>
      </w:r>
      <w:r>
        <w:rPr>
          <w:rFonts w:ascii="Cambria"/>
          <w:spacing w:val="-8"/>
        </w:rPr>
        <w:t>not</w:t>
      </w:r>
      <w:r>
        <w:rPr>
          <w:rFonts w:ascii="Cambria"/>
        </w:rPr>
        <w:t xml:space="preserve"> </w:t>
      </w:r>
      <w:r>
        <w:rPr>
          <w:rFonts w:ascii="Cambria"/>
          <w:spacing w:val="-8"/>
        </w:rPr>
        <w:t>he</w:t>
      </w:r>
      <w:r>
        <w:rPr>
          <w:rFonts w:ascii="Cambria"/>
          <w:spacing w:val="-5"/>
        </w:rPr>
        <w:t xml:space="preserve"> </w:t>
      </w:r>
      <w:r>
        <w:rPr>
          <w:rFonts w:ascii="Cambria"/>
          <w:spacing w:val="-8"/>
        </w:rPr>
        <w:t>or</w:t>
      </w:r>
      <w:r>
        <w:rPr>
          <w:rFonts w:ascii="Cambria"/>
          <w:spacing w:val="-4"/>
        </w:rPr>
        <w:t xml:space="preserve"> </w:t>
      </w:r>
      <w:r>
        <w:rPr>
          <w:rFonts w:ascii="Cambria"/>
          <w:spacing w:val="-8"/>
        </w:rPr>
        <w:t>she</w:t>
      </w:r>
      <w:r>
        <w:rPr>
          <w:rFonts w:ascii="Cambria"/>
        </w:rPr>
        <w:t xml:space="preserve"> </w:t>
      </w:r>
      <w:r>
        <w:rPr>
          <w:rFonts w:ascii="Cambria"/>
          <w:spacing w:val="-8"/>
        </w:rPr>
        <w:t>was</w:t>
      </w:r>
      <w:r>
        <w:rPr>
          <w:rFonts w:ascii="Cambria"/>
          <w:spacing w:val="-5"/>
        </w:rPr>
        <w:t xml:space="preserve"> </w:t>
      </w:r>
      <w:r>
        <w:rPr>
          <w:rFonts w:ascii="Cambria"/>
          <w:spacing w:val="-8"/>
        </w:rPr>
        <w:t>an</w:t>
      </w:r>
      <w:r>
        <w:rPr>
          <w:rFonts w:ascii="Cambria"/>
          <w:spacing w:val="-5"/>
        </w:rPr>
        <w:t xml:space="preserve"> </w:t>
      </w:r>
      <w:r>
        <w:rPr>
          <w:rFonts w:ascii="Cambria"/>
          <w:spacing w:val="-8"/>
        </w:rPr>
        <w:t>officer</w:t>
      </w:r>
      <w:r>
        <w:rPr>
          <w:rFonts w:ascii="Cambria"/>
        </w:rPr>
        <w:t xml:space="preserve"> </w:t>
      </w:r>
      <w:r>
        <w:rPr>
          <w:rFonts w:ascii="Cambria"/>
          <w:spacing w:val="-8"/>
        </w:rPr>
        <w:t>at</w:t>
      </w:r>
      <w:r>
        <w:rPr>
          <w:rFonts w:ascii="Cambria"/>
          <w:spacing w:val="4"/>
        </w:rPr>
        <w:t xml:space="preserve"> </w:t>
      </w:r>
      <w:r>
        <w:rPr>
          <w:rFonts w:ascii="Cambria"/>
          <w:spacing w:val="-8"/>
        </w:rPr>
        <w:t>the</w:t>
      </w:r>
      <w:r>
        <w:rPr>
          <w:rFonts w:ascii="Cambria"/>
          <w:spacing w:val="-4"/>
        </w:rPr>
        <w:t xml:space="preserve"> </w:t>
      </w:r>
      <w:r>
        <w:rPr>
          <w:rFonts w:ascii="Cambria"/>
          <w:spacing w:val="-8"/>
        </w:rPr>
        <w:t>time</w:t>
      </w:r>
      <w:r>
        <w:rPr>
          <w:rFonts w:ascii="Cambria"/>
          <w:spacing w:val="3"/>
        </w:rPr>
        <w:t xml:space="preserve"> </w:t>
      </w:r>
      <w:r>
        <w:rPr>
          <w:rFonts w:ascii="Cambria"/>
          <w:spacing w:val="-8"/>
        </w:rPr>
        <w:t>such</w:t>
      </w:r>
      <w:r>
        <w:rPr>
          <w:rFonts w:ascii="Cambria"/>
          <w:spacing w:val="-5"/>
        </w:rPr>
        <w:t xml:space="preserve"> </w:t>
      </w:r>
      <w:r>
        <w:rPr>
          <w:rFonts w:ascii="Cambria"/>
          <w:spacing w:val="-8"/>
        </w:rPr>
        <w:t>expenses</w:t>
      </w:r>
      <w:r>
        <w:rPr>
          <w:rFonts w:ascii="Cambria"/>
          <w:spacing w:val="6"/>
        </w:rPr>
        <w:t xml:space="preserve"> </w:t>
      </w:r>
      <w:r>
        <w:rPr>
          <w:rFonts w:ascii="Cambria"/>
          <w:spacing w:val="-8"/>
        </w:rPr>
        <w:t>are</w:t>
      </w:r>
      <w:r>
        <w:rPr>
          <w:rFonts w:ascii="Cambria"/>
          <w:spacing w:val="-2"/>
        </w:rPr>
        <w:t xml:space="preserve"> </w:t>
      </w:r>
      <w:r>
        <w:rPr>
          <w:rFonts w:ascii="Cambria"/>
          <w:spacing w:val="-8"/>
        </w:rPr>
        <w:t xml:space="preserve">incurred, </w:t>
      </w:r>
      <w:r>
        <w:rPr>
          <w:rFonts w:ascii="Cambria"/>
          <w:spacing w:val="-6"/>
        </w:rPr>
        <w:t>except</w:t>
      </w:r>
      <w:r>
        <w:rPr>
          <w:rFonts w:ascii="Cambria"/>
          <w:spacing w:val="-4"/>
        </w:rPr>
        <w:t xml:space="preserve"> </w:t>
      </w:r>
      <w:r>
        <w:rPr>
          <w:rFonts w:ascii="Cambria"/>
          <w:spacing w:val="-6"/>
        </w:rPr>
        <w:t>in such</w:t>
      </w:r>
      <w:r>
        <w:rPr>
          <w:rFonts w:ascii="Cambria"/>
          <w:spacing w:val="-2"/>
        </w:rPr>
        <w:t xml:space="preserve"> </w:t>
      </w:r>
      <w:r>
        <w:rPr>
          <w:rFonts w:ascii="Cambria"/>
          <w:spacing w:val="-6"/>
        </w:rPr>
        <w:t>cases</w:t>
      </w:r>
      <w:r>
        <w:rPr>
          <w:rFonts w:ascii="Cambria"/>
        </w:rPr>
        <w:t xml:space="preserve"> </w:t>
      </w:r>
      <w:r>
        <w:rPr>
          <w:rFonts w:ascii="Cambria"/>
          <w:spacing w:val="-6"/>
        </w:rPr>
        <w:t>wherein</w:t>
      </w:r>
      <w:r>
        <w:rPr>
          <w:rFonts w:ascii="Cambria"/>
          <w:spacing w:val="9"/>
        </w:rPr>
        <w:t xml:space="preserve"> </w:t>
      </w:r>
      <w:r>
        <w:rPr>
          <w:rFonts w:ascii="Cambria"/>
          <w:spacing w:val="-6"/>
        </w:rPr>
        <w:t>the</w:t>
      </w:r>
      <w:r>
        <w:rPr>
          <w:rFonts w:ascii="Cambria"/>
          <w:spacing w:val="-7"/>
        </w:rPr>
        <w:t xml:space="preserve"> </w:t>
      </w:r>
      <w:r>
        <w:rPr>
          <w:rFonts w:ascii="Cambria"/>
          <w:spacing w:val="-6"/>
        </w:rPr>
        <w:t>officer</w:t>
      </w:r>
      <w:r>
        <w:rPr>
          <w:rFonts w:ascii="Cambria"/>
          <w:spacing w:val="-1"/>
        </w:rPr>
        <w:t xml:space="preserve"> </w:t>
      </w:r>
      <w:r>
        <w:rPr>
          <w:rFonts w:ascii="Cambria"/>
          <w:spacing w:val="-6"/>
        </w:rPr>
        <w:t>is</w:t>
      </w:r>
      <w:r>
        <w:rPr>
          <w:rFonts w:ascii="Cambria"/>
          <w:spacing w:val="-7"/>
        </w:rPr>
        <w:t xml:space="preserve"> </w:t>
      </w:r>
      <w:r>
        <w:rPr>
          <w:rFonts w:ascii="Cambria"/>
          <w:spacing w:val="-6"/>
        </w:rPr>
        <w:t>adjudged</w:t>
      </w:r>
      <w:r>
        <w:rPr>
          <w:rFonts w:ascii="Cambria"/>
        </w:rPr>
        <w:t xml:space="preserve"> </w:t>
      </w:r>
      <w:r>
        <w:rPr>
          <w:rFonts w:ascii="Cambria"/>
          <w:spacing w:val="-6"/>
        </w:rPr>
        <w:t>guilty</w:t>
      </w:r>
      <w:r>
        <w:rPr>
          <w:rFonts w:ascii="Cambria"/>
        </w:rPr>
        <w:t xml:space="preserve"> </w:t>
      </w:r>
      <w:r>
        <w:rPr>
          <w:rFonts w:ascii="Cambria"/>
          <w:spacing w:val="-6"/>
        </w:rPr>
        <w:t>of</w:t>
      </w:r>
      <w:r>
        <w:rPr>
          <w:rFonts w:ascii="Cambria"/>
          <w:spacing w:val="-7"/>
        </w:rPr>
        <w:t xml:space="preserve"> </w:t>
      </w:r>
      <w:r>
        <w:rPr>
          <w:rFonts w:ascii="Cambria"/>
          <w:spacing w:val="-6"/>
        </w:rPr>
        <w:t>willful</w:t>
      </w:r>
      <w:r>
        <w:rPr>
          <w:rFonts w:ascii="Cambria"/>
          <w:spacing w:val="11"/>
        </w:rPr>
        <w:t xml:space="preserve"> </w:t>
      </w:r>
      <w:r>
        <w:rPr>
          <w:rFonts w:ascii="Cambria"/>
          <w:spacing w:val="-6"/>
        </w:rPr>
        <w:t>misfeasance</w:t>
      </w:r>
      <w:r>
        <w:rPr>
          <w:rFonts w:ascii="Cambria"/>
        </w:rPr>
        <w:t xml:space="preserve"> </w:t>
      </w:r>
      <w:r>
        <w:rPr>
          <w:rFonts w:ascii="Cambria"/>
          <w:spacing w:val="-6"/>
        </w:rPr>
        <w:t>or malfeasance</w:t>
      </w:r>
      <w:r>
        <w:rPr>
          <w:rFonts w:ascii="Cambria"/>
          <w:spacing w:val="3"/>
        </w:rPr>
        <w:t xml:space="preserve"> </w:t>
      </w:r>
      <w:r>
        <w:rPr>
          <w:rFonts w:ascii="Cambria"/>
          <w:spacing w:val="-6"/>
        </w:rPr>
        <w:t>in the performance of</w:t>
      </w:r>
      <w:r>
        <w:rPr>
          <w:rFonts w:ascii="Cambria"/>
          <w:spacing w:val="-7"/>
        </w:rPr>
        <w:t xml:space="preserve"> </w:t>
      </w:r>
      <w:r>
        <w:rPr>
          <w:rFonts w:ascii="Cambria"/>
          <w:spacing w:val="-6"/>
        </w:rPr>
        <w:t>his duties.</w:t>
      </w:r>
      <w:r>
        <w:rPr>
          <w:rFonts w:ascii="Cambria"/>
          <w:spacing w:val="36"/>
        </w:rPr>
        <w:t xml:space="preserve"> </w:t>
      </w:r>
      <w:r>
        <w:rPr>
          <w:rFonts w:ascii="Cambria"/>
          <w:spacing w:val="-6"/>
        </w:rPr>
        <w:t>The</w:t>
      </w:r>
      <w:r>
        <w:rPr>
          <w:rFonts w:ascii="Cambria"/>
          <w:spacing w:val="-4"/>
        </w:rPr>
        <w:t xml:space="preserve"> </w:t>
      </w:r>
      <w:r>
        <w:rPr>
          <w:rFonts w:ascii="Cambria"/>
          <w:spacing w:val="-6"/>
        </w:rPr>
        <w:t>foregoing</w:t>
      </w:r>
      <w:r>
        <w:rPr>
          <w:rFonts w:ascii="Cambria"/>
          <w:spacing w:val="7"/>
        </w:rPr>
        <w:t xml:space="preserve"> </w:t>
      </w:r>
      <w:r>
        <w:rPr>
          <w:rFonts w:ascii="Cambria"/>
          <w:spacing w:val="-6"/>
        </w:rPr>
        <w:t>right of</w:t>
      </w:r>
      <w:r>
        <w:rPr>
          <w:rFonts w:ascii="Cambria"/>
          <w:spacing w:val="-7"/>
        </w:rPr>
        <w:t xml:space="preserve"> </w:t>
      </w:r>
      <w:r>
        <w:rPr>
          <w:rFonts w:ascii="Cambria"/>
          <w:spacing w:val="-6"/>
        </w:rPr>
        <w:t>indemnification shall</w:t>
      </w:r>
      <w:r>
        <w:rPr>
          <w:rFonts w:ascii="Cambria"/>
          <w:spacing w:val="3"/>
        </w:rPr>
        <w:t xml:space="preserve"> </w:t>
      </w:r>
      <w:r>
        <w:rPr>
          <w:rFonts w:ascii="Cambria"/>
          <w:spacing w:val="-6"/>
        </w:rPr>
        <w:t>be in</w:t>
      </w:r>
      <w:r>
        <w:rPr>
          <w:rFonts w:ascii="Cambria"/>
          <w:spacing w:val="-7"/>
        </w:rPr>
        <w:t xml:space="preserve"> </w:t>
      </w:r>
      <w:r>
        <w:rPr>
          <w:rFonts w:ascii="Cambria"/>
          <w:spacing w:val="-6"/>
        </w:rPr>
        <w:t>addition</w:t>
      </w:r>
      <w:r>
        <w:rPr>
          <w:rFonts w:ascii="Cambria"/>
          <w:spacing w:val="-1"/>
        </w:rPr>
        <w:t xml:space="preserve"> </w:t>
      </w:r>
      <w:r>
        <w:rPr>
          <w:rFonts w:ascii="Cambria"/>
          <w:spacing w:val="-6"/>
        </w:rPr>
        <w:t>to and not exclusive of</w:t>
      </w:r>
      <w:r>
        <w:rPr>
          <w:rFonts w:ascii="Cambria"/>
          <w:spacing w:val="-7"/>
        </w:rPr>
        <w:t xml:space="preserve"> </w:t>
      </w:r>
      <w:r>
        <w:rPr>
          <w:rFonts w:ascii="Cambria"/>
          <w:spacing w:val="-6"/>
        </w:rPr>
        <w:t>all</w:t>
      </w:r>
      <w:r>
        <w:rPr>
          <w:rFonts w:ascii="Cambria"/>
          <w:spacing w:val="-7"/>
        </w:rPr>
        <w:t xml:space="preserve"> </w:t>
      </w:r>
      <w:r>
        <w:rPr>
          <w:rFonts w:ascii="Cambria"/>
          <w:spacing w:val="-6"/>
        </w:rPr>
        <w:t>other</w:t>
      </w:r>
      <w:r>
        <w:rPr>
          <w:rFonts w:ascii="Cambria"/>
          <w:spacing w:val="-4"/>
        </w:rPr>
        <w:t xml:space="preserve"> </w:t>
      </w:r>
      <w:r>
        <w:rPr>
          <w:rFonts w:ascii="Cambria"/>
          <w:spacing w:val="-6"/>
        </w:rPr>
        <w:t>rights</w:t>
      </w:r>
      <w:r>
        <w:rPr>
          <w:rFonts w:ascii="Cambria"/>
          <w:spacing w:val="-1"/>
        </w:rPr>
        <w:t xml:space="preserve"> </w:t>
      </w:r>
      <w:r>
        <w:rPr>
          <w:rFonts w:ascii="Cambria"/>
          <w:spacing w:val="-6"/>
        </w:rPr>
        <w:t>to which</w:t>
      </w:r>
      <w:r>
        <w:rPr>
          <w:rFonts w:ascii="Cambria"/>
        </w:rPr>
        <w:t xml:space="preserve"> </w:t>
      </w:r>
      <w:r>
        <w:rPr>
          <w:rFonts w:ascii="Cambria"/>
          <w:spacing w:val="-6"/>
        </w:rPr>
        <w:t>any</w:t>
      </w:r>
      <w:r>
        <w:rPr>
          <w:rFonts w:ascii="Cambria"/>
        </w:rPr>
        <w:t xml:space="preserve"> </w:t>
      </w:r>
      <w:r>
        <w:rPr>
          <w:rFonts w:ascii="Cambria"/>
          <w:spacing w:val="-6"/>
        </w:rPr>
        <w:t>such</w:t>
      </w:r>
      <w:r>
        <w:rPr>
          <w:rFonts w:ascii="Cambria"/>
          <w:spacing w:val="-4"/>
        </w:rPr>
        <w:t xml:space="preserve"> </w:t>
      </w:r>
      <w:r>
        <w:rPr>
          <w:rFonts w:ascii="Cambria"/>
          <w:spacing w:val="-6"/>
        </w:rPr>
        <w:t>officer may</w:t>
      </w:r>
      <w:r>
        <w:rPr>
          <w:rFonts w:ascii="Cambria"/>
        </w:rPr>
        <w:t xml:space="preserve"> </w:t>
      </w:r>
      <w:r>
        <w:rPr>
          <w:rFonts w:ascii="Cambria"/>
          <w:spacing w:val="-6"/>
        </w:rPr>
        <w:t>be</w:t>
      </w:r>
      <w:r>
        <w:rPr>
          <w:rFonts w:ascii="Cambria"/>
          <w:spacing w:val="-7"/>
        </w:rPr>
        <w:t xml:space="preserve"> </w:t>
      </w:r>
      <w:r>
        <w:rPr>
          <w:rFonts w:ascii="Cambria"/>
          <w:spacing w:val="-6"/>
        </w:rPr>
        <w:t>entitled.</w:t>
      </w:r>
    </w:p>
    <w:p w14:paraId="28144149" w14:textId="77777777" w:rsidR="00AD61AA" w:rsidRDefault="003A247A">
      <w:pPr>
        <w:tabs>
          <w:tab w:val="left" w:pos="8280"/>
        </w:tabs>
        <w:spacing w:before="218" w:line="261" w:lineRule="exact"/>
        <w:ind w:left="2473"/>
      </w:pPr>
      <w:r>
        <w:rPr>
          <w:noProof/>
        </w:rPr>
        <w:drawing>
          <wp:anchor distT="0" distB="0" distL="0" distR="0" simplePos="0" relativeHeight="15775232" behindDoc="0" locked="0" layoutInCell="1" allowOverlap="1" wp14:anchorId="73391BD0" wp14:editId="70ECE08A">
            <wp:simplePos x="0" y="0"/>
            <wp:positionH relativeFrom="page">
              <wp:posOffset>1255815</wp:posOffset>
            </wp:positionH>
            <wp:positionV relativeFrom="paragraph">
              <wp:posOffset>181783</wp:posOffset>
            </wp:positionV>
            <wp:extent cx="237506" cy="151410"/>
            <wp:effectExtent l="0" t="0" r="0" b="0"/>
            <wp:wrapNone/>
            <wp:docPr id="419" name="Image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r:embed="rId229" cstate="print"/>
                    <a:stretch>
                      <a:fillRect/>
                    </a:stretch>
                  </pic:blipFill>
                  <pic:spPr>
                    <a:xfrm>
                      <a:off x="0" y="0"/>
                      <a:ext cx="237506" cy="151410"/>
                    </a:xfrm>
                    <a:prstGeom prst="rect">
                      <a:avLst/>
                    </a:prstGeom>
                  </pic:spPr>
                </pic:pic>
              </a:graphicData>
            </a:graphic>
          </wp:anchor>
        </w:drawing>
      </w:r>
      <w:r>
        <w:rPr>
          <w:noProof/>
          <w:position w:val="1"/>
        </w:rPr>
        <w:drawing>
          <wp:inline distT="0" distB="0" distL="0" distR="0" wp14:anchorId="4A6EF037" wp14:editId="1D023EFB">
            <wp:extent cx="130628" cy="97971"/>
            <wp:effectExtent l="0" t="0" r="0" b="0"/>
            <wp:docPr id="420"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230" cstate="print"/>
                    <a:stretch>
                      <a:fillRect/>
                    </a:stretch>
                  </pic:blipFill>
                  <pic:spPr>
                    <a:xfrm>
                      <a:off x="0" y="0"/>
                      <a:ext cx="130628" cy="97971"/>
                    </a:xfrm>
                    <a:prstGeom prst="rect">
                      <a:avLst/>
                    </a:prstGeom>
                  </pic:spPr>
                </pic:pic>
              </a:graphicData>
            </a:graphic>
          </wp:inline>
        </w:drawing>
      </w:r>
      <w:r>
        <w:rPr>
          <w:spacing w:val="21"/>
          <w:position w:val="1"/>
          <w:sz w:val="20"/>
        </w:rPr>
        <w:t xml:space="preserve"> </w:t>
      </w:r>
      <w:r>
        <w:rPr>
          <w:w w:val="90"/>
          <w:position w:val="1"/>
        </w:rPr>
        <w:t>WITNESS</w:t>
      </w:r>
      <w:r>
        <w:rPr>
          <w:spacing w:val="40"/>
          <w:position w:val="1"/>
        </w:rPr>
        <w:t xml:space="preserve"> </w:t>
      </w:r>
      <w:r>
        <w:rPr>
          <w:rFonts w:ascii="Courier New"/>
          <w:b/>
          <w:w w:val="90"/>
          <w:position w:val="1"/>
          <w:sz w:val="26"/>
        </w:rPr>
        <w:t>WHEREOF</w:t>
      </w:r>
      <w:r>
        <w:rPr>
          <w:rFonts w:ascii="Courier New"/>
          <w:b/>
          <w:spacing w:val="-60"/>
          <w:w w:val="90"/>
          <w:position w:val="1"/>
          <w:sz w:val="26"/>
        </w:rPr>
        <w:t xml:space="preserve"> </w:t>
      </w:r>
      <w:r>
        <w:rPr>
          <w:rFonts w:ascii="Courier New"/>
          <w:w w:val="90"/>
          <w:sz w:val="26"/>
        </w:rPr>
        <w:t>the</w:t>
      </w:r>
      <w:r>
        <w:rPr>
          <w:rFonts w:ascii="Courier New"/>
          <w:spacing w:val="-70"/>
          <w:w w:val="90"/>
          <w:sz w:val="26"/>
        </w:rPr>
        <w:t xml:space="preserve"> </w:t>
      </w:r>
      <w:r>
        <w:rPr>
          <w:w w:val="90"/>
          <w:sz w:val="21"/>
        </w:rPr>
        <w:t>subscriber</w:t>
      </w:r>
      <w:r>
        <w:rPr>
          <w:spacing w:val="25"/>
          <w:sz w:val="21"/>
        </w:rPr>
        <w:t xml:space="preserve"> </w:t>
      </w:r>
      <w:r>
        <w:rPr>
          <w:w w:val="90"/>
        </w:rPr>
        <w:t>has</w:t>
      </w:r>
      <w:r>
        <w:t xml:space="preserve"> </w:t>
      </w:r>
      <w:r>
        <w:rPr>
          <w:w w:val="90"/>
        </w:rPr>
        <w:t>e</w:t>
      </w:r>
      <w:r>
        <w:rPr>
          <w:spacing w:val="65"/>
        </w:rPr>
        <w:t xml:space="preserve"> </w:t>
      </w:r>
      <w:r>
        <w:rPr>
          <w:w w:val="90"/>
        </w:rPr>
        <w:t>ecuted</w:t>
      </w:r>
      <w:r>
        <w:rPr>
          <w:spacing w:val="24"/>
        </w:rPr>
        <w:t xml:space="preserve"> </w:t>
      </w:r>
      <w:r>
        <w:rPr>
          <w:w w:val="90"/>
        </w:rPr>
        <w:t>this</w:t>
      </w:r>
      <w:r>
        <w:rPr>
          <w:spacing w:val="10"/>
        </w:rPr>
        <w:t xml:space="preserve"> </w:t>
      </w:r>
      <w:r>
        <w:rPr>
          <w:w w:val="90"/>
        </w:rPr>
        <w:t>ins</w:t>
      </w:r>
      <w:r>
        <w:tab/>
        <w:t xml:space="preserve">ent </w:t>
      </w:r>
      <w:r>
        <w:rPr>
          <w:spacing w:val="-2"/>
        </w:rPr>
        <w:t>this.</w:t>
      </w:r>
    </w:p>
    <w:p w14:paraId="2C1956CD" w14:textId="77777777" w:rsidR="00AD61AA" w:rsidRDefault="003A247A">
      <w:pPr>
        <w:tabs>
          <w:tab w:val="left" w:pos="5705"/>
        </w:tabs>
        <w:spacing w:line="260" w:lineRule="exact"/>
        <w:ind w:left="2517"/>
        <w:rPr>
          <w:sz w:val="23"/>
        </w:rPr>
      </w:pPr>
      <w:r>
        <w:rPr>
          <w:spacing w:val="-7"/>
          <w:position w:val="1"/>
        </w:rPr>
        <w:t>day</w:t>
      </w:r>
      <w:r>
        <w:rPr>
          <w:position w:val="1"/>
        </w:rPr>
        <w:t xml:space="preserve"> of</w:t>
      </w:r>
      <w:r>
        <w:rPr>
          <w:spacing w:val="74"/>
          <w:position w:val="1"/>
        </w:rPr>
        <w:t xml:space="preserve"> </w:t>
      </w:r>
      <w:r>
        <w:rPr>
          <w:sz w:val="23"/>
          <w:u w:val="single"/>
        </w:rPr>
        <w:tab/>
      </w:r>
      <w:r>
        <w:rPr>
          <w:sz w:val="23"/>
        </w:rPr>
        <w:t>,2g0§,</w:t>
      </w:r>
      <w:r>
        <w:rPr>
          <w:spacing w:val="61"/>
          <w:w w:val="150"/>
          <w:sz w:val="23"/>
        </w:rPr>
        <w:t xml:space="preserve"> </w:t>
      </w:r>
      <w:r>
        <w:rPr>
          <w:spacing w:val="-10"/>
          <w:sz w:val="23"/>
        </w:rPr>
        <w:t>y</w:t>
      </w:r>
    </w:p>
    <w:p w14:paraId="6323C2AC" w14:textId="77777777" w:rsidR="00AD61AA" w:rsidRDefault="00AD61AA">
      <w:pPr>
        <w:pStyle w:val="BodyText"/>
        <w:rPr>
          <w:sz w:val="22"/>
        </w:rPr>
      </w:pPr>
    </w:p>
    <w:p w14:paraId="6DF03645" w14:textId="77777777" w:rsidR="00AD61AA" w:rsidRDefault="00AD61AA">
      <w:pPr>
        <w:pStyle w:val="BodyText"/>
        <w:spacing w:before="206"/>
        <w:rPr>
          <w:sz w:val="22"/>
        </w:rPr>
      </w:pPr>
    </w:p>
    <w:p w14:paraId="335EE396" w14:textId="77777777" w:rsidR="00AD61AA" w:rsidRDefault="003A247A">
      <w:pPr>
        <w:ind w:left="7886"/>
      </w:pPr>
      <w:r>
        <w:t>:,</w:t>
      </w:r>
      <w:r>
        <w:rPr>
          <w:spacing w:val="8"/>
        </w:rPr>
        <w:t xml:space="preserve"> </w:t>
      </w:r>
      <w:r>
        <w:rPr>
          <w:spacing w:val="-2"/>
        </w:rPr>
        <w:t>Incorporator</w:t>
      </w:r>
    </w:p>
    <w:p w14:paraId="5A4DC855" w14:textId="77777777" w:rsidR="00AD61AA" w:rsidRDefault="00AD61AA">
      <w:pPr>
        <w:sectPr w:rsidR="00AD61AA">
          <w:headerReference w:type="default" r:id="rId231"/>
          <w:footerReference w:type="default" r:id="rId232"/>
          <w:pgSz w:w="12240" w:h="20160"/>
          <w:pgMar w:top="0" w:right="0" w:bottom="5900" w:left="0" w:header="0" w:footer="5714" w:gutter="0"/>
          <w:cols w:space="720"/>
        </w:sectPr>
      </w:pPr>
    </w:p>
    <w:p w14:paraId="750B52B9" w14:textId="77777777" w:rsidR="00AD61AA" w:rsidRDefault="003A247A">
      <w:pPr>
        <w:tabs>
          <w:tab w:val="left" w:pos="4530"/>
        </w:tabs>
        <w:spacing w:line="127" w:lineRule="exact"/>
        <w:ind w:left="317"/>
        <w:rPr>
          <w:position w:val="1"/>
          <w:sz w:val="9"/>
        </w:rPr>
      </w:pPr>
      <w:r>
        <w:rPr>
          <w:noProof/>
          <w:position w:val="-2"/>
          <w:sz w:val="12"/>
        </w:rPr>
        <w:lastRenderedPageBreak/>
        <w:drawing>
          <wp:inline distT="0" distB="0" distL="0" distR="0" wp14:anchorId="7A36E438" wp14:editId="26DE2BA9">
            <wp:extent cx="2306097" cy="79724"/>
            <wp:effectExtent l="0" t="0" r="0" b="0"/>
            <wp:docPr id="422" name="Imag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233" cstate="print"/>
                    <a:stretch>
                      <a:fillRect/>
                    </a:stretch>
                  </pic:blipFill>
                  <pic:spPr>
                    <a:xfrm>
                      <a:off x="0" y="0"/>
                      <a:ext cx="2306097" cy="79724"/>
                    </a:xfrm>
                    <a:prstGeom prst="rect">
                      <a:avLst/>
                    </a:prstGeom>
                  </pic:spPr>
                </pic:pic>
              </a:graphicData>
            </a:graphic>
          </wp:inline>
        </w:drawing>
      </w:r>
      <w:r>
        <w:rPr>
          <w:position w:val="-2"/>
          <w:sz w:val="12"/>
        </w:rPr>
        <w:tab/>
      </w:r>
      <w:r>
        <w:rPr>
          <w:noProof/>
          <w:position w:val="1"/>
          <w:sz w:val="9"/>
        </w:rPr>
        <w:drawing>
          <wp:inline distT="0" distB="0" distL="0" distR="0" wp14:anchorId="343DBADA" wp14:editId="3F360979">
            <wp:extent cx="61639" cy="60007"/>
            <wp:effectExtent l="0" t="0" r="0" b="0"/>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234" cstate="print"/>
                    <a:stretch>
                      <a:fillRect/>
                    </a:stretch>
                  </pic:blipFill>
                  <pic:spPr>
                    <a:xfrm>
                      <a:off x="0" y="0"/>
                      <a:ext cx="61639" cy="60007"/>
                    </a:xfrm>
                    <a:prstGeom prst="rect">
                      <a:avLst/>
                    </a:prstGeom>
                  </pic:spPr>
                </pic:pic>
              </a:graphicData>
            </a:graphic>
          </wp:inline>
        </w:drawing>
      </w:r>
    </w:p>
    <w:p w14:paraId="4E7167FC" w14:textId="77777777" w:rsidR="00AD61AA" w:rsidRDefault="00AD61AA">
      <w:pPr>
        <w:pStyle w:val="BodyText"/>
        <w:rPr>
          <w:sz w:val="20"/>
        </w:rPr>
      </w:pPr>
    </w:p>
    <w:p w14:paraId="6FAF1439" w14:textId="77777777" w:rsidR="00AD61AA" w:rsidRDefault="003A247A">
      <w:pPr>
        <w:pStyle w:val="BodyText"/>
        <w:spacing w:before="71"/>
        <w:rPr>
          <w:sz w:val="20"/>
        </w:rPr>
      </w:pPr>
      <w:r>
        <w:rPr>
          <w:noProof/>
          <w:sz w:val="20"/>
        </w:rPr>
        <mc:AlternateContent>
          <mc:Choice Requires="wps">
            <w:drawing>
              <wp:anchor distT="0" distB="0" distL="0" distR="0" simplePos="0" relativeHeight="487635456" behindDoc="1" locked="0" layoutInCell="1" allowOverlap="1" wp14:anchorId="17163D5A" wp14:editId="4B3C69BB">
                <wp:simplePos x="0" y="0"/>
                <wp:positionH relativeFrom="page">
                  <wp:posOffset>5201391</wp:posOffset>
                </wp:positionH>
                <wp:positionV relativeFrom="paragraph">
                  <wp:posOffset>206601</wp:posOffset>
                </wp:positionV>
                <wp:extent cx="2390140" cy="1270"/>
                <wp:effectExtent l="0" t="0" r="0" b="0"/>
                <wp:wrapTopAndBottom/>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0140" cy="1270"/>
                        </a:xfrm>
                        <a:custGeom>
                          <a:avLst/>
                          <a:gdLst/>
                          <a:ahLst/>
                          <a:cxnLst/>
                          <a:rect l="l" t="t" r="r" b="b"/>
                          <a:pathLst>
                            <a:path w="2390140">
                              <a:moveTo>
                                <a:pt x="0" y="0"/>
                              </a:moveTo>
                              <a:lnTo>
                                <a:pt x="2389909" y="0"/>
                              </a:lnTo>
                            </a:path>
                          </a:pathLst>
                        </a:custGeom>
                        <a:ln w="8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F389B3" id="Graphic 424" o:spid="_x0000_s1026" style="position:absolute;margin-left:409.55pt;margin-top:16.25pt;width:188.2pt;height:.1pt;z-index:-15681024;visibility:visible;mso-wrap-style:square;mso-wrap-distance-left:0;mso-wrap-distance-top:0;mso-wrap-distance-right:0;mso-wrap-distance-bottom:0;mso-position-horizontal:absolute;mso-position-horizontal-relative:page;mso-position-vertical:absolute;mso-position-vertical-relative:text;v-text-anchor:top" coordsize="2390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" path="m,l2389909,e" filled="f" strokeweight=".24739mm">
                <v:path arrowok="t"/>
                <w10:wrap type="topAndBottom" anchorx="page"/>
              </v:shape>
            </w:pict>
          </mc:Fallback>
        </mc:AlternateContent>
      </w:r>
    </w:p>
    <w:p w14:paraId="2AA7BB34" w14:textId="77777777" w:rsidR="00AD61AA" w:rsidRDefault="00AD61AA">
      <w:pPr>
        <w:pStyle w:val="BodyText"/>
        <w:rPr>
          <w:sz w:val="22"/>
        </w:rPr>
      </w:pPr>
    </w:p>
    <w:p w14:paraId="7FC59453" w14:textId="77777777" w:rsidR="00AD61AA" w:rsidRDefault="00AD61AA">
      <w:pPr>
        <w:pStyle w:val="BodyText"/>
        <w:rPr>
          <w:sz w:val="22"/>
        </w:rPr>
      </w:pPr>
    </w:p>
    <w:p w14:paraId="59D83D92" w14:textId="77777777" w:rsidR="00AD61AA" w:rsidRDefault="00AD61AA">
      <w:pPr>
        <w:pStyle w:val="BodyText"/>
        <w:rPr>
          <w:sz w:val="22"/>
        </w:rPr>
      </w:pPr>
    </w:p>
    <w:p w14:paraId="57BEE8D2" w14:textId="77777777" w:rsidR="00AD61AA" w:rsidRDefault="00AD61AA">
      <w:pPr>
        <w:pStyle w:val="BodyText"/>
        <w:rPr>
          <w:sz w:val="22"/>
        </w:rPr>
      </w:pPr>
    </w:p>
    <w:p w14:paraId="51F6B7E0" w14:textId="77777777" w:rsidR="00AD61AA" w:rsidRDefault="00AD61AA">
      <w:pPr>
        <w:pStyle w:val="BodyText"/>
        <w:rPr>
          <w:sz w:val="22"/>
        </w:rPr>
      </w:pPr>
    </w:p>
    <w:p w14:paraId="00F8E252" w14:textId="77777777" w:rsidR="00AD61AA" w:rsidRDefault="00AD61AA">
      <w:pPr>
        <w:pStyle w:val="BodyText"/>
        <w:spacing w:before="146"/>
        <w:rPr>
          <w:sz w:val="22"/>
        </w:rPr>
      </w:pPr>
    </w:p>
    <w:p w14:paraId="670F2460" w14:textId="77777777" w:rsidR="00AD61AA" w:rsidRDefault="003A247A">
      <w:pPr>
        <w:spacing w:line="235" w:lineRule="auto"/>
        <w:ind w:left="1922" w:right="7451" w:hanging="11"/>
      </w:pPr>
      <w:r>
        <w:t xml:space="preserve">STATE OF FLORIDA </w:t>
      </w:r>
      <w:r>
        <w:rPr>
          <w:spacing w:val="-8"/>
        </w:rPr>
        <w:t>COUNTY</w:t>
      </w:r>
      <w:r>
        <w:rPr>
          <w:spacing w:val="-6"/>
        </w:rPr>
        <w:t xml:space="preserve"> </w:t>
      </w:r>
      <w:r>
        <w:rPr>
          <w:spacing w:val="-8"/>
        </w:rPr>
        <w:t>OF</w:t>
      </w:r>
      <w:r>
        <w:rPr>
          <w:spacing w:val="-6"/>
        </w:rPr>
        <w:t xml:space="preserve"> </w:t>
      </w:r>
      <w:r>
        <w:rPr>
          <w:spacing w:val="-8"/>
        </w:rPr>
        <w:t>WALTON</w:t>
      </w:r>
    </w:p>
    <w:p w14:paraId="4AF366BE" w14:textId="77777777" w:rsidR="00AD61AA" w:rsidRDefault="003A247A">
      <w:pPr>
        <w:tabs>
          <w:tab w:val="left" w:pos="8384"/>
        </w:tabs>
        <w:spacing w:line="237" w:lineRule="exact"/>
        <w:ind w:left="2536"/>
      </w:pPr>
      <w:r>
        <w:rPr>
          <w:noProof/>
        </w:rPr>
        <mc:AlternateContent>
          <mc:Choice Requires="wpg">
            <w:drawing>
              <wp:anchor distT="0" distB="0" distL="0" distR="0" simplePos="0" relativeHeight="485965824" behindDoc="1" locked="0" layoutInCell="1" allowOverlap="1" wp14:anchorId="67B10213" wp14:editId="0CA97643">
                <wp:simplePos x="0" y="0"/>
                <wp:positionH relativeFrom="page">
                  <wp:posOffset>1214251</wp:posOffset>
                </wp:positionH>
                <wp:positionV relativeFrom="paragraph">
                  <wp:posOffset>20967</wp:posOffset>
                </wp:positionV>
                <wp:extent cx="5225415" cy="1089660"/>
                <wp:effectExtent l="0" t="0" r="0" b="0"/>
                <wp:wrapNone/>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5415" cy="1089660"/>
                          <a:chOff x="0" y="0"/>
                          <a:chExt cx="5225415" cy="1089660"/>
                        </a:xfrm>
                      </wpg:grpSpPr>
                      <pic:pic xmlns:pic="http://schemas.openxmlformats.org/drawingml/2006/picture">
                        <pic:nvPicPr>
                          <pic:cNvPr id="426" name="Image 426"/>
                          <pic:cNvPicPr/>
                        </pic:nvPicPr>
                        <pic:blipFill>
                          <a:blip r:embed="rId235" cstate="print"/>
                          <a:stretch>
                            <a:fillRect/>
                          </a:stretch>
                        </pic:blipFill>
                        <pic:spPr>
                          <a:xfrm>
                            <a:off x="650174" y="483919"/>
                            <a:ext cx="1748641" cy="605641"/>
                          </a:xfrm>
                          <a:prstGeom prst="rect">
                            <a:avLst/>
                          </a:prstGeom>
                        </pic:spPr>
                      </pic:pic>
                      <pic:pic xmlns:pic="http://schemas.openxmlformats.org/drawingml/2006/picture">
                        <pic:nvPicPr>
                          <pic:cNvPr id="427" name="Image 427"/>
                          <pic:cNvPicPr/>
                        </pic:nvPicPr>
                        <pic:blipFill>
                          <a:blip r:embed="rId236" cstate="print"/>
                          <a:stretch>
                            <a:fillRect/>
                          </a:stretch>
                        </pic:blipFill>
                        <pic:spPr>
                          <a:xfrm>
                            <a:off x="801584" y="558139"/>
                            <a:ext cx="350322" cy="400792"/>
                          </a:xfrm>
                          <a:prstGeom prst="rect">
                            <a:avLst/>
                          </a:prstGeom>
                        </pic:spPr>
                      </pic:pic>
                      <pic:pic xmlns:pic="http://schemas.openxmlformats.org/drawingml/2006/picture">
                        <pic:nvPicPr>
                          <pic:cNvPr id="428" name="Image 428"/>
                          <pic:cNvPicPr/>
                        </pic:nvPicPr>
                        <pic:blipFill>
                          <a:blip r:embed="rId237" cstate="print"/>
                          <a:stretch>
                            <a:fillRect/>
                          </a:stretch>
                        </pic:blipFill>
                        <pic:spPr>
                          <a:xfrm>
                            <a:off x="745176" y="587828"/>
                            <a:ext cx="106877" cy="302820"/>
                          </a:xfrm>
                          <a:prstGeom prst="rect">
                            <a:avLst/>
                          </a:prstGeom>
                        </pic:spPr>
                      </pic:pic>
                      <pic:pic xmlns:pic="http://schemas.openxmlformats.org/drawingml/2006/picture">
                        <pic:nvPicPr>
                          <pic:cNvPr id="429" name="Image 429"/>
                          <pic:cNvPicPr/>
                        </pic:nvPicPr>
                        <pic:blipFill>
                          <a:blip r:embed="rId238" cstate="print"/>
                          <a:stretch>
                            <a:fillRect/>
                          </a:stretch>
                        </pic:blipFill>
                        <pic:spPr>
                          <a:xfrm>
                            <a:off x="1911926" y="341415"/>
                            <a:ext cx="3031176" cy="463137"/>
                          </a:xfrm>
                          <a:prstGeom prst="rect">
                            <a:avLst/>
                          </a:prstGeom>
                        </pic:spPr>
                      </pic:pic>
                      <pic:pic xmlns:pic="http://schemas.openxmlformats.org/drawingml/2006/picture">
                        <pic:nvPicPr>
                          <pic:cNvPr id="430" name="Image 430"/>
                          <pic:cNvPicPr/>
                        </pic:nvPicPr>
                        <pic:blipFill>
                          <a:blip r:embed="rId239" cstate="print"/>
                          <a:stretch>
                            <a:fillRect/>
                          </a:stretch>
                        </pic:blipFill>
                        <pic:spPr>
                          <a:xfrm>
                            <a:off x="0" y="130628"/>
                            <a:ext cx="1635826" cy="296883"/>
                          </a:xfrm>
                          <a:prstGeom prst="rect">
                            <a:avLst/>
                          </a:prstGeom>
                        </pic:spPr>
                      </pic:pic>
                      <pic:pic xmlns:pic="http://schemas.openxmlformats.org/drawingml/2006/picture">
                        <pic:nvPicPr>
                          <pic:cNvPr id="431" name="Image 431"/>
                          <pic:cNvPicPr/>
                        </pic:nvPicPr>
                        <pic:blipFill>
                          <a:blip r:embed="rId240" cstate="print"/>
                          <a:stretch>
                            <a:fillRect/>
                          </a:stretch>
                        </pic:blipFill>
                        <pic:spPr>
                          <a:xfrm>
                            <a:off x="4144488" y="0"/>
                            <a:ext cx="1080654" cy="353290"/>
                          </a:xfrm>
                          <a:prstGeom prst="rect">
                            <a:avLst/>
                          </a:prstGeom>
                        </pic:spPr>
                      </pic:pic>
                      <pic:pic xmlns:pic="http://schemas.openxmlformats.org/drawingml/2006/picture">
                        <pic:nvPicPr>
                          <pic:cNvPr id="432" name="Image 432"/>
                          <pic:cNvPicPr/>
                        </pic:nvPicPr>
                        <pic:blipFill>
                          <a:blip r:embed="rId241" cstate="print"/>
                          <a:stretch>
                            <a:fillRect/>
                          </a:stretch>
                        </pic:blipFill>
                        <pic:spPr>
                          <a:xfrm>
                            <a:off x="1208314" y="789708"/>
                            <a:ext cx="991589" cy="166254"/>
                          </a:xfrm>
                          <a:prstGeom prst="rect">
                            <a:avLst/>
                          </a:prstGeom>
                        </pic:spPr>
                      </pic:pic>
                      <pic:pic xmlns:pic="http://schemas.openxmlformats.org/drawingml/2006/picture">
                        <pic:nvPicPr>
                          <pic:cNvPr id="433" name="Image 433"/>
                          <pic:cNvPicPr/>
                        </pic:nvPicPr>
                        <pic:blipFill>
                          <a:blip r:embed="rId242" cstate="print"/>
                          <a:stretch>
                            <a:fillRect/>
                          </a:stretch>
                        </pic:blipFill>
                        <pic:spPr>
                          <a:xfrm>
                            <a:off x="1466602" y="596734"/>
                            <a:ext cx="528451" cy="97971"/>
                          </a:xfrm>
                          <a:prstGeom prst="rect">
                            <a:avLst/>
                          </a:prstGeom>
                        </pic:spPr>
                      </pic:pic>
                      <pic:pic xmlns:pic="http://schemas.openxmlformats.org/drawingml/2006/picture">
                        <pic:nvPicPr>
                          <pic:cNvPr id="434" name="Image 434"/>
                          <pic:cNvPicPr/>
                        </pic:nvPicPr>
                        <pic:blipFill>
                          <a:blip r:embed="rId243" cstate="print"/>
                          <a:stretch>
                            <a:fillRect/>
                          </a:stretch>
                        </pic:blipFill>
                        <pic:spPr>
                          <a:xfrm>
                            <a:off x="1220189" y="688767"/>
                            <a:ext cx="581890" cy="100940"/>
                          </a:xfrm>
                          <a:prstGeom prst="rect">
                            <a:avLst/>
                          </a:prstGeom>
                        </pic:spPr>
                      </pic:pic>
                    </wpg:wgp>
                  </a:graphicData>
                </a:graphic>
              </wp:anchor>
            </w:drawing>
          </mc:Choice>
          <mc:Fallback>
            <w:pict>
              <v:group w14:anchorId="1D522848" id="Group 425" o:spid="_x0000_s1026" style="position:absolute;margin-left:95.6pt;margin-top:1.65pt;width:411.45pt;height:85.8pt;z-index:-17350656;mso-wrap-distance-left:0;mso-wrap-distance-right:0;mso-position-horizontal-relative:page" coordsize="52254,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">
                <v:shape id="Image 426" o:spid="_x0000_s1027" type="#_x0000_t75" style="position:absolute;left:6501;top:4839;width:17487;height:6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">
                  <v:imagedata r:id="rId244" o:title=""/>
                </v:shape>
                <v:shape id="Image 427" o:spid="_x0000_s1028" type="#_x0000_t75" style="position:absolute;left:8015;top:5581;width:3504;height: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">
                  <v:imagedata r:id="rId245" o:title=""/>
                </v:shape>
                <v:shape id="Image 428" o:spid="_x0000_s1029" type="#_x0000_t75" style="position:absolute;left:7451;top:5878;width:1069;height:3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">
                  <v:imagedata r:id="rId246" o:title=""/>
                </v:shape>
                <v:shape id="Image 429" o:spid="_x0000_s1030" type="#_x0000_t75" style="position:absolute;left:19119;top:3414;width:30312;height:4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">
                  <v:imagedata r:id="rId247" o:title=""/>
                </v:shape>
                <v:shape id="Image 430" o:spid="_x0000_s1031" type="#_x0000_t75" style="position:absolute;top:1306;width:16358;height:2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">
                  <v:imagedata r:id="rId248" o:title=""/>
                </v:shape>
                <v:shape id="Image 431" o:spid="_x0000_s1032" type="#_x0000_t75" style="position:absolute;left:41444;width:10807;height:3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">
                  <v:imagedata r:id="rId249" o:title=""/>
                </v:shape>
                <v:shape id="Image 432" o:spid="_x0000_s1033" type="#_x0000_t75" style="position:absolute;left:12083;top:7897;width:9916;height:1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">
                  <v:imagedata r:id="rId250" o:title=""/>
                </v:shape>
                <v:shape id="Image 433" o:spid="_x0000_s1034" type="#_x0000_t75" style="position:absolute;left:14666;top:5967;width:5284;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">
                  <v:imagedata r:id="rId251" o:title=""/>
                </v:shape>
                <v:shape id="Image 434" o:spid="_x0000_s1035" type="#_x0000_t75" style="position:absolute;left:12201;top:6887;width:5819;height:1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">
                  <v:imagedata r:id="rId252" o:title=""/>
                </v:shape>
                <w10:wrap anchorx="page"/>
              </v:group>
            </w:pict>
          </mc:Fallback>
        </mc:AlternateContent>
      </w:r>
      <w:r>
        <w:rPr>
          <w:spacing w:val="-4"/>
        </w:rPr>
        <w:t>The</w:t>
      </w:r>
      <w:r>
        <w:rPr>
          <w:spacing w:val="-2"/>
        </w:rPr>
        <w:t xml:space="preserve"> </w:t>
      </w:r>
      <w:r>
        <w:rPr>
          <w:spacing w:val="-4"/>
        </w:rPr>
        <w:t>foregoing</w:t>
      </w:r>
      <w:r>
        <w:rPr>
          <w:spacing w:val="14"/>
        </w:rPr>
        <w:t xml:space="preserve"> </w:t>
      </w:r>
      <w:r>
        <w:rPr>
          <w:spacing w:val="-4"/>
        </w:rPr>
        <w:t>instrument</w:t>
      </w:r>
      <w:r>
        <w:rPr>
          <w:spacing w:val="15"/>
        </w:rPr>
        <w:t xml:space="preserve"> </w:t>
      </w:r>
      <w:r>
        <w:rPr>
          <w:spacing w:val="-4"/>
        </w:rPr>
        <w:t>was</w:t>
      </w:r>
      <w:r>
        <w:rPr>
          <w:spacing w:val="-9"/>
        </w:rPr>
        <w:t xml:space="preserve"> </w:t>
      </w:r>
      <w:r>
        <w:rPr>
          <w:spacing w:val="-4"/>
        </w:rPr>
        <w:t>acknowledged</w:t>
      </w:r>
      <w:r>
        <w:rPr>
          <w:spacing w:val="19"/>
        </w:rPr>
        <w:t xml:space="preserve"> </w:t>
      </w:r>
      <w:r>
        <w:rPr>
          <w:spacing w:val="-4"/>
        </w:rPr>
        <w:t>before</w:t>
      </w:r>
      <w:r>
        <w:rPr>
          <w:spacing w:val="-1"/>
        </w:rPr>
        <w:t xml:space="preserve"> </w:t>
      </w:r>
      <w:r>
        <w:rPr>
          <w:spacing w:val="-4"/>
        </w:rPr>
        <w:t>me</w:t>
      </w:r>
      <w:r>
        <w:rPr>
          <w:spacing w:val="-8"/>
        </w:rPr>
        <w:t xml:space="preserve"> </w:t>
      </w:r>
      <w:r>
        <w:rPr>
          <w:spacing w:val="-4"/>
        </w:rPr>
        <w:t>this</w:t>
      </w:r>
      <w:r>
        <w:tab/>
      </w:r>
      <w:r>
        <w:rPr>
          <w:spacing w:val="-5"/>
        </w:rPr>
        <w:t>da</w:t>
      </w:r>
    </w:p>
    <w:p w14:paraId="76B97397" w14:textId="77777777" w:rsidR="00AD61AA" w:rsidRDefault="003A247A">
      <w:pPr>
        <w:tabs>
          <w:tab w:val="left" w:pos="8605"/>
        </w:tabs>
        <w:spacing w:line="236" w:lineRule="exact"/>
        <w:ind w:left="4480"/>
      </w:pPr>
      <w:r>
        <w:rPr>
          <w:noProof/>
        </w:rPr>
        <w:drawing>
          <wp:anchor distT="0" distB="0" distL="0" distR="0" simplePos="0" relativeHeight="15778304" behindDoc="0" locked="0" layoutInCell="1" allowOverlap="1" wp14:anchorId="5C2A9645" wp14:editId="68D3BC2A">
            <wp:simplePos x="0" y="0"/>
            <wp:positionH relativeFrom="page">
              <wp:posOffset>7374577</wp:posOffset>
            </wp:positionH>
            <wp:positionV relativeFrom="paragraph">
              <wp:posOffset>60682</wp:posOffset>
            </wp:positionV>
            <wp:extent cx="5937" cy="62345"/>
            <wp:effectExtent l="0" t="0" r="0" b="0"/>
            <wp:wrapNone/>
            <wp:docPr id="435"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253" cstate="print"/>
                    <a:stretch>
                      <a:fillRect/>
                    </a:stretch>
                  </pic:blipFill>
                  <pic:spPr>
                    <a:xfrm>
                      <a:off x="0" y="0"/>
                      <a:ext cx="5937" cy="62345"/>
                    </a:xfrm>
                    <a:prstGeom prst="rect">
                      <a:avLst/>
                    </a:prstGeom>
                  </pic:spPr>
                </pic:pic>
              </a:graphicData>
            </a:graphic>
          </wp:anchor>
        </w:drawing>
      </w:r>
      <w:r>
        <w:t>,</w:t>
      </w:r>
      <w:r>
        <w:rPr>
          <w:spacing w:val="-16"/>
        </w:rPr>
        <w:t xml:space="preserve"> </w:t>
      </w:r>
      <w:r>
        <w:t>2006,</w:t>
      </w:r>
      <w:r>
        <w:rPr>
          <w:spacing w:val="-4"/>
        </w:rPr>
        <w:t xml:space="preserve"> </w:t>
      </w:r>
      <w:r>
        <w:t>by</w:t>
      </w:r>
      <w:r>
        <w:rPr>
          <w:spacing w:val="-12"/>
        </w:rPr>
        <w:t xml:space="preserve"> </w:t>
      </w:r>
      <w:r>
        <w:t>Flynn</w:t>
      </w:r>
      <w:r>
        <w:rPr>
          <w:spacing w:val="-7"/>
        </w:rPr>
        <w:t xml:space="preserve"> </w:t>
      </w:r>
      <w:r>
        <w:t>D.</w:t>
      </w:r>
      <w:r>
        <w:rPr>
          <w:spacing w:val="-12"/>
        </w:rPr>
        <w:t xml:space="preserve"> </w:t>
      </w:r>
      <w:r>
        <w:t>Morris,</w:t>
      </w:r>
      <w:r>
        <w:rPr>
          <w:spacing w:val="-11"/>
        </w:rPr>
        <w:t xml:space="preserve"> </w:t>
      </w:r>
      <w:r>
        <w:t>Jr.,</w:t>
      </w:r>
      <w:r>
        <w:rPr>
          <w:spacing w:val="-11"/>
        </w:rPr>
        <w:t xml:space="preserve"> </w:t>
      </w:r>
      <w:r>
        <w:rPr>
          <w:spacing w:val="-2"/>
        </w:rPr>
        <w:t>Incorporator,</w:t>
      </w:r>
      <w:r>
        <w:tab/>
        <w:t>ho</w:t>
      </w:r>
      <w:r>
        <w:rPr>
          <w:spacing w:val="-2"/>
        </w:rPr>
        <w:t xml:space="preserve"> </w:t>
      </w:r>
      <w:r>
        <w:t>is</w:t>
      </w:r>
      <w:r>
        <w:rPr>
          <w:spacing w:val="-6"/>
        </w:rPr>
        <w:t xml:space="preserve"> </w:t>
      </w:r>
      <w:r>
        <w:rPr>
          <w:spacing w:val="-2"/>
        </w:rPr>
        <w:t>personally</w:t>
      </w:r>
    </w:p>
    <w:p w14:paraId="43946FA0" w14:textId="77777777" w:rsidR="00AD61AA" w:rsidRDefault="003A247A">
      <w:pPr>
        <w:tabs>
          <w:tab w:val="left" w:pos="3168"/>
          <w:tab w:val="left" w:pos="7665"/>
          <w:tab w:val="left" w:pos="8988"/>
        </w:tabs>
        <w:spacing w:line="255" w:lineRule="exact"/>
        <w:ind w:left="1914"/>
        <w:rPr>
          <w:sz w:val="23"/>
        </w:rPr>
      </w:pPr>
      <w:r>
        <w:rPr>
          <w:noProof/>
          <w:sz w:val="23"/>
        </w:rPr>
        <mc:AlternateContent>
          <mc:Choice Requires="wps">
            <w:drawing>
              <wp:anchor distT="0" distB="0" distL="0" distR="0" simplePos="0" relativeHeight="15779328" behindDoc="0" locked="0" layoutInCell="1" allowOverlap="1" wp14:anchorId="1DE69511" wp14:editId="31F15FAE">
                <wp:simplePos x="0" y="0"/>
                <wp:positionH relativeFrom="page">
                  <wp:posOffset>7377546</wp:posOffset>
                </wp:positionH>
                <wp:positionV relativeFrom="paragraph">
                  <wp:posOffset>65132</wp:posOffset>
                </wp:positionV>
                <wp:extent cx="1270" cy="68580"/>
                <wp:effectExtent l="0" t="0" r="0" b="0"/>
                <wp:wrapNone/>
                <wp:docPr id="436" name="Graphi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580"/>
                        </a:xfrm>
                        <a:custGeom>
                          <a:avLst/>
                          <a:gdLst/>
                          <a:ahLst/>
                          <a:cxnLst/>
                          <a:rect l="l" t="t" r="r" b="b"/>
                          <a:pathLst>
                            <a:path h="68580">
                              <a:moveTo>
                                <a:pt x="0" y="68283"/>
                              </a:moveTo>
                              <a:lnTo>
                                <a:pt x="0" y="0"/>
                              </a:lnTo>
                            </a:path>
                          </a:pathLst>
                        </a:custGeom>
                        <a:ln w="593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00DCCF" id="Graphic 436" o:spid="_x0000_s1026" style="position:absolute;margin-left:580.9pt;margin-top:5.15pt;width:.1pt;height:5.4pt;z-index:15779328;visibility:visible;mso-wrap-style:square;mso-wrap-distance-left:0;mso-wrap-distance-top:0;mso-wrap-distance-right:0;mso-wrap-distance-bottom:0;mso-position-horizontal:absolute;mso-position-horizontal-relative:page;mso-position-vertical:absolute;mso-position-vertical-relative:text;v-text-anchor:top" coordsize="127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" path="m,68283l,e" filled="f" strokeweight=".16492mm">
                <v:path arrowok="t"/>
                <w10:wrap anchorx="page"/>
              </v:shape>
            </w:pict>
          </mc:Fallback>
        </mc:AlternateContent>
      </w:r>
      <w:r>
        <w:rPr>
          <w:w w:val="90"/>
          <w:sz w:val="23"/>
        </w:rPr>
        <w:t>known</w:t>
      </w:r>
      <w:r>
        <w:rPr>
          <w:spacing w:val="2"/>
          <w:sz w:val="23"/>
        </w:rPr>
        <w:t xml:space="preserve"> </w:t>
      </w:r>
      <w:r>
        <w:rPr>
          <w:w w:val="90"/>
          <w:sz w:val="23"/>
        </w:rPr>
        <w:t>to</w:t>
      </w:r>
      <w:r>
        <w:rPr>
          <w:spacing w:val="-4"/>
          <w:w w:val="90"/>
          <w:sz w:val="23"/>
        </w:rPr>
        <w:t xml:space="preserve"> </w:t>
      </w:r>
      <w:r>
        <w:rPr>
          <w:spacing w:val="-10"/>
          <w:w w:val="90"/>
          <w:sz w:val="23"/>
        </w:rPr>
        <w:t>m</w:t>
      </w:r>
      <w:r>
        <w:rPr>
          <w:sz w:val="23"/>
        </w:rPr>
        <w:tab/>
      </w:r>
      <w:r>
        <w:rPr>
          <w:w w:val="95"/>
          <w:sz w:val="23"/>
        </w:rPr>
        <w:t>r</w:t>
      </w:r>
      <w:r>
        <w:rPr>
          <w:spacing w:val="-3"/>
          <w:w w:val="95"/>
          <w:sz w:val="23"/>
        </w:rPr>
        <w:t xml:space="preserve"> </w:t>
      </w:r>
      <w:r>
        <w:rPr>
          <w:w w:val="95"/>
          <w:sz w:val="23"/>
        </w:rPr>
        <w:t>who</w:t>
      </w:r>
      <w:r>
        <w:rPr>
          <w:spacing w:val="-2"/>
          <w:w w:val="95"/>
          <w:sz w:val="23"/>
        </w:rPr>
        <w:t xml:space="preserve"> </w:t>
      </w:r>
      <w:r>
        <w:rPr>
          <w:w w:val="95"/>
          <w:sz w:val="23"/>
        </w:rPr>
        <w:t>has</w:t>
      </w:r>
      <w:r>
        <w:rPr>
          <w:spacing w:val="-2"/>
          <w:w w:val="95"/>
          <w:sz w:val="23"/>
        </w:rPr>
        <w:t xml:space="preserve"> produced</w:t>
      </w:r>
      <w:r>
        <w:rPr>
          <w:sz w:val="23"/>
        </w:rPr>
        <w:tab/>
        <w:t>s</w:t>
      </w:r>
      <w:r>
        <w:rPr>
          <w:spacing w:val="-15"/>
          <w:sz w:val="23"/>
        </w:rPr>
        <w:t xml:space="preserve"> </w:t>
      </w:r>
      <w:r>
        <w:rPr>
          <w:sz w:val="23"/>
        </w:rPr>
        <w:t>identific</w:t>
      </w:r>
      <w:r>
        <w:rPr>
          <w:spacing w:val="17"/>
          <w:sz w:val="23"/>
        </w:rPr>
        <w:t xml:space="preserve"> </w:t>
      </w:r>
      <w:r>
        <w:rPr>
          <w:spacing w:val="-5"/>
          <w:sz w:val="23"/>
        </w:rPr>
        <w:t>ti</w:t>
      </w:r>
      <w:r>
        <w:rPr>
          <w:sz w:val="23"/>
        </w:rPr>
        <w:tab/>
      </w:r>
      <w:r>
        <w:rPr>
          <w:spacing w:val="-10"/>
          <w:sz w:val="23"/>
        </w:rPr>
        <w:t>.</w:t>
      </w:r>
    </w:p>
    <w:p w14:paraId="308B2C0F" w14:textId="77777777" w:rsidR="00AD61AA" w:rsidRDefault="003A247A">
      <w:pPr>
        <w:tabs>
          <w:tab w:val="left" w:pos="3175"/>
        </w:tabs>
        <w:spacing w:before="182"/>
        <w:ind w:left="2533"/>
        <w:rPr>
          <w:rFonts w:ascii="Arial Narrow" w:hAnsi="Arial Narrow"/>
          <w:position w:val="2"/>
          <w:sz w:val="24"/>
        </w:rPr>
      </w:pPr>
      <w:r>
        <w:rPr>
          <w:rFonts w:ascii="Arial Narrow" w:hAnsi="Arial Narrow"/>
          <w:noProof/>
          <w:position w:val="2"/>
          <w:sz w:val="24"/>
        </w:rPr>
        <w:drawing>
          <wp:anchor distT="0" distB="0" distL="0" distR="0" simplePos="0" relativeHeight="15779840" behindDoc="0" locked="0" layoutInCell="1" allowOverlap="1" wp14:anchorId="13F05A06" wp14:editId="06BA5A6C">
            <wp:simplePos x="0" y="0"/>
            <wp:positionH relativeFrom="page">
              <wp:posOffset>7377545</wp:posOffset>
            </wp:positionH>
            <wp:positionV relativeFrom="paragraph">
              <wp:posOffset>229856</wp:posOffset>
            </wp:positionV>
            <wp:extent cx="5937" cy="65314"/>
            <wp:effectExtent l="0" t="0" r="0" b="0"/>
            <wp:wrapNone/>
            <wp:docPr id="437" name="Imag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254" cstate="print"/>
                    <a:stretch>
                      <a:fillRect/>
                    </a:stretch>
                  </pic:blipFill>
                  <pic:spPr>
                    <a:xfrm>
                      <a:off x="0" y="0"/>
                      <a:ext cx="5937" cy="65314"/>
                    </a:xfrm>
                    <a:prstGeom prst="rect">
                      <a:avLst/>
                    </a:prstGeom>
                  </pic:spPr>
                </pic:pic>
              </a:graphicData>
            </a:graphic>
          </wp:anchor>
        </w:drawing>
      </w:r>
      <w:r>
        <w:rPr>
          <w:rFonts w:ascii="Arial Narrow" w:hAnsi="Arial Narrow"/>
          <w:spacing w:val="-2"/>
          <w:w w:val="125"/>
          <w:sz w:val="20"/>
        </w:rPr>
        <w:t>(sell</w:t>
      </w:r>
      <w:r>
        <w:rPr>
          <w:rFonts w:ascii="Arial Narrow" w:hAnsi="Arial Narrow"/>
          <w:sz w:val="20"/>
        </w:rPr>
        <w:tab/>
      </w:r>
      <w:r>
        <w:rPr>
          <w:rFonts w:ascii="Arial Narrow" w:hAnsi="Arial Narrow"/>
          <w:spacing w:val="-5"/>
          <w:w w:val="125"/>
          <w:position w:val="2"/>
          <w:sz w:val="24"/>
        </w:rPr>
        <w:t>»"</w:t>
      </w:r>
    </w:p>
    <w:p w14:paraId="66261A9B" w14:textId="77777777" w:rsidR="00AD61AA" w:rsidRDefault="003A247A">
      <w:pPr>
        <w:spacing w:before="5"/>
        <w:ind w:left="1800"/>
        <w:jc w:val="center"/>
      </w:pPr>
      <w:r>
        <w:rPr>
          <w:noProof/>
        </w:rPr>
        <w:drawing>
          <wp:anchor distT="0" distB="0" distL="0" distR="0" simplePos="0" relativeHeight="15778816" behindDoc="0" locked="0" layoutInCell="1" allowOverlap="1" wp14:anchorId="362B843A" wp14:editId="3E7C783E">
            <wp:simplePos x="0" y="0"/>
            <wp:positionH relativeFrom="page">
              <wp:posOffset>7371607</wp:posOffset>
            </wp:positionH>
            <wp:positionV relativeFrom="paragraph">
              <wp:posOffset>77531</wp:posOffset>
            </wp:positionV>
            <wp:extent cx="8906" cy="154379"/>
            <wp:effectExtent l="0" t="0" r="0" b="0"/>
            <wp:wrapNone/>
            <wp:docPr id="438" name="Image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pic:cNvPicPr/>
                  </pic:nvPicPr>
                  <pic:blipFill>
                    <a:blip r:embed="rId255" cstate="print"/>
                    <a:stretch>
                      <a:fillRect/>
                    </a:stretch>
                  </pic:blipFill>
                  <pic:spPr>
                    <a:xfrm>
                      <a:off x="0" y="0"/>
                      <a:ext cx="8906" cy="154379"/>
                    </a:xfrm>
                    <a:prstGeom prst="rect">
                      <a:avLst/>
                    </a:prstGeom>
                  </pic:spPr>
                </pic:pic>
              </a:graphicData>
            </a:graphic>
          </wp:anchor>
        </w:drawing>
      </w:r>
      <w:r>
        <w:rPr>
          <w:spacing w:val="-4"/>
        </w:rPr>
        <w:t>Notary</w:t>
      </w:r>
      <w:r>
        <w:rPr>
          <w:spacing w:val="1"/>
        </w:rPr>
        <w:t xml:space="preserve"> </w:t>
      </w:r>
      <w:r>
        <w:rPr>
          <w:spacing w:val="-2"/>
        </w:rPr>
        <w:t>Public</w:t>
      </w:r>
    </w:p>
    <w:p w14:paraId="5ED7A05F" w14:textId="77777777" w:rsidR="00AD61AA" w:rsidRDefault="00AD61AA">
      <w:pPr>
        <w:pStyle w:val="BodyText"/>
        <w:rPr>
          <w:sz w:val="22"/>
        </w:rPr>
      </w:pPr>
    </w:p>
    <w:p w14:paraId="11304437" w14:textId="77777777" w:rsidR="00AD61AA" w:rsidRDefault="00AD61AA">
      <w:pPr>
        <w:pStyle w:val="BodyText"/>
        <w:spacing w:before="209"/>
        <w:rPr>
          <w:sz w:val="22"/>
        </w:rPr>
      </w:pPr>
    </w:p>
    <w:p w14:paraId="03B5B472" w14:textId="77777777" w:rsidR="00AD61AA" w:rsidRDefault="003A247A">
      <w:pPr>
        <w:ind w:left="993" w:right="1185"/>
        <w:jc w:val="center"/>
        <w:rPr>
          <w:b/>
        </w:rPr>
      </w:pPr>
      <w:r>
        <w:rPr>
          <w:b/>
          <w:spacing w:val="-6"/>
        </w:rPr>
        <w:t>ACCEPTANCE</w:t>
      </w:r>
      <w:r>
        <w:rPr>
          <w:b/>
          <w:spacing w:val="21"/>
        </w:rPr>
        <w:t xml:space="preserve"> </w:t>
      </w:r>
      <w:r>
        <w:rPr>
          <w:b/>
          <w:spacing w:val="-6"/>
        </w:rPr>
        <w:t>BY</w:t>
      </w:r>
      <w:r>
        <w:rPr>
          <w:b/>
          <w:spacing w:val="-4"/>
        </w:rPr>
        <w:t xml:space="preserve"> </w:t>
      </w:r>
      <w:r>
        <w:rPr>
          <w:b/>
          <w:spacing w:val="-6"/>
        </w:rPr>
        <w:t>RESIDENT</w:t>
      </w:r>
      <w:r>
        <w:rPr>
          <w:b/>
          <w:spacing w:val="10"/>
        </w:rPr>
        <w:t xml:space="preserve"> </w:t>
      </w:r>
      <w:r>
        <w:rPr>
          <w:b/>
          <w:spacing w:val="-6"/>
        </w:rPr>
        <w:t>AGENT</w:t>
      </w:r>
    </w:p>
    <w:p w14:paraId="6CD8314F" w14:textId="77777777" w:rsidR="00AD61AA" w:rsidRDefault="003A247A">
      <w:pPr>
        <w:spacing w:before="241" w:line="225" w:lineRule="auto"/>
        <w:ind w:left="1894" w:right="2358" w:firstLine="627"/>
      </w:pPr>
      <w:r>
        <w:t>The</w:t>
      </w:r>
      <w:r>
        <w:rPr>
          <w:spacing w:val="-13"/>
        </w:rPr>
        <w:t xml:space="preserve"> </w:t>
      </w:r>
      <w:r>
        <w:t>undersigned</w:t>
      </w:r>
      <w:r>
        <w:rPr>
          <w:spacing w:val="-3"/>
        </w:rPr>
        <w:t xml:space="preserve"> </w:t>
      </w:r>
      <w:r>
        <w:t>accepts</w:t>
      </w:r>
      <w:r>
        <w:rPr>
          <w:spacing w:val="-13"/>
        </w:rPr>
        <w:t xml:space="preserve"> </w:t>
      </w:r>
      <w:r>
        <w:t>the</w:t>
      </w:r>
      <w:r>
        <w:rPr>
          <w:spacing w:val="-14"/>
        </w:rPr>
        <w:t xml:space="preserve"> </w:t>
      </w:r>
      <w:r>
        <w:t>appointment</w:t>
      </w:r>
      <w:r>
        <w:rPr>
          <w:spacing w:val="-6"/>
        </w:rPr>
        <w:t xml:space="preserve"> </w:t>
      </w:r>
      <w:r>
        <w:t>as</w:t>
      </w:r>
      <w:r>
        <w:rPr>
          <w:spacing w:val="-14"/>
        </w:rPr>
        <w:t xml:space="preserve"> </w:t>
      </w:r>
      <w:r>
        <w:t>resident</w:t>
      </w:r>
      <w:r>
        <w:rPr>
          <w:spacing w:val="-12"/>
        </w:rPr>
        <w:t xml:space="preserve"> </w:t>
      </w:r>
      <w:r>
        <w:t>agent</w:t>
      </w:r>
      <w:r>
        <w:rPr>
          <w:spacing w:val="-14"/>
        </w:rPr>
        <w:t xml:space="preserve"> </w:t>
      </w:r>
      <w:r>
        <w:t>of</w:t>
      </w:r>
      <w:r>
        <w:rPr>
          <w:spacing w:val="-14"/>
        </w:rPr>
        <w:t xml:space="preserve"> </w:t>
      </w:r>
      <w:r>
        <w:t>the</w:t>
      </w:r>
      <w:r>
        <w:rPr>
          <w:spacing w:val="-13"/>
        </w:rPr>
        <w:t xml:space="preserve"> </w:t>
      </w:r>
      <w:r>
        <w:t>corporation,</w:t>
      </w:r>
      <w:r>
        <w:rPr>
          <w:spacing w:val="-13"/>
        </w:rPr>
        <w:t xml:space="preserve"> </w:t>
      </w:r>
      <w:r>
        <w:t>and agrees to</w:t>
      </w:r>
      <w:r>
        <w:rPr>
          <w:spacing w:val="-12"/>
        </w:rPr>
        <w:t xml:space="preserve"> </w:t>
      </w:r>
      <w:r>
        <w:t>comply with</w:t>
      </w:r>
      <w:r>
        <w:rPr>
          <w:spacing w:val="-3"/>
        </w:rPr>
        <w:t xml:space="preserve"> </w:t>
      </w:r>
      <w:r>
        <w:t>all provisions of</w:t>
      </w:r>
      <w:r>
        <w:rPr>
          <w:spacing w:val="-5"/>
        </w:rPr>
        <w:t xml:space="preserve"> </w:t>
      </w:r>
      <w:r>
        <w:t>the law</w:t>
      </w:r>
      <w:r>
        <w:rPr>
          <w:spacing w:val="-3"/>
        </w:rPr>
        <w:t xml:space="preserve"> </w:t>
      </w:r>
      <w:r>
        <w:t>relating thereto.</w:t>
      </w:r>
    </w:p>
    <w:p w14:paraId="3CE890DF" w14:textId="77777777" w:rsidR="00AD61AA" w:rsidRDefault="003A247A">
      <w:pPr>
        <w:tabs>
          <w:tab w:val="left" w:pos="5785"/>
        </w:tabs>
        <w:spacing w:before="237"/>
        <w:ind w:left="2525"/>
      </w:pPr>
      <w:r>
        <w:rPr>
          <w:w w:val="105"/>
        </w:rPr>
        <w:t>DATED</w:t>
      </w:r>
      <w:r>
        <w:rPr>
          <w:spacing w:val="-1"/>
          <w:w w:val="135"/>
        </w:rPr>
        <w:t xml:space="preserve"> </w:t>
      </w:r>
      <w:r>
        <w:rPr>
          <w:w w:val="135"/>
        </w:rPr>
        <w:t>thiJJ</w:t>
      </w:r>
      <w:r>
        <w:rPr>
          <w:spacing w:val="-26"/>
          <w:w w:val="135"/>
        </w:rPr>
        <w:t xml:space="preserve"> </w:t>
      </w:r>
      <w:r>
        <w:rPr>
          <w:w w:val="135"/>
        </w:rPr>
        <w:t xml:space="preserve">dayof </w:t>
      </w:r>
      <w:r>
        <w:rPr>
          <w:u w:val="single"/>
        </w:rPr>
        <w:tab/>
      </w:r>
      <w:r>
        <w:rPr>
          <w:w w:val="105"/>
        </w:rPr>
        <w:t>,</w:t>
      </w:r>
      <w:r>
        <w:rPr>
          <w:spacing w:val="-6"/>
          <w:w w:val="105"/>
        </w:rPr>
        <w:t xml:space="preserve"> </w:t>
      </w:r>
      <w:r>
        <w:rPr>
          <w:spacing w:val="-2"/>
          <w:w w:val="105"/>
        </w:rPr>
        <w:t>2006.</w:t>
      </w:r>
    </w:p>
    <w:p w14:paraId="410A8784" w14:textId="77777777" w:rsidR="00AD61AA" w:rsidRDefault="003A247A">
      <w:pPr>
        <w:pStyle w:val="BodyText"/>
        <w:spacing w:before="4"/>
        <w:rPr>
          <w:sz w:val="19"/>
        </w:rPr>
      </w:pPr>
      <w:r>
        <w:rPr>
          <w:noProof/>
          <w:sz w:val="19"/>
        </w:rPr>
        <mc:AlternateContent>
          <mc:Choice Requires="wpg">
            <w:drawing>
              <wp:anchor distT="0" distB="0" distL="0" distR="0" simplePos="0" relativeHeight="487635968" behindDoc="1" locked="0" layoutInCell="1" allowOverlap="1" wp14:anchorId="481DADD4" wp14:editId="35A2668C">
                <wp:simplePos x="0" y="0"/>
                <wp:positionH relativeFrom="page">
                  <wp:posOffset>4061361</wp:posOffset>
                </wp:positionH>
                <wp:positionV relativeFrom="paragraph">
                  <wp:posOffset>156515</wp:posOffset>
                </wp:positionV>
                <wp:extent cx="2090420" cy="852169"/>
                <wp:effectExtent l="0" t="0" r="0" b="0"/>
                <wp:wrapTopAndBottom/>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0420" cy="852169"/>
                          <a:chOff x="0" y="0"/>
                          <a:chExt cx="2090420" cy="852169"/>
                        </a:xfrm>
                      </wpg:grpSpPr>
                      <pic:pic xmlns:pic="http://schemas.openxmlformats.org/drawingml/2006/picture">
                        <pic:nvPicPr>
                          <pic:cNvPr id="440" name="Image 440"/>
                          <pic:cNvPicPr/>
                        </pic:nvPicPr>
                        <pic:blipFill>
                          <a:blip r:embed="rId256" cstate="print"/>
                          <a:stretch>
                            <a:fillRect/>
                          </a:stretch>
                        </pic:blipFill>
                        <pic:spPr>
                          <a:xfrm>
                            <a:off x="0" y="26678"/>
                            <a:ext cx="2090056" cy="825335"/>
                          </a:xfrm>
                          <a:prstGeom prst="rect">
                            <a:avLst/>
                          </a:prstGeom>
                        </pic:spPr>
                      </pic:pic>
                      <wps:wsp>
                        <wps:cNvPr id="441" name="Textbox 441"/>
                        <wps:cNvSpPr txBox="1"/>
                        <wps:spPr>
                          <a:xfrm>
                            <a:off x="10162" y="0"/>
                            <a:ext cx="2020570" cy="144145"/>
                          </a:xfrm>
                          <a:prstGeom prst="rect">
                            <a:avLst/>
                          </a:prstGeom>
                        </wps:spPr>
                        <wps:txbx>
                          <w:txbxContent>
                            <w:p w14:paraId="1A151A09" w14:textId="77777777" w:rsidR="00AD61AA" w:rsidRDefault="003A247A">
                              <w:pPr>
                                <w:spacing w:line="226" w:lineRule="exact"/>
                                <w:rPr>
                                  <w:sz w:val="20"/>
                                </w:rPr>
                              </w:pPr>
                              <w:r>
                                <w:rPr>
                                  <w:sz w:val="20"/>
                                </w:rPr>
                                <w:t>WILLIAM</w:t>
                              </w:r>
                              <w:r>
                                <w:rPr>
                                  <w:spacing w:val="21"/>
                                  <w:sz w:val="20"/>
                                </w:rPr>
                                <w:t xml:space="preserve"> </w:t>
                              </w:r>
                              <w:r>
                                <w:rPr>
                                  <w:sz w:val="20"/>
                                </w:rPr>
                                <w:t>S.</w:t>
                              </w:r>
                              <w:r>
                                <w:rPr>
                                  <w:spacing w:val="-2"/>
                                  <w:sz w:val="20"/>
                                </w:rPr>
                                <w:t xml:space="preserve"> </w:t>
                              </w:r>
                              <w:r>
                                <w:rPr>
                                  <w:sz w:val="20"/>
                                </w:rPr>
                                <w:t>HOWEbL,</w:t>
                              </w:r>
                              <w:r>
                                <w:rPr>
                                  <w:spacing w:val="8"/>
                                  <w:sz w:val="20"/>
                                </w:rPr>
                                <w:t xml:space="preserve"> </w:t>
                              </w:r>
                              <w:r>
                                <w:rPr>
                                  <w:sz w:val="20"/>
                                </w:rPr>
                                <w:t>Jr.,</w:t>
                              </w:r>
                              <w:r>
                                <w:rPr>
                                  <w:spacing w:val="-5"/>
                                  <w:sz w:val="20"/>
                                </w:rPr>
                                <w:t xml:space="preserve"> </w:t>
                              </w:r>
                              <w:r>
                                <w:rPr>
                                  <w:sz w:val="20"/>
                                </w:rPr>
                                <w:t>J.</w:t>
                              </w:r>
                              <w:r>
                                <w:rPr>
                                  <w:spacing w:val="58"/>
                                  <w:w w:val="150"/>
                                  <w:sz w:val="20"/>
                                </w:rPr>
                                <w:t xml:space="preserve"> </w:t>
                              </w:r>
                              <w:r>
                                <w:rPr>
                                  <w:sz w:val="20"/>
                                </w:rPr>
                                <w:t>.,</w:t>
                              </w:r>
                              <w:r>
                                <w:rPr>
                                  <w:spacing w:val="-3"/>
                                  <w:sz w:val="20"/>
                                </w:rPr>
                                <w:t xml:space="preserve"> </w:t>
                              </w:r>
                              <w:r>
                                <w:rPr>
                                  <w:spacing w:val="-4"/>
                                  <w:sz w:val="20"/>
                                </w:rPr>
                                <w:t>P.A.</w:t>
                              </w:r>
                            </w:p>
                          </w:txbxContent>
                        </wps:txbx>
                        <wps:bodyPr wrap="square" lIns="0" tIns="0" rIns="0" bIns="0" rtlCol="0">
                          <a:noAutofit/>
                        </wps:bodyPr>
                      </wps:wsp>
                      <wps:wsp>
                        <wps:cNvPr id="442" name="Textbox 442"/>
                        <wps:cNvSpPr txBox="1"/>
                        <wps:spPr>
                          <a:xfrm>
                            <a:off x="10478" y="559373"/>
                            <a:ext cx="1682114" cy="152400"/>
                          </a:xfrm>
                          <a:prstGeom prst="rect">
                            <a:avLst/>
                          </a:prstGeom>
                        </wps:spPr>
                        <wps:txbx>
                          <w:txbxContent>
                            <w:p w14:paraId="7C6A190D" w14:textId="77777777" w:rsidR="00AD61AA" w:rsidRDefault="003A247A">
                              <w:pPr>
                                <w:spacing w:before="4"/>
                                <w:rPr>
                                  <w:rFonts w:ascii="Cambria"/>
                                  <w:sz w:val="20"/>
                                </w:rPr>
                              </w:pPr>
                              <w:r>
                                <w:rPr>
                                  <w:rFonts w:ascii="Cambria"/>
                                  <w:sz w:val="20"/>
                                </w:rPr>
                                <w:t>William</w:t>
                              </w:r>
                              <w:r>
                                <w:rPr>
                                  <w:rFonts w:ascii="Cambria"/>
                                  <w:spacing w:val="9"/>
                                  <w:sz w:val="20"/>
                                </w:rPr>
                                <w:t xml:space="preserve"> </w:t>
                              </w:r>
                              <w:r>
                                <w:rPr>
                                  <w:rFonts w:ascii="Cambria"/>
                                  <w:sz w:val="20"/>
                                </w:rPr>
                                <w:t>S.</w:t>
                              </w:r>
                              <w:r>
                                <w:rPr>
                                  <w:rFonts w:ascii="Cambria"/>
                                  <w:spacing w:val="20"/>
                                  <w:sz w:val="20"/>
                                </w:rPr>
                                <w:t xml:space="preserve"> </w:t>
                              </w:r>
                              <w:r>
                                <w:rPr>
                                  <w:rFonts w:ascii="Cambria"/>
                                  <w:sz w:val="20"/>
                                </w:rPr>
                                <w:t>Howell,</w:t>
                              </w:r>
                              <w:r>
                                <w:rPr>
                                  <w:rFonts w:ascii="Cambria"/>
                                  <w:spacing w:val="59"/>
                                  <w:sz w:val="20"/>
                                </w:rPr>
                                <w:t xml:space="preserve"> </w:t>
                              </w:r>
                              <w:r>
                                <w:rPr>
                                  <w:rFonts w:ascii="Cambria"/>
                                  <w:sz w:val="20"/>
                                </w:rPr>
                                <w:t>r.,</w:t>
                              </w:r>
                              <w:r>
                                <w:rPr>
                                  <w:rFonts w:ascii="Cambria"/>
                                  <w:spacing w:val="-8"/>
                                  <w:sz w:val="20"/>
                                </w:rPr>
                                <w:t xml:space="preserve"> President</w:t>
                              </w:r>
                            </w:p>
                          </w:txbxContent>
                        </wps:txbx>
                        <wps:bodyPr wrap="square" lIns="0" tIns="0" rIns="0" bIns="0" rtlCol="0">
                          <a:noAutofit/>
                        </wps:bodyPr>
                      </wps:wsp>
                    </wpg:wgp>
                  </a:graphicData>
                </a:graphic>
              </wp:anchor>
            </w:drawing>
          </mc:Choice>
          <mc:Fallback>
            <w:pict>
              <v:group w14:anchorId="481DADD4" id="Group 439" o:spid="_x0000_s1063" style="position:absolute;margin-left:319.8pt;margin-top:12.3pt;width:164.6pt;height:67.1pt;z-index:-15680512;mso-wrap-distance-left:0;mso-wrap-distance-right:0;mso-position-horizontal-relative:page" coordsize="20904,8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">
                <v:shape id="Image 440" o:spid="_x0000_s1064" type="#_x0000_t75" style="position:absolute;top:266;width:20900;height:8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">
                  <v:imagedata r:id="rId257" o:title=""/>
                </v:shape>
                <v:shape id="Textbox 441" o:spid="_x0000_s1065" type="#_x0000_t202" style="position:absolute;left:101;width:20206;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1A151A09" w14:textId="77777777" w:rsidR="00AD61AA" w:rsidRDefault="003A247A">
                        <w:pPr>
                          <w:spacing w:line="226" w:lineRule="exact"/>
                          <w:rPr>
                            <w:sz w:val="20"/>
                          </w:rPr>
                        </w:pPr>
                        <w:r>
                          <w:rPr>
                            <w:sz w:val="20"/>
                          </w:rPr>
                          <w:t>WILLIAM</w:t>
                        </w:r>
                        <w:r>
                          <w:rPr>
                            <w:spacing w:val="21"/>
                            <w:sz w:val="20"/>
                          </w:rPr>
                          <w:t xml:space="preserve"> </w:t>
                        </w:r>
                        <w:r>
                          <w:rPr>
                            <w:sz w:val="20"/>
                          </w:rPr>
                          <w:t>S.</w:t>
                        </w:r>
                        <w:r>
                          <w:rPr>
                            <w:spacing w:val="-2"/>
                            <w:sz w:val="20"/>
                          </w:rPr>
                          <w:t xml:space="preserve"> </w:t>
                        </w:r>
                        <w:r>
                          <w:rPr>
                            <w:sz w:val="20"/>
                          </w:rPr>
                          <w:t>HOWEbL,</w:t>
                        </w:r>
                        <w:r>
                          <w:rPr>
                            <w:spacing w:val="8"/>
                            <w:sz w:val="20"/>
                          </w:rPr>
                          <w:t xml:space="preserve"> </w:t>
                        </w:r>
                        <w:r>
                          <w:rPr>
                            <w:sz w:val="20"/>
                          </w:rPr>
                          <w:t>Jr.,</w:t>
                        </w:r>
                        <w:r>
                          <w:rPr>
                            <w:spacing w:val="-5"/>
                            <w:sz w:val="20"/>
                          </w:rPr>
                          <w:t xml:space="preserve"> </w:t>
                        </w:r>
                        <w:r>
                          <w:rPr>
                            <w:sz w:val="20"/>
                          </w:rPr>
                          <w:t>J.</w:t>
                        </w:r>
                        <w:r>
                          <w:rPr>
                            <w:spacing w:val="58"/>
                            <w:w w:val="150"/>
                            <w:sz w:val="20"/>
                          </w:rPr>
                          <w:t xml:space="preserve"> </w:t>
                        </w:r>
                        <w:r>
                          <w:rPr>
                            <w:sz w:val="20"/>
                          </w:rPr>
                          <w:t>.,</w:t>
                        </w:r>
                        <w:r>
                          <w:rPr>
                            <w:spacing w:val="-3"/>
                            <w:sz w:val="20"/>
                          </w:rPr>
                          <w:t xml:space="preserve"> </w:t>
                        </w:r>
                        <w:r>
                          <w:rPr>
                            <w:spacing w:val="-4"/>
                            <w:sz w:val="20"/>
                          </w:rPr>
                          <w:t>P.A.</w:t>
                        </w:r>
                      </w:p>
                    </w:txbxContent>
                  </v:textbox>
                </v:shape>
                <v:shape id="Textbox 442" o:spid="_x0000_s1066" type="#_x0000_t202" style="position:absolute;left:104;top:5593;width:1682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7C6A190D" w14:textId="77777777" w:rsidR="00AD61AA" w:rsidRDefault="003A247A">
                        <w:pPr>
                          <w:spacing w:before="4"/>
                          <w:rPr>
                            <w:rFonts w:ascii="Cambria"/>
                            <w:sz w:val="20"/>
                          </w:rPr>
                        </w:pPr>
                        <w:r>
                          <w:rPr>
                            <w:rFonts w:ascii="Cambria"/>
                            <w:sz w:val="20"/>
                          </w:rPr>
                          <w:t>William</w:t>
                        </w:r>
                        <w:r>
                          <w:rPr>
                            <w:rFonts w:ascii="Cambria"/>
                            <w:spacing w:val="9"/>
                            <w:sz w:val="20"/>
                          </w:rPr>
                          <w:t xml:space="preserve"> </w:t>
                        </w:r>
                        <w:r>
                          <w:rPr>
                            <w:rFonts w:ascii="Cambria"/>
                            <w:sz w:val="20"/>
                          </w:rPr>
                          <w:t>S.</w:t>
                        </w:r>
                        <w:r>
                          <w:rPr>
                            <w:rFonts w:ascii="Cambria"/>
                            <w:spacing w:val="20"/>
                            <w:sz w:val="20"/>
                          </w:rPr>
                          <w:t xml:space="preserve"> </w:t>
                        </w:r>
                        <w:r>
                          <w:rPr>
                            <w:rFonts w:ascii="Cambria"/>
                            <w:sz w:val="20"/>
                          </w:rPr>
                          <w:t>Howell,</w:t>
                        </w:r>
                        <w:r>
                          <w:rPr>
                            <w:rFonts w:ascii="Cambria"/>
                            <w:spacing w:val="59"/>
                            <w:sz w:val="20"/>
                          </w:rPr>
                          <w:t xml:space="preserve"> </w:t>
                        </w:r>
                        <w:r>
                          <w:rPr>
                            <w:rFonts w:ascii="Cambria"/>
                            <w:sz w:val="20"/>
                          </w:rPr>
                          <w:t>r.,</w:t>
                        </w:r>
                        <w:r>
                          <w:rPr>
                            <w:rFonts w:ascii="Cambria"/>
                            <w:spacing w:val="-8"/>
                            <w:sz w:val="20"/>
                          </w:rPr>
                          <w:t xml:space="preserve"> President</w:t>
                        </w:r>
                      </w:p>
                    </w:txbxContent>
                  </v:textbox>
                </v:shape>
                <w10:wrap type="topAndBottom" anchorx="page"/>
              </v:group>
            </w:pict>
          </mc:Fallback>
        </mc:AlternateContent>
      </w:r>
      <w:r>
        <w:rPr>
          <w:noProof/>
          <w:sz w:val="19"/>
        </w:rPr>
        <w:drawing>
          <wp:anchor distT="0" distB="0" distL="0" distR="0" simplePos="0" relativeHeight="487636480" behindDoc="1" locked="0" layoutInCell="1" allowOverlap="1" wp14:anchorId="3244DC1B" wp14:editId="16BCCA15">
            <wp:simplePos x="0" y="0"/>
            <wp:positionH relativeFrom="page">
              <wp:posOffset>6296891</wp:posOffset>
            </wp:positionH>
            <wp:positionV relativeFrom="paragraph">
              <wp:posOffset>450389</wp:posOffset>
            </wp:positionV>
            <wp:extent cx="463581" cy="357282"/>
            <wp:effectExtent l="0" t="0" r="0" b="0"/>
            <wp:wrapTopAndBottom/>
            <wp:docPr id="443" name="Image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r:embed="rId258" cstate="print"/>
                    <a:stretch>
                      <a:fillRect/>
                    </a:stretch>
                  </pic:blipFill>
                  <pic:spPr>
                    <a:xfrm>
                      <a:off x="0" y="0"/>
                      <a:ext cx="463581" cy="357282"/>
                    </a:xfrm>
                    <a:prstGeom prst="rect">
                      <a:avLst/>
                    </a:prstGeom>
                  </pic:spPr>
                </pic:pic>
              </a:graphicData>
            </a:graphic>
          </wp:anchor>
        </w:drawing>
      </w:r>
    </w:p>
    <w:p w14:paraId="4BFD97E3" w14:textId="77777777" w:rsidR="00AD61AA" w:rsidRDefault="00AD61AA">
      <w:pPr>
        <w:pStyle w:val="BodyText"/>
        <w:rPr>
          <w:sz w:val="19"/>
        </w:rPr>
        <w:sectPr w:rsidR="00AD61AA">
          <w:headerReference w:type="default" r:id="rId259"/>
          <w:footerReference w:type="default" r:id="rId260"/>
          <w:pgSz w:w="12240" w:h="20160"/>
          <w:pgMar w:top="40" w:right="0" w:bottom="5960" w:left="0" w:header="0" w:footer="5768" w:gutter="0"/>
          <w:cols w:space="720"/>
        </w:sectPr>
      </w:pPr>
    </w:p>
    <w:p w14:paraId="5AB8BD80" w14:textId="77777777" w:rsidR="00AD61AA" w:rsidRDefault="003A247A">
      <w:pPr>
        <w:pStyle w:val="Heading2"/>
        <w:spacing w:before="0" w:line="254" w:lineRule="exact"/>
        <w:ind w:left="305"/>
        <w:rPr>
          <w:rFonts w:ascii="Courier New"/>
        </w:rPr>
      </w:pPr>
      <w:r>
        <w:rPr>
          <w:rFonts w:ascii="Courier New"/>
          <w:noProof/>
        </w:rPr>
        <w:lastRenderedPageBreak/>
        <w:drawing>
          <wp:anchor distT="0" distB="0" distL="0" distR="0" simplePos="0" relativeHeight="15780864" behindDoc="0" locked="0" layoutInCell="1" allowOverlap="1" wp14:anchorId="63A14C09" wp14:editId="3DEEEF41">
            <wp:simplePos x="0" y="0"/>
            <wp:positionH relativeFrom="page">
              <wp:posOffset>4343400</wp:posOffset>
            </wp:positionH>
            <wp:positionV relativeFrom="page">
              <wp:posOffset>9063841</wp:posOffset>
            </wp:positionV>
            <wp:extent cx="1353786" cy="676893"/>
            <wp:effectExtent l="0" t="0" r="0" b="0"/>
            <wp:wrapNone/>
            <wp:docPr id="445" name="Imag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r:embed="rId261" cstate="print"/>
                    <a:stretch>
                      <a:fillRect/>
                    </a:stretch>
                  </pic:blipFill>
                  <pic:spPr>
                    <a:xfrm>
                      <a:off x="0" y="0"/>
                      <a:ext cx="1353786" cy="676893"/>
                    </a:xfrm>
                    <a:prstGeom prst="rect">
                      <a:avLst/>
                    </a:prstGeom>
                  </pic:spPr>
                </pic:pic>
              </a:graphicData>
            </a:graphic>
          </wp:anchor>
        </w:drawing>
      </w:r>
      <w:r>
        <w:rPr>
          <w:rFonts w:ascii="Courier New"/>
        </w:rPr>
        <w:t>CFN</w:t>
      </w:r>
      <w:r>
        <w:rPr>
          <w:rFonts w:ascii="Courier New"/>
          <w:spacing w:val="-32"/>
        </w:rPr>
        <w:t xml:space="preserve"> </w:t>
      </w:r>
      <w:r>
        <w:rPr>
          <w:rFonts w:ascii="Courier New"/>
        </w:rPr>
        <w:t>1039940</w:t>
      </w:r>
      <w:r>
        <w:rPr>
          <w:rFonts w:ascii="Courier New"/>
          <w:spacing w:val="-19"/>
        </w:rPr>
        <w:t xml:space="preserve"> </w:t>
      </w:r>
      <w:r>
        <w:rPr>
          <w:rFonts w:ascii="Courier New"/>
        </w:rPr>
        <w:t>OR</w:t>
      </w:r>
      <w:r>
        <w:rPr>
          <w:rFonts w:ascii="Courier New"/>
          <w:spacing w:val="-26"/>
        </w:rPr>
        <w:t xml:space="preserve"> </w:t>
      </w:r>
      <w:r>
        <w:rPr>
          <w:rFonts w:ascii="Courier New"/>
        </w:rPr>
        <w:t>BK</w:t>
      </w:r>
      <w:r>
        <w:rPr>
          <w:rFonts w:ascii="Courier New"/>
          <w:spacing w:val="77"/>
        </w:rPr>
        <w:t xml:space="preserve"> </w:t>
      </w:r>
      <w:r>
        <w:rPr>
          <w:rFonts w:ascii="Courier New"/>
        </w:rPr>
        <w:t>2793</w:t>
      </w:r>
      <w:r>
        <w:rPr>
          <w:rFonts w:ascii="Courier New"/>
          <w:spacing w:val="9"/>
          <w:w w:val="150"/>
        </w:rPr>
        <w:t xml:space="preserve"> </w:t>
      </w:r>
      <w:r>
        <w:rPr>
          <w:rFonts w:ascii="Courier New"/>
        </w:rPr>
        <w:t>PG</w:t>
      </w:r>
      <w:r>
        <w:rPr>
          <w:rFonts w:ascii="Courier New"/>
          <w:spacing w:val="77"/>
        </w:rPr>
        <w:t xml:space="preserve"> </w:t>
      </w:r>
      <w:r>
        <w:rPr>
          <w:rFonts w:ascii="Courier New"/>
          <w:spacing w:val="-4"/>
        </w:rPr>
        <w:t>1706</w:t>
      </w:r>
    </w:p>
    <w:p w14:paraId="7C4AAFC3" w14:textId="77777777" w:rsidR="00AD61AA" w:rsidRDefault="00AD61AA">
      <w:pPr>
        <w:pStyle w:val="BodyText"/>
        <w:rPr>
          <w:rFonts w:ascii="Courier New"/>
          <w:b/>
          <w:sz w:val="20"/>
        </w:rPr>
      </w:pPr>
    </w:p>
    <w:p w14:paraId="5845CAFE" w14:textId="77777777" w:rsidR="00AD61AA" w:rsidRDefault="003A247A">
      <w:pPr>
        <w:pStyle w:val="BodyText"/>
        <w:spacing w:before="65"/>
        <w:rPr>
          <w:rFonts w:ascii="Courier New"/>
          <w:b/>
          <w:sz w:val="20"/>
        </w:rPr>
      </w:pPr>
      <w:r>
        <w:rPr>
          <w:rFonts w:ascii="Courier New"/>
          <w:b/>
          <w:noProof/>
          <w:sz w:val="20"/>
        </w:rPr>
        <mc:AlternateContent>
          <mc:Choice Requires="wps">
            <w:drawing>
              <wp:anchor distT="0" distB="0" distL="0" distR="0" simplePos="0" relativeHeight="487639552" behindDoc="1" locked="0" layoutInCell="1" allowOverlap="1" wp14:anchorId="125D5F5E" wp14:editId="232048F4">
                <wp:simplePos x="0" y="0"/>
                <wp:positionH relativeFrom="page">
                  <wp:posOffset>178129</wp:posOffset>
                </wp:positionH>
                <wp:positionV relativeFrom="paragraph">
                  <wp:posOffset>200769</wp:posOffset>
                </wp:positionV>
                <wp:extent cx="1986280" cy="1270"/>
                <wp:effectExtent l="0" t="0" r="0" b="0"/>
                <wp:wrapTopAndBottom/>
                <wp:docPr id="446" name="Graphic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6280" cy="1270"/>
                        </a:xfrm>
                        <a:custGeom>
                          <a:avLst/>
                          <a:gdLst/>
                          <a:ahLst/>
                          <a:cxnLst/>
                          <a:rect l="l" t="t" r="r" b="b"/>
                          <a:pathLst>
                            <a:path w="1986280">
                              <a:moveTo>
                                <a:pt x="0" y="0"/>
                              </a:moveTo>
                              <a:lnTo>
                                <a:pt x="1986148" y="0"/>
                              </a:lnTo>
                            </a:path>
                          </a:pathLst>
                        </a:custGeom>
                        <a:ln w="8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FC2FE1" id="Graphic 446" o:spid="_x0000_s1026" style="position:absolute;margin-left:14.05pt;margin-top:15.8pt;width:156.4pt;height:.1pt;z-index:-15676928;visibility:visible;mso-wrap-style:square;mso-wrap-distance-left:0;mso-wrap-distance-top:0;mso-wrap-distance-right:0;mso-wrap-distance-bottom:0;mso-position-horizontal:absolute;mso-position-horizontal-relative:page;mso-position-vertical:absolute;mso-position-vertical-relative:text;v-text-anchor:top" coordsize="1986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" path="m,l1986148,e" filled="f" strokeweight=".24739mm">
                <v:path arrowok="t"/>
                <w10:wrap type="topAndBottom" anchorx="page"/>
              </v:shape>
            </w:pict>
          </mc:Fallback>
        </mc:AlternateContent>
      </w:r>
    </w:p>
    <w:p w14:paraId="0889558F" w14:textId="77777777" w:rsidR="00AD61AA" w:rsidRDefault="00AD61AA">
      <w:pPr>
        <w:pStyle w:val="BodyText"/>
        <w:rPr>
          <w:rFonts w:ascii="Courier New"/>
          <w:b/>
        </w:rPr>
      </w:pPr>
    </w:p>
    <w:p w14:paraId="17A3F5EA" w14:textId="77777777" w:rsidR="00AD61AA" w:rsidRDefault="00AD61AA">
      <w:pPr>
        <w:pStyle w:val="BodyText"/>
        <w:rPr>
          <w:rFonts w:ascii="Courier New"/>
          <w:b/>
        </w:rPr>
      </w:pPr>
    </w:p>
    <w:p w14:paraId="081DD6DF" w14:textId="77777777" w:rsidR="00AD61AA" w:rsidRDefault="00AD61AA">
      <w:pPr>
        <w:pStyle w:val="BodyText"/>
        <w:rPr>
          <w:rFonts w:ascii="Courier New"/>
          <w:b/>
        </w:rPr>
      </w:pPr>
    </w:p>
    <w:p w14:paraId="7BC8D9B6" w14:textId="77777777" w:rsidR="00AD61AA" w:rsidRDefault="00AD61AA">
      <w:pPr>
        <w:pStyle w:val="BodyText"/>
        <w:spacing w:before="235"/>
        <w:rPr>
          <w:rFonts w:ascii="Courier New"/>
          <w:b/>
        </w:rPr>
      </w:pPr>
    </w:p>
    <w:p w14:paraId="63551DDD" w14:textId="77777777" w:rsidR="00AD61AA" w:rsidRDefault="003A247A">
      <w:pPr>
        <w:spacing w:before="1" w:line="267" w:lineRule="exact"/>
        <w:ind w:left="813" w:right="1185"/>
        <w:jc w:val="center"/>
        <w:rPr>
          <w:b/>
          <w:sz w:val="24"/>
        </w:rPr>
      </w:pPr>
      <w:r>
        <w:rPr>
          <w:b/>
          <w:w w:val="90"/>
          <w:sz w:val="24"/>
        </w:rPr>
        <w:t>BY-</w:t>
      </w:r>
      <w:r>
        <w:rPr>
          <w:b/>
          <w:spacing w:val="-4"/>
          <w:sz w:val="24"/>
        </w:rPr>
        <w:t>LAWS</w:t>
      </w:r>
    </w:p>
    <w:p w14:paraId="5367A623" w14:textId="77777777" w:rsidR="00AD61AA" w:rsidRDefault="003A247A">
      <w:pPr>
        <w:spacing w:line="257" w:lineRule="exact"/>
        <w:ind w:left="852" w:right="1185"/>
        <w:jc w:val="center"/>
        <w:rPr>
          <w:sz w:val="24"/>
        </w:rPr>
      </w:pPr>
      <w:r>
        <w:rPr>
          <w:spacing w:val="-5"/>
          <w:w w:val="105"/>
          <w:sz w:val="24"/>
        </w:rPr>
        <w:t>OF</w:t>
      </w:r>
    </w:p>
    <w:p w14:paraId="4A5D7A69" w14:textId="77777777" w:rsidR="00AD61AA" w:rsidRDefault="003A247A">
      <w:pPr>
        <w:pStyle w:val="Heading2"/>
        <w:spacing w:before="6" w:line="223" w:lineRule="auto"/>
        <w:ind w:left="3912" w:right="4257" w:hanging="31"/>
        <w:jc w:val="center"/>
      </w:pPr>
      <w:r>
        <w:t xml:space="preserve">EAGLE BAY LANDING </w:t>
      </w:r>
      <w:r>
        <w:rPr>
          <w:spacing w:val="-6"/>
        </w:rPr>
        <w:t>HOMEOWNERS</w:t>
      </w:r>
      <w:r>
        <w:rPr>
          <w:spacing w:val="3"/>
        </w:rPr>
        <w:t xml:space="preserve"> </w:t>
      </w:r>
      <w:r>
        <w:rPr>
          <w:spacing w:val="-6"/>
        </w:rPr>
        <w:t>ASSOCIATION,</w:t>
      </w:r>
      <w:r>
        <w:rPr>
          <w:spacing w:val="-4"/>
        </w:rPr>
        <w:t xml:space="preserve"> </w:t>
      </w:r>
      <w:r>
        <w:rPr>
          <w:spacing w:val="-6"/>
        </w:rPr>
        <w:t>INC.</w:t>
      </w:r>
    </w:p>
    <w:p w14:paraId="7F2DE4FC" w14:textId="77777777" w:rsidR="00AD61AA" w:rsidRDefault="003A247A">
      <w:pPr>
        <w:pStyle w:val="BodyText"/>
        <w:spacing w:before="263" w:line="228" w:lineRule="auto"/>
        <w:ind w:left="4150" w:right="4277" w:firstLine="443"/>
      </w:pPr>
      <w:r>
        <w:t xml:space="preserve">A Corporation Not-for-Profit </w:t>
      </w:r>
      <w:r>
        <w:rPr>
          <w:spacing w:val="-2"/>
        </w:rPr>
        <w:t>Under</w:t>
      </w:r>
      <w:r>
        <w:rPr>
          <w:spacing w:val="-9"/>
        </w:rPr>
        <w:t xml:space="preserve"> </w:t>
      </w:r>
      <w:r>
        <w:rPr>
          <w:spacing w:val="-2"/>
        </w:rPr>
        <w:t>the</w:t>
      </w:r>
      <w:r>
        <w:rPr>
          <w:spacing w:val="-13"/>
        </w:rPr>
        <w:t xml:space="preserve"> </w:t>
      </w:r>
      <w:r>
        <w:rPr>
          <w:spacing w:val="-2"/>
        </w:rPr>
        <w:t>Laws</w:t>
      </w:r>
      <w:r>
        <w:rPr>
          <w:spacing w:val="-13"/>
        </w:rPr>
        <w:t xml:space="preserve"> </w:t>
      </w:r>
      <w:r>
        <w:rPr>
          <w:spacing w:val="-2"/>
        </w:rPr>
        <w:t>of</w:t>
      </w:r>
      <w:r>
        <w:rPr>
          <w:spacing w:val="-12"/>
        </w:rPr>
        <w:t xml:space="preserve"> </w:t>
      </w:r>
      <w:r>
        <w:rPr>
          <w:spacing w:val="-2"/>
        </w:rPr>
        <w:t>the</w:t>
      </w:r>
      <w:r>
        <w:rPr>
          <w:spacing w:val="-13"/>
        </w:rPr>
        <w:t xml:space="preserve"> </w:t>
      </w:r>
      <w:r>
        <w:rPr>
          <w:spacing w:val="-2"/>
        </w:rPr>
        <w:t>State</w:t>
      </w:r>
      <w:r>
        <w:rPr>
          <w:spacing w:val="-12"/>
        </w:rPr>
        <w:t xml:space="preserve"> </w:t>
      </w:r>
      <w:r>
        <w:rPr>
          <w:spacing w:val="-2"/>
        </w:rPr>
        <w:t>of</w:t>
      </w:r>
      <w:r>
        <w:rPr>
          <w:spacing w:val="-13"/>
        </w:rPr>
        <w:t xml:space="preserve"> </w:t>
      </w:r>
      <w:r>
        <w:rPr>
          <w:spacing w:val="-2"/>
        </w:rPr>
        <w:t>Florida</w:t>
      </w:r>
    </w:p>
    <w:p w14:paraId="1EB68565" w14:textId="77777777" w:rsidR="00AD61AA" w:rsidRDefault="00AD61AA">
      <w:pPr>
        <w:pStyle w:val="BodyText"/>
        <w:spacing w:before="233"/>
      </w:pPr>
    </w:p>
    <w:p w14:paraId="5B28321B" w14:textId="77777777" w:rsidR="00AD61AA" w:rsidRDefault="003A247A">
      <w:pPr>
        <w:pStyle w:val="ListParagraph"/>
        <w:numPr>
          <w:ilvl w:val="0"/>
          <w:numId w:val="11"/>
        </w:numPr>
        <w:tabs>
          <w:tab w:val="left" w:pos="3146"/>
        </w:tabs>
        <w:spacing w:line="228" w:lineRule="auto"/>
        <w:ind w:right="2079" w:firstLine="679"/>
        <w:jc w:val="left"/>
        <w:rPr>
          <w:sz w:val="24"/>
        </w:rPr>
      </w:pPr>
      <w:r>
        <w:rPr>
          <w:sz w:val="24"/>
          <w:u w:val="single"/>
        </w:rPr>
        <w:t>Definitions</w:t>
      </w:r>
      <w:r>
        <w:rPr>
          <w:spacing w:val="-10"/>
          <w:sz w:val="24"/>
          <w:u w:val="single"/>
        </w:rPr>
        <w:t xml:space="preserve"> </w:t>
      </w:r>
      <w:r>
        <w:rPr>
          <w:sz w:val="24"/>
          <w:u w:val="single"/>
        </w:rPr>
        <w:t>and</w:t>
      </w:r>
      <w:r>
        <w:rPr>
          <w:spacing w:val="-15"/>
          <w:sz w:val="24"/>
          <w:u w:val="single"/>
        </w:rPr>
        <w:t xml:space="preserve"> </w:t>
      </w:r>
      <w:r>
        <w:rPr>
          <w:sz w:val="24"/>
          <w:u w:val="single"/>
        </w:rPr>
        <w:t>Purpose.</w:t>
      </w:r>
      <w:r>
        <w:rPr>
          <w:spacing w:val="27"/>
          <w:sz w:val="24"/>
        </w:rPr>
        <w:t xml:space="preserve"> </w:t>
      </w:r>
      <w:r>
        <w:rPr>
          <w:sz w:val="24"/>
        </w:rPr>
        <w:t>Capitalized</w:t>
      </w:r>
      <w:r>
        <w:rPr>
          <w:spacing w:val="-3"/>
          <w:sz w:val="24"/>
        </w:rPr>
        <w:t xml:space="preserve"> </w:t>
      </w:r>
      <w:r>
        <w:rPr>
          <w:sz w:val="24"/>
        </w:rPr>
        <w:t>terms</w:t>
      </w:r>
      <w:r>
        <w:rPr>
          <w:spacing w:val="-15"/>
          <w:sz w:val="24"/>
        </w:rPr>
        <w:t xml:space="preserve"> </w:t>
      </w:r>
      <w:r>
        <w:rPr>
          <w:sz w:val="24"/>
        </w:rPr>
        <w:t>defined</w:t>
      </w:r>
      <w:r>
        <w:rPr>
          <w:spacing w:val="-7"/>
          <w:sz w:val="24"/>
        </w:rPr>
        <w:t xml:space="preserve"> </w:t>
      </w:r>
      <w:r>
        <w:rPr>
          <w:sz w:val="24"/>
        </w:rPr>
        <w:t>in</w:t>
      </w:r>
      <w:r>
        <w:rPr>
          <w:spacing w:val="-15"/>
          <w:sz w:val="24"/>
        </w:rPr>
        <w:t xml:space="preserve"> </w:t>
      </w:r>
      <w:r>
        <w:rPr>
          <w:sz w:val="24"/>
        </w:rPr>
        <w:t>the</w:t>
      </w:r>
      <w:r>
        <w:rPr>
          <w:spacing w:val="-15"/>
          <w:sz w:val="24"/>
        </w:rPr>
        <w:t xml:space="preserve"> </w:t>
      </w:r>
      <w:r>
        <w:rPr>
          <w:sz w:val="24"/>
        </w:rPr>
        <w:t>Declarations</w:t>
      </w:r>
      <w:r>
        <w:rPr>
          <w:spacing w:val="-7"/>
          <w:sz w:val="24"/>
        </w:rPr>
        <w:t xml:space="preserve"> </w:t>
      </w:r>
      <w:r>
        <w:rPr>
          <w:sz w:val="24"/>
        </w:rPr>
        <w:t xml:space="preserve">of </w:t>
      </w:r>
      <w:r>
        <w:rPr>
          <w:spacing w:val="-2"/>
          <w:sz w:val="24"/>
        </w:rPr>
        <w:t>Covenants</w:t>
      </w:r>
      <w:r>
        <w:rPr>
          <w:spacing w:val="-13"/>
          <w:sz w:val="24"/>
        </w:rPr>
        <w:t xml:space="preserve"> </w:t>
      </w:r>
      <w:r>
        <w:rPr>
          <w:spacing w:val="-2"/>
          <w:sz w:val="24"/>
        </w:rPr>
        <w:t>and</w:t>
      </w:r>
      <w:r>
        <w:rPr>
          <w:spacing w:val="-13"/>
          <w:sz w:val="24"/>
        </w:rPr>
        <w:t xml:space="preserve"> </w:t>
      </w:r>
      <w:r>
        <w:rPr>
          <w:spacing w:val="-2"/>
          <w:sz w:val="24"/>
        </w:rPr>
        <w:t>Restrictions</w:t>
      </w:r>
      <w:r>
        <w:rPr>
          <w:spacing w:val="-5"/>
          <w:sz w:val="24"/>
        </w:rPr>
        <w:t xml:space="preserve"> </w:t>
      </w:r>
      <w:r>
        <w:rPr>
          <w:spacing w:val="-2"/>
          <w:sz w:val="24"/>
        </w:rPr>
        <w:t>for</w:t>
      </w:r>
      <w:r>
        <w:rPr>
          <w:spacing w:val="-13"/>
          <w:sz w:val="24"/>
        </w:rPr>
        <w:t xml:space="preserve"> </w:t>
      </w:r>
      <w:r>
        <w:rPr>
          <w:spacing w:val="-2"/>
          <w:sz w:val="24"/>
        </w:rPr>
        <w:t>EAGLE</w:t>
      </w:r>
      <w:r>
        <w:rPr>
          <w:spacing w:val="-13"/>
          <w:sz w:val="24"/>
        </w:rPr>
        <w:t xml:space="preserve"> </w:t>
      </w:r>
      <w:r>
        <w:rPr>
          <w:spacing w:val="-2"/>
          <w:sz w:val="24"/>
        </w:rPr>
        <w:t>BAY</w:t>
      </w:r>
      <w:r>
        <w:rPr>
          <w:spacing w:val="-13"/>
          <w:sz w:val="24"/>
        </w:rPr>
        <w:t xml:space="preserve"> </w:t>
      </w:r>
      <w:r>
        <w:rPr>
          <w:spacing w:val="-2"/>
          <w:sz w:val="24"/>
        </w:rPr>
        <w:t>LANDING</w:t>
      </w:r>
      <w:r>
        <w:rPr>
          <w:spacing w:val="-10"/>
          <w:sz w:val="24"/>
        </w:rPr>
        <w:t xml:space="preserve"> </w:t>
      </w:r>
      <w:r>
        <w:rPr>
          <w:spacing w:val="-2"/>
          <w:sz w:val="24"/>
        </w:rPr>
        <w:t>subdivision</w:t>
      </w:r>
      <w:r>
        <w:rPr>
          <w:spacing w:val="-6"/>
          <w:sz w:val="24"/>
        </w:rPr>
        <w:t xml:space="preserve"> </w:t>
      </w:r>
      <w:r>
        <w:rPr>
          <w:spacing w:val="-2"/>
          <w:sz w:val="24"/>
        </w:rPr>
        <w:t>shall</w:t>
      </w:r>
      <w:r>
        <w:rPr>
          <w:spacing w:val="-13"/>
          <w:sz w:val="24"/>
        </w:rPr>
        <w:t xml:space="preserve"> </w:t>
      </w:r>
      <w:r>
        <w:rPr>
          <w:spacing w:val="-2"/>
          <w:sz w:val="24"/>
        </w:rPr>
        <w:t>have</w:t>
      </w:r>
      <w:r>
        <w:rPr>
          <w:spacing w:val="-13"/>
          <w:sz w:val="24"/>
        </w:rPr>
        <w:t xml:space="preserve"> </w:t>
      </w:r>
      <w:r>
        <w:rPr>
          <w:spacing w:val="-2"/>
          <w:sz w:val="24"/>
        </w:rPr>
        <w:t>the</w:t>
      </w:r>
      <w:r>
        <w:rPr>
          <w:spacing w:val="-13"/>
          <w:sz w:val="24"/>
        </w:rPr>
        <w:t xml:space="preserve"> </w:t>
      </w:r>
      <w:r>
        <w:rPr>
          <w:spacing w:val="-2"/>
          <w:sz w:val="24"/>
        </w:rPr>
        <w:t xml:space="preserve">same </w:t>
      </w:r>
      <w:r>
        <w:rPr>
          <w:sz w:val="24"/>
        </w:rPr>
        <w:t>meaning herein</w:t>
      </w:r>
      <w:r>
        <w:rPr>
          <w:spacing w:val="-3"/>
          <w:sz w:val="24"/>
        </w:rPr>
        <w:t xml:space="preserve"> </w:t>
      </w:r>
      <w:r>
        <w:rPr>
          <w:sz w:val="24"/>
        </w:rPr>
        <w:t>and</w:t>
      </w:r>
      <w:r>
        <w:rPr>
          <w:spacing w:val="-8"/>
          <w:sz w:val="24"/>
        </w:rPr>
        <w:t xml:space="preserve"> </w:t>
      </w:r>
      <w:r>
        <w:rPr>
          <w:sz w:val="24"/>
        </w:rPr>
        <w:t>in</w:t>
      </w:r>
      <w:r>
        <w:rPr>
          <w:spacing w:val="-13"/>
          <w:sz w:val="24"/>
        </w:rPr>
        <w:t xml:space="preserve"> </w:t>
      </w:r>
      <w:r>
        <w:rPr>
          <w:sz w:val="24"/>
        </w:rPr>
        <w:t>the</w:t>
      </w:r>
      <w:r>
        <w:rPr>
          <w:spacing w:val="-10"/>
          <w:sz w:val="24"/>
        </w:rPr>
        <w:t xml:space="preserve"> </w:t>
      </w:r>
      <w:r>
        <w:rPr>
          <w:sz w:val="24"/>
        </w:rPr>
        <w:t>Articles</w:t>
      </w:r>
      <w:r>
        <w:rPr>
          <w:spacing w:val="-7"/>
          <w:sz w:val="24"/>
        </w:rPr>
        <w:t xml:space="preserve"> </w:t>
      </w:r>
      <w:r>
        <w:rPr>
          <w:sz w:val="24"/>
        </w:rPr>
        <w:t>of</w:t>
      </w:r>
      <w:r>
        <w:rPr>
          <w:spacing w:val="-13"/>
          <w:sz w:val="24"/>
        </w:rPr>
        <w:t xml:space="preserve"> </w:t>
      </w:r>
      <w:r>
        <w:rPr>
          <w:sz w:val="24"/>
        </w:rPr>
        <w:t>Incorporation</w:t>
      </w:r>
      <w:r>
        <w:rPr>
          <w:spacing w:val="-2"/>
          <w:sz w:val="24"/>
        </w:rPr>
        <w:t xml:space="preserve"> </w:t>
      </w:r>
      <w:r>
        <w:rPr>
          <w:sz w:val="24"/>
        </w:rPr>
        <w:t>of</w:t>
      </w:r>
      <w:r>
        <w:rPr>
          <w:spacing w:val="-14"/>
          <w:sz w:val="24"/>
        </w:rPr>
        <w:t xml:space="preserve"> </w:t>
      </w:r>
      <w:r>
        <w:rPr>
          <w:sz w:val="24"/>
        </w:rPr>
        <w:t>this</w:t>
      </w:r>
      <w:r>
        <w:rPr>
          <w:spacing w:val="-10"/>
          <w:sz w:val="24"/>
        </w:rPr>
        <w:t xml:space="preserve"> </w:t>
      </w:r>
      <w:r>
        <w:rPr>
          <w:sz w:val="24"/>
        </w:rPr>
        <w:t>Corporation.</w:t>
      </w:r>
      <w:r>
        <w:rPr>
          <w:spacing w:val="40"/>
          <w:sz w:val="24"/>
        </w:rPr>
        <w:t xml:space="preserve"> </w:t>
      </w:r>
      <w:r>
        <w:rPr>
          <w:sz w:val="24"/>
        </w:rPr>
        <w:t>These</w:t>
      </w:r>
      <w:r>
        <w:rPr>
          <w:spacing w:val="-7"/>
          <w:sz w:val="24"/>
        </w:rPr>
        <w:t xml:space="preserve"> </w:t>
      </w:r>
      <w:r>
        <w:rPr>
          <w:sz w:val="24"/>
        </w:rPr>
        <w:t>are</w:t>
      </w:r>
      <w:r>
        <w:rPr>
          <w:spacing w:val="-7"/>
          <w:sz w:val="24"/>
        </w:rPr>
        <w:t xml:space="preserve"> </w:t>
      </w:r>
      <w:r>
        <w:rPr>
          <w:sz w:val="24"/>
        </w:rPr>
        <w:t>the</w:t>
      </w:r>
    </w:p>
    <w:p w14:paraId="30171B6A" w14:textId="77777777" w:rsidR="00AD61AA" w:rsidRDefault="003A247A">
      <w:pPr>
        <w:pStyle w:val="BodyText"/>
        <w:spacing w:before="1" w:line="225" w:lineRule="auto"/>
        <w:ind w:left="1773" w:right="2095" w:firstLine="4"/>
      </w:pPr>
      <w:r>
        <w:t>By-Laws</w:t>
      </w:r>
      <w:r>
        <w:rPr>
          <w:spacing w:val="-15"/>
        </w:rPr>
        <w:t xml:space="preserve"> </w:t>
      </w:r>
      <w:r>
        <w:t>of</w:t>
      </w:r>
      <w:r>
        <w:rPr>
          <w:spacing w:val="-15"/>
        </w:rPr>
        <w:t xml:space="preserve"> </w:t>
      </w:r>
      <w:r>
        <w:t>EAGLE</w:t>
      </w:r>
      <w:r>
        <w:rPr>
          <w:spacing w:val="-15"/>
        </w:rPr>
        <w:t xml:space="preserve"> </w:t>
      </w:r>
      <w:r>
        <w:t>BAY</w:t>
      </w:r>
      <w:r>
        <w:rPr>
          <w:spacing w:val="-14"/>
        </w:rPr>
        <w:t xml:space="preserve"> </w:t>
      </w:r>
      <w:r>
        <w:t>LANDING</w:t>
      </w:r>
      <w:r>
        <w:rPr>
          <w:spacing w:val="-12"/>
        </w:rPr>
        <w:t xml:space="preserve"> </w:t>
      </w:r>
      <w:r>
        <w:t>Homeowners</w:t>
      </w:r>
      <w:r>
        <w:rPr>
          <w:spacing w:val="-3"/>
        </w:rPr>
        <w:t xml:space="preserve"> </w:t>
      </w:r>
      <w:r>
        <w:t>Association,</w:t>
      </w:r>
      <w:r>
        <w:rPr>
          <w:spacing w:val="-5"/>
        </w:rPr>
        <w:t xml:space="preserve"> </w:t>
      </w:r>
      <w:r>
        <w:t>Inc.,</w:t>
      </w:r>
      <w:r>
        <w:rPr>
          <w:spacing w:val="-15"/>
        </w:rPr>
        <w:t xml:space="preserve"> </w:t>
      </w:r>
      <w:r>
        <w:t>called "Association"</w:t>
      </w:r>
      <w:r>
        <w:rPr>
          <w:spacing w:val="-1"/>
        </w:rPr>
        <w:t xml:space="preserve"> </w:t>
      </w:r>
      <w:r>
        <w:t>in</w:t>
      </w:r>
      <w:r>
        <w:rPr>
          <w:spacing w:val="-12"/>
        </w:rPr>
        <w:t xml:space="preserve"> </w:t>
      </w:r>
      <w:r>
        <w:t>these</w:t>
      </w:r>
      <w:r>
        <w:rPr>
          <w:spacing w:val="-8"/>
        </w:rPr>
        <w:t xml:space="preserve"> </w:t>
      </w:r>
      <w:r>
        <w:t>By-Laws,</w:t>
      </w:r>
      <w:r>
        <w:rPr>
          <w:spacing w:val="-1"/>
        </w:rPr>
        <w:t xml:space="preserve"> </w:t>
      </w:r>
      <w:r>
        <w:t>a</w:t>
      </w:r>
      <w:r>
        <w:rPr>
          <w:spacing w:val="-15"/>
        </w:rPr>
        <w:t xml:space="preserve"> </w:t>
      </w:r>
      <w:r>
        <w:t>corporation</w:t>
      </w:r>
      <w:r>
        <w:rPr>
          <w:spacing w:val="-3"/>
        </w:rPr>
        <w:t xml:space="preserve"> </w:t>
      </w:r>
      <w:r>
        <w:t>not-for-profit</w:t>
      </w:r>
      <w:r>
        <w:rPr>
          <w:spacing w:val="-15"/>
        </w:rPr>
        <w:t xml:space="preserve"> </w:t>
      </w:r>
      <w:r>
        <w:t>under</w:t>
      </w:r>
      <w:r>
        <w:rPr>
          <w:spacing w:val="-13"/>
        </w:rPr>
        <w:t xml:space="preserve"> </w:t>
      </w:r>
      <w:r>
        <w:t>the</w:t>
      </w:r>
      <w:r>
        <w:rPr>
          <w:spacing w:val="-12"/>
        </w:rPr>
        <w:t xml:space="preserve"> </w:t>
      </w:r>
      <w:r>
        <w:t>laws</w:t>
      </w:r>
      <w:r>
        <w:rPr>
          <w:spacing w:val="-12"/>
        </w:rPr>
        <w:t xml:space="preserve"> </w:t>
      </w:r>
      <w:r>
        <w:t>of</w:t>
      </w:r>
      <w:r>
        <w:rPr>
          <w:spacing w:val="-15"/>
        </w:rPr>
        <w:t xml:space="preserve"> </w:t>
      </w:r>
      <w:r>
        <w:t>the</w:t>
      </w:r>
      <w:r>
        <w:rPr>
          <w:spacing w:val="-15"/>
        </w:rPr>
        <w:t xml:space="preserve"> </w:t>
      </w:r>
      <w:r>
        <w:t>State of</w:t>
      </w:r>
      <w:r>
        <w:rPr>
          <w:spacing w:val="-13"/>
        </w:rPr>
        <w:t xml:space="preserve"> </w:t>
      </w:r>
      <w:r>
        <w:t>Florida.</w:t>
      </w:r>
      <w:r>
        <w:rPr>
          <w:spacing w:val="40"/>
        </w:rPr>
        <w:t xml:space="preserve"> </w:t>
      </w:r>
      <w:r>
        <w:t>The</w:t>
      </w:r>
      <w:r>
        <w:rPr>
          <w:spacing w:val="-2"/>
        </w:rPr>
        <w:t xml:space="preserve"> </w:t>
      </w:r>
      <w:r>
        <w:t>Association has been</w:t>
      </w:r>
      <w:r>
        <w:rPr>
          <w:spacing w:val="-8"/>
        </w:rPr>
        <w:t xml:space="preserve"> </w:t>
      </w:r>
      <w:r>
        <w:t>organized for</w:t>
      </w:r>
      <w:r>
        <w:rPr>
          <w:spacing w:val="-2"/>
        </w:rPr>
        <w:t xml:space="preserve"> </w:t>
      </w:r>
      <w:r>
        <w:t>the</w:t>
      </w:r>
      <w:r>
        <w:rPr>
          <w:spacing w:val="-9"/>
        </w:rPr>
        <w:t xml:space="preserve"> </w:t>
      </w:r>
      <w:r>
        <w:t>purpose</w:t>
      </w:r>
      <w:r>
        <w:rPr>
          <w:spacing w:val="-3"/>
        </w:rPr>
        <w:t xml:space="preserve"> </w:t>
      </w:r>
      <w:r>
        <w:t>of(a)</w:t>
      </w:r>
      <w:r>
        <w:rPr>
          <w:spacing w:val="-3"/>
        </w:rPr>
        <w:t xml:space="preserve"> </w:t>
      </w:r>
      <w:r>
        <w:t>providing</w:t>
      </w:r>
      <w:r>
        <w:rPr>
          <w:spacing w:val="-4"/>
        </w:rPr>
        <w:t xml:space="preserve"> </w:t>
      </w:r>
      <w:r>
        <w:t>for</w:t>
      </w:r>
      <w:r>
        <w:rPr>
          <w:spacing w:val="-7"/>
        </w:rPr>
        <w:t xml:space="preserve"> </w:t>
      </w:r>
      <w:r>
        <w:t>the operation,</w:t>
      </w:r>
      <w:r>
        <w:rPr>
          <w:spacing w:val="-11"/>
        </w:rPr>
        <w:t xml:space="preserve"> </w:t>
      </w:r>
      <w:r>
        <w:t>management,</w:t>
      </w:r>
      <w:r>
        <w:rPr>
          <w:spacing w:val="-7"/>
        </w:rPr>
        <w:t xml:space="preserve"> </w:t>
      </w:r>
      <w:r>
        <w:t>maintenance,</w:t>
      </w:r>
      <w:r>
        <w:rPr>
          <w:spacing w:val="-5"/>
        </w:rPr>
        <w:t xml:space="preserve"> </w:t>
      </w:r>
      <w:r>
        <w:t>control</w:t>
      </w:r>
      <w:r>
        <w:rPr>
          <w:spacing w:val="-8"/>
        </w:rPr>
        <w:t xml:space="preserve"> </w:t>
      </w:r>
      <w:r>
        <w:t>and</w:t>
      </w:r>
      <w:r>
        <w:rPr>
          <w:spacing w:val="-12"/>
        </w:rPr>
        <w:t xml:space="preserve"> </w:t>
      </w:r>
      <w:r>
        <w:t>administration</w:t>
      </w:r>
      <w:r>
        <w:rPr>
          <w:spacing w:val="-15"/>
        </w:rPr>
        <w:t xml:space="preserve"> </w:t>
      </w:r>
      <w:r>
        <w:t>of</w:t>
      </w:r>
      <w:r>
        <w:rPr>
          <w:spacing w:val="-15"/>
        </w:rPr>
        <w:t xml:space="preserve"> </w:t>
      </w:r>
      <w:r>
        <w:t>the</w:t>
      </w:r>
      <w:r>
        <w:rPr>
          <w:spacing w:val="-15"/>
        </w:rPr>
        <w:t xml:space="preserve"> </w:t>
      </w:r>
      <w:r>
        <w:t>subdivision known</w:t>
      </w:r>
      <w:r>
        <w:rPr>
          <w:spacing w:val="-14"/>
        </w:rPr>
        <w:t xml:space="preserve"> </w:t>
      </w:r>
      <w:r>
        <w:t>as</w:t>
      </w:r>
      <w:r>
        <w:rPr>
          <w:spacing w:val="-15"/>
        </w:rPr>
        <w:t xml:space="preserve"> </w:t>
      </w:r>
      <w:r>
        <w:t>EAGLE</w:t>
      </w:r>
      <w:r>
        <w:rPr>
          <w:spacing w:val="-10"/>
        </w:rPr>
        <w:t xml:space="preserve"> </w:t>
      </w:r>
      <w:r>
        <w:t>BAY</w:t>
      </w:r>
      <w:r>
        <w:rPr>
          <w:spacing w:val="-13"/>
        </w:rPr>
        <w:t xml:space="preserve"> </w:t>
      </w:r>
      <w:r>
        <w:t>LANDING</w:t>
      </w:r>
      <w:r>
        <w:rPr>
          <w:spacing w:val="-8"/>
        </w:rPr>
        <w:t xml:space="preserve"> </w:t>
      </w:r>
      <w:r>
        <w:t>and</w:t>
      </w:r>
      <w:r>
        <w:rPr>
          <w:spacing w:val="-15"/>
        </w:rPr>
        <w:t xml:space="preserve"> </w:t>
      </w:r>
      <w:r>
        <w:t>other</w:t>
      </w:r>
      <w:r>
        <w:rPr>
          <w:spacing w:val="-15"/>
        </w:rPr>
        <w:t xml:space="preserve"> </w:t>
      </w:r>
      <w:r>
        <w:t>properties</w:t>
      </w:r>
      <w:r>
        <w:rPr>
          <w:spacing w:val="-10"/>
        </w:rPr>
        <w:t xml:space="preserve"> </w:t>
      </w:r>
      <w:r>
        <w:t>submitted</w:t>
      </w:r>
      <w:r>
        <w:rPr>
          <w:spacing w:val="-6"/>
        </w:rPr>
        <w:t xml:space="preserve"> </w:t>
      </w:r>
      <w:r>
        <w:t>to</w:t>
      </w:r>
      <w:r>
        <w:rPr>
          <w:spacing w:val="-15"/>
        </w:rPr>
        <w:t xml:space="preserve"> </w:t>
      </w:r>
      <w:r>
        <w:t>the</w:t>
      </w:r>
      <w:r>
        <w:rPr>
          <w:spacing w:val="-15"/>
        </w:rPr>
        <w:t xml:space="preserve"> </w:t>
      </w:r>
      <w:r>
        <w:t>jurisdiction</w:t>
      </w:r>
      <w:r>
        <w:rPr>
          <w:spacing w:val="-8"/>
        </w:rPr>
        <w:t xml:space="preserve"> </w:t>
      </w:r>
      <w:r>
        <w:t>of the</w:t>
      </w:r>
      <w:r>
        <w:rPr>
          <w:spacing w:val="-15"/>
        </w:rPr>
        <w:t xml:space="preserve"> </w:t>
      </w:r>
      <w:r>
        <w:t>Association</w:t>
      </w:r>
      <w:r>
        <w:rPr>
          <w:spacing w:val="-2"/>
        </w:rPr>
        <w:t xml:space="preserve"> </w:t>
      </w:r>
      <w:r>
        <w:t>by</w:t>
      </w:r>
      <w:r>
        <w:rPr>
          <w:spacing w:val="-15"/>
        </w:rPr>
        <w:t xml:space="preserve"> </w:t>
      </w:r>
      <w:r>
        <w:t>the</w:t>
      </w:r>
      <w:r>
        <w:rPr>
          <w:spacing w:val="-15"/>
        </w:rPr>
        <w:t xml:space="preserve"> </w:t>
      </w:r>
      <w:r>
        <w:t>developer,</w:t>
      </w:r>
      <w:r>
        <w:rPr>
          <w:spacing w:val="-11"/>
        </w:rPr>
        <w:t xml:space="preserve"> </w:t>
      </w:r>
      <w:r>
        <w:t>EAGLE</w:t>
      </w:r>
      <w:r>
        <w:rPr>
          <w:spacing w:val="-9"/>
        </w:rPr>
        <w:t xml:space="preserve"> </w:t>
      </w:r>
      <w:r>
        <w:t>BAY</w:t>
      </w:r>
      <w:r>
        <w:rPr>
          <w:spacing w:val="-10"/>
        </w:rPr>
        <w:t xml:space="preserve"> </w:t>
      </w:r>
      <w:r>
        <w:t>LANDING,</w:t>
      </w:r>
      <w:r>
        <w:rPr>
          <w:spacing w:val="2"/>
        </w:rPr>
        <w:t xml:space="preserve"> </w:t>
      </w:r>
      <w:r>
        <w:t>LLC</w:t>
      </w:r>
      <w:r>
        <w:rPr>
          <w:spacing w:val="-10"/>
        </w:rPr>
        <w:t xml:space="preserve"> </w:t>
      </w:r>
      <w:r>
        <w:t>an</w:t>
      </w:r>
      <w:r>
        <w:rPr>
          <w:spacing w:val="-15"/>
        </w:rPr>
        <w:t xml:space="preserve"> </w:t>
      </w:r>
      <w:r>
        <w:t>Florida</w:t>
      </w:r>
      <w:r>
        <w:rPr>
          <w:spacing w:val="-10"/>
        </w:rPr>
        <w:t xml:space="preserve"> </w:t>
      </w:r>
      <w:r>
        <w:t>Limited Liability</w:t>
      </w:r>
      <w:r>
        <w:rPr>
          <w:spacing w:val="-7"/>
        </w:rPr>
        <w:t xml:space="preserve"> </w:t>
      </w:r>
      <w:r>
        <w:t>Company</w:t>
      </w:r>
      <w:r>
        <w:rPr>
          <w:spacing w:val="-4"/>
        </w:rPr>
        <w:t xml:space="preserve"> </w:t>
      </w:r>
      <w:r>
        <w:t>of</w:t>
      </w:r>
      <w:r>
        <w:rPr>
          <w:spacing w:val="-15"/>
        </w:rPr>
        <w:t xml:space="preserve"> </w:t>
      </w:r>
      <w:r>
        <w:t>said</w:t>
      </w:r>
      <w:r>
        <w:rPr>
          <w:spacing w:val="-6"/>
        </w:rPr>
        <w:t xml:space="preserve"> </w:t>
      </w:r>
      <w:r>
        <w:t>property,</w:t>
      </w:r>
      <w:r>
        <w:rPr>
          <w:spacing w:val="-3"/>
        </w:rPr>
        <w:t xml:space="preserve"> </w:t>
      </w:r>
      <w:r>
        <w:t>and</w:t>
      </w:r>
      <w:r>
        <w:rPr>
          <w:spacing w:val="-9"/>
        </w:rPr>
        <w:t xml:space="preserve"> </w:t>
      </w:r>
      <w:r>
        <w:t>(b)</w:t>
      </w:r>
      <w:r>
        <w:rPr>
          <w:spacing w:val="-9"/>
        </w:rPr>
        <w:t xml:space="preserve"> </w:t>
      </w:r>
      <w:r>
        <w:t>providing</w:t>
      </w:r>
      <w:r>
        <w:rPr>
          <w:spacing w:val="-5"/>
        </w:rPr>
        <w:t xml:space="preserve"> </w:t>
      </w:r>
      <w:r>
        <w:t>an</w:t>
      </w:r>
      <w:r>
        <w:rPr>
          <w:spacing w:val="-11"/>
        </w:rPr>
        <w:t xml:space="preserve"> </w:t>
      </w:r>
      <w:r>
        <w:t>entity</w:t>
      </w:r>
      <w:r>
        <w:rPr>
          <w:spacing w:val="-8"/>
        </w:rPr>
        <w:t xml:space="preserve"> </w:t>
      </w:r>
      <w:r>
        <w:t>to</w:t>
      </w:r>
      <w:r>
        <w:rPr>
          <w:spacing w:val="-12"/>
        </w:rPr>
        <w:t xml:space="preserve"> </w:t>
      </w:r>
      <w:r>
        <w:t>operate,</w:t>
      </w:r>
      <w:r>
        <w:rPr>
          <w:spacing w:val="-4"/>
        </w:rPr>
        <w:t xml:space="preserve"> </w:t>
      </w:r>
      <w:r>
        <w:t>manage, maintain,</w:t>
      </w:r>
      <w:r>
        <w:rPr>
          <w:spacing w:val="-6"/>
        </w:rPr>
        <w:t xml:space="preserve"> </w:t>
      </w:r>
      <w:r>
        <w:t>control and</w:t>
      </w:r>
      <w:r>
        <w:rPr>
          <w:spacing w:val="-7"/>
        </w:rPr>
        <w:t xml:space="preserve"> </w:t>
      </w:r>
      <w:r>
        <w:t>administer</w:t>
      </w:r>
      <w:r>
        <w:rPr>
          <w:spacing w:val="-2"/>
        </w:rPr>
        <w:t xml:space="preserve"> </w:t>
      </w:r>
      <w:r>
        <w:t>all</w:t>
      </w:r>
      <w:r>
        <w:rPr>
          <w:spacing w:val="-12"/>
        </w:rPr>
        <w:t xml:space="preserve"> </w:t>
      </w:r>
      <w:r>
        <w:t>or</w:t>
      </w:r>
      <w:r>
        <w:rPr>
          <w:spacing w:val="-15"/>
        </w:rPr>
        <w:t xml:space="preserve"> </w:t>
      </w:r>
      <w:r>
        <w:t>such</w:t>
      </w:r>
      <w:r>
        <w:rPr>
          <w:spacing w:val="-10"/>
        </w:rPr>
        <w:t xml:space="preserve"> </w:t>
      </w:r>
      <w:r>
        <w:t>parts</w:t>
      </w:r>
      <w:r>
        <w:rPr>
          <w:spacing w:val="-6"/>
        </w:rPr>
        <w:t xml:space="preserve"> </w:t>
      </w:r>
      <w:r>
        <w:t>thereof</w:t>
      </w:r>
      <w:r>
        <w:rPr>
          <w:spacing w:val="-7"/>
        </w:rPr>
        <w:t xml:space="preserve"> </w:t>
      </w:r>
      <w:r>
        <w:t>of</w:t>
      </w:r>
      <w:r>
        <w:rPr>
          <w:spacing w:val="-11"/>
        </w:rPr>
        <w:t xml:space="preserve"> </w:t>
      </w:r>
      <w:r>
        <w:t>the</w:t>
      </w:r>
      <w:r>
        <w:rPr>
          <w:spacing w:val="-11"/>
        </w:rPr>
        <w:t xml:space="preserve"> </w:t>
      </w:r>
      <w:r>
        <w:t>real</w:t>
      </w:r>
      <w:r>
        <w:rPr>
          <w:spacing w:val="-11"/>
        </w:rPr>
        <w:t xml:space="preserve"> </w:t>
      </w:r>
      <w:r>
        <w:t>property</w:t>
      </w:r>
      <w:r>
        <w:rPr>
          <w:spacing w:val="-3"/>
        </w:rPr>
        <w:t xml:space="preserve"> </w:t>
      </w:r>
      <w:r>
        <w:t>located</w:t>
      </w:r>
      <w:r>
        <w:rPr>
          <w:spacing w:val="-2"/>
        </w:rPr>
        <w:t xml:space="preserve"> </w:t>
      </w:r>
      <w:r>
        <w:t>in Walton</w:t>
      </w:r>
      <w:r>
        <w:rPr>
          <w:spacing w:val="-15"/>
        </w:rPr>
        <w:t xml:space="preserve"> </w:t>
      </w:r>
      <w:r>
        <w:t>County,</w:t>
      </w:r>
      <w:r>
        <w:rPr>
          <w:spacing w:val="-9"/>
        </w:rPr>
        <w:t xml:space="preserve"> </w:t>
      </w:r>
      <w:r>
        <w:t>Florida</w:t>
      </w:r>
      <w:r>
        <w:rPr>
          <w:spacing w:val="-7"/>
        </w:rPr>
        <w:t xml:space="preserve"> </w:t>
      </w:r>
      <w:r>
        <w:t>described</w:t>
      </w:r>
      <w:r>
        <w:rPr>
          <w:spacing w:val="-6"/>
        </w:rPr>
        <w:t xml:space="preserve"> </w:t>
      </w:r>
      <w:r>
        <w:t>as</w:t>
      </w:r>
      <w:r>
        <w:rPr>
          <w:spacing w:val="-15"/>
        </w:rPr>
        <w:t xml:space="preserve"> </w:t>
      </w:r>
      <w:r>
        <w:t>Common</w:t>
      </w:r>
      <w:r>
        <w:rPr>
          <w:spacing w:val="-3"/>
        </w:rPr>
        <w:t xml:space="preserve"> </w:t>
      </w:r>
      <w:r>
        <w:t>Areas</w:t>
      </w:r>
      <w:r>
        <w:rPr>
          <w:spacing w:val="-14"/>
        </w:rPr>
        <w:t xml:space="preserve"> </w:t>
      </w:r>
      <w:r>
        <w:t>in</w:t>
      </w:r>
      <w:r>
        <w:rPr>
          <w:spacing w:val="-15"/>
        </w:rPr>
        <w:t xml:space="preserve"> </w:t>
      </w:r>
      <w:r>
        <w:t>said</w:t>
      </w:r>
      <w:r>
        <w:rPr>
          <w:spacing w:val="-15"/>
        </w:rPr>
        <w:t xml:space="preserve"> </w:t>
      </w:r>
      <w:r>
        <w:t>subdivision,</w:t>
      </w:r>
      <w:r>
        <w:rPr>
          <w:spacing w:val="-1"/>
        </w:rPr>
        <w:t xml:space="preserve"> </w:t>
      </w:r>
      <w:r>
        <w:t>together</w:t>
      </w:r>
      <w:r>
        <w:rPr>
          <w:spacing w:val="-5"/>
        </w:rPr>
        <w:t xml:space="preserve"> </w:t>
      </w:r>
      <w:r>
        <w:t xml:space="preserve">with </w:t>
      </w:r>
      <w:r>
        <w:rPr>
          <w:spacing w:val="-2"/>
        </w:rPr>
        <w:t>the</w:t>
      </w:r>
      <w:r>
        <w:rPr>
          <w:spacing w:val="-13"/>
        </w:rPr>
        <w:t xml:space="preserve"> </w:t>
      </w:r>
      <w:r>
        <w:rPr>
          <w:spacing w:val="-2"/>
        </w:rPr>
        <w:t>recreational,</w:t>
      </w:r>
      <w:r>
        <w:rPr>
          <w:spacing w:val="-4"/>
        </w:rPr>
        <w:t xml:space="preserve"> </w:t>
      </w:r>
      <w:r>
        <w:rPr>
          <w:spacing w:val="-2"/>
        </w:rPr>
        <w:t>green</w:t>
      </w:r>
      <w:r>
        <w:rPr>
          <w:spacing w:val="-9"/>
        </w:rPr>
        <w:t xml:space="preserve"> </w:t>
      </w:r>
      <w:r>
        <w:rPr>
          <w:spacing w:val="-2"/>
        </w:rPr>
        <w:t>space,</w:t>
      </w:r>
      <w:r>
        <w:rPr>
          <w:spacing w:val="-8"/>
        </w:rPr>
        <w:t xml:space="preserve"> </w:t>
      </w:r>
      <w:r>
        <w:rPr>
          <w:spacing w:val="-2"/>
        </w:rPr>
        <w:t>ingress</w:t>
      </w:r>
      <w:r>
        <w:rPr>
          <w:spacing w:val="-4"/>
        </w:rPr>
        <w:t xml:space="preserve"> </w:t>
      </w:r>
      <w:r>
        <w:rPr>
          <w:spacing w:val="-2"/>
        </w:rPr>
        <w:t>and</w:t>
      </w:r>
      <w:r>
        <w:rPr>
          <w:spacing w:val="-8"/>
        </w:rPr>
        <w:t xml:space="preserve"> </w:t>
      </w:r>
      <w:r>
        <w:rPr>
          <w:spacing w:val="-2"/>
        </w:rPr>
        <w:t>egress,</w:t>
      </w:r>
      <w:r>
        <w:rPr>
          <w:spacing w:val="-9"/>
        </w:rPr>
        <w:t xml:space="preserve"> </w:t>
      </w:r>
      <w:r>
        <w:rPr>
          <w:spacing w:val="-2"/>
        </w:rPr>
        <w:t>parking</w:t>
      </w:r>
      <w:r>
        <w:rPr>
          <w:spacing w:val="-5"/>
        </w:rPr>
        <w:t xml:space="preserve"> </w:t>
      </w:r>
      <w:r>
        <w:rPr>
          <w:spacing w:val="-2"/>
        </w:rPr>
        <w:t>and</w:t>
      </w:r>
      <w:r>
        <w:rPr>
          <w:spacing w:val="-8"/>
        </w:rPr>
        <w:t xml:space="preserve"> </w:t>
      </w:r>
      <w:r>
        <w:rPr>
          <w:spacing w:val="-2"/>
        </w:rPr>
        <w:t>related amenities as</w:t>
      </w:r>
      <w:r>
        <w:rPr>
          <w:spacing w:val="-13"/>
        </w:rPr>
        <w:t xml:space="preserve"> </w:t>
      </w:r>
      <w:r>
        <w:rPr>
          <w:spacing w:val="-2"/>
        </w:rPr>
        <w:t>may</w:t>
      </w:r>
      <w:r>
        <w:rPr>
          <w:spacing w:val="-13"/>
        </w:rPr>
        <w:t xml:space="preserve"> </w:t>
      </w:r>
      <w:r>
        <w:rPr>
          <w:spacing w:val="-2"/>
        </w:rPr>
        <w:t xml:space="preserve">be </w:t>
      </w:r>
      <w:r>
        <w:t>from</w:t>
      </w:r>
      <w:r>
        <w:rPr>
          <w:spacing w:val="-6"/>
        </w:rPr>
        <w:t xml:space="preserve"> </w:t>
      </w:r>
      <w:r>
        <w:t>time</w:t>
      </w:r>
      <w:r>
        <w:rPr>
          <w:spacing w:val="-12"/>
        </w:rPr>
        <w:t xml:space="preserve"> </w:t>
      </w:r>
      <w:r>
        <w:t>to</w:t>
      </w:r>
      <w:r>
        <w:rPr>
          <w:spacing w:val="-12"/>
        </w:rPr>
        <w:t xml:space="preserve"> </w:t>
      </w:r>
      <w:r>
        <w:t>time</w:t>
      </w:r>
      <w:r>
        <w:rPr>
          <w:spacing w:val="-12"/>
        </w:rPr>
        <w:t xml:space="preserve"> </w:t>
      </w:r>
      <w:r>
        <w:t>constructed thereon.</w:t>
      </w:r>
      <w:r>
        <w:rPr>
          <w:spacing w:val="37"/>
        </w:rPr>
        <w:t xml:space="preserve"> </w:t>
      </w:r>
      <w:r>
        <w:t>Pursuant to</w:t>
      </w:r>
      <w:r>
        <w:rPr>
          <w:spacing w:val="-12"/>
        </w:rPr>
        <w:t xml:space="preserve"> </w:t>
      </w:r>
      <w:r>
        <w:t>the</w:t>
      </w:r>
      <w:r>
        <w:rPr>
          <w:spacing w:val="-15"/>
        </w:rPr>
        <w:t xml:space="preserve"> </w:t>
      </w:r>
      <w:r>
        <w:t>Declaration</w:t>
      </w:r>
      <w:r>
        <w:rPr>
          <w:spacing w:val="-3"/>
        </w:rPr>
        <w:t xml:space="preserve"> </w:t>
      </w:r>
      <w:r>
        <w:t>of</w:t>
      </w:r>
      <w:r>
        <w:rPr>
          <w:spacing w:val="-15"/>
        </w:rPr>
        <w:t xml:space="preserve"> </w:t>
      </w:r>
      <w:r>
        <w:t xml:space="preserve">Covenants and </w:t>
      </w:r>
      <w:r>
        <w:rPr>
          <w:spacing w:val="-2"/>
        </w:rPr>
        <w:t>Restrictions</w:t>
      </w:r>
      <w:r>
        <w:rPr>
          <w:spacing w:val="-11"/>
        </w:rPr>
        <w:t xml:space="preserve"> </w:t>
      </w:r>
      <w:r>
        <w:rPr>
          <w:spacing w:val="-2"/>
        </w:rPr>
        <w:t>of</w:t>
      </w:r>
      <w:r>
        <w:rPr>
          <w:spacing w:val="-13"/>
        </w:rPr>
        <w:t xml:space="preserve"> </w:t>
      </w:r>
      <w:r>
        <w:rPr>
          <w:spacing w:val="-2"/>
        </w:rPr>
        <w:t>EAGLE</w:t>
      </w:r>
      <w:r>
        <w:rPr>
          <w:spacing w:val="-12"/>
        </w:rPr>
        <w:t xml:space="preserve"> </w:t>
      </w:r>
      <w:r>
        <w:rPr>
          <w:spacing w:val="-2"/>
        </w:rPr>
        <w:t>BAY</w:t>
      </w:r>
      <w:r>
        <w:rPr>
          <w:spacing w:val="-13"/>
        </w:rPr>
        <w:t xml:space="preserve"> </w:t>
      </w:r>
      <w:r>
        <w:rPr>
          <w:spacing w:val="-2"/>
        </w:rPr>
        <w:t>LANDING</w:t>
      </w:r>
      <w:r>
        <w:rPr>
          <w:spacing w:val="-9"/>
        </w:rPr>
        <w:t xml:space="preserve"> </w:t>
      </w:r>
      <w:r>
        <w:rPr>
          <w:spacing w:val="-2"/>
        </w:rPr>
        <w:t>upon</w:t>
      </w:r>
      <w:r>
        <w:rPr>
          <w:spacing w:val="-13"/>
        </w:rPr>
        <w:t xml:space="preserve"> </w:t>
      </w:r>
      <w:r>
        <w:rPr>
          <w:spacing w:val="-2"/>
        </w:rPr>
        <w:t>the</w:t>
      </w:r>
      <w:r>
        <w:rPr>
          <w:spacing w:val="-13"/>
        </w:rPr>
        <w:t xml:space="preserve"> </w:t>
      </w:r>
      <w:r>
        <w:rPr>
          <w:spacing w:val="-2"/>
        </w:rPr>
        <w:t>expiration</w:t>
      </w:r>
      <w:r>
        <w:rPr>
          <w:spacing w:val="-9"/>
        </w:rPr>
        <w:t xml:space="preserve"> </w:t>
      </w:r>
      <w:r>
        <w:rPr>
          <w:spacing w:val="-2"/>
        </w:rPr>
        <w:t>of</w:t>
      </w:r>
      <w:r>
        <w:rPr>
          <w:spacing w:val="-13"/>
        </w:rPr>
        <w:t xml:space="preserve"> </w:t>
      </w:r>
      <w:r>
        <w:rPr>
          <w:spacing w:val="-2"/>
        </w:rPr>
        <w:t>the</w:t>
      </w:r>
      <w:r>
        <w:rPr>
          <w:spacing w:val="-13"/>
        </w:rPr>
        <w:t xml:space="preserve"> </w:t>
      </w:r>
      <w:r>
        <w:rPr>
          <w:spacing w:val="-2"/>
        </w:rPr>
        <w:t>Development</w:t>
      </w:r>
      <w:r>
        <w:rPr>
          <w:spacing w:val="-3"/>
        </w:rPr>
        <w:t xml:space="preserve"> </w:t>
      </w:r>
      <w:r>
        <w:rPr>
          <w:spacing w:val="-2"/>
        </w:rPr>
        <w:t xml:space="preserve">Period, </w:t>
      </w:r>
      <w:r>
        <w:t>the</w:t>
      </w:r>
      <w:r>
        <w:rPr>
          <w:spacing w:val="-15"/>
        </w:rPr>
        <w:t xml:space="preserve"> </w:t>
      </w:r>
      <w:r>
        <w:t>Association</w:t>
      </w:r>
      <w:r>
        <w:rPr>
          <w:spacing w:val="-5"/>
        </w:rPr>
        <w:t xml:space="preserve"> </w:t>
      </w:r>
      <w:r>
        <w:t>will</w:t>
      </w:r>
      <w:r>
        <w:rPr>
          <w:spacing w:val="-13"/>
        </w:rPr>
        <w:t xml:space="preserve"> </w:t>
      </w:r>
      <w:r>
        <w:t>receive</w:t>
      </w:r>
      <w:r>
        <w:rPr>
          <w:spacing w:val="-5"/>
        </w:rPr>
        <w:t xml:space="preserve"> </w:t>
      </w:r>
      <w:r>
        <w:t>fee</w:t>
      </w:r>
      <w:r>
        <w:rPr>
          <w:spacing w:val="-15"/>
        </w:rPr>
        <w:t xml:space="preserve"> </w:t>
      </w:r>
      <w:r>
        <w:t>simple</w:t>
      </w:r>
      <w:r>
        <w:rPr>
          <w:spacing w:val="-4"/>
        </w:rPr>
        <w:t xml:space="preserve"> </w:t>
      </w:r>
      <w:r>
        <w:t>title</w:t>
      </w:r>
      <w:r>
        <w:rPr>
          <w:spacing w:val="-10"/>
        </w:rPr>
        <w:t xml:space="preserve"> </w:t>
      </w:r>
      <w:r>
        <w:t>to</w:t>
      </w:r>
      <w:r>
        <w:rPr>
          <w:spacing w:val="-14"/>
        </w:rPr>
        <w:t xml:space="preserve"> </w:t>
      </w:r>
      <w:r>
        <w:t>the</w:t>
      </w:r>
      <w:r>
        <w:rPr>
          <w:spacing w:val="-15"/>
        </w:rPr>
        <w:t xml:space="preserve"> </w:t>
      </w:r>
      <w:r>
        <w:t>Common</w:t>
      </w:r>
      <w:r>
        <w:rPr>
          <w:spacing w:val="-9"/>
        </w:rPr>
        <w:t xml:space="preserve"> </w:t>
      </w:r>
      <w:r>
        <w:t>Areas</w:t>
      </w:r>
      <w:r>
        <w:rPr>
          <w:spacing w:val="-9"/>
        </w:rPr>
        <w:t xml:space="preserve"> </w:t>
      </w:r>
      <w:r>
        <w:t>from</w:t>
      </w:r>
      <w:r>
        <w:rPr>
          <w:spacing w:val="-8"/>
        </w:rPr>
        <w:t xml:space="preserve"> </w:t>
      </w:r>
      <w:r>
        <w:t>the</w:t>
      </w:r>
      <w:r>
        <w:rPr>
          <w:spacing w:val="-12"/>
        </w:rPr>
        <w:t xml:space="preserve"> </w:t>
      </w:r>
      <w:r>
        <w:t>Developer, subject to</w:t>
      </w:r>
      <w:r>
        <w:rPr>
          <w:spacing w:val="-9"/>
        </w:rPr>
        <w:t xml:space="preserve"> </w:t>
      </w:r>
      <w:r>
        <w:t>the</w:t>
      </w:r>
      <w:r>
        <w:rPr>
          <w:spacing w:val="-7"/>
        </w:rPr>
        <w:t xml:space="preserve"> </w:t>
      </w:r>
      <w:r>
        <w:t>Covenants and</w:t>
      </w:r>
      <w:r>
        <w:rPr>
          <w:spacing w:val="-4"/>
        </w:rPr>
        <w:t xml:space="preserve"> </w:t>
      </w:r>
      <w:r>
        <w:t>Restrictions.</w:t>
      </w:r>
    </w:p>
    <w:p w14:paraId="018370AD" w14:textId="77777777" w:rsidR="00AD61AA" w:rsidRDefault="003A247A">
      <w:pPr>
        <w:pStyle w:val="ListParagraph"/>
        <w:numPr>
          <w:ilvl w:val="0"/>
          <w:numId w:val="11"/>
        </w:numPr>
        <w:tabs>
          <w:tab w:val="left" w:pos="3151"/>
        </w:tabs>
        <w:spacing w:before="265" w:line="223" w:lineRule="auto"/>
        <w:ind w:left="1775" w:right="2092" w:firstLine="683"/>
        <w:jc w:val="left"/>
        <w:rPr>
          <w:sz w:val="24"/>
        </w:rPr>
      </w:pPr>
      <w:r>
        <w:rPr>
          <w:sz w:val="24"/>
          <w:u w:val="single"/>
        </w:rPr>
        <w:t>Offices.</w:t>
      </w:r>
      <w:r>
        <w:rPr>
          <w:spacing w:val="40"/>
          <w:sz w:val="24"/>
        </w:rPr>
        <w:t xml:space="preserve"> </w:t>
      </w:r>
      <w:r>
        <w:rPr>
          <w:sz w:val="24"/>
        </w:rPr>
        <w:t>The</w:t>
      </w:r>
      <w:r>
        <w:rPr>
          <w:spacing w:val="-11"/>
          <w:sz w:val="24"/>
        </w:rPr>
        <w:t xml:space="preserve"> </w:t>
      </w:r>
      <w:r>
        <w:rPr>
          <w:sz w:val="24"/>
        </w:rPr>
        <w:t>initial</w:t>
      </w:r>
      <w:r>
        <w:rPr>
          <w:spacing w:val="-5"/>
          <w:sz w:val="24"/>
        </w:rPr>
        <w:t xml:space="preserve"> </w:t>
      </w:r>
      <w:r>
        <w:rPr>
          <w:sz w:val="24"/>
        </w:rPr>
        <w:t>office</w:t>
      </w:r>
      <w:r>
        <w:rPr>
          <w:spacing w:val="-9"/>
          <w:sz w:val="24"/>
        </w:rPr>
        <w:t xml:space="preserve"> </w:t>
      </w:r>
      <w:r>
        <w:rPr>
          <w:sz w:val="24"/>
        </w:rPr>
        <w:t>of</w:t>
      </w:r>
      <w:r>
        <w:rPr>
          <w:spacing w:val="-11"/>
          <w:sz w:val="24"/>
        </w:rPr>
        <w:t xml:space="preserve"> </w:t>
      </w:r>
      <w:r>
        <w:rPr>
          <w:sz w:val="24"/>
        </w:rPr>
        <w:t>the</w:t>
      </w:r>
      <w:r>
        <w:rPr>
          <w:spacing w:val="-6"/>
          <w:sz w:val="24"/>
        </w:rPr>
        <w:t xml:space="preserve"> </w:t>
      </w:r>
      <w:r>
        <w:rPr>
          <w:sz w:val="24"/>
        </w:rPr>
        <w:t>Association shall be</w:t>
      </w:r>
      <w:r>
        <w:rPr>
          <w:spacing w:val="-10"/>
          <w:sz w:val="24"/>
        </w:rPr>
        <w:t xml:space="preserve"> </w:t>
      </w:r>
      <w:r>
        <w:rPr>
          <w:sz w:val="24"/>
        </w:rPr>
        <w:t>21</w:t>
      </w:r>
      <w:r>
        <w:rPr>
          <w:spacing w:val="-9"/>
          <w:sz w:val="24"/>
        </w:rPr>
        <w:t xml:space="preserve"> </w:t>
      </w:r>
      <w:r>
        <w:rPr>
          <w:sz w:val="24"/>
        </w:rPr>
        <w:t>N.</w:t>
      </w:r>
      <w:r>
        <w:rPr>
          <w:spacing w:val="-12"/>
          <w:sz w:val="24"/>
        </w:rPr>
        <w:t xml:space="preserve"> </w:t>
      </w:r>
      <w:r>
        <w:rPr>
          <w:sz w:val="24"/>
        </w:rPr>
        <w:t>Spooky</w:t>
      </w:r>
      <w:r>
        <w:rPr>
          <w:spacing w:val="-1"/>
          <w:sz w:val="24"/>
        </w:rPr>
        <w:t xml:space="preserve"> </w:t>
      </w:r>
      <w:r>
        <w:rPr>
          <w:sz w:val="24"/>
        </w:rPr>
        <w:t xml:space="preserve">Lane </w:t>
      </w:r>
      <w:r>
        <w:rPr>
          <w:spacing w:val="-2"/>
          <w:sz w:val="24"/>
        </w:rPr>
        <w:t>Santa</w:t>
      </w:r>
      <w:r>
        <w:rPr>
          <w:spacing w:val="-13"/>
          <w:sz w:val="24"/>
        </w:rPr>
        <w:t xml:space="preserve"> </w:t>
      </w:r>
      <w:r>
        <w:rPr>
          <w:spacing w:val="-2"/>
          <w:sz w:val="24"/>
        </w:rPr>
        <w:t>Rosa</w:t>
      </w:r>
      <w:r>
        <w:rPr>
          <w:spacing w:val="-12"/>
          <w:sz w:val="24"/>
        </w:rPr>
        <w:t xml:space="preserve"> </w:t>
      </w:r>
      <w:r>
        <w:rPr>
          <w:spacing w:val="-2"/>
          <w:sz w:val="24"/>
        </w:rPr>
        <w:t>Beach,</w:t>
      </w:r>
      <w:r>
        <w:rPr>
          <w:spacing w:val="-4"/>
          <w:sz w:val="24"/>
        </w:rPr>
        <w:t xml:space="preserve"> </w:t>
      </w:r>
      <w:r>
        <w:rPr>
          <w:spacing w:val="-2"/>
          <w:sz w:val="24"/>
        </w:rPr>
        <w:t>Florida</w:t>
      </w:r>
      <w:r>
        <w:rPr>
          <w:spacing w:val="39"/>
          <w:sz w:val="24"/>
        </w:rPr>
        <w:t xml:space="preserve"> </w:t>
      </w:r>
      <w:r>
        <w:rPr>
          <w:spacing w:val="-2"/>
          <w:sz w:val="24"/>
        </w:rPr>
        <w:t>32459.</w:t>
      </w:r>
      <w:r>
        <w:rPr>
          <w:spacing w:val="34"/>
          <w:sz w:val="24"/>
        </w:rPr>
        <w:t xml:space="preserve"> </w:t>
      </w:r>
      <w:r>
        <w:rPr>
          <w:spacing w:val="-2"/>
          <w:sz w:val="24"/>
        </w:rPr>
        <w:t>The</w:t>
      </w:r>
      <w:r>
        <w:rPr>
          <w:spacing w:val="-4"/>
          <w:sz w:val="24"/>
        </w:rPr>
        <w:t xml:space="preserve"> </w:t>
      </w:r>
      <w:r>
        <w:rPr>
          <w:spacing w:val="-2"/>
          <w:sz w:val="24"/>
        </w:rPr>
        <w:t>Association Board</w:t>
      </w:r>
      <w:r>
        <w:rPr>
          <w:spacing w:val="-10"/>
          <w:sz w:val="24"/>
        </w:rPr>
        <w:t xml:space="preserve"> </w:t>
      </w:r>
      <w:r>
        <w:rPr>
          <w:spacing w:val="-2"/>
          <w:sz w:val="24"/>
        </w:rPr>
        <w:t>of</w:t>
      </w:r>
      <w:r>
        <w:rPr>
          <w:spacing w:val="-13"/>
          <w:sz w:val="24"/>
        </w:rPr>
        <w:t xml:space="preserve"> </w:t>
      </w:r>
      <w:r>
        <w:rPr>
          <w:spacing w:val="-2"/>
          <w:sz w:val="24"/>
        </w:rPr>
        <w:t>Directors</w:t>
      </w:r>
      <w:r>
        <w:rPr>
          <w:spacing w:val="-6"/>
          <w:sz w:val="24"/>
        </w:rPr>
        <w:t xml:space="preserve"> </w:t>
      </w:r>
      <w:r>
        <w:rPr>
          <w:spacing w:val="-2"/>
          <w:sz w:val="24"/>
        </w:rPr>
        <w:t>may</w:t>
      </w:r>
      <w:r>
        <w:rPr>
          <w:spacing w:val="-10"/>
          <w:sz w:val="24"/>
        </w:rPr>
        <w:t xml:space="preserve"> </w:t>
      </w:r>
      <w:r>
        <w:rPr>
          <w:spacing w:val="-2"/>
          <w:sz w:val="24"/>
        </w:rPr>
        <w:t>from</w:t>
      </w:r>
      <w:r>
        <w:rPr>
          <w:spacing w:val="-6"/>
          <w:sz w:val="24"/>
        </w:rPr>
        <w:t xml:space="preserve"> </w:t>
      </w:r>
      <w:r>
        <w:rPr>
          <w:spacing w:val="-2"/>
          <w:sz w:val="24"/>
        </w:rPr>
        <w:t>time</w:t>
      </w:r>
      <w:r>
        <w:rPr>
          <w:spacing w:val="-11"/>
          <w:sz w:val="24"/>
        </w:rPr>
        <w:t xml:space="preserve"> </w:t>
      </w:r>
      <w:r>
        <w:rPr>
          <w:spacing w:val="-2"/>
          <w:sz w:val="24"/>
        </w:rPr>
        <w:t xml:space="preserve">to </w:t>
      </w:r>
      <w:r>
        <w:rPr>
          <w:sz w:val="24"/>
        </w:rPr>
        <w:t>time</w:t>
      </w:r>
      <w:r>
        <w:rPr>
          <w:spacing w:val="-15"/>
          <w:sz w:val="24"/>
        </w:rPr>
        <w:t xml:space="preserve"> </w:t>
      </w:r>
      <w:r>
        <w:rPr>
          <w:sz w:val="24"/>
        </w:rPr>
        <w:t>designate</w:t>
      </w:r>
      <w:r>
        <w:rPr>
          <w:spacing w:val="-6"/>
          <w:sz w:val="24"/>
        </w:rPr>
        <w:t xml:space="preserve"> </w:t>
      </w:r>
      <w:r>
        <w:rPr>
          <w:sz w:val="24"/>
        </w:rPr>
        <w:t>a</w:t>
      </w:r>
      <w:r>
        <w:rPr>
          <w:spacing w:val="-15"/>
          <w:sz w:val="24"/>
        </w:rPr>
        <w:t xml:space="preserve"> </w:t>
      </w:r>
      <w:r>
        <w:rPr>
          <w:sz w:val="24"/>
        </w:rPr>
        <w:t>different location</w:t>
      </w:r>
      <w:r>
        <w:rPr>
          <w:spacing w:val="-4"/>
          <w:sz w:val="24"/>
        </w:rPr>
        <w:t xml:space="preserve"> </w:t>
      </w:r>
      <w:r>
        <w:rPr>
          <w:sz w:val="24"/>
        </w:rPr>
        <w:t>for</w:t>
      </w:r>
      <w:r>
        <w:rPr>
          <w:spacing w:val="-11"/>
          <w:sz w:val="24"/>
        </w:rPr>
        <w:t xml:space="preserve"> </w:t>
      </w:r>
      <w:r>
        <w:rPr>
          <w:sz w:val="24"/>
        </w:rPr>
        <w:t>the</w:t>
      </w:r>
      <w:r>
        <w:rPr>
          <w:spacing w:val="-13"/>
          <w:sz w:val="24"/>
        </w:rPr>
        <w:t xml:space="preserve"> </w:t>
      </w:r>
      <w:r>
        <w:rPr>
          <w:sz w:val="24"/>
        </w:rPr>
        <w:t>Association</w:t>
      </w:r>
      <w:r>
        <w:rPr>
          <w:spacing w:val="-2"/>
          <w:sz w:val="24"/>
        </w:rPr>
        <w:t xml:space="preserve"> </w:t>
      </w:r>
      <w:r>
        <w:rPr>
          <w:sz w:val="24"/>
        </w:rPr>
        <w:t>office.</w:t>
      </w:r>
    </w:p>
    <w:p w14:paraId="2A86550C" w14:textId="77777777" w:rsidR="00AD61AA" w:rsidRDefault="003A247A">
      <w:pPr>
        <w:pStyle w:val="ListParagraph"/>
        <w:numPr>
          <w:ilvl w:val="0"/>
          <w:numId w:val="11"/>
        </w:numPr>
        <w:tabs>
          <w:tab w:val="left" w:pos="3151"/>
        </w:tabs>
        <w:spacing w:before="248"/>
        <w:ind w:left="3151"/>
        <w:jc w:val="left"/>
        <w:rPr>
          <w:sz w:val="24"/>
        </w:rPr>
      </w:pPr>
      <w:r>
        <w:rPr>
          <w:spacing w:val="-2"/>
          <w:sz w:val="24"/>
          <w:u w:val="single"/>
        </w:rPr>
        <w:t>Fiscal Year.</w:t>
      </w:r>
      <w:r>
        <w:rPr>
          <w:spacing w:val="40"/>
          <w:sz w:val="24"/>
        </w:rPr>
        <w:t xml:space="preserve"> </w:t>
      </w:r>
      <w:r>
        <w:rPr>
          <w:spacing w:val="-2"/>
          <w:sz w:val="24"/>
        </w:rPr>
        <w:t>The</w:t>
      </w:r>
      <w:r>
        <w:rPr>
          <w:spacing w:val="-8"/>
          <w:sz w:val="24"/>
        </w:rPr>
        <w:t xml:space="preserve"> </w:t>
      </w:r>
      <w:r>
        <w:rPr>
          <w:spacing w:val="-2"/>
          <w:sz w:val="24"/>
        </w:rPr>
        <w:t>fiscal</w:t>
      </w:r>
      <w:r>
        <w:rPr>
          <w:spacing w:val="3"/>
          <w:sz w:val="24"/>
        </w:rPr>
        <w:t xml:space="preserve"> </w:t>
      </w:r>
      <w:r>
        <w:rPr>
          <w:spacing w:val="-2"/>
          <w:sz w:val="24"/>
        </w:rPr>
        <w:t>year</w:t>
      </w:r>
      <w:r>
        <w:rPr>
          <w:spacing w:val="-11"/>
          <w:sz w:val="24"/>
        </w:rPr>
        <w:t xml:space="preserve"> </w:t>
      </w:r>
      <w:r>
        <w:rPr>
          <w:spacing w:val="-2"/>
          <w:sz w:val="24"/>
        </w:rPr>
        <w:t>of</w:t>
      </w:r>
      <w:r>
        <w:rPr>
          <w:spacing w:val="-9"/>
          <w:sz w:val="24"/>
        </w:rPr>
        <w:t xml:space="preserve"> </w:t>
      </w:r>
      <w:r>
        <w:rPr>
          <w:spacing w:val="-2"/>
          <w:sz w:val="24"/>
        </w:rPr>
        <w:t>the</w:t>
      </w:r>
      <w:r>
        <w:rPr>
          <w:spacing w:val="-10"/>
          <w:sz w:val="24"/>
        </w:rPr>
        <w:t xml:space="preserve"> </w:t>
      </w:r>
      <w:r>
        <w:rPr>
          <w:spacing w:val="-2"/>
          <w:sz w:val="24"/>
        </w:rPr>
        <w:t>Association</w:t>
      </w:r>
      <w:r>
        <w:rPr>
          <w:spacing w:val="2"/>
          <w:sz w:val="24"/>
        </w:rPr>
        <w:t xml:space="preserve"> </w:t>
      </w:r>
      <w:r>
        <w:rPr>
          <w:spacing w:val="-2"/>
          <w:sz w:val="24"/>
        </w:rPr>
        <w:t>shall be</w:t>
      </w:r>
      <w:r>
        <w:rPr>
          <w:spacing w:val="-11"/>
          <w:sz w:val="24"/>
        </w:rPr>
        <w:t xml:space="preserve"> </w:t>
      </w:r>
      <w:r>
        <w:rPr>
          <w:spacing w:val="-2"/>
          <w:sz w:val="24"/>
        </w:rPr>
        <w:t>the</w:t>
      </w:r>
      <w:r>
        <w:rPr>
          <w:spacing w:val="-10"/>
          <w:sz w:val="24"/>
        </w:rPr>
        <w:t xml:space="preserve"> </w:t>
      </w:r>
      <w:r>
        <w:rPr>
          <w:spacing w:val="-2"/>
          <w:sz w:val="24"/>
        </w:rPr>
        <w:t>calendar</w:t>
      </w:r>
      <w:r>
        <w:rPr>
          <w:spacing w:val="3"/>
          <w:sz w:val="24"/>
        </w:rPr>
        <w:t xml:space="preserve"> </w:t>
      </w:r>
      <w:r>
        <w:rPr>
          <w:spacing w:val="-2"/>
          <w:sz w:val="24"/>
        </w:rPr>
        <w:t>year.</w:t>
      </w:r>
    </w:p>
    <w:p w14:paraId="7E7969AD" w14:textId="77777777" w:rsidR="00AD61AA" w:rsidRDefault="003A247A">
      <w:pPr>
        <w:pStyle w:val="ListParagraph"/>
        <w:numPr>
          <w:ilvl w:val="0"/>
          <w:numId w:val="11"/>
        </w:numPr>
        <w:tabs>
          <w:tab w:val="left" w:pos="3151"/>
        </w:tabs>
        <w:spacing w:before="261" w:line="225" w:lineRule="auto"/>
        <w:ind w:left="1777" w:right="2138" w:firstLine="682"/>
        <w:jc w:val="left"/>
        <w:rPr>
          <w:sz w:val="24"/>
        </w:rPr>
      </w:pPr>
      <w:r>
        <w:rPr>
          <w:sz w:val="24"/>
          <w:u w:val="single"/>
        </w:rPr>
        <w:t>Member's Meetings.</w:t>
      </w:r>
      <w:r>
        <w:rPr>
          <w:spacing w:val="40"/>
          <w:sz w:val="24"/>
        </w:rPr>
        <w:t xml:space="preserve"> </w:t>
      </w:r>
      <w:r>
        <w:rPr>
          <w:sz w:val="24"/>
        </w:rPr>
        <w:t>The annual Member's meeting shall be</w:t>
      </w:r>
      <w:r>
        <w:rPr>
          <w:spacing w:val="-5"/>
          <w:sz w:val="24"/>
        </w:rPr>
        <w:t xml:space="preserve"> </w:t>
      </w:r>
      <w:r>
        <w:rPr>
          <w:sz w:val="24"/>
        </w:rPr>
        <w:t>held each year</w:t>
      </w:r>
      <w:r>
        <w:rPr>
          <w:spacing w:val="-10"/>
          <w:sz w:val="24"/>
        </w:rPr>
        <w:t xml:space="preserve"> </w:t>
      </w:r>
      <w:r>
        <w:rPr>
          <w:sz w:val="24"/>
        </w:rPr>
        <w:t>at</w:t>
      </w:r>
      <w:r>
        <w:rPr>
          <w:spacing w:val="-8"/>
          <w:sz w:val="24"/>
        </w:rPr>
        <w:t xml:space="preserve"> </w:t>
      </w:r>
      <w:r>
        <w:rPr>
          <w:sz w:val="24"/>
        </w:rPr>
        <w:t>a</w:t>
      </w:r>
      <w:r>
        <w:rPr>
          <w:spacing w:val="-14"/>
          <w:sz w:val="24"/>
        </w:rPr>
        <w:t xml:space="preserve"> </w:t>
      </w:r>
      <w:r>
        <w:rPr>
          <w:sz w:val="24"/>
        </w:rPr>
        <w:t>place</w:t>
      </w:r>
      <w:r>
        <w:rPr>
          <w:spacing w:val="-10"/>
          <w:sz w:val="24"/>
        </w:rPr>
        <w:t xml:space="preserve"> </w:t>
      </w:r>
      <w:r>
        <w:rPr>
          <w:sz w:val="24"/>
        </w:rPr>
        <w:t>and</w:t>
      </w:r>
      <w:r>
        <w:rPr>
          <w:spacing w:val="-9"/>
          <w:sz w:val="24"/>
        </w:rPr>
        <w:t xml:space="preserve"> </w:t>
      </w:r>
      <w:r>
        <w:rPr>
          <w:sz w:val="24"/>
        </w:rPr>
        <w:t>on</w:t>
      </w:r>
      <w:r>
        <w:rPr>
          <w:spacing w:val="-10"/>
          <w:sz w:val="24"/>
        </w:rPr>
        <w:t xml:space="preserve"> </w:t>
      </w:r>
      <w:r>
        <w:rPr>
          <w:sz w:val="24"/>
        </w:rPr>
        <w:t>a</w:t>
      </w:r>
      <w:r>
        <w:rPr>
          <w:spacing w:val="-14"/>
          <w:sz w:val="24"/>
        </w:rPr>
        <w:t xml:space="preserve"> </w:t>
      </w:r>
      <w:r>
        <w:rPr>
          <w:sz w:val="24"/>
        </w:rPr>
        <w:t>date</w:t>
      </w:r>
      <w:r>
        <w:rPr>
          <w:spacing w:val="-6"/>
          <w:sz w:val="24"/>
        </w:rPr>
        <w:t xml:space="preserve"> </w:t>
      </w:r>
      <w:r>
        <w:rPr>
          <w:sz w:val="24"/>
        </w:rPr>
        <w:t>as</w:t>
      </w:r>
      <w:r>
        <w:rPr>
          <w:spacing w:val="-12"/>
          <w:sz w:val="24"/>
        </w:rPr>
        <w:t xml:space="preserve"> </w:t>
      </w:r>
      <w:r>
        <w:rPr>
          <w:sz w:val="24"/>
        </w:rPr>
        <w:t>from</w:t>
      </w:r>
      <w:r>
        <w:rPr>
          <w:spacing w:val="-3"/>
          <w:sz w:val="24"/>
        </w:rPr>
        <w:t xml:space="preserve"> </w:t>
      </w:r>
      <w:r>
        <w:rPr>
          <w:sz w:val="24"/>
        </w:rPr>
        <w:t>time</w:t>
      </w:r>
      <w:r>
        <w:rPr>
          <w:spacing w:val="-9"/>
          <w:sz w:val="24"/>
        </w:rPr>
        <w:t xml:space="preserve"> </w:t>
      </w:r>
      <w:r>
        <w:rPr>
          <w:sz w:val="24"/>
        </w:rPr>
        <w:t>to</w:t>
      </w:r>
      <w:r>
        <w:rPr>
          <w:spacing w:val="-10"/>
          <w:sz w:val="24"/>
        </w:rPr>
        <w:t xml:space="preserve"> </w:t>
      </w:r>
      <w:r>
        <w:rPr>
          <w:sz w:val="24"/>
        </w:rPr>
        <w:t>time</w:t>
      </w:r>
      <w:r>
        <w:rPr>
          <w:spacing w:val="-10"/>
          <w:sz w:val="24"/>
        </w:rPr>
        <w:t xml:space="preserve"> </w:t>
      </w:r>
      <w:r>
        <w:rPr>
          <w:sz w:val="24"/>
        </w:rPr>
        <w:t>determined by</w:t>
      </w:r>
      <w:r>
        <w:rPr>
          <w:spacing w:val="-11"/>
          <w:sz w:val="24"/>
        </w:rPr>
        <w:t xml:space="preserve"> </w:t>
      </w:r>
      <w:r>
        <w:rPr>
          <w:sz w:val="24"/>
        </w:rPr>
        <w:t>the</w:t>
      </w:r>
      <w:r>
        <w:rPr>
          <w:spacing w:val="-8"/>
          <w:sz w:val="24"/>
        </w:rPr>
        <w:t xml:space="preserve"> </w:t>
      </w:r>
      <w:r>
        <w:rPr>
          <w:sz w:val="24"/>
        </w:rPr>
        <w:t>Board of</w:t>
      </w:r>
      <w:r>
        <w:rPr>
          <w:spacing w:val="-15"/>
          <w:sz w:val="24"/>
        </w:rPr>
        <w:t xml:space="preserve"> </w:t>
      </w:r>
      <w:r>
        <w:rPr>
          <w:sz w:val="24"/>
        </w:rPr>
        <w:t xml:space="preserve">Directors. </w:t>
      </w:r>
      <w:r>
        <w:rPr>
          <w:spacing w:val="-2"/>
          <w:sz w:val="24"/>
        </w:rPr>
        <w:t>The</w:t>
      </w:r>
      <w:r>
        <w:rPr>
          <w:spacing w:val="-13"/>
          <w:sz w:val="24"/>
        </w:rPr>
        <w:t xml:space="preserve"> </w:t>
      </w:r>
      <w:r>
        <w:rPr>
          <w:spacing w:val="-2"/>
          <w:sz w:val="24"/>
        </w:rPr>
        <w:t>Members</w:t>
      </w:r>
      <w:r>
        <w:rPr>
          <w:spacing w:val="-10"/>
          <w:sz w:val="24"/>
        </w:rPr>
        <w:t xml:space="preserve"> </w:t>
      </w:r>
      <w:r>
        <w:rPr>
          <w:spacing w:val="-2"/>
          <w:sz w:val="24"/>
        </w:rPr>
        <w:t>may</w:t>
      </w:r>
      <w:r>
        <w:rPr>
          <w:spacing w:val="-13"/>
          <w:sz w:val="24"/>
        </w:rPr>
        <w:t xml:space="preserve"> </w:t>
      </w:r>
      <w:r>
        <w:rPr>
          <w:spacing w:val="-2"/>
          <w:sz w:val="24"/>
        </w:rPr>
        <w:t>transact</w:t>
      </w:r>
      <w:r>
        <w:rPr>
          <w:spacing w:val="-10"/>
          <w:sz w:val="24"/>
        </w:rPr>
        <w:t xml:space="preserve"> </w:t>
      </w:r>
      <w:r>
        <w:rPr>
          <w:spacing w:val="-2"/>
          <w:sz w:val="24"/>
        </w:rPr>
        <w:t>at</w:t>
      </w:r>
      <w:r>
        <w:rPr>
          <w:spacing w:val="-13"/>
          <w:sz w:val="24"/>
        </w:rPr>
        <w:t xml:space="preserve"> </w:t>
      </w:r>
      <w:r>
        <w:rPr>
          <w:spacing w:val="-2"/>
          <w:sz w:val="24"/>
        </w:rPr>
        <w:t>the</w:t>
      </w:r>
      <w:r>
        <w:rPr>
          <w:spacing w:val="-13"/>
          <w:sz w:val="24"/>
        </w:rPr>
        <w:t xml:space="preserve"> </w:t>
      </w:r>
      <w:r>
        <w:rPr>
          <w:spacing w:val="-2"/>
          <w:sz w:val="24"/>
        </w:rPr>
        <w:t>annual</w:t>
      </w:r>
      <w:r>
        <w:rPr>
          <w:spacing w:val="-13"/>
          <w:sz w:val="24"/>
        </w:rPr>
        <w:t xml:space="preserve"> </w:t>
      </w:r>
      <w:r>
        <w:rPr>
          <w:spacing w:val="-2"/>
          <w:sz w:val="24"/>
        </w:rPr>
        <w:t>members</w:t>
      </w:r>
      <w:r>
        <w:rPr>
          <w:spacing w:val="-13"/>
          <w:sz w:val="24"/>
        </w:rPr>
        <w:t xml:space="preserve"> </w:t>
      </w:r>
      <w:r>
        <w:rPr>
          <w:spacing w:val="-2"/>
          <w:sz w:val="24"/>
        </w:rPr>
        <w:t>meeting</w:t>
      </w:r>
      <w:r>
        <w:rPr>
          <w:spacing w:val="-11"/>
          <w:sz w:val="24"/>
        </w:rPr>
        <w:t xml:space="preserve"> </w:t>
      </w:r>
      <w:r>
        <w:rPr>
          <w:spacing w:val="-2"/>
          <w:sz w:val="24"/>
        </w:rPr>
        <w:t>any</w:t>
      </w:r>
      <w:r>
        <w:rPr>
          <w:spacing w:val="-13"/>
          <w:sz w:val="24"/>
        </w:rPr>
        <w:t xml:space="preserve"> </w:t>
      </w:r>
      <w:r>
        <w:rPr>
          <w:spacing w:val="-2"/>
          <w:sz w:val="24"/>
        </w:rPr>
        <w:t>business</w:t>
      </w:r>
      <w:r>
        <w:rPr>
          <w:spacing w:val="-7"/>
          <w:sz w:val="24"/>
        </w:rPr>
        <w:t xml:space="preserve"> </w:t>
      </w:r>
      <w:r>
        <w:rPr>
          <w:spacing w:val="-2"/>
          <w:sz w:val="24"/>
        </w:rPr>
        <w:t>authorized</w:t>
      </w:r>
      <w:r>
        <w:rPr>
          <w:spacing w:val="4"/>
          <w:sz w:val="24"/>
        </w:rPr>
        <w:t xml:space="preserve"> </w:t>
      </w:r>
      <w:r>
        <w:rPr>
          <w:spacing w:val="-2"/>
          <w:sz w:val="24"/>
        </w:rPr>
        <w:t>to</w:t>
      </w:r>
      <w:r>
        <w:rPr>
          <w:spacing w:val="-13"/>
          <w:sz w:val="24"/>
        </w:rPr>
        <w:t xml:space="preserve"> </w:t>
      </w:r>
      <w:r>
        <w:rPr>
          <w:spacing w:val="-2"/>
          <w:sz w:val="24"/>
        </w:rPr>
        <w:t xml:space="preserve">be </w:t>
      </w:r>
      <w:r>
        <w:rPr>
          <w:sz w:val="24"/>
        </w:rPr>
        <w:t>transacted</w:t>
      </w:r>
      <w:r>
        <w:rPr>
          <w:spacing w:val="-1"/>
          <w:sz w:val="24"/>
        </w:rPr>
        <w:t xml:space="preserve"> </w:t>
      </w:r>
      <w:r>
        <w:rPr>
          <w:sz w:val="24"/>
        </w:rPr>
        <w:t>by</w:t>
      </w:r>
      <w:r>
        <w:rPr>
          <w:spacing w:val="-13"/>
          <w:sz w:val="24"/>
        </w:rPr>
        <w:t xml:space="preserve"> </w:t>
      </w:r>
      <w:r>
        <w:rPr>
          <w:sz w:val="24"/>
        </w:rPr>
        <w:t>the</w:t>
      </w:r>
      <w:r>
        <w:rPr>
          <w:spacing w:val="-14"/>
          <w:sz w:val="24"/>
        </w:rPr>
        <w:t xml:space="preserve"> </w:t>
      </w:r>
      <w:r>
        <w:rPr>
          <w:sz w:val="24"/>
        </w:rPr>
        <w:t>Members.</w:t>
      </w:r>
      <w:r>
        <w:rPr>
          <w:spacing w:val="40"/>
          <w:sz w:val="24"/>
        </w:rPr>
        <w:t xml:space="preserve"> </w:t>
      </w:r>
      <w:r>
        <w:rPr>
          <w:sz w:val="24"/>
        </w:rPr>
        <w:t>After</w:t>
      </w:r>
      <w:r>
        <w:rPr>
          <w:spacing w:val="-8"/>
          <w:sz w:val="24"/>
        </w:rPr>
        <w:t xml:space="preserve"> </w:t>
      </w:r>
      <w:r>
        <w:rPr>
          <w:sz w:val="24"/>
        </w:rPr>
        <w:t>the</w:t>
      </w:r>
      <w:r>
        <w:rPr>
          <w:spacing w:val="-13"/>
          <w:sz w:val="24"/>
        </w:rPr>
        <w:t xml:space="preserve"> </w:t>
      </w:r>
      <w:r>
        <w:rPr>
          <w:sz w:val="24"/>
        </w:rPr>
        <w:t>termination of</w:t>
      </w:r>
      <w:r>
        <w:rPr>
          <w:spacing w:val="-12"/>
          <w:sz w:val="24"/>
        </w:rPr>
        <w:t xml:space="preserve"> </w:t>
      </w:r>
      <w:r>
        <w:rPr>
          <w:sz w:val="24"/>
        </w:rPr>
        <w:t>the</w:t>
      </w:r>
      <w:r>
        <w:rPr>
          <w:spacing w:val="-14"/>
          <w:sz w:val="24"/>
        </w:rPr>
        <w:t xml:space="preserve"> </w:t>
      </w:r>
      <w:r>
        <w:rPr>
          <w:sz w:val="24"/>
        </w:rPr>
        <w:t>Development Period,</w:t>
      </w:r>
      <w:r>
        <w:rPr>
          <w:spacing w:val="-6"/>
          <w:sz w:val="24"/>
        </w:rPr>
        <w:t xml:space="preserve"> </w:t>
      </w:r>
      <w:r>
        <w:rPr>
          <w:sz w:val="24"/>
        </w:rPr>
        <w:t>the business</w:t>
      </w:r>
      <w:r>
        <w:rPr>
          <w:spacing w:val="-15"/>
          <w:sz w:val="24"/>
        </w:rPr>
        <w:t xml:space="preserve"> </w:t>
      </w:r>
      <w:r>
        <w:rPr>
          <w:sz w:val="24"/>
        </w:rPr>
        <w:t>of</w:t>
      </w:r>
      <w:r>
        <w:rPr>
          <w:spacing w:val="-14"/>
          <w:sz w:val="24"/>
        </w:rPr>
        <w:t xml:space="preserve"> </w:t>
      </w:r>
      <w:r>
        <w:rPr>
          <w:sz w:val="24"/>
        </w:rPr>
        <w:t>the</w:t>
      </w:r>
      <w:r>
        <w:rPr>
          <w:spacing w:val="-12"/>
          <w:sz w:val="24"/>
        </w:rPr>
        <w:t xml:space="preserve"> </w:t>
      </w:r>
      <w:r>
        <w:rPr>
          <w:sz w:val="24"/>
        </w:rPr>
        <w:t>annual</w:t>
      </w:r>
      <w:r>
        <w:rPr>
          <w:spacing w:val="-4"/>
          <w:sz w:val="24"/>
        </w:rPr>
        <w:t xml:space="preserve"> </w:t>
      </w:r>
      <w:r>
        <w:rPr>
          <w:sz w:val="24"/>
        </w:rPr>
        <w:t>Members</w:t>
      </w:r>
      <w:r>
        <w:rPr>
          <w:spacing w:val="-3"/>
          <w:sz w:val="24"/>
        </w:rPr>
        <w:t xml:space="preserve"> </w:t>
      </w:r>
      <w:r>
        <w:rPr>
          <w:sz w:val="24"/>
        </w:rPr>
        <w:t>meeting</w:t>
      </w:r>
      <w:r>
        <w:rPr>
          <w:spacing w:val="-13"/>
          <w:sz w:val="24"/>
        </w:rPr>
        <w:t xml:space="preserve"> </w:t>
      </w:r>
      <w:r>
        <w:rPr>
          <w:sz w:val="24"/>
        </w:rPr>
        <w:t>shall</w:t>
      </w:r>
      <w:r>
        <w:rPr>
          <w:spacing w:val="-10"/>
          <w:sz w:val="24"/>
        </w:rPr>
        <w:t xml:space="preserve"> </w:t>
      </w:r>
      <w:r>
        <w:rPr>
          <w:sz w:val="24"/>
        </w:rPr>
        <w:t>include</w:t>
      </w:r>
      <w:r>
        <w:rPr>
          <w:spacing w:val="-6"/>
          <w:sz w:val="24"/>
        </w:rPr>
        <w:t xml:space="preserve"> </w:t>
      </w:r>
      <w:r>
        <w:rPr>
          <w:sz w:val="24"/>
        </w:rPr>
        <w:t>election</w:t>
      </w:r>
      <w:r>
        <w:rPr>
          <w:spacing w:val="-4"/>
          <w:sz w:val="24"/>
        </w:rPr>
        <w:t xml:space="preserve"> </w:t>
      </w:r>
      <w:r>
        <w:rPr>
          <w:sz w:val="24"/>
        </w:rPr>
        <w:t>of</w:t>
      </w:r>
      <w:r>
        <w:rPr>
          <w:spacing w:val="-15"/>
          <w:sz w:val="24"/>
        </w:rPr>
        <w:t xml:space="preserve"> </w:t>
      </w:r>
      <w:r>
        <w:rPr>
          <w:sz w:val="24"/>
        </w:rPr>
        <w:t>directors.</w:t>
      </w:r>
    </w:p>
    <w:p w14:paraId="12D7FFA8" w14:textId="77777777" w:rsidR="00AD61AA" w:rsidRDefault="003A247A">
      <w:pPr>
        <w:pStyle w:val="ListParagraph"/>
        <w:numPr>
          <w:ilvl w:val="0"/>
          <w:numId w:val="11"/>
        </w:numPr>
        <w:tabs>
          <w:tab w:val="left" w:pos="3145"/>
        </w:tabs>
        <w:spacing w:before="262" w:line="223" w:lineRule="auto"/>
        <w:ind w:left="1771" w:right="2106" w:firstLine="685"/>
        <w:jc w:val="left"/>
        <w:rPr>
          <w:sz w:val="24"/>
        </w:rPr>
      </w:pPr>
      <w:r>
        <w:rPr>
          <w:sz w:val="24"/>
          <w:u w:val="single"/>
        </w:rPr>
        <w:t>Special</w:t>
      </w:r>
      <w:r>
        <w:rPr>
          <w:spacing w:val="-4"/>
          <w:sz w:val="24"/>
          <w:u w:val="single"/>
        </w:rPr>
        <w:t xml:space="preserve"> </w:t>
      </w:r>
      <w:r>
        <w:rPr>
          <w:sz w:val="24"/>
          <w:u w:val="single"/>
        </w:rPr>
        <w:t>Meetings.</w:t>
      </w:r>
      <w:r>
        <w:rPr>
          <w:spacing w:val="40"/>
          <w:sz w:val="24"/>
        </w:rPr>
        <w:t xml:space="preserve"> </w:t>
      </w:r>
      <w:r>
        <w:rPr>
          <w:sz w:val="24"/>
        </w:rPr>
        <w:t>Special</w:t>
      </w:r>
      <w:r>
        <w:rPr>
          <w:spacing w:val="-5"/>
          <w:sz w:val="24"/>
        </w:rPr>
        <w:t xml:space="preserve"> </w:t>
      </w:r>
      <w:r>
        <w:rPr>
          <w:sz w:val="24"/>
        </w:rPr>
        <w:t>meetings</w:t>
      </w:r>
      <w:r>
        <w:rPr>
          <w:spacing w:val="-4"/>
          <w:sz w:val="24"/>
        </w:rPr>
        <w:t xml:space="preserve"> </w:t>
      </w:r>
      <w:r>
        <w:rPr>
          <w:sz w:val="24"/>
        </w:rPr>
        <w:t>shall</w:t>
      </w:r>
      <w:r>
        <w:rPr>
          <w:spacing w:val="-7"/>
          <w:sz w:val="24"/>
        </w:rPr>
        <w:t xml:space="preserve"> </w:t>
      </w:r>
      <w:r>
        <w:rPr>
          <w:sz w:val="24"/>
        </w:rPr>
        <w:t>be</w:t>
      </w:r>
      <w:r>
        <w:rPr>
          <w:spacing w:val="-15"/>
          <w:sz w:val="24"/>
        </w:rPr>
        <w:t xml:space="preserve"> </w:t>
      </w:r>
      <w:r>
        <w:rPr>
          <w:sz w:val="24"/>
        </w:rPr>
        <w:t>held</w:t>
      </w:r>
      <w:r>
        <w:rPr>
          <w:spacing w:val="-2"/>
          <w:sz w:val="24"/>
        </w:rPr>
        <w:t xml:space="preserve"> </w:t>
      </w:r>
      <w:r>
        <w:rPr>
          <w:sz w:val="24"/>
        </w:rPr>
        <w:t>whenever</w:t>
      </w:r>
      <w:r>
        <w:rPr>
          <w:spacing w:val="-4"/>
          <w:sz w:val="24"/>
        </w:rPr>
        <w:t xml:space="preserve"> </w:t>
      </w:r>
      <w:r>
        <w:rPr>
          <w:sz w:val="24"/>
        </w:rPr>
        <w:t>called</w:t>
      </w:r>
      <w:r>
        <w:rPr>
          <w:spacing w:val="-8"/>
          <w:sz w:val="24"/>
        </w:rPr>
        <w:t xml:space="preserve"> </w:t>
      </w:r>
      <w:r>
        <w:rPr>
          <w:sz w:val="24"/>
        </w:rPr>
        <w:t>by</w:t>
      </w:r>
      <w:r>
        <w:rPr>
          <w:spacing w:val="-14"/>
          <w:sz w:val="24"/>
        </w:rPr>
        <w:t xml:space="preserve"> </w:t>
      </w:r>
      <w:r>
        <w:rPr>
          <w:sz w:val="24"/>
        </w:rPr>
        <w:t xml:space="preserve">the </w:t>
      </w:r>
      <w:r>
        <w:rPr>
          <w:spacing w:val="-2"/>
          <w:sz w:val="24"/>
        </w:rPr>
        <w:t>President</w:t>
      </w:r>
      <w:r>
        <w:rPr>
          <w:spacing w:val="-3"/>
          <w:sz w:val="24"/>
        </w:rPr>
        <w:t xml:space="preserve"> </w:t>
      </w:r>
      <w:r>
        <w:rPr>
          <w:spacing w:val="-2"/>
          <w:sz w:val="24"/>
        </w:rPr>
        <w:t>or</w:t>
      </w:r>
      <w:r>
        <w:rPr>
          <w:spacing w:val="-11"/>
          <w:sz w:val="24"/>
        </w:rPr>
        <w:t xml:space="preserve"> </w:t>
      </w:r>
      <w:r>
        <w:rPr>
          <w:spacing w:val="-2"/>
          <w:sz w:val="24"/>
        </w:rPr>
        <w:t>Vice</w:t>
      </w:r>
      <w:r>
        <w:rPr>
          <w:spacing w:val="-13"/>
          <w:sz w:val="24"/>
        </w:rPr>
        <w:t xml:space="preserve"> </w:t>
      </w:r>
      <w:r>
        <w:rPr>
          <w:spacing w:val="-2"/>
          <w:sz w:val="24"/>
        </w:rPr>
        <w:t>President</w:t>
      </w:r>
      <w:r>
        <w:rPr>
          <w:spacing w:val="5"/>
          <w:sz w:val="24"/>
        </w:rPr>
        <w:t xml:space="preserve"> </w:t>
      </w:r>
      <w:r>
        <w:rPr>
          <w:spacing w:val="-2"/>
          <w:sz w:val="24"/>
        </w:rPr>
        <w:t>or</w:t>
      </w:r>
      <w:r>
        <w:rPr>
          <w:spacing w:val="-13"/>
          <w:sz w:val="24"/>
        </w:rPr>
        <w:t xml:space="preserve"> </w:t>
      </w:r>
      <w:r>
        <w:rPr>
          <w:spacing w:val="-2"/>
          <w:sz w:val="24"/>
        </w:rPr>
        <w:t>by</w:t>
      </w:r>
      <w:r>
        <w:rPr>
          <w:spacing w:val="-13"/>
          <w:sz w:val="24"/>
        </w:rPr>
        <w:t xml:space="preserve"> </w:t>
      </w:r>
      <w:r>
        <w:rPr>
          <w:spacing w:val="-2"/>
          <w:sz w:val="24"/>
        </w:rPr>
        <w:t>a</w:t>
      </w:r>
      <w:r>
        <w:rPr>
          <w:spacing w:val="-11"/>
          <w:sz w:val="24"/>
        </w:rPr>
        <w:t xml:space="preserve"> </w:t>
      </w:r>
      <w:r>
        <w:rPr>
          <w:spacing w:val="-2"/>
          <w:sz w:val="24"/>
        </w:rPr>
        <w:t>majority</w:t>
      </w:r>
      <w:r>
        <w:rPr>
          <w:spacing w:val="-12"/>
          <w:sz w:val="24"/>
        </w:rPr>
        <w:t xml:space="preserve"> </w:t>
      </w:r>
      <w:r>
        <w:rPr>
          <w:spacing w:val="-2"/>
          <w:sz w:val="24"/>
        </w:rPr>
        <w:t>of</w:t>
      </w:r>
      <w:r>
        <w:rPr>
          <w:spacing w:val="-12"/>
          <w:sz w:val="24"/>
        </w:rPr>
        <w:t xml:space="preserve"> </w:t>
      </w:r>
      <w:r>
        <w:rPr>
          <w:spacing w:val="-2"/>
          <w:sz w:val="24"/>
        </w:rPr>
        <w:t>the</w:t>
      </w:r>
      <w:r>
        <w:rPr>
          <w:spacing w:val="-13"/>
          <w:sz w:val="24"/>
        </w:rPr>
        <w:t xml:space="preserve"> </w:t>
      </w:r>
      <w:r>
        <w:rPr>
          <w:spacing w:val="-2"/>
          <w:sz w:val="24"/>
        </w:rPr>
        <w:t>Board</w:t>
      </w:r>
      <w:r>
        <w:rPr>
          <w:spacing w:val="-8"/>
          <w:sz w:val="24"/>
        </w:rPr>
        <w:t xml:space="preserve"> </w:t>
      </w:r>
      <w:r>
        <w:rPr>
          <w:spacing w:val="-2"/>
          <w:sz w:val="24"/>
        </w:rPr>
        <w:t>of</w:t>
      </w:r>
      <w:r>
        <w:rPr>
          <w:spacing w:val="-13"/>
          <w:sz w:val="24"/>
        </w:rPr>
        <w:t xml:space="preserve"> </w:t>
      </w:r>
      <w:r>
        <w:rPr>
          <w:spacing w:val="-2"/>
          <w:sz w:val="24"/>
        </w:rPr>
        <w:t>Directors,</w:t>
      </w:r>
      <w:r>
        <w:rPr>
          <w:sz w:val="24"/>
        </w:rPr>
        <w:t xml:space="preserve"> </w:t>
      </w:r>
      <w:r>
        <w:rPr>
          <w:spacing w:val="-2"/>
          <w:sz w:val="24"/>
        </w:rPr>
        <w:t>and</w:t>
      </w:r>
      <w:r>
        <w:rPr>
          <w:spacing w:val="-5"/>
          <w:sz w:val="24"/>
        </w:rPr>
        <w:t xml:space="preserve"> </w:t>
      </w:r>
      <w:r>
        <w:rPr>
          <w:spacing w:val="-2"/>
          <w:sz w:val="24"/>
        </w:rPr>
        <w:t>must</w:t>
      </w:r>
      <w:r>
        <w:rPr>
          <w:spacing w:val="-5"/>
          <w:sz w:val="24"/>
        </w:rPr>
        <w:t xml:space="preserve"> </w:t>
      </w:r>
      <w:r>
        <w:rPr>
          <w:spacing w:val="-2"/>
          <w:sz w:val="24"/>
        </w:rPr>
        <w:t>be</w:t>
      </w:r>
      <w:r>
        <w:rPr>
          <w:spacing w:val="-13"/>
          <w:sz w:val="24"/>
        </w:rPr>
        <w:t xml:space="preserve"> </w:t>
      </w:r>
      <w:r>
        <w:rPr>
          <w:spacing w:val="-2"/>
          <w:sz w:val="24"/>
        </w:rPr>
        <w:t xml:space="preserve">called </w:t>
      </w:r>
      <w:r>
        <w:rPr>
          <w:sz w:val="24"/>
        </w:rPr>
        <w:t>by</w:t>
      </w:r>
      <w:r>
        <w:rPr>
          <w:spacing w:val="-15"/>
          <w:sz w:val="24"/>
        </w:rPr>
        <w:t xml:space="preserve"> </w:t>
      </w:r>
      <w:r>
        <w:rPr>
          <w:sz w:val="24"/>
        </w:rPr>
        <w:t>such</w:t>
      </w:r>
      <w:r>
        <w:rPr>
          <w:spacing w:val="-15"/>
          <w:sz w:val="24"/>
        </w:rPr>
        <w:t xml:space="preserve"> </w:t>
      </w:r>
      <w:r>
        <w:rPr>
          <w:sz w:val="24"/>
        </w:rPr>
        <w:t>officers</w:t>
      </w:r>
      <w:r>
        <w:rPr>
          <w:spacing w:val="-1"/>
          <w:sz w:val="24"/>
        </w:rPr>
        <w:t xml:space="preserve"> </w:t>
      </w:r>
      <w:r>
        <w:rPr>
          <w:sz w:val="24"/>
        </w:rPr>
        <w:t>upon</w:t>
      </w:r>
      <w:r>
        <w:rPr>
          <w:spacing w:val="-6"/>
          <w:sz w:val="24"/>
        </w:rPr>
        <w:t xml:space="preserve"> </w:t>
      </w:r>
      <w:r>
        <w:rPr>
          <w:sz w:val="24"/>
        </w:rPr>
        <w:t>receipt</w:t>
      </w:r>
      <w:r>
        <w:rPr>
          <w:spacing w:val="-7"/>
          <w:sz w:val="24"/>
        </w:rPr>
        <w:t xml:space="preserve"> </w:t>
      </w:r>
      <w:r>
        <w:rPr>
          <w:sz w:val="24"/>
        </w:rPr>
        <w:t>of</w:t>
      </w:r>
      <w:r>
        <w:rPr>
          <w:spacing w:val="-15"/>
          <w:sz w:val="24"/>
        </w:rPr>
        <w:t xml:space="preserve"> </w:t>
      </w:r>
      <w:r>
        <w:rPr>
          <w:sz w:val="24"/>
        </w:rPr>
        <w:t>a</w:t>
      </w:r>
      <w:r>
        <w:rPr>
          <w:spacing w:val="-15"/>
          <w:sz w:val="24"/>
        </w:rPr>
        <w:t xml:space="preserve"> </w:t>
      </w:r>
      <w:r>
        <w:rPr>
          <w:sz w:val="24"/>
        </w:rPr>
        <w:t>written</w:t>
      </w:r>
      <w:r>
        <w:rPr>
          <w:spacing w:val="-4"/>
          <w:sz w:val="24"/>
        </w:rPr>
        <w:t xml:space="preserve"> </w:t>
      </w:r>
      <w:r>
        <w:rPr>
          <w:sz w:val="24"/>
        </w:rPr>
        <w:t>request</w:t>
      </w:r>
      <w:r>
        <w:rPr>
          <w:spacing w:val="-7"/>
          <w:sz w:val="24"/>
        </w:rPr>
        <w:t xml:space="preserve"> </w:t>
      </w:r>
      <w:r>
        <w:rPr>
          <w:sz w:val="24"/>
        </w:rPr>
        <w:t>from</w:t>
      </w:r>
      <w:r>
        <w:rPr>
          <w:spacing w:val="-8"/>
          <w:sz w:val="24"/>
        </w:rPr>
        <w:t xml:space="preserve"> </w:t>
      </w:r>
      <w:r>
        <w:rPr>
          <w:sz w:val="24"/>
        </w:rPr>
        <w:t>members</w:t>
      </w:r>
      <w:r>
        <w:rPr>
          <w:spacing w:val="-7"/>
          <w:sz w:val="24"/>
        </w:rPr>
        <w:t xml:space="preserve"> </w:t>
      </w:r>
      <w:r>
        <w:rPr>
          <w:sz w:val="24"/>
        </w:rPr>
        <w:t>holding</w:t>
      </w:r>
      <w:r>
        <w:rPr>
          <w:spacing w:val="-13"/>
          <w:sz w:val="24"/>
        </w:rPr>
        <w:t xml:space="preserve"> </w:t>
      </w:r>
      <w:r>
        <w:rPr>
          <w:sz w:val="24"/>
        </w:rPr>
        <w:t>thirty</w:t>
      </w:r>
      <w:r>
        <w:rPr>
          <w:spacing w:val="-15"/>
          <w:sz w:val="24"/>
        </w:rPr>
        <w:t xml:space="preserve"> </w:t>
      </w:r>
      <w:r>
        <w:rPr>
          <w:sz w:val="24"/>
        </w:rPr>
        <w:t>percent (30%)</w:t>
      </w:r>
      <w:r>
        <w:rPr>
          <w:spacing w:val="-8"/>
          <w:sz w:val="24"/>
        </w:rPr>
        <w:t xml:space="preserve"> </w:t>
      </w:r>
      <w:r>
        <w:rPr>
          <w:sz w:val="24"/>
        </w:rPr>
        <w:t>of</w:t>
      </w:r>
      <w:r>
        <w:rPr>
          <w:spacing w:val="-10"/>
          <w:sz w:val="24"/>
        </w:rPr>
        <w:t xml:space="preserve"> </w:t>
      </w:r>
      <w:r>
        <w:rPr>
          <w:sz w:val="24"/>
        </w:rPr>
        <w:t>the</w:t>
      </w:r>
      <w:r>
        <w:rPr>
          <w:spacing w:val="-6"/>
          <w:sz w:val="24"/>
        </w:rPr>
        <w:t xml:space="preserve"> </w:t>
      </w:r>
      <w:r>
        <w:rPr>
          <w:sz w:val="24"/>
        </w:rPr>
        <w:t>voting</w:t>
      </w:r>
      <w:r>
        <w:rPr>
          <w:spacing w:val="-4"/>
          <w:sz w:val="24"/>
        </w:rPr>
        <w:t xml:space="preserve"> </w:t>
      </w:r>
      <w:r>
        <w:rPr>
          <w:sz w:val="24"/>
        </w:rPr>
        <w:t>interests of</w:t>
      </w:r>
      <w:r>
        <w:rPr>
          <w:spacing w:val="-10"/>
          <w:sz w:val="24"/>
        </w:rPr>
        <w:t xml:space="preserve"> </w:t>
      </w:r>
      <w:r>
        <w:rPr>
          <w:sz w:val="24"/>
        </w:rPr>
        <w:t>the</w:t>
      </w:r>
      <w:r>
        <w:rPr>
          <w:spacing w:val="-11"/>
          <w:sz w:val="24"/>
        </w:rPr>
        <w:t xml:space="preserve"> </w:t>
      </w:r>
      <w:r>
        <w:rPr>
          <w:sz w:val="24"/>
        </w:rPr>
        <w:t>entire</w:t>
      </w:r>
      <w:r>
        <w:rPr>
          <w:spacing w:val="-7"/>
          <w:sz w:val="24"/>
        </w:rPr>
        <w:t xml:space="preserve"> </w:t>
      </w:r>
      <w:r>
        <w:rPr>
          <w:sz w:val="24"/>
        </w:rPr>
        <w:t>membership.</w:t>
      </w:r>
    </w:p>
    <w:p w14:paraId="03779E2F" w14:textId="77777777" w:rsidR="00AD61AA" w:rsidRDefault="003A247A">
      <w:pPr>
        <w:pStyle w:val="ListParagraph"/>
        <w:numPr>
          <w:ilvl w:val="0"/>
          <w:numId w:val="11"/>
        </w:numPr>
        <w:tabs>
          <w:tab w:val="left" w:pos="3154"/>
        </w:tabs>
        <w:spacing w:before="268" w:line="228" w:lineRule="auto"/>
        <w:ind w:right="2460" w:firstLine="679"/>
        <w:jc w:val="left"/>
        <w:rPr>
          <w:sz w:val="24"/>
        </w:rPr>
      </w:pPr>
      <w:r>
        <w:rPr>
          <w:spacing w:val="-2"/>
          <w:sz w:val="24"/>
          <w:u w:val="single"/>
        </w:rPr>
        <w:t>Notice.</w:t>
      </w:r>
      <w:r>
        <w:rPr>
          <w:spacing w:val="40"/>
          <w:sz w:val="24"/>
        </w:rPr>
        <w:t xml:space="preserve"> </w:t>
      </w:r>
      <w:r>
        <w:rPr>
          <w:spacing w:val="-2"/>
          <w:sz w:val="24"/>
        </w:rPr>
        <w:t>Notice</w:t>
      </w:r>
      <w:r>
        <w:rPr>
          <w:spacing w:val="-9"/>
          <w:sz w:val="24"/>
        </w:rPr>
        <w:t xml:space="preserve"> </w:t>
      </w:r>
      <w:r>
        <w:rPr>
          <w:spacing w:val="-2"/>
          <w:sz w:val="24"/>
        </w:rPr>
        <w:t>of</w:t>
      </w:r>
      <w:r>
        <w:rPr>
          <w:spacing w:val="-13"/>
          <w:sz w:val="24"/>
        </w:rPr>
        <w:t xml:space="preserve"> </w:t>
      </w:r>
      <w:r>
        <w:rPr>
          <w:spacing w:val="-2"/>
          <w:sz w:val="24"/>
        </w:rPr>
        <w:t>all</w:t>
      </w:r>
      <w:r>
        <w:rPr>
          <w:spacing w:val="-12"/>
          <w:sz w:val="24"/>
        </w:rPr>
        <w:t xml:space="preserve"> </w:t>
      </w:r>
      <w:r>
        <w:rPr>
          <w:spacing w:val="-2"/>
          <w:sz w:val="24"/>
        </w:rPr>
        <w:t>members</w:t>
      </w:r>
      <w:r>
        <w:rPr>
          <w:spacing w:val="-5"/>
          <w:sz w:val="24"/>
        </w:rPr>
        <w:t xml:space="preserve"> </w:t>
      </w:r>
      <w:r>
        <w:rPr>
          <w:spacing w:val="-2"/>
          <w:sz w:val="24"/>
        </w:rPr>
        <w:t>meetings</w:t>
      </w:r>
      <w:r>
        <w:rPr>
          <w:spacing w:val="-5"/>
          <w:sz w:val="24"/>
        </w:rPr>
        <w:t xml:space="preserve"> </w:t>
      </w:r>
      <w:r>
        <w:rPr>
          <w:spacing w:val="-2"/>
          <w:sz w:val="24"/>
        </w:rPr>
        <w:t>stating</w:t>
      </w:r>
      <w:r>
        <w:rPr>
          <w:spacing w:val="-6"/>
          <w:sz w:val="24"/>
        </w:rPr>
        <w:t xml:space="preserve"> </w:t>
      </w:r>
      <w:r>
        <w:rPr>
          <w:spacing w:val="-2"/>
          <w:sz w:val="24"/>
        </w:rPr>
        <w:t>the</w:t>
      </w:r>
      <w:r>
        <w:rPr>
          <w:spacing w:val="-9"/>
          <w:sz w:val="24"/>
        </w:rPr>
        <w:t xml:space="preserve"> </w:t>
      </w:r>
      <w:r>
        <w:rPr>
          <w:spacing w:val="-2"/>
          <w:sz w:val="24"/>
        </w:rPr>
        <w:t>time</w:t>
      </w:r>
      <w:r>
        <w:rPr>
          <w:spacing w:val="-11"/>
          <w:sz w:val="24"/>
        </w:rPr>
        <w:t xml:space="preserve"> </w:t>
      </w:r>
      <w:r>
        <w:rPr>
          <w:spacing w:val="-2"/>
          <w:sz w:val="24"/>
        </w:rPr>
        <w:t>and</w:t>
      </w:r>
      <w:r>
        <w:rPr>
          <w:spacing w:val="-12"/>
          <w:sz w:val="24"/>
        </w:rPr>
        <w:t xml:space="preserve"> </w:t>
      </w:r>
      <w:r>
        <w:rPr>
          <w:spacing w:val="-2"/>
          <w:sz w:val="24"/>
        </w:rPr>
        <w:t>place</w:t>
      </w:r>
      <w:r>
        <w:rPr>
          <w:spacing w:val="-7"/>
          <w:sz w:val="24"/>
        </w:rPr>
        <w:t xml:space="preserve"> </w:t>
      </w:r>
      <w:r>
        <w:rPr>
          <w:spacing w:val="-2"/>
          <w:sz w:val="24"/>
        </w:rPr>
        <w:t xml:space="preserve">and </w:t>
      </w:r>
      <w:r>
        <w:rPr>
          <w:sz w:val="24"/>
        </w:rPr>
        <w:t>identifying</w:t>
      </w:r>
      <w:r>
        <w:rPr>
          <w:spacing w:val="-3"/>
          <w:sz w:val="24"/>
        </w:rPr>
        <w:t xml:space="preserve"> </w:t>
      </w:r>
      <w:r>
        <w:rPr>
          <w:sz w:val="24"/>
        </w:rPr>
        <w:t>each</w:t>
      </w:r>
      <w:r>
        <w:rPr>
          <w:spacing w:val="-6"/>
          <w:sz w:val="24"/>
        </w:rPr>
        <w:t xml:space="preserve"> </w:t>
      </w:r>
      <w:r>
        <w:rPr>
          <w:sz w:val="24"/>
        </w:rPr>
        <w:t>agenda</w:t>
      </w:r>
      <w:r>
        <w:rPr>
          <w:spacing w:val="-4"/>
          <w:sz w:val="24"/>
        </w:rPr>
        <w:t xml:space="preserve"> </w:t>
      </w:r>
      <w:r>
        <w:rPr>
          <w:sz w:val="24"/>
        </w:rPr>
        <w:t>item</w:t>
      </w:r>
      <w:r>
        <w:rPr>
          <w:spacing w:val="-5"/>
          <w:sz w:val="24"/>
        </w:rPr>
        <w:t xml:space="preserve"> </w:t>
      </w:r>
      <w:r>
        <w:rPr>
          <w:sz w:val="24"/>
        </w:rPr>
        <w:t>for</w:t>
      </w:r>
      <w:r>
        <w:rPr>
          <w:spacing w:val="-12"/>
          <w:sz w:val="24"/>
        </w:rPr>
        <w:t xml:space="preserve"> </w:t>
      </w:r>
      <w:r>
        <w:rPr>
          <w:sz w:val="24"/>
        </w:rPr>
        <w:t>which</w:t>
      </w:r>
      <w:r>
        <w:rPr>
          <w:spacing w:val="-3"/>
          <w:sz w:val="24"/>
        </w:rPr>
        <w:t xml:space="preserve"> </w:t>
      </w:r>
      <w:r>
        <w:rPr>
          <w:sz w:val="24"/>
        </w:rPr>
        <w:t>the</w:t>
      </w:r>
      <w:r>
        <w:rPr>
          <w:spacing w:val="-10"/>
          <w:sz w:val="24"/>
        </w:rPr>
        <w:t xml:space="preserve"> </w:t>
      </w:r>
      <w:r>
        <w:rPr>
          <w:sz w:val="24"/>
        </w:rPr>
        <w:t>meeting</w:t>
      </w:r>
      <w:r>
        <w:rPr>
          <w:spacing w:val="-7"/>
          <w:sz w:val="24"/>
        </w:rPr>
        <w:t xml:space="preserve"> </w:t>
      </w:r>
      <w:r>
        <w:rPr>
          <w:sz w:val="24"/>
        </w:rPr>
        <w:t>is</w:t>
      </w:r>
      <w:r>
        <w:rPr>
          <w:spacing w:val="-15"/>
          <w:sz w:val="24"/>
        </w:rPr>
        <w:t xml:space="preserve"> </w:t>
      </w:r>
      <w:r>
        <w:rPr>
          <w:sz w:val="24"/>
        </w:rPr>
        <w:t>called</w:t>
      </w:r>
      <w:r>
        <w:rPr>
          <w:spacing w:val="-3"/>
          <w:sz w:val="24"/>
        </w:rPr>
        <w:t xml:space="preserve"> </w:t>
      </w:r>
      <w:r>
        <w:rPr>
          <w:sz w:val="24"/>
        </w:rPr>
        <w:t>shall</w:t>
      </w:r>
      <w:r>
        <w:rPr>
          <w:spacing w:val="-6"/>
          <w:sz w:val="24"/>
        </w:rPr>
        <w:t xml:space="preserve"> </w:t>
      </w:r>
      <w:r>
        <w:rPr>
          <w:sz w:val="24"/>
        </w:rPr>
        <w:t>be</w:t>
      </w:r>
      <w:r>
        <w:rPr>
          <w:spacing w:val="-7"/>
          <w:sz w:val="24"/>
        </w:rPr>
        <w:t xml:space="preserve"> </w:t>
      </w:r>
      <w:r>
        <w:rPr>
          <w:sz w:val="24"/>
        </w:rPr>
        <w:t>given</w:t>
      </w:r>
      <w:r>
        <w:rPr>
          <w:spacing w:val="-1"/>
          <w:sz w:val="24"/>
        </w:rPr>
        <w:t xml:space="preserve"> </w:t>
      </w:r>
      <w:r>
        <w:rPr>
          <w:sz w:val="24"/>
        </w:rPr>
        <w:t>by</w:t>
      </w:r>
      <w:r>
        <w:rPr>
          <w:spacing w:val="-13"/>
          <w:sz w:val="24"/>
        </w:rPr>
        <w:t xml:space="preserve"> </w:t>
      </w:r>
      <w:r>
        <w:rPr>
          <w:sz w:val="24"/>
        </w:rPr>
        <w:t>the</w:t>
      </w:r>
    </w:p>
    <w:p w14:paraId="1EFC35DC" w14:textId="77777777" w:rsidR="00AD61AA" w:rsidRDefault="00AD61AA">
      <w:pPr>
        <w:pStyle w:val="ListParagraph"/>
        <w:spacing w:line="228" w:lineRule="auto"/>
        <w:rPr>
          <w:sz w:val="24"/>
        </w:rPr>
        <w:sectPr w:rsidR="00AD61AA">
          <w:headerReference w:type="default" r:id="rId262"/>
          <w:footerReference w:type="default" r:id="rId263"/>
          <w:pgSz w:w="12240" w:h="20160"/>
          <w:pgMar w:top="0" w:right="0" w:bottom="5380" w:left="0" w:header="0" w:footer="5193" w:gutter="0"/>
          <w:pgNumType w:start="1"/>
          <w:cols w:space="720"/>
        </w:sectPr>
      </w:pPr>
    </w:p>
    <w:p w14:paraId="4CAB0905" w14:textId="77777777" w:rsidR="00AD61AA" w:rsidRDefault="003A247A">
      <w:pPr>
        <w:spacing w:line="125" w:lineRule="exact"/>
        <w:ind w:left="317"/>
        <w:rPr>
          <w:position w:val="-1"/>
          <w:sz w:val="11"/>
        </w:rPr>
      </w:pPr>
      <w:r>
        <w:rPr>
          <w:noProof/>
          <w:position w:val="-2"/>
          <w:sz w:val="12"/>
        </w:rPr>
        <w:lastRenderedPageBreak/>
        <w:drawing>
          <wp:inline distT="0" distB="0" distL="0" distR="0" wp14:anchorId="289B8E23" wp14:editId="72A891DB">
            <wp:extent cx="924210" cy="79724"/>
            <wp:effectExtent l="0" t="0" r="0" b="0"/>
            <wp:docPr id="448" name="Imag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264" cstate="print"/>
                    <a:stretch>
                      <a:fillRect/>
                    </a:stretch>
                  </pic:blipFill>
                  <pic:spPr>
                    <a:xfrm>
                      <a:off x="0" y="0"/>
                      <a:ext cx="924210" cy="79724"/>
                    </a:xfrm>
                    <a:prstGeom prst="rect">
                      <a:avLst/>
                    </a:prstGeom>
                  </pic:spPr>
                </pic:pic>
              </a:graphicData>
            </a:graphic>
          </wp:inline>
        </w:drawing>
      </w:r>
      <w:r>
        <w:rPr>
          <w:spacing w:val="139"/>
          <w:position w:val="-2"/>
          <w:sz w:val="11"/>
        </w:rPr>
        <w:t xml:space="preserve"> </w:t>
      </w:r>
      <w:r>
        <w:rPr>
          <w:noProof/>
          <w:spacing w:val="139"/>
          <w:position w:val="-1"/>
          <w:sz w:val="11"/>
        </w:rPr>
        <w:drawing>
          <wp:inline distT="0" distB="0" distL="0" distR="0" wp14:anchorId="47F060CA" wp14:editId="6BBE0451">
            <wp:extent cx="1777555" cy="73818"/>
            <wp:effectExtent l="0" t="0" r="0" b="0"/>
            <wp:docPr id="449"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265" cstate="print"/>
                    <a:stretch>
                      <a:fillRect/>
                    </a:stretch>
                  </pic:blipFill>
                  <pic:spPr>
                    <a:xfrm>
                      <a:off x="0" y="0"/>
                      <a:ext cx="1777555" cy="73818"/>
                    </a:xfrm>
                    <a:prstGeom prst="rect">
                      <a:avLst/>
                    </a:prstGeom>
                  </pic:spPr>
                </pic:pic>
              </a:graphicData>
            </a:graphic>
          </wp:inline>
        </w:drawing>
      </w:r>
    </w:p>
    <w:p w14:paraId="5885E553" w14:textId="77777777" w:rsidR="00AD61AA" w:rsidRDefault="00AD61AA">
      <w:pPr>
        <w:pStyle w:val="BodyText"/>
        <w:rPr>
          <w:sz w:val="20"/>
        </w:rPr>
      </w:pPr>
    </w:p>
    <w:p w14:paraId="23BB7932" w14:textId="77777777" w:rsidR="00AD61AA" w:rsidRDefault="003A247A">
      <w:pPr>
        <w:pStyle w:val="BodyText"/>
        <w:spacing w:before="51"/>
        <w:rPr>
          <w:sz w:val="20"/>
        </w:rPr>
      </w:pPr>
      <w:r>
        <w:rPr>
          <w:noProof/>
          <w:sz w:val="20"/>
        </w:rPr>
        <mc:AlternateContent>
          <mc:Choice Requires="wpg">
            <w:drawing>
              <wp:anchor distT="0" distB="0" distL="0" distR="0" simplePos="0" relativeHeight="487640576" behindDoc="1" locked="0" layoutInCell="1" allowOverlap="1" wp14:anchorId="73B87695" wp14:editId="06AA2632">
                <wp:simplePos x="0" y="0"/>
                <wp:positionH relativeFrom="page">
                  <wp:posOffset>4708565</wp:posOffset>
                </wp:positionH>
                <wp:positionV relativeFrom="paragraph">
                  <wp:posOffset>194511</wp:posOffset>
                </wp:positionV>
                <wp:extent cx="2889250" cy="20955"/>
                <wp:effectExtent l="0" t="0" r="0" b="0"/>
                <wp:wrapTopAndBottom/>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9250" cy="20955"/>
                          <a:chOff x="0" y="0"/>
                          <a:chExt cx="2889250" cy="20955"/>
                        </a:xfrm>
                      </wpg:grpSpPr>
                      <wps:wsp>
                        <wps:cNvPr id="451" name="Graphic 451"/>
                        <wps:cNvSpPr/>
                        <wps:spPr>
                          <a:xfrm>
                            <a:off x="0" y="16329"/>
                            <a:ext cx="2889250" cy="1270"/>
                          </a:xfrm>
                          <a:custGeom>
                            <a:avLst/>
                            <a:gdLst/>
                            <a:ahLst/>
                            <a:cxnLst/>
                            <a:rect l="l" t="t" r="r" b="b"/>
                            <a:pathLst>
                              <a:path w="2889250">
                                <a:moveTo>
                                  <a:pt x="0" y="0"/>
                                </a:moveTo>
                                <a:lnTo>
                                  <a:pt x="2888672" y="0"/>
                                </a:lnTo>
                              </a:path>
                            </a:pathLst>
                          </a:custGeom>
                          <a:ln w="8906">
                            <a:solidFill>
                              <a:srgbClr val="000000"/>
                            </a:solidFill>
                            <a:prstDash val="solid"/>
                          </a:ln>
                        </wps:spPr>
                        <wps:bodyPr wrap="square" lIns="0" tIns="0" rIns="0" bIns="0" rtlCol="0">
                          <a:prstTxWarp prst="textNoShape">
                            <a:avLst/>
                          </a:prstTxWarp>
                          <a:noAutofit/>
                        </wps:bodyPr>
                      </wps:wsp>
                      <wps:wsp>
                        <wps:cNvPr id="452" name="Graphic 452"/>
                        <wps:cNvSpPr/>
                        <wps:spPr>
                          <a:xfrm>
                            <a:off x="941119" y="4453"/>
                            <a:ext cx="1909445" cy="1270"/>
                          </a:xfrm>
                          <a:custGeom>
                            <a:avLst/>
                            <a:gdLst/>
                            <a:ahLst/>
                            <a:cxnLst/>
                            <a:rect l="l" t="t" r="r" b="b"/>
                            <a:pathLst>
                              <a:path w="1909445">
                                <a:moveTo>
                                  <a:pt x="0" y="0"/>
                                </a:moveTo>
                                <a:lnTo>
                                  <a:pt x="1908958" y="0"/>
                                </a:lnTo>
                              </a:path>
                            </a:pathLst>
                          </a:custGeom>
                          <a:ln w="890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2A8BF4" id="Group 450" o:spid="_x0000_s1026" style="position:absolute;margin-left:370.75pt;margin-top:15.3pt;width:227.5pt;height:1.65pt;z-index:-15675904;mso-wrap-distance-left:0;mso-wrap-distance-right:0;mso-position-horizontal-relative:page" coordsize="2889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">
                <v:shape id="Graphic 451" o:spid="_x0000_s1027" style="position:absolute;top:163;width:28892;height:12;visibility:visible;mso-wrap-style:square;v-text-anchor:top" coordsize="2889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" path="m,l2888672,e" filled="f" strokeweight=".24739mm">
                  <v:path arrowok="t"/>
                </v:shape>
                <v:shape id="Graphic 452" o:spid="_x0000_s1028" style="position:absolute;left:9411;top:44;width:19094;height:13;visibility:visible;mso-wrap-style:square;v-text-anchor:top" coordsize="1909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" path="m,l1908958,e" filled="f" strokeweight=".24739mm">
                  <v:path arrowok="t"/>
                </v:shape>
                <w10:wrap type="topAndBottom" anchorx="page"/>
              </v:group>
            </w:pict>
          </mc:Fallback>
        </mc:AlternateContent>
      </w:r>
    </w:p>
    <w:p w14:paraId="6A25370C" w14:textId="77777777" w:rsidR="00AD61AA" w:rsidRDefault="00AD61AA">
      <w:pPr>
        <w:pStyle w:val="BodyText"/>
      </w:pPr>
    </w:p>
    <w:p w14:paraId="30BDB6EE" w14:textId="77777777" w:rsidR="00AD61AA" w:rsidRDefault="00AD61AA">
      <w:pPr>
        <w:pStyle w:val="BodyText"/>
      </w:pPr>
    </w:p>
    <w:p w14:paraId="791F8DB1" w14:textId="77777777" w:rsidR="00AD61AA" w:rsidRDefault="00AD61AA">
      <w:pPr>
        <w:pStyle w:val="BodyText"/>
      </w:pPr>
    </w:p>
    <w:p w14:paraId="4A8BB935" w14:textId="77777777" w:rsidR="00AD61AA" w:rsidRDefault="00AD61AA">
      <w:pPr>
        <w:pStyle w:val="BodyText"/>
        <w:spacing w:before="226"/>
      </w:pPr>
    </w:p>
    <w:p w14:paraId="6D4D1479" w14:textId="77777777" w:rsidR="00AD61AA" w:rsidRDefault="003A247A">
      <w:pPr>
        <w:pStyle w:val="BodyText"/>
        <w:spacing w:line="228" w:lineRule="auto"/>
        <w:ind w:left="1885" w:right="1878" w:firstLine="4"/>
      </w:pPr>
      <w:r>
        <w:rPr>
          <w:spacing w:val="-2"/>
        </w:rPr>
        <w:t>President</w:t>
      </w:r>
      <w:r>
        <w:rPr>
          <w:spacing w:val="-9"/>
        </w:rPr>
        <w:t xml:space="preserve"> </w:t>
      </w:r>
      <w:r>
        <w:rPr>
          <w:spacing w:val="-2"/>
        </w:rPr>
        <w:t>or</w:t>
      </w:r>
      <w:r>
        <w:rPr>
          <w:spacing w:val="-13"/>
        </w:rPr>
        <w:t xml:space="preserve"> </w:t>
      </w:r>
      <w:r>
        <w:rPr>
          <w:spacing w:val="-2"/>
        </w:rPr>
        <w:t>Vice</w:t>
      </w:r>
      <w:r>
        <w:rPr>
          <w:spacing w:val="-13"/>
        </w:rPr>
        <w:t xml:space="preserve"> </w:t>
      </w:r>
      <w:r>
        <w:rPr>
          <w:spacing w:val="-2"/>
        </w:rPr>
        <w:t>President</w:t>
      </w:r>
      <w:r>
        <w:t xml:space="preserve"> </w:t>
      </w:r>
      <w:r>
        <w:rPr>
          <w:spacing w:val="-2"/>
        </w:rPr>
        <w:t>or</w:t>
      </w:r>
      <w:r>
        <w:rPr>
          <w:spacing w:val="-13"/>
        </w:rPr>
        <w:t xml:space="preserve"> </w:t>
      </w:r>
      <w:r>
        <w:rPr>
          <w:spacing w:val="-2"/>
        </w:rPr>
        <w:t>Secretary</w:t>
      </w:r>
      <w:r>
        <w:rPr>
          <w:spacing w:val="-7"/>
        </w:rPr>
        <w:t xml:space="preserve"> </w:t>
      </w:r>
      <w:r>
        <w:rPr>
          <w:spacing w:val="-2"/>
        </w:rPr>
        <w:t>unless</w:t>
      </w:r>
      <w:r>
        <w:rPr>
          <w:spacing w:val="-10"/>
        </w:rPr>
        <w:t xml:space="preserve"> </w:t>
      </w:r>
      <w:r>
        <w:rPr>
          <w:spacing w:val="-2"/>
        </w:rPr>
        <w:t>waived in</w:t>
      </w:r>
      <w:r>
        <w:rPr>
          <w:spacing w:val="-10"/>
        </w:rPr>
        <w:t xml:space="preserve"> </w:t>
      </w:r>
      <w:r>
        <w:rPr>
          <w:spacing w:val="-2"/>
        </w:rPr>
        <w:t>writing.</w:t>
      </w:r>
      <w:r>
        <w:rPr>
          <w:spacing w:val="36"/>
        </w:rPr>
        <w:t xml:space="preserve"> </w:t>
      </w:r>
      <w:r>
        <w:rPr>
          <w:spacing w:val="-2"/>
        </w:rPr>
        <w:t>Such</w:t>
      </w:r>
      <w:r>
        <w:rPr>
          <w:spacing w:val="-5"/>
        </w:rPr>
        <w:t xml:space="preserve"> </w:t>
      </w:r>
      <w:r>
        <w:rPr>
          <w:spacing w:val="-2"/>
        </w:rPr>
        <w:t>notice</w:t>
      </w:r>
      <w:r>
        <w:rPr>
          <w:spacing w:val="-12"/>
        </w:rPr>
        <w:t xml:space="preserve"> </w:t>
      </w:r>
      <w:r>
        <w:rPr>
          <w:spacing w:val="-2"/>
        </w:rPr>
        <w:t>shall</w:t>
      </w:r>
      <w:r>
        <w:rPr>
          <w:spacing w:val="-4"/>
        </w:rPr>
        <w:t xml:space="preserve"> </w:t>
      </w:r>
      <w:r>
        <w:rPr>
          <w:spacing w:val="-2"/>
        </w:rPr>
        <w:t>be</w:t>
      </w:r>
      <w:r>
        <w:rPr>
          <w:spacing w:val="-13"/>
        </w:rPr>
        <w:t xml:space="preserve"> </w:t>
      </w:r>
      <w:r>
        <w:rPr>
          <w:spacing w:val="-2"/>
        </w:rPr>
        <w:t xml:space="preserve">in </w:t>
      </w:r>
      <w:r>
        <w:t>writing</w:t>
      </w:r>
      <w:r>
        <w:rPr>
          <w:spacing w:val="-6"/>
        </w:rPr>
        <w:t xml:space="preserve"> </w:t>
      </w:r>
      <w:r>
        <w:t>to</w:t>
      </w:r>
      <w:r>
        <w:rPr>
          <w:spacing w:val="-11"/>
        </w:rPr>
        <w:t xml:space="preserve"> </w:t>
      </w:r>
      <w:r>
        <w:t>each</w:t>
      </w:r>
      <w:r>
        <w:rPr>
          <w:spacing w:val="-6"/>
        </w:rPr>
        <w:t xml:space="preserve"> </w:t>
      </w:r>
      <w:r>
        <w:t>member</w:t>
      </w:r>
      <w:r>
        <w:rPr>
          <w:spacing w:val="-1"/>
        </w:rPr>
        <w:t xml:space="preserve"> </w:t>
      </w:r>
      <w:r>
        <w:t>at</w:t>
      </w:r>
      <w:r>
        <w:rPr>
          <w:spacing w:val="-6"/>
        </w:rPr>
        <w:t xml:space="preserve"> </w:t>
      </w:r>
      <w:r>
        <w:t>his</w:t>
      </w:r>
      <w:r>
        <w:rPr>
          <w:spacing w:val="-13"/>
        </w:rPr>
        <w:t xml:space="preserve"> </w:t>
      </w:r>
      <w:r>
        <w:t>address</w:t>
      </w:r>
      <w:r>
        <w:rPr>
          <w:spacing w:val="-4"/>
        </w:rPr>
        <w:t xml:space="preserve"> </w:t>
      </w:r>
      <w:r>
        <w:t>as</w:t>
      </w:r>
      <w:r>
        <w:rPr>
          <w:spacing w:val="-14"/>
        </w:rPr>
        <w:t xml:space="preserve"> </w:t>
      </w:r>
      <w:r>
        <w:t>it</w:t>
      </w:r>
      <w:r>
        <w:rPr>
          <w:spacing w:val="-9"/>
        </w:rPr>
        <w:t xml:space="preserve"> </w:t>
      </w:r>
      <w:r>
        <w:t>appears</w:t>
      </w:r>
      <w:r>
        <w:rPr>
          <w:spacing w:val="-6"/>
        </w:rPr>
        <w:t xml:space="preserve"> </w:t>
      </w:r>
      <w:r>
        <w:t>on</w:t>
      </w:r>
      <w:r>
        <w:rPr>
          <w:spacing w:val="-12"/>
        </w:rPr>
        <w:t xml:space="preserve"> </w:t>
      </w:r>
      <w:r>
        <w:t>the</w:t>
      </w:r>
      <w:r>
        <w:rPr>
          <w:spacing w:val="-8"/>
        </w:rPr>
        <w:t xml:space="preserve"> </w:t>
      </w:r>
      <w:r>
        <w:t>books</w:t>
      </w:r>
      <w:r>
        <w:rPr>
          <w:spacing w:val="-5"/>
        </w:rPr>
        <w:t xml:space="preserve"> </w:t>
      </w:r>
      <w:r>
        <w:t>of</w:t>
      </w:r>
      <w:r>
        <w:rPr>
          <w:spacing w:val="-10"/>
        </w:rPr>
        <w:t xml:space="preserve"> </w:t>
      </w:r>
      <w:r>
        <w:t>the</w:t>
      </w:r>
      <w:r>
        <w:rPr>
          <w:spacing w:val="-9"/>
        </w:rPr>
        <w:t xml:space="preserve"> </w:t>
      </w:r>
      <w:r>
        <w:t>Association</w:t>
      </w:r>
      <w:r>
        <w:rPr>
          <w:spacing w:val="-2"/>
        </w:rPr>
        <w:t xml:space="preserve"> </w:t>
      </w:r>
      <w:r>
        <w:t>and shall</w:t>
      </w:r>
      <w:r>
        <w:rPr>
          <w:spacing w:val="-15"/>
        </w:rPr>
        <w:t xml:space="preserve"> </w:t>
      </w:r>
      <w:r>
        <w:t>be</w:t>
      </w:r>
      <w:r>
        <w:rPr>
          <w:spacing w:val="-15"/>
        </w:rPr>
        <w:t xml:space="preserve"> </w:t>
      </w:r>
      <w:r>
        <w:t>mailed</w:t>
      </w:r>
      <w:r>
        <w:rPr>
          <w:spacing w:val="-13"/>
        </w:rPr>
        <w:t xml:space="preserve"> </w:t>
      </w:r>
      <w:r>
        <w:t>not</w:t>
      </w:r>
      <w:r>
        <w:rPr>
          <w:spacing w:val="-9"/>
        </w:rPr>
        <w:t xml:space="preserve"> </w:t>
      </w:r>
      <w:r>
        <w:t>less</w:t>
      </w:r>
      <w:r>
        <w:rPr>
          <w:spacing w:val="-15"/>
        </w:rPr>
        <w:t xml:space="preserve"> </w:t>
      </w:r>
      <w:r>
        <w:t>than</w:t>
      </w:r>
      <w:r>
        <w:rPr>
          <w:spacing w:val="-13"/>
        </w:rPr>
        <w:t xml:space="preserve"> </w:t>
      </w:r>
      <w:r>
        <w:t>fourteen</w:t>
      </w:r>
      <w:r>
        <w:rPr>
          <w:spacing w:val="-8"/>
        </w:rPr>
        <w:t xml:space="preserve"> </w:t>
      </w:r>
      <w:r>
        <w:t>(14)</w:t>
      </w:r>
      <w:r>
        <w:rPr>
          <w:spacing w:val="-15"/>
        </w:rPr>
        <w:t xml:space="preserve"> </w:t>
      </w:r>
      <w:r>
        <w:t>days</w:t>
      </w:r>
      <w:r>
        <w:rPr>
          <w:spacing w:val="-15"/>
        </w:rPr>
        <w:t xml:space="preserve"> </w:t>
      </w:r>
      <w:r>
        <w:t>nor</w:t>
      </w:r>
      <w:r>
        <w:rPr>
          <w:spacing w:val="-12"/>
        </w:rPr>
        <w:t xml:space="preserve"> </w:t>
      </w:r>
      <w:r>
        <w:t>more</w:t>
      </w:r>
      <w:r>
        <w:rPr>
          <w:spacing w:val="-9"/>
        </w:rPr>
        <w:t xml:space="preserve"> </w:t>
      </w:r>
      <w:r>
        <w:t>than</w:t>
      </w:r>
      <w:r>
        <w:rPr>
          <w:spacing w:val="-15"/>
        </w:rPr>
        <w:t xml:space="preserve"> </w:t>
      </w:r>
      <w:r>
        <w:t>sixty</w:t>
      </w:r>
      <w:r>
        <w:rPr>
          <w:spacing w:val="-15"/>
        </w:rPr>
        <w:t xml:space="preserve"> </w:t>
      </w:r>
      <w:r>
        <w:t>(60)</w:t>
      </w:r>
      <w:r>
        <w:rPr>
          <w:spacing w:val="-14"/>
        </w:rPr>
        <w:t xml:space="preserve"> </w:t>
      </w:r>
      <w:r>
        <w:t>days</w:t>
      </w:r>
      <w:r>
        <w:rPr>
          <w:spacing w:val="-13"/>
        </w:rPr>
        <w:t xml:space="preserve"> </w:t>
      </w:r>
      <w:r>
        <w:t>prior</w:t>
      </w:r>
      <w:r>
        <w:rPr>
          <w:spacing w:val="-10"/>
        </w:rPr>
        <w:t xml:space="preserve"> </w:t>
      </w:r>
      <w:r>
        <w:t>to</w:t>
      </w:r>
      <w:r>
        <w:rPr>
          <w:spacing w:val="-12"/>
        </w:rPr>
        <w:t xml:space="preserve"> </w:t>
      </w:r>
      <w:r>
        <w:t>the date</w:t>
      </w:r>
      <w:r>
        <w:rPr>
          <w:spacing w:val="-13"/>
        </w:rPr>
        <w:t xml:space="preserve"> </w:t>
      </w:r>
      <w:r>
        <w:t>of</w:t>
      </w:r>
      <w:r>
        <w:rPr>
          <w:spacing w:val="-10"/>
        </w:rPr>
        <w:t xml:space="preserve"> </w:t>
      </w:r>
      <w:r>
        <w:t>the</w:t>
      </w:r>
      <w:r>
        <w:rPr>
          <w:spacing w:val="-9"/>
        </w:rPr>
        <w:t xml:space="preserve"> </w:t>
      </w:r>
      <w:r>
        <w:t>meeting.</w:t>
      </w:r>
      <w:r>
        <w:rPr>
          <w:spacing w:val="40"/>
        </w:rPr>
        <w:t xml:space="preserve"> </w:t>
      </w:r>
      <w:r>
        <w:t>Notice</w:t>
      </w:r>
      <w:r>
        <w:rPr>
          <w:spacing w:val="-3"/>
        </w:rPr>
        <w:t xml:space="preserve"> </w:t>
      </w:r>
      <w:r>
        <w:t>of</w:t>
      </w:r>
      <w:r>
        <w:rPr>
          <w:spacing w:val="-12"/>
        </w:rPr>
        <w:t xml:space="preserve"> </w:t>
      </w:r>
      <w:r>
        <w:t>meeting</w:t>
      </w:r>
      <w:r>
        <w:rPr>
          <w:spacing w:val="-3"/>
        </w:rPr>
        <w:t xml:space="preserve"> </w:t>
      </w:r>
      <w:r>
        <w:t>may</w:t>
      </w:r>
      <w:r>
        <w:rPr>
          <w:spacing w:val="-9"/>
        </w:rPr>
        <w:t xml:space="preserve"> </w:t>
      </w:r>
      <w:r>
        <w:t>be</w:t>
      </w:r>
      <w:r>
        <w:rPr>
          <w:spacing w:val="-10"/>
        </w:rPr>
        <w:t xml:space="preserve"> </w:t>
      </w:r>
      <w:r>
        <w:t>waived before the</w:t>
      </w:r>
      <w:r>
        <w:rPr>
          <w:spacing w:val="-8"/>
        </w:rPr>
        <w:t xml:space="preserve"> </w:t>
      </w:r>
      <w:r>
        <w:t>meeting.</w:t>
      </w:r>
    </w:p>
    <w:p w14:paraId="41174737" w14:textId="77777777" w:rsidR="00AD61AA" w:rsidRDefault="003A247A">
      <w:pPr>
        <w:pStyle w:val="ListParagraph"/>
        <w:numPr>
          <w:ilvl w:val="0"/>
          <w:numId w:val="11"/>
        </w:numPr>
        <w:tabs>
          <w:tab w:val="left" w:pos="2861"/>
        </w:tabs>
        <w:spacing w:before="264" w:line="223" w:lineRule="auto"/>
        <w:ind w:left="1885" w:right="2029" w:firstLine="691"/>
        <w:jc w:val="left"/>
        <w:rPr>
          <w:position w:val="1"/>
          <w:sz w:val="24"/>
        </w:rPr>
      </w:pPr>
      <w:r>
        <w:rPr>
          <w:sz w:val="24"/>
          <w:u w:val="single"/>
        </w:rPr>
        <w:t>O</w:t>
      </w:r>
      <w:r>
        <w:rPr>
          <w:position w:val="1"/>
          <w:sz w:val="24"/>
          <w:u w:val="single"/>
        </w:rPr>
        <w:t>uorum</w:t>
      </w:r>
      <w:r>
        <w:rPr>
          <w:position w:val="1"/>
          <w:sz w:val="24"/>
        </w:rPr>
        <w:t>.</w:t>
      </w:r>
      <w:r>
        <w:rPr>
          <w:spacing w:val="26"/>
          <w:position w:val="1"/>
          <w:sz w:val="24"/>
        </w:rPr>
        <w:t xml:space="preserve"> </w:t>
      </w:r>
      <w:r>
        <w:rPr>
          <w:position w:val="1"/>
          <w:sz w:val="24"/>
        </w:rPr>
        <w:t>A</w:t>
      </w:r>
      <w:r>
        <w:rPr>
          <w:spacing w:val="-13"/>
          <w:position w:val="1"/>
          <w:sz w:val="24"/>
        </w:rPr>
        <w:t xml:space="preserve"> </w:t>
      </w:r>
      <w:r>
        <w:rPr>
          <w:position w:val="1"/>
          <w:sz w:val="24"/>
        </w:rPr>
        <w:t>quorum of</w:t>
      </w:r>
      <w:r>
        <w:rPr>
          <w:spacing w:val="-12"/>
          <w:position w:val="1"/>
          <w:sz w:val="24"/>
        </w:rPr>
        <w:t xml:space="preserve"> </w:t>
      </w:r>
      <w:r>
        <w:rPr>
          <w:position w:val="1"/>
          <w:sz w:val="24"/>
        </w:rPr>
        <w:t>members</w:t>
      </w:r>
      <w:r>
        <w:rPr>
          <w:spacing w:val="-1"/>
          <w:position w:val="1"/>
          <w:sz w:val="24"/>
        </w:rPr>
        <w:t xml:space="preserve"> </w:t>
      </w:r>
      <w:r>
        <w:rPr>
          <w:position w:val="1"/>
          <w:sz w:val="24"/>
        </w:rPr>
        <w:t>meetings</w:t>
      </w:r>
      <w:r>
        <w:rPr>
          <w:spacing w:val="-2"/>
          <w:position w:val="1"/>
          <w:sz w:val="24"/>
        </w:rPr>
        <w:t xml:space="preserve"> </w:t>
      </w:r>
      <w:r>
        <w:rPr>
          <w:position w:val="1"/>
          <w:sz w:val="24"/>
        </w:rPr>
        <w:t>shall</w:t>
      </w:r>
      <w:r>
        <w:rPr>
          <w:spacing w:val="-5"/>
          <w:position w:val="1"/>
          <w:sz w:val="24"/>
        </w:rPr>
        <w:t xml:space="preserve"> </w:t>
      </w:r>
      <w:r>
        <w:rPr>
          <w:position w:val="1"/>
          <w:sz w:val="24"/>
        </w:rPr>
        <w:t>consist of</w:t>
      </w:r>
      <w:r>
        <w:rPr>
          <w:spacing w:val="-9"/>
          <w:position w:val="1"/>
          <w:sz w:val="24"/>
        </w:rPr>
        <w:t xml:space="preserve"> </w:t>
      </w:r>
      <w:r>
        <w:rPr>
          <w:position w:val="1"/>
          <w:sz w:val="24"/>
        </w:rPr>
        <w:t>persons</w:t>
      </w:r>
      <w:r>
        <w:rPr>
          <w:spacing w:val="-2"/>
          <w:position w:val="1"/>
          <w:sz w:val="24"/>
        </w:rPr>
        <w:t xml:space="preserve"> </w:t>
      </w:r>
      <w:r>
        <w:rPr>
          <w:position w:val="1"/>
          <w:sz w:val="24"/>
        </w:rPr>
        <w:t xml:space="preserve">holding </w:t>
      </w:r>
      <w:r>
        <w:rPr>
          <w:spacing w:val="-2"/>
          <w:sz w:val="24"/>
        </w:rPr>
        <w:t>one-fourth</w:t>
      </w:r>
      <w:r>
        <w:rPr>
          <w:spacing w:val="-10"/>
          <w:sz w:val="24"/>
        </w:rPr>
        <w:t xml:space="preserve"> </w:t>
      </w:r>
      <w:r>
        <w:rPr>
          <w:spacing w:val="-2"/>
          <w:sz w:val="24"/>
        </w:rPr>
        <w:t>(1/4)</w:t>
      </w:r>
      <w:r>
        <w:rPr>
          <w:spacing w:val="-13"/>
          <w:sz w:val="24"/>
        </w:rPr>
        <w:t xml:space="preserve"> </w:t>
      </w:r>
      <w:r>
        <w:rPr>
          <w:spacing w:val="-2"/>
          <w:sz w:val="24"/>
        </w:rPr>
        <w:t>of</w:t>
      </w:r>
      <w:r>
        <w:rPr>
          <w:spacing w:val="-12"/>
          <w:sz w:val="24"/>
        </w:rPr>
        <w:t xml:space="preserve"> </w:t>
      </w:r>
      <w:r>
        <w:rPr>
          <w:spacing w:val="-2"/>
          <w:sz w:val="24"/>
        </w:rPr>
        <w:t>the</w:t>
      </w:r>
      <w:r>
        <w:rPr>
          <w:spacing w:val="-9"/>
          <w:sz w:val="24"/>
        </w:rPr>
        <w:t xml:space="preserve"> </w:t>
      </w:r>
      <w:r>
        <w:rPr>
          <w:spacing w:val="-2"/>
          <w:sz w:val="24"/>
        </w:rPr>
        <w:t>voting</w:t>
      </w:r>
      <w:r>
        <w:rPr>
          <w:spacing w:val="-8"/>
          <w:sz w:val="24"/>
        </w:rPr>
        <w:t xml:space="preserve"> </w:t>
      </w:r>
      <w:r>
        <w:rPr>
          <w:spacing w:val="-2"/>
          <w:sz w:val="24"/>
        </w:rPr>
        <w:t>interests</w:t>
      </w:r>
      <w:r>
        <w:rPr>
          <w:spacing w:val="-5"/>
          <w:sz w:val="24"/>
        </w:rPr>
        <w:t xml:space="preserve"> </w:t>
      </w:r>
      <w:r>
        <w:rPr>
          <w:spacing w:val="-2"/>
          <w:sz w:val="24"/>
        </w:rPr>
        <w:t>of</w:t>
      </w:r>
      <w:r>
        <w:rPr>
          <w:spacing w:val="-13"/>
          <w:sz w:val="24"/>
        </w:rPr>
        <w:t xml:space="preserve"> </w:t>
      </w:r>
      <w:r>
        <w:rPr>
          <w:spacing w:val="-2"/>
          <w:sz w:val="24"/>
        </w:rPr>
        <w:t>the</w:t>
      </w:r>
      <w:r>
        <w:rPr>
          <w:spacing w:val="-11"/>
          <w:sz w:val="24"/>
        </w:rPr>
        <w:t xml:space="preserve"> </w:t>
      </w:r>
      <w:r>
        <w:rPr>
          <w:spacing w:val="-2"/>
          <w:sz w:val="24"/>
        </w:rPr>
        <w:t>entire</w:t>
      </w:r>
      <w:r>
        <w:rPr>
          <w:spacing w:val="-10"/>
          <w:sz w:val="24"/>
        </w:rPr>
        <w:t xml:space="preserve"> </w:t>
      </w:r>
      <w:r>
        <w:rPr>
          <w:spacing w:val="-2"/>
          <w:sz w:val="24"/>
        </w:rPr>
        <w:t>membership.</w:t>
      </w:r>
      <w:r>
        <w:rPr>
          <w:spacing w:val="52"/>
          <w:sz w:val="24"/>
        </w:rPr>
        <w:t xml:space="preserve"> </w:t>
      </w:r>
      <w:r>
        <w:rPr>
          <w:spacing w:val="-2"/>
          <w:sz w:val="24"/>
        </w:rPr>
        <w:t>The</w:t>
      </w:r>
      <w:r>
        <w:rPr>
          <w:spacing w:val="-11"/>
          <w:sz w:val="24"/>
        </w:rPr>
        <w:t xml:space="preserve"> </w:t>
      </w:r>
      <w:r>
        <w:rPr>
          <w:spacing w:val="-2"/>
          <w:sz w:val="24"/>
        </w:rPr>
        <w:t>acts</w:t>
      </w:r>
      <w:r>
        <w:rPr>
          <w:spacing w:val="-11"/>
          <w:sz w:val="24"/>
        </w:rPr>
        <w:t xml:space="preserve"> </w:t>
      </w:r>
      <w:r>
        <w:rPr>
          <w:spacing w:val="-2"/>
          <w:sz w:val="24"/>
        </w:rPr>
        <w:t>approved</w:t>
      </w:r>
      <w:r>
        <w:rPr>
          <w:spacing w:val="6"/>
          <w:sz w:val="24"/>
        </w:rPr>
        <w:t xml:space="preserve"> </w:t>
      </w:r>
      <w:r>
        <w:rPr>
          <w:spacing w:val="-2"/>
          <w:sz w:val="24"/>
        </w:rPr>
        <w:t>by</w:t>
      </w:r>
      <w:r>
        <w:rPr>
          <w:spacing w:val="-13"/>
          <w:sz w:val="24"/>
        </w:rPr>
        <w:t xml:space="preserve"> </w:t>
      </w:r>
      <w:r>
        <w:rPr>
          <w:spacing w:val="-2"/>
          <w:sz w:val="24"/>
        </w:rPr>
        <w:t xml:space="preserve">a </w:t>
      </w:r>
      <w:r>
        <w:rPr>
          <w:sz w:val="24"/>
        </w:rPr>
        <w:t>majority</w:t>
      </w:r>
      <w:r>
        <w:rPr>
          <w:spacing w:val="-10"/>
          <w:sz w:val="24"/>
        </w:rPr>
        <w:t xml:space="preserve"> </w:t>
      </w:r>
      <w:r>
        <w:rPr>
          <w:sz w:val="24"/>
        </w:rPr>
        <w:t>of</w:t>
      </w:r>
      <w:r>
        <w:rPr>
          <w:spacing w:val="-13"/>
          <w:sz w:val="24"/>
        </w:rPr>
        <w:t xml:space="preserve"> </w:t>
      </w:r>
      <w:r>
        <w:rPr>
          <w:sz w:val="24"/>
        </w:rPr>
        <w:t>the</w:t>
      </w:r>
      <w:r>
        <w:rPr>
          <w:spacing w:val="-12"/>
          <w:sz w:val="24"/>
        </w:rPr>
        <w:t xml:space="preserve"> </w:t>
      </w:r>
      <w:r>
        <w:rPr>
          <w:sz w:val="24"/>
        </w:rPr>
        <w:t>voting</w:t>
      </w:r>
      <w:r>
        <w:rPr>
          <w:spacing w:val="-4"/>
          <w:sz w:val="24"/>
        </w:rPr>
        <w:t xml:space="preserve"> </w:t>
      </w:r>
      <w:r>
        <w:rPr>
          <w:sz w:val="24"/>
        </w:rPr>
        <w:t>interests</w:t>
      </w:r>
      <w:r>
        <w:rPr>
          <w:spacing w:val="-1"/>
          <w:sz w:val="24"/>
        </w:rPr>
        <w:t xml:space="preserve"> </w:t>
      </w:r>
      <w:r>
        <w:rPr>
          <w:sz w:val="24"/>
        </w:rPr>
        <w:t>present</w:t>
      </w:r>
      <w:r>
        <w:rPr>
          <w:spacing w:val="-7"/>
          <w:sz w:val="24"/>
        </w:rPr>
        <w:t xml:space="preserve"> </w:t>
      </w:r>
      <w:r>
        <w:rPr>
          <w:sz w:val="24"/>
        </w:rPr>
        <w:t>at</w:t>
      </w:r>
      <w:r>
        <w:rPr>
          <w:spacing w:val="-10"/>
          <w:sz w:val="24"/>
        </w:rPr>
        <w:t xml:space="preserve"> </w:t>
      </w:r>
      <w:r>
        <w:rPr>
          <w:sz w:val="24"/>
        </w:rPr>
        <w:t>a</w:t>
      </w:r>
      <w:r>
        <w:rPr>
          <w:spacing w:val="-14"/>
          <w:sz w:val="24"/>
        </w:rPr>
        <w:t xml:space="preserve"> </w:t>
      </w:r>
      <w:r>
        <w:rPr>
          <w:sz w:val="24"/>
        </w:rPr>
        <w:t>meeting</w:t>
      </w:r>
      <w:r>
        <w:rPr>
          <w:spacing w:val="-7"/>
          <w:sz w:val="24"/>
        </w:rPr>
        <w:t xml:space="preserve"> </w:t>
      </w:r>
      <w:r>
        <w:rPr>
          <w:sz w:val="24"/>
        </w:rPr>
        <w:t>at</w:t>
      </w:r>
      <w:r>
        <w:rPr>
          <w:spacing w:val="-8"/>
          <w:sz w:val="24"/>
        </w:rPr>
        <w:t xml:space="preserve"> </w:t>
      </w:r>
      <w:r>
        <w:rPr>
          <w:sz w:val="24"/>
        </w:rPr>
        <w:t>which</w:t>
      </w:r>
      <w:r>
        <w:rPr>
          <w:spacing w:val="-7"/>
          <w:sz w:val="24"/>
        </w:rPr>
        <w:t xml:space="preserve"> </w:t>
      </w:r>
      <w:r>
        <w:rPr>
          <w:sz w:val="24"/>
        </w:rPr>
        <w:t>a</w:t>
      </w:r>
      <w:r>
        <w:rPr>
          <w:spacing w:val="-15"/>
          <w:sz w:val="24"/>
        </w:rPr>
        <w:t xml:space="preserve"> </w:t>
      </w:r>
      <w:r>
        <w:rPr>
          <w:sz w:val="24"/>
        </w:rPr>
        <w:t>quorum</w:t>
      </w:r>
      <w:r>
        <w:rPr>
          <w:spacing w:val="-1"/>
          <w:sz w:val="24"/>
        </w:rPr>
        <w:t xml:space="preserve"> </w:t>
      </w:r>
      <w:r>
        <w:rPr>
          <w:sz w:val="24"/>
        </w:rPr>
        <w:t>is</w:t>
      </w:r>
      <w:r>
        <w:rPr>
          <w:spacing w:val="-14"/>
          <w:sz w:val="24"/>
        </w:rPr>
        <w:t xml:space="preserve"> </w:t>
      </w:r>
      <w:r>
        <w:rPr>
          <w:sz w:val="24"/>
        </w:rPr>
        <w:t>present</w:t>
      </w:r>
      <w:r>
        <w:rPr>
          <w:spacing w:val="-3"/>
          <w:sz w:val="24"/>
        </w:rPr>
        <w:t xml:space="preserve"> </w:t>
      </w:r>
      <w:r>
        <w:rPr>
          <w:sz w:val="24"/>
        </w:rPr>
        <w:t>shall constitute</w:t>
      </w:r>
      <w:r>
        <w:rPr>
          <w:spacing w:val="-2"/>
          <w:sz w:val="24"/>
        </w:rPr>
        <w:t xml:space="preserve"> </w:t>
      </w:r>
      <w:r>
        <w:rPr>
          <w:sz w:val="24"/>
        </w:rPr>
        <w:t>the</w:t>
      </w:r>
      <w:r>
        <w:rPr>
          <w:spacing w:val="-14"/>
          <w:sz w:val="24"/>
        </w:rPr>
        <w:t xml:space="preserve"> </w:t>
      </w:r>
      <w:r>
        <w:rPr>
          <w:sz w:val="24"/>
        </w:rPr>
        <w:t>act</w:t>
      </w:r>
      <w:r>
        <w:rPr>
          <w:spacing w:val="-12"/>
          <w:sz w:val="24"/>
        </w:rPr>
        <w:t xml:space="preserve"> </w:t>
      </w:r>
      <w:r>
        <w:rPr>
          <w:sz w:val="24"/>
        </w:rPr>
        <w:t>of</w:t>
      </w:r>
      <w:r>
        <w:rPr>
          <w:spacing w:val="-13"/>
          <w:sz w:val="24"/>
        </w:rPr>
        <w:t xml:space="preserve"> </w:t>
      </w:r>
      <w:r>
        <w:rPr>
          <w:sz w:val="24"/>
        </w:rPr>
        <w:t>the</w:t>
      </w:r>
      <w:r>
        <w:rPr>
          <w:spacing w:val="-12"/>
          <w:sz w:val="24"/>
        </w:rPr>
        <w:t xml:space="preserve"> </w:t>
      </w:r>
      <w:r>
        <w:rPr>
          <w:sz w:val="24"/>
        </w:rPr>
        <w:t>members,</w:t>
      </w:r>
      <w:r>
        <w:rPr>
          <w:spacing w:val="-5"/>
          <w:sz w:val="24"/>
        </w:rPr>
        <w:t xml:space="preserve"> </w:t>
      </w:r>
      <w:r>
        <w:rPr>
          <w:sz w:val="24"/>
        </w:rPr>
        <w:t>except</w:t>
      </w:r>
      <w:r>
        <w:rPr>
          <w:spacing w:val="-4"/>
          <w:sz w:val="24"/>
        </w:rPr>
        <w:t xml:space="preserve"> </w:t>
      </w:r>
      <w:r>
        <w:rPr>
          <w:sz w:val="24"/>
        </w:rPr>
        <w:t>when</w:t>
      </w:r>
      <w:r>
        <w:rPr>
          <w:spacing w:val="-1"/>
          <w:sz w:val="24"/>
        </w:rPr>
        <w:t xml:space="preserve"> </w:t>
      </w:r>
      <w:r>
        <w:rPr>
          <w:sz w:val="24"/>
        </w:rPr>
        <w:t>approval by</w:t>
      </w:r>
      <w:r>
        <w:rPr>
          <w:spacing w:val="-15"/>
          <w:sz w:val="24"/>
        </w:rPr>
        <w:t xml:space="preserve"> </w:t>
      </w:r>
      <w:r>
        <w:rPr>
          <w:sz w:val="24"/>
        </w:rPr>
        <w:t>a</w:t>
      </w:r>
      <w:r>
        <w:rPr>
          <w:spacing w:val="-15"/>
          <w:sz w:val="24"/>
        </w:rPr>
        <w:t xml:space="preserve"> </w:t>
      </w:r>
      <w:r>
        <w:rPr>
          <w:sz w:val="24"/>
        </w:rPr>
        <w:t>greater</w:t>
      </w:r>
      <w:r>
        <w:rPr>
          <w:spacing w:val="-5"/>
          <w:sz w:val="24"/>
        </w:rPr>
        <w:t xml:space="preserve"> </w:t>
      </w:r>
      <w:r>
        <w:rPr>
          <w:sz w:val="24"/>
        </w:rPr>
        <w:t>voting</w:t>
      </w:r>
      <w:r>
        <w:rPr>
          <w:spacing w:val="-6"/>
          <w:sz w:val="24"/>
        </w:rPr>
        <w:t xml:space="preserve"> </w:t>
      </w:r>
      <w:r>
        <w:rPr>
          <w:sz w:val="24"/>
        </w:rPr>
        <w:t>interest</w:t>
      </w:r>
      <w:r>
        <w:rPr>
          <w:spacing w:val="-4"/>
          <w:sz w:val="24"/>
        </w:rPr>
        <w:t xml:space="preserve"> </w:t>
      </w:r>
      <w:r>
        <w:rPr>
          <w:sz w:val="24"/>
        </w:rPr>
        <w:t>is required</w:t>
      </w:r>
      <w:r>
        <w:rPr>
          <w:spacing w:val="-13"/>
          <w:sz w:val="24"/>
        </w:rPr>
        <w:t xml:space="preserve"> </w:t>
      </w:r>
      <w:r>
        <w:rPr>
          <w:sz w:val="24"/>
        </w:rPr>
        <w:t>by</w:t>
      </w:r>
      <w:r>
        <w:rPr>
          <w:spacing w:val="-15"/>
          <w:sz w:val="24"/>
        </w:rPr>
        <w:t xml:space="preserve"> </w:t>
      </w:r>
      <w:r>
        <w:rPr>
          <w:sz w:val="24"/>
        </w:rPr>
        <w:t>the</w:t>
      </w:r>
      <w:r>
        <w:rPr>
          <w:spacing w:val="-15"/>
          <w:sz w:val="24"/>
        </w:rPr>
        <w:t xml:space="preserve"> </w:t>
      </w:r>
      <w:r>
        <w:rPr>
          <w:sz w:val="24"/>
        </w:rPr>
        <w:t>Declaration</w:t>
      </w:r>
      <w:r>
        <w:rPr>
          <w:spacing w:val="-6"/>
          <w:sz w:val="24"/>
        </w:rPr>
        <w:t xml:space="preserve"> </w:t>
      </w:r>
      <w:r>
        <w:rPr>
          <w:sz w:val="24"/>
        </w:rPr>
        <w:t>of</w:t>
      </w:r>
      <w:r>
        <w:rPr>
          <w:spacing w:val="-15"/>
          <w:sz w:val="24"/>
        </w:rPr>
        <w:t xml:space="preserve"> </w:t>
      </w:r>
      <w:r>
        <w:rPr>
          <w:sz w:val="24"/>
        </w:rPr>
        <w:t>Covenants</w:t>
      </w:r>
      <w:r>
        <w:rPr>
          <w:spacing w:val="-14"/>
          <w:sz w:val="24"/>
        </w:rPr>
        <w:t xml:space="preserve"> </w:t>
      </w:r>
      <w:r>
        <w:rPr>
          <w:sz w:val="24"/>
        </w:rPr>
        <w:t>and</w:t>
      </w:r>
      <w:r>
        <w:rPr>
          <w:spacing w:val="-15"/>
          <w:sz w:val="24"/>
        </w:rPr>
        <w:t xml:space="preserve"> </w:t>
      </w:r>
      <w:r>
        <w:rPr>
          <w:sz w:val="24"/>
        </w:rPr>
        <w:t>Restrictions,</w:t>
      </w:r>
      <w:r>
        <w:rPr>
          <w:spacing w:val="-12"/>
          <w:sz w:val="24"/>
        </w:rPr>
        <w:t xml:space="preserve"> </w:t>
      </w:r>
      <w:r>
        <w:rPr>
          <w:sz w:val="24"/>
        </w:rPr>
        <w:t>the</w:t>
      </w:r>
      <w:r>
        <w:rPr>
          <w:spacing w:val="-15"/>
          <w:sz w:val="24"/>
        </w:rPr>
        <w:t xml:space="preserve"> </w:t>
      </w:r>
      <w:r>
        <w:rPr>
          <w:sz w:val="24"/>
        </w:rPr>
        <w:t>Articles</w:t>
      </w:r>
      <w:r>
        <w:rPr>
          <w:spacing w:val="-15"/>
          <w:sz w:val="24"/>
        </w:rPr>
        <w:t xml:space="preserve"> </w:t>
      </w:r>
      <w:r>
        <w:rPr>
          <w:sz w:val="24"/>
        </w:rPr>
        <w:t>of</w:t>
      </w:r>
      <w:r>
        <w:rPr>
          <w:spacing w:val="-15"/>
          <w:sz w:val="24"/>
        </w:rPr>
        <w:t xml:space="preserve"> </w:t>
      </w:r>
      <w:r>
        <w:rPr>
          <w:sz w:val="24"/>
        </w:rPr>
        <w:t>Incorporation of</w:t>
      </w:r>
      <w:r>
        <w:rPr>
          <w:spacing w:val="-12"/>
          <w:sz w:val="24"/>
        </w:rPr>
        <w:t xml:space="preserve"> </w:t>
      </w:r>
      <w:r>
        <w:rPr>
          <w:sz w:val="24"/>
        </w:rPr>
        <w:t>the</w:t>
      </w:r>
      <w:r>
        <w:rPr>
          <w:spacing w:val="-12"/>
          <w:sz w:val="24"/>
        </w:rPr>
        <w:t xml:space="preserve"> </w:t>
      </w:r>
      <w:r>
        <w:rPr>
          <w:sz w:val="24"/>
        </w:rPr>
        <w:t>Association</w:t>
      </w:r>
      <w:r>
        <w:rPr>
          <w:spacing w:val="-2"/>
          <w:sz w:val="24"/>
        </w:rPr>
        <w:t xml:space="preserve"> </w:t>
      </w:r>
      <w:r>
        <w:rPr>
          <w:sz w:val="24"/>
        </w:rPr>
        <w:t>or</w:t>
      </w:r>
      <w:r>
        <w:rPr>
          <w:spacing w:val="-11"/>
          <w:sz w:val="24"/>
        </w:rPr>
        <w:t xml:space="preserve"> </w:t>
      </w:r>
      <w:r>
        <w:rPr>
          <w:sz w:val="24"/>
        </w:rPr>
        <w:t>these</w:t>
      </w:r>
      <w:r>
        <w:rPr>
          <w:spacing w:val="-8"/>
          <w:sz w:val="24"/>
        </w:rPr>
        <w:t xml:space="preserve"> </w:t>
      </w:r>
      <w:r>
        <w:rPr>
          <w:sz w:val="24"/>
        </w:rPr>
        <w:t>By-Laws.</w:t>
      </w:r>
      <w:r>
        <w:rPr>
          <w:spacing w:val="40"/>
          <w:sz w:val="24"/>
        </w:rPr>
        <w:t xml:space="preserve"> </w:t>
      </w:r>
      <w:r>
        <w:rPr>
          <w:sz w:val="24"/>
        </w:rPr>
        <w:t>In</w:t>
      </w:r>
      <w:r>
        <w:rPr>
          <w:spacing w:val="-14"/>
          <w:sz w:val="24"/>
        </w:rPr>
        <w:t xml:space="preserve"> </w:t>
      </w:r>
      <w:r>
        <w:rPr>
          <w:sz w:val="24"/>
        </w:rPr>
        <w:t>determining whether</w:t>
      </w:r>
      <w:r>
        <w:rPr>
          <w:spacing w:val="-3"/>
          <w:sz w:val="24"/>
        </w:rPr>
        <w:t xml:space="preserve"> </w:t>
      </w:r>
      <w:r>
        <w:rPr>
          <w:sz w:val="24"/>
        </w:rPr>
        <w:t>a</w:t>
      </w:r>
      <w:r>
        <w:rPr>
          <w:spacing w:val="-14"/>
          <w:sz w:val="24"/>
        </w:rPr>
        <w:t xml:space="preserve"> </w:t>
      </w:r>
      <w:r>
        <w:rPr>
          <w:sz w:val="24"/>
        </w:rPr>
        <w:t>quorum is</w:t>
      </w:r>
      <w:r>
        <w:rPr>
          <w:spacing w:val="-13"/>
          <w:sz w:val="24"/>
        </w:rPr>
        <w:t xml:space="preserve"> </w:t>
      </w:r>
      <w:r>
        <w:rPr>
          <w:sz w:val="24"/>
        </w:rPr>
        <w:t>present, proxies</w:t>
      </w:r>
      <w:r>
        <w:rPr>
          <w:spacing w:val="-6"/>
          <w:sz w:val="24"/>
        </w:rPr>
        <w:t xml:space="preserve"> </w:t>
      </w:r>
      <w:r>
        <w:rPr>
          <w:sz w:val="24"/>
        </w:rPr>
        <w:t>may</w:t>
      </w:r>
      <w:r>
        <w:rPr>
          <w:spacing w:val="-11"/>
          <w:sz w:val="24"/>
        </w:rPr>
        <w:t xml:space="preserve"> </w:t>
      </w:r>
      <w:r>
        <w:rPr>
          <w:sz w:val="24"/>
        </w:rPr>
        <w:t>be</w:t>
      </w:r>
      <w:r>
        <w:rPr>
          <w:spacing w:val="-11"/>
          <w:sz w:val="24"/>
        </w:rPr>
        <w:t xml:space="preserve"> </w:t>
      </w:r>
      <w:r>
        <w:rPr>
          <w:sz w:val="24"/>
        </w:rPr>
        <w:t>counted as</w:t>
      </w:r>
      <w:r>
        <w:rPr>
          <w:spacing w:val="-8"/>
          <w:sz w:val="24"/>
        </w:rPr>
        <w:t xml:space="preserve"> </w:t>
      </w:r>
      <w:r>
        <w:rPr>
          <w:sz w:val="24"/>
        </w:rPr>
        <w:t>voting</w:t>
      </w:r>
      <w:r>
        <w:rPr>
          <w:spacing w:val="-4"/>
          <w:sz w:val="24"/>
        </w:rPr>
        <w:t xml:space="preserve"> </w:t>
      </w:r>
      <w:r>
        <w:rPr>
          <w:sz w:val="24"/>
        </w:rPr>
        <w:t>interests present.</w:t>
      </w:r>
    </w:p>
    <w:p w14:paraId="3513D9FB" w14:textId="77777777" w:rsidR="00AD61AA" w:rsidRDefault="003A247A">
      <w:pPr>
        <w:pStyle w:val="ListParagraph"/>
        <w:numPr>
          <w:ilvl w:val="0"/>
          <w:numId w:val="11"/>
        </w:numPr>
        <w:tabs>
          <w:tab w:val="left" w:pos="3263"/>
        </w:tabs>
        <w:spacing w:before="261" w:line="228" w:lineRule="auto"/>
        <w:ind w:left="1885" w:right="2306" w:firstLine="685"/>
        <w:jc w:val="left"/>
        <w:rPr>
          <w:sz w:val="24"/>
        </w:rPr>
      </w:pPr>
      <w:r>
        <w:rPr>
          <w:sz w:val="24"/>
          <w:u w:val="single"/>
        </w:rPr>
        <w:t>Members</w:t>
      </w:r>
      <w:r>
        <w:rPr>
          <w:spacing w:val="-8"/>
          <w:sz w:val="24"/>
          <w:u w:val="single"/>
        </w:rPr>
        <w:t xml:space="preserve"> </w:t>
      </w:r>
      <w:r>
        <w:rPr>
          <w:sz w:val="24"/>
          <w:u w:val="single"/>
        </w:rPr>
        <w:t>Vote.</w:t>
      </w:r>
      <w:r>
        <w:rPr>
          <w:spacing w:val="34"/>
          <w:sz w:val="24"/>
        </w:rPr>
        <w:t xml:space="preserve"> </w:t>
      </w:r>
      <w:r>
        <w:rPr>
          <w:sz w:val="24"/>
        </w:rPr>
        <w:t>At</w:t>
      </w:r>
      <w:r>
        <w:rPr>
          <w:spacing w:val="-12"/>
          <w:sz w:val="24"/>
        </w:rPr>
        <w:t xml:space="preserve"> </w:t>
      </w:r>
      <w:r>
        <w:rPr>
          <w:sz w:val="24"/>
        </w:rPr>
        <w:t>any</w:t>
      </w:r>
      <w:r>
        <w:rPr>
          <w:spacing w:val="-15"/>
          <w:sz w:val="24"/>
        </w:rPr>
        <w:t xml:space="preserve"> </w:t>
      </w:r>
      <w:r>
        <w:rPr>
          <w:sz w:val="24"/>
        </w:rPr>
        <w:t>meeting</w:t>
      </w:r>
      <w:r>
        <w:rPr>
          <w:spacing w:val="-13"/>
          <w:sz w:val="24"/>
        </w:rPr>
        <w:t xml:space="preserve"> </w:t>
      </w:r>
      <w:r>
        <w:rPr>
          <w:sz w:val="24"/>
        </w:rPr>
        <w:t>of</w:t>
      </w:r>
      <w:r>
        <w:rPr>
          <w:spacing w:val="-15"/>
          <w:sz w:val="24"/>
        </w:rPr>
        <w:t xml:space="preserve"> </w:t>
      </w:r>
      <w:r>
        <w:rPr>
          <w:sz w:val="24"/>
        </w:rPr>
        <w:t>the</w:t>
      </w:r>
      <w:r>
        <w:rPr>
          <w:spacing w:val="-14"/>
          <w:sz w:val="24"/>
        </w:rPr>
        <w:t xml:space="preserve"> </w:t>
      </w:r>
      <w:r>
        <w:rPr>
          <w:sz w:val="24"/>
        </w:rPr>
        <w:t>members,</w:t>
      </w:r>
      <w:r>
        <w:rPr>
          <w:spacing w:val="-2"/>
          <w:sz w:val="24"/>
        </w:rPr>
        <w:t xml:space="preserve"> </w:t>
      </w:r>
      <w:r>
        <w:rPr>
          <w:sz w:val="24"/>
        </w:rPr>
        <w:t>the</w:t>
      </w:r>
      <w:r>
        <w:rPr>
          <w:spacing w:val="-12"/>
          <w:sz w:val="24"/>
        </w:rPr>
        <w:t xml:space="preserve"> </w:t>
      </w:r>
      <w:r>
        <w:rPr>
          <w:sz w:val="24"/>
        </w:rPr>
        <w:t>voting</w:t>
      </w:r>
      <w:r>
        <w:rPr>
          <w:spacing w:val="-7"/>
          <w:sz w:val="24"/>
        </w:rPr>
        <w:t xml:space="preserve"> </w:t>
      </w:r>
      <w:r>
        <w:rPr>
          <w:sz w:val="24"/>
        </w:rPr>
        <w:t>interest</w:t>
      </w:r>
      <w:r>
        <w:rPr>
          <w:spacing w:val="-7"/>
          <w:sz w:val="24"/>
        </w:rPr>
        <w:t xml:space="preserve"> </w:t>
      </w:r>
      <w:r>
        <w:rPr>
          <w:sz w:val="24"/>
        </w:rPr>
        <w:t>of each</w:t>
      </w:r>
      <w:r>
        <w:rPr>
          <w:spacing w:val="-15"/>
          <w:sz w:val="24"/>
        </w:rPr>
        <w:t xml:space="preserve"> </w:t>
      </w:r>
      <w:r>
        <w:rPr>
          <w:sz w:val="24"/>
        </w:rPr>
        <w:t>Lot</w:t>
      </w:r>
      <w:r>
        <w:rPr>
          <w:spacing w:val="-15"/>
          <w:sz w:val="24"/>
        </w:rPr>
        <w:t xml:space="preserve"> </w:t>
      </w:r>
      <w:r>
        <w:rPr>
          <w:sz w:val="24"/>
        </w:rPr>
        <w:t>shall</w:t>
      </w:r>
      <w:r>
        <w:rPr>
          <w:spacing w:val="-15"/>
          <w:sz w:val="24"/>
        </w:rPr>
        <w:t xml:space="preserve"> </w:t>
      </w:r>
      <w:r>
        <w:rPr>
          <w:sz w:val="24"/>
        </w:rPr>
        <w:t>be</w:t>
      </w:r>
      <w:r>
        <w:rPr>
          <w:spacing w:val="-15"/>
          <w:sz w:val="24"/>
        </w:rPr>
        <w:t xml:space="preserve"> </w:t>
      </w:r>
      <w:r>
        <w:rPr>
          <w:sz w:val="24"/>
        </w:rPr>
        <w:t>entitled</w:t>
      </w:r>
      <w:r>
        <w:rPr>
          <w:spacing w:val="-10"/>
          <w:sz w:val="24"/>
        </w:rPr>
        <w:t xml:space="preserve"> </w:t>
      </w:r>
      <w:r>
        <w:rPr>
          <w:sz w:val="24"/>
        </w:rPr>
        <w:t>to</w:t>
      </w:r>
      <w:r>
        <w:rPr>
          <w:spacing w:val="-15"/>
          <w:sz w:val="24"/>
        </w:rPr>
        <w:t xml:space="preserve"> </w:t>
      </w:r>
      <w:r>
        <w:rPr>
          <w:sz w:val="24"/>
        </w:rPr>
        <w:t>cast</w:t>
      </w:r>
      <w:r>
        <w:rPr>
          <w:spacing w:val="-15"/>
          <w:sz w:val="24"/>
        </w:rPr>
        <w:t xml:space="preserve"> </w:t>
      </w:r>
      <w:r>
        <w:rPr>
          <w:sz w:val="24"/>
        </w:rPr>
        <w:t>one</w:t>
      </w:r>
      <w:r>
        <w:rPr>
          <w:spacing w:val="-15"/>
          <w:sz w:val="24"/>
        </w:rPr>
        <w:t xml:space="preserve"> </w:t>
      </w:r>
      <w:r>
        <w:rPr>
          <w:sz w:val="24"/>
        </w:rPr>
        <w:t>(1)</w:t>
      </w:r>
      <w:r>
        <w:rPr>
          <w:spacing w:val="-15"/>
          <w:sz w:val="24"/>
        </w:rPr>
        <w:t xml:space="preserve"> </w:t>
      </w:r>
      <w:r>
        <w:rPr>
          <w:sz w:val="24"/>
        </w:rPr>
        <w:t>vote</w:t>
      </w:r>
      <w:r>
        <w:rPr>
          <w:spacing w:val="-15"/>
          <w:sz w:val="24"/>
        </w:rPr>
        <w:t xml:space="preserve"> </w:t>
      </w:r>
      <w:r>
        <w:rPr>
          <w:sz w:val="24"/>
        </w:rPr>
        <w:t>for</w:t>
      </w:r>
      <w:r>
        <w:rPr>
          <w:spacing w:val="-15"/>
          <w:sz w:val="24"/>
        </w:rPr>
        <w:t xml:space="preserve"> </w:t>
      </w:r>
      <w:r>
        <w:rPr>
          <w:sz w:val="24"/>
        </w:rPr>
        <w:t>each</w:t>
      </w:r>
      <w:r>
        <w:rPr>
          <w:spacing w:val="-14"/>
          <w:sz w:val="24"/>
        </w:rPr>
        <w:t xml:space="preserve"> </w:t>
      </w:r>
      <w:r>
        <w:rPr>
          <w:sz w:val="24"/>
        </w:rPr>
        <w:t>Lot</w:t>
      </w:r>
      <w:r>
        <w:rPr>
          <w:spacing w:val="-14"/>
          <w:sz w:val="24"/>
        </w:rPr>
        <w:t xml:space="preserve"> </w:t>
      </w:r>
      <w:r>
        <w:rPr>
          <w:sz w:val="24"/>
        </w:rPr>
        <w:t>he</w:t>
      </w:r>
      <w:r>
        <w:rPr>
          <w:spacing w:val="-15"/>
          <w:sz w:val="24"/>
        </w:rPr>
        <w:t xml:space="preserve"> </w:t>
      </w:r>
      <w:r>
        <w:rPr>
          <w:sz w:val="24"/>
        </w:rPr>
        <w:t>owns,</w:t>
      </w:r>
      <w:r>
        <w:rPr>
          <w:spacing w:val="-15"/>
          <w:sz w:val="24"/>
        </w:rPr>
        <w:t xml:space="preserve"> </w:t>
      </w:r>
      <w:r>
        <w:rPr>
          <w:sz w:val="24"/>
        </w:rPr>
        <w:t>which</w:t>
      </w:r>
      <w:r>
        <w:rPr>
          <w:spacing w:val="-15"/>
          <w:sz w:val="24"/>
        </w:rPr>
        <w:t xml:space="preserve"> </w:t>
      </w:r>
      <w:r>
        <w:rPr>
          <w:sz w:val="24"/>
        </w:rPr>
        <w:t>shall</w:t>
      </w:r>
      <w:r>
        <w:rPr>
          <w:spacing w:val="-12"/>
          <w:sz w:val="24"/>
        </w:rPr>
        <w:t xml:space="preserve"> </w:t>
      </w:r>
      <w:r>
        <w:rPr>
          <w:sz w:val="24"/>
        </w:rPr>
        <w:t>not</w:t>
      </w:r>
      <w:r>
        <w:rPr>
          <w:spacing w:val="-15"/>
          <w:sz w:val="24"/>
        </w:rPr>
        <w:t xml:space="preserve"> </w:t>
      </w:r>
      <w:r>
        <w:rPr>
          <w:sz w:val="24"/>
        </w:rPr>
        <w:t xml:space="preserve">be </w:t>
      </w:r>
      <w:r>
        <w:rPr>
          <w:spacing w:val="-2"/>
          <w:sz w:val="24"/>
        </w:rPr>
        <w:t>cumulative.</w:t>
      </w:r>
    </w:p>
    <w:p w14:paraId="559E3338" w14:textId="77777777" w:rsidR="00AD61AA" w:rsidRDefault="003A247A">
      <w:pPr>
        <w:pStyle w:val="ListParagraph"/>
        <w:numPr>
          <w:ilvl w:val="0"/>
          <w:numId w:val="11"/>
        </w:numPr>
        <w:tabs>
          <w:tab w:val="left" w:pos="3263"/>
        </w:tabs>
        <w:spacing w:before="245"/>
        <w:ind w:left="3263" w:hanging="692"/>
        <w:jc w:val="left"/>
        <w:rPr>
          <w:sz w:val="24"/>
        </w:rPr>
      </w:pPr>
      <w:r>
        <w:rPr>
          <w:spacing w:val="-4"/>
          <w:sz w:val="24"/>
          <w:u w:val="single"/>
        </w:rPr>
        <w:t>Multiple</w:t>
      </w:r>
      <w:r>
        <w:rPr>
          <w:sz w:val="24"/>
          <w:u w:val="single"/>
        </w:rPr>
        <w:t xml:space="preserve"> </w:t>
      </w:r>
      <w:r>
        <w:rPr>
          <w:spacing w:val="-2"/>
          <w:sz w:val="24"/>
          <w:u w:val="single"/>
        </w:rPr>
        <w:t>Ownership.</w:t>
      </w:r>
    </w:p>
    <w:p w14:paraId="311FDEA9" w14:textId="77777777" w:rsidR="00AD61AA" w:rsidRDefault="003A247A">
      <w:pPr>
        <w:pStyle w:val="ListParagraph"/>
        <w:numPr>
          <w:ilvl w:val="1"/>
          <w:numId w:val="11"/>
        </w:numPr>
        <w:tabs>
          <w:tab w:val="left" w:pos="3963"/>
        </w:tabs>
        <w:spacing w:before="251" w:line="225" w:lineRule="auto"/>
        <w:ind w:right="1961" w:firstLine="1381"/>
        <w:rPr>
          <w:sz w:val="24"/>
        </w:rPr>
      </w:pPr>
      <w:r>
        <w:rPr>
          <w:sz w:val="24"/>
        </w:rPr>
        <w:t>If</w:t>
      </w:r>
      <w:r>
        <w:rPr>
          <w:spacing w:val="-1"/>
          <w:sz w:val="24"/>
        </w:rPr>
        <w:t xml:space="preserve"> </w:t>
      </w:r>
      <w:r>
        <w:rPr>
          <w:sz w:val="24"/>
        </w:rPr>
        <w:t>a</w:t>
      </w:r>
      <w:r>
        <w:rPr>
          <w:spacing w:val="-3"/>
          <w:sz w:val="24"/>
        </w:rPr>
        <w:t xml:space="preserve"> </w:t>
      </w:r>
      <w:r>
        <w:rPr>
          <w:sz w:val="24"/>
        </w:rPr>
        <w:t>Lot is</w:t>
      </w:r>
      <w:r>
        <w:rPr>
          <w:spacing w:val="-9"/>
          <w:sz w:val="24"/>
        </w:rPr>
        <w:t xml:space="preserve"> </w:t>
      </w:r>
      <w:r>
        <w:rPr>
          <w:sz w:val="24"/>
        </w:rPr>
        <w:t>owned by</w:t>
      </w:r>
      <w:r>
        <w:rPr>
          <w:spacing w:val="-9"/>
          <w:sz w:val="24"/>
        </w:rPr>
        <w:t xml:space="preserve"> </w:t>
      </w:r>
      <w:r>
        <w:rPr>
          <w:sz w:val="24"/>
        </w:rPr>
        <w:t>one (1)</w:t>
      </w:r>
      <w:r>
        <w:rPr>
          <w:spacing w:val="-4"/>
          <w:sz w:val="24"/>
        </w:rPr>
        <w:t xml:space="preserve"> </w:t>
      </w:r>
      <w:r>
        <w:rPr>
          <w:sz w:val="24"/>
        </w:rPr>
        <w:t>person or</w:t>
      </w:r>
      <w:r>
        <w:rPr>
          <w:spacing w:val="-8"/>
          <w:sz w:val="24"/>
        </w:rPr>
        <w:t xml:space="preserve"> </w:t>
      </w:r>
      <w:r>
        <w:rPr>
          <w:sz w:val="24"/>
        </w:rPr>
        <w:t>entity, the</w:t>
      </w:r>
      <w:r>
        <w:rPr>
          <w:spacing w:val="-1"/>
          <w:sz w:val="24"/>
        </w:rPr>
        <w:t xml:space="preserve"> </w:t>
      </w:r>
      <w:r>
        <w:rPr>
          <w:sz w:val="24"/>
        </w:rPr>
        <w:t>right to vote</w:t>
      </w:r>
      <w:r>
        <w:rPr>
          <w:spacing w:val="-7"/>
          <w:sz w:val="24"/>
        </w:rPr>
        <w:t xml:space="preserve"> </w:t>
      </w:r>
      <w:r>
        <w:rPr>
          <w:sz w:val="24"/>
        </w:rPr>
        <w:t>on behalf</w:t>
      </w:r>
      <w:r>
        <w:rPr>
          <w:spacing w:val="-15"/>
          <w:sz w:val="24"/>
        </w:rPr>
        <w:t xml:space="preserve"> </w:t>
      </w:r>
      <w:r>
        <w:rPr>
          <w:sz w:val="24"/>
        </w:rPr>
        <w:t>of</w:t>
      </w:r>
      <w:r>
        <w:rPr>
          <w:spacing w:val="-15"/>
          <w:sz w:val="24"/>
        </w:rPr>
        <w:t xml:space="preserve"> </w:t>
      </w:r>
      <w:r>
        <w:rPr>
          <w:sz w:val="24"/>
        </w:rPr>
        <w:t>such</w:t>
      </w:r>
      <w:r>
        <w:rPr>
          <w:spacing w:val="-13"/>
          <w:sz w:val="24"/>
        </w:rPr>
        <w:t xml:space="preserve"> </w:t>
      </w:r>
      <w:r>
        <w:rPr>
          <w:sz w:val="24"/>
        </w:rPr>
        <w:t>unit</w:t>
      </w:r>
      <w:r>
        <w:rPr>
          <w:spacing w:val="-15"/>
          <w:sz w:val="24"/>
        </w:rPr>
        <w:t xml:space="preserve"> </w:t>
      </w:r>
      <w:r>
        <w:rPr>
          <w:sz w:val="24"/>
        </w:rPr>
        <w:t>shall</w:t>
      </w:r>
      <w:r>
        <w:rPr>
          <w:spacing w:val="-14"/>
          <w:sz w:val="24"/>
        </w:rPr>
        <w:t xml:space="preserve"> </w:t>
      </w:r>
      <w:r>
        <w:rPr>
          <w:sz w:val="24"/>
        </w:rPr>
        <w:t>be</w:t>
      </w:r>
      <w:r>
        <w:rPr>
          <w:spacing w:val="-15"/>
          <w:sz w:val="24"/>
        </w:rPr>
        <w:t xml:space="preserve"> </w:t>
      </w:r>
      <w:r>
        <w:rPr>
          <w:sz w:val="24"/>
        </w:rPr>
        <w:t>established</w:t>
      </w:r>
      <w:r>
        <w:rPr>
          <w:spacing w:val="-7"/>
          <w:sz w:val="24"/>
        </w:rPr>
        <w:t xml:space="preserve"> </w:t>
      </w:r>
      <w:r>
        <w:rPr>
          <w:sz w:val="24"/>
        </w:rPr>
        <w:t>by</w:t>
      </w:r>
      <w:r>
        <w:rPr>
          <w:spacing w:val="-15"/>
          <w:sz w:val="24"/>
        </w:rPr>
        <w:t xml:space="preserve"> </w:t>
      </w:r>
      <w:r>
        <w:rPr>
          <w:sz w:val="24"/>
        </w:rPr>
        <w:t>the</w:t>
      </w:r>
      <w:r>
        <w:rPr>
          <w:spacing w:val="-15"/>
          <w:sz w:val="24"/>
        </w:rPr>
        <w:t xml:space="preserve"> </w:t>
      </w:r>
      <w:r>
        <w:rPr>
          <w:sz w:val="24"/>
        </w:rPr>
        <w:t>record</w:t>
      </w:r>
      <w:r>
        <w:rPr>
          <w:spacing w:val="-11"/>
          <w:sz w:val="24"/>
        </w:rPr>
        <w:t xml:space="preserve"> </w:t>
      </w:r>
      <w:r>
        <w:rPr>
          <w:sz w:val="24"/>
        </w:rPr>
        <w:t>title</w:t>
      </w:r>
      <w:r>
        <w:rPr>
          <w:spacing w:val="-15"/>
          <w:sz w:val="24"/>
        </w:rPr>
        <w:t xml:space="preserve"> </w:t>
      </w:r>
      <w:r>
        <w:rPr>
          <w:sz w:val="24"/>
        </w:rPr>
        <w:t>to</w:t>
      </w:r>
      <w:r>
        <w:rPr>
          <w:spacing w:val="-15"/>
          <w:sz w:val="24"/>
        </w:rPr>
        <w:t xml:space="preserve"> </w:t>
      </w:r>
      <w:r>
        <w:rPr>
          <w:sz w:val="24"/>
        </w:rPr>
        <w:t>the</w:t>
      </w:r>
      <w:r>
        <w:rPr>
          <w:spacing w:val="-14"/>
          <w:sz w:val="24"/>
        </w:rPr>
        <w:t xml:space="preserve"> </w:t>
      </w:r>
      <w:r>
        <w:rPr>
          <w:sz w:val="24"/>
        </w:rPr>
        <w:t>unit.</w:t>
      </w:r>
      <w:r>
        <w:rPr>
          <w:spacing w:val="22"/>
          <w:sz w:val="24"/>
        </w:rPr>
        <w:t xml:space="preserve"> </w:t>
      </w:r>
      <w:r>
        <w:rPr>
          <w:sz w:val="24"/>
        </w:rPr>
        <w:t>If</w:t>
      </w:r>
      <w:r>
        <w:rPr>
          <w:spacing w:val="-15"/>
          <w:sz w:val="24"/>
        </w:rPr>
        <w:t xml:space="preserve"> </w:t>
      </w:r>
      <w:r>
        <w:rPr>
          <w:sz w:val="24"/>
        </w:rPr>
        <w:t>a</w:t>
      </w:r>
      <w:r>
        <w:rPr>
          <w:spacing w:val="-15"/>
          <w:sz w:val="24"/>
        </w:rPr>
        <w:t xml:space="preserve"> </w:t>
      </w:r>
      <w:r>
        <w:rPr>
          <w:sz w:val="24"/>
        </w:rPr>
        <w:t>Lot</w:t>
      </w:r>
      <w:r>
        <w:rPr>
          <w:spacing w:val="-12"/>
          <w:sz w:val="24"/>
        </w:rPr>
        <w:t xml:space="preserve"> </w:t>
      </w:r>
      <w:r>
        <w:rPr>
          <w:sz w:val="24"/>
        </w:rPr>
        <w:t>is</w:t>
      </w:r>
      <w:r>
        <w:rPr>
          <w:spacing w:val="-15"/>
          <w:sz w:val="24"/>
        </w:rPr>
        <w:t xml:space="preserve"> </w:t>
      </w:r>
      <w:r>
        <w:rPr>
          <w:sz w:val="24"/>
        </w:rPr>
        <w:t>owned</w:t>
      </w:r>
      <w:r>
        <w:rPr>
          <w:spacing w:val="-3"/>
          <w:sz w:val="24"/>
        </w:rPr>
        <w:t xml:space="preserve"> </w:t>
      </w:r>
      <w:r>
        <w:rPr>
          <w:sz w:val="24"/>
        </w:rPr>
        <w:t>by more</w:t>
      </w:r>
      <w:r>
        <w:rPr>
          <w:spacing w:val="-15"/>
          <w:sz w:val="24"/>
        </w:rPr>
        <w:t xml:space="preserve"> </w:t>
      </w:r>
      <w:r>
        <w:rPr>
          <w:sz w:val="24"/>
        </w:rPr>
        <w:t>than</w:t>
      </w:r>
      <w:r>
        <w:rPr>
          <w:spacing w:val="-15"/>
          <w:sz w:val="24"/>
        </w:rPr>
        <w:t xml:space="preserve"> </w:t>
      </w:r>
      <w:r>
        <w:rPr>
          <w:sz w:val="24"/>
        </w:rPr>
        <w:t>one</w:t>
      </w:r>
      <w:r>
        <w:rPr>
          <w:spacing w:val="-15"/>
          <w:sz w:val="24"/>
        </w:rPr>
        <w:t xml:space="preserve"> </w:t>
      </w:r>
      <w:r>
        <w:rPr>
          <w:sz w:val="24"/>
        </w:rPr>
        <w:t>(1)</w:t>
      </w:r>
      <w:r>
        <w:rPr>
          <w:spacing w:val="-15"/>
          <w:sz w:val="24"/>
        </w:rPr>
        <w:t xml:space="preserve"> </w:t>
      </w:r>
      <w:r>
        <w:rPr>
          <w:sz w:val="24"/>
        </w:rPr>
        <w:t>person,</w:t>
      </w:r>
      <w:r>
        <w:rPr>
          <w:spacing w:val="-10"/>
          <w:sz w:val="24"/>
        </w:rPr>
        <w:t xml:space="preserve"> </w:t>
      </w:r>
      <w:r>
        <w:rPr>
          <w:sz w:val="24"/>
        </w:rPr>
        <w:t>the</w:t>
      </w:r>
      <w:r>
        <w:rPr>
          <w:spacing w:val="-15"/>
          <w:sz w:val="24"/>
        </w:rPr>
        <w:t xml:space="preserve"> </w:t>
      </w:r>
      <w:r>
        <w:rPr>
          <w:sz w:val="24"/>
        </w:rPr>
        <w:t>person</w:t>
      </w:r>
      <w:r>
        <w:rPr>
          <w:spacing w:val="-15"/>
          <w:sz w:val="24"/>
        </w:rPr>
        <w:t xml:space="preserve"> </w:t>
      </w:r>
      <w:r>
        <w:rPr>
          <w:sz w:val="24"/>
        </w:rPr>
        <w:t>or</w:t>
      </w:r>
      <w:r>
        <w:rPr>
          <w:spacing w:val="-15"/>
          <w:sz w:val="24"/>
        </w:rPr>
        <w:t xml:space="preserve"> </w:t>
      </w:r>
      <w:r>
        <w:rPr>
          <w:sz w:val="24"/>
        </w:rPr>
        <w:t>entity</w:t>
      </w:r>
      <w:r>
        <w:rPr>
          <w:spacing w:val="-15"/>
          <w:sz w:val="24"/>
        </w:rPr>
        <w:t xml:space="preserve"> </w:t>
      </w:r>
      <w:r>
        <w:rPr>
          <w:sz w:val="24"/>
        </w:rPr>
        <w:t>entitled</w:t>
      </w:r>
      <w:r>
        <w:rPr>
          <w:spacing w:val="-8"/>
          <w:sz w:val="24"/>
        </w:rPr>
        <w:t xml:space="preserve"> </w:t>
      </w:r>
      <w:r>
        <w:rPr>
          <w:sz w:val="24"/>
        </w:rPr>
        <w:t>to</w:t>
      </w:r>
      <w:r>
        <w:rPr>
          <w:spacing w:val="-15"/>
          <w:sz w:val="24"/>
        </w:rPr>
        <w:t xml:space="preserve"> </w:t>
      </w:r>
      <w:r>
        <w:rPr>
          <w:sz w:val="24"/>
        </w:rPr>
        <w:t>cast</w:t>
      </w:r>
      <w:r>
        <w:rPr>
          <w:spacing w:val="-14"/>
          <w:sz w:val="24"/>
        </w:rPr>
        <w:t xml:space="preserve"> </w:t>
      </w:r>
      <w:r>
        <w:rPr>
          <w:sz w:val="24"/>
        </w:rPr>
        <w:t>the</w:t>
      </w:r>
      <w:r>
        <w:rPr>
          <w:spacing w:val="-15"/>
          <w:sz w:val="24"/>
        </w:rPr>
        <w:t xml:space="preserve"> </w:t>
      </w:r>
      <w:r>
        <w:rPr>
          <w:sz w:val="24"/>
        </w:rPr>
        <w:t>vote</w:t>
      </w:r>
      <w:r>
        <w:rPr>
          <w:spacing w:val="-14"/>
          <w:sz w:val="24"/>
        </w:rPr>
        <w:t xml:space="preserve"> </w:t>
      </w:r>
      <w:r>
        <w:rPr>
          <w:sz w:val="24"/>
        </w:rPr>
        <w:t>for</w:t>
      </w:r>
      <w:r>
        <w:rPr>
          <w:spacing w:val="-15"/>
          <w:sz w:val="24"/>
        </w:rPr>
        <w:t xml:space="preserve"> </w:t>
      </w:r>
      <w:r>
        <w:rPr>
          <w:sz w:val="24"/>
        </w:rPr>
        <w:t>the</w:t>
      </w:r>
      <w:r>
        <w:rPr>
          <w:spacing w:val="-15"/>
          <w:sz w:val="24"/>
        </w:rPr>
        <w:t xml:space="preserve"> </w:t>
      </w:r>
      <w:r>
        <w:rPr>
          <w:sz w:val="24"/>
        </w:rPr>
        <w:t>unit</w:t>
      </w:r>
      <w:r>
        <w:rPr>
          <w:spacing w:val="-14"/>
          <w:sz w:val="24"/>
        </w:rPr>
        <w:t xml:space="preserve"> </w:t>
      </w:r>
      <w:r>
        <w:rPr>
          <w:sz w:val="24"/>
        </w:rPr>
        <w:t>shall</w:t>
      </w:r>
      <w:r>
        <w:rPr>
          <w:spacing w:val="-11"/>
          <w:sz w:val="24"/>
        </w:rPr>
        <w:t xml:space="preserve"> </w:t>
      </w:r>
      <w:r>
        <w:rPr>
          <w:sz w:val="24"/>
        </w:rPr>
        <w:t>be designated by</w:t>
      </w:r>
      <w:r>
        <w:rPr>
          <w:spacing w:val="-13"/>
          <w:sz w:val="24"/>
        </w:rPr>
        <w:t xml:space="preserve"> </w:t>
      </w:r>
      <w:r>
        <w:rPr>
          <w:sz w:val="24"/>
        </w:rPr>
        <w:t>a</w:t>
      </w:r>
      <w:r>
        <w:rPr>
          <w:spacing w:val="-14"/>
          <w:sz w:val="24"/>
        </w:rPr>
        <w:t xml:space="preserve"> </w:t>
      </w:r>
      <w:r>
        <w:rPr>
          <w:sz w:val="24"/>
        </w:rPr>
        <w:t>voting</w:t>
      </w:r>
      <w:r>
        <w:rPr>
          <w:spacing w:val="-5"/>
          <w:sz w:val="24"/>
        </w:rPr>
        <w:t xml:space="preserve"> </w:t>
      </w:r>
      <w:r>
        <w:rPr>
          <w:sz w:val="24"/>
        </w:rPr>
        <w:t>certificate signed by</w:t>
      </w:r>
      <w:r>
        <w:rPr>
          <w:spacing w:val="-15"/>
          <w:sz w:val="24"/>
        </w:rPr>
        <w:t xml:space="preserve"> </w:t>
      </w:r>
      <w:r>
        <w:rPr>
          <w:sz w:val="24"/>
        </w:rPr>
        <w:t>all</w:t>
      </w:r>
      <w:r>
        <w:rPr>
          <w:spacing w:val="-13"/>
          <w:sz w:val="24"/>
        </w:rPr>
        <w:t xml:space="preserve"> </w:t>
      </w:r>
      <w:r>
        <w:rPr>
          <w:sz w:val="24"/>
        </w:rPr>
        <w:t>of</w:t>
      </w:r>
      <w:r>
        <w:rPr>
          <w:spacing w:val="-15"/>
          <w:sz w:val="24"/>
        </w:rPr>
        <w:t xml:space="preserve"> </w:t>
      </w:r>
      <w:r>
        <w:rPr>
          <w:sz w:val="24"/>
        </w:rPr>
        <w:t>the</w:t>
      </w:r>
      <w:r>
        <w:rPr>
          <w:spacing w:val="-11"/>
          <w:sz w:val="24"/>
        </w:rPr>
        <w:t xml:space="preserve"> </w:t>
      </w:r>
      <w:r>
        <w:rPr>
          <w:sz w:val="24"/>
        </w:rPr>
        <w:t>record</w:t>
      </w:r>
      <w:r>
        <w:rPr>
          <w:spacing w:val="-3"/>
          <w:sz w:val="24"/>
        </w:rPr>
        <w:t xml:space="preserve"> </w:t>
      </w:r>
      <w:r>
        <w:rPr>
          <w:sz w:val="24"/>
        </w:rPr>
        <w:t>owners</w:t>
      </w:r>
      <w:r>
        <w:rPr>
          <w:spacing w:val="-6"/>
          <w:sz w:val="24"/>
        </w:rPr>
        <w:t xml:space="preserve"> </w:t>
      </w:r>
      <w:r>
        <w:rPr>
          <w:sz w:val="24"/>
        </w:rPr>
        <w:t>of</w:t>
      </w:r>
      <w:r>
        <w:rPr>
          <w:spacing w:val="-11"/>
          <w:sz w:val="24"/>
        </w:rPr>
        <w:t xml:space="preserve"> </w:t>
      </w:r>
      <w:r>
        <w:rPr>
          <w:sz w:val="24"/>
        </w:rPr>
        <w:t>the</w:t>
      </w:r>
      <w:r>
        <w:rPr>
          <w:spacing w:val="-6"/>
          <w:sz w:val="24"/>
        </w:rPr>
        <w:t xml:space="preserve"> </w:t>
      </w:r>
      <w:r>
        <w:rPr>
          <w:sz w:val="24"/>
        </w:rPr>
        <w:t>unit</w:t>
      </w:r>
      <w:r>
        <w:rPr>
          <w:spacing w:val="-7"/>
          <w:sz w:val="24"/>
        </w:rPr>
        <w:t xml:space="preserve"> </w:t>
      </w:r>
      <w:r>
        <w:rPr>
          <w:sz w:val="24"/>
        </w:rPr>
        <w:t>and</w:t>
      </w:r>
      <w:r>
        <w:rPr>
          <w:spacing w:val="-7"/>
          <w:sz w:val="24"/>
        </w:rPr>
        <w:t xml:space="preserve"> </w:t>
      </w:r>
      <w:r>
        <w:rPr>
          <w:sz w:val="24"/>
        </w:rPr>
        <w:t>filed with</w:t>
      </w:r>
      <w:r>
        <w:rPr>
          <w:spacing w:val="-9"/>
          <w:sz w:val="24"/>
        </w:rPr>
        <w:t xml:space="preserve"> </w:t>
      </w:r>
      <w:r>
        <w:rPr>
          <w:sz w:val="24"/>
        </w:rPr>
        <w:t>the</w:t>
      </w:r>
      <w:r>
        <w:rPr>
          <w:spacing w:val="-10"/>
          <w:sz w:val="24"/>
        </w:rPr>
        <w:t xml:space="preserve"> </w:t>
      </w:r>
      <w:r>
        <w:rPr>
          <w:sz w:val="24"/>
        </w:rPr>
        <w:t>Secretary</w:t>
      </w:r>
      <w:r>
        <w:rPr>
          <w:spacing w:val="-1"/>
          <w:sz w:val="24"/>
        </w:rPr>
        <w:t xml:space="preserve"> </w:t>
      </w:r>
      <w:r>
        <w:rPr>
          <w:sz w:val="24"/>
        </w:rPr>
        <w:t>of</w:t>
      </w:r>
      <w:r>
        <w:rPr>
          <w:spacing w:val="-6"/>
          <w:sz w:val="24"/>
        </w:rPr>
        <w:t xml:space="preserve"> </w:t>
      </w:r>
      <w:r>
        <w:rPr>
          <w:sz w:val="24"/>
        </w:rPr>
        <w:t>the</w:t>
      </w:r>
      <w:r>
        <w:rPr>
          <w:spacing w:val="-1"/>
          <w:sz w:val="24"/>
        </w:rPr>
        <w:t xml:space="preserve"> </w:t>
      </w:r>
      <w:r>
        <w:rPr>
          <w:sz w:val="24"/>
        </w:rPr>
        <w:t>Association.</w:t>
      </w:r>
      <w:r>
        <w:rPr>
          <w:spacing w:val="40"/>
          <w:sz w:val="24"/>
        </w:rPr>
        <w:t xml:space="preserve"> </w:t>
      </w:r>
      <w:r>
        <w:rPr>
          <w:sz w:val="24"/>
        </w:rPr>
        <w:t>If</w:t>
      </w:r>
      <w:r>
        <w:rPr>
          <w:spacing w:val="-8"/>
          <w:sz w:val="24"/>
        </w:rPr>
        <w:t xml:space="preserve"> </w:t>
      </w:r>
      <w:r>
        <w:rPr>
          <w:sz w:val="24"/>
        </w:rPr>
        <w:t>a</w:t>
      </w:r>
      <w:r>
        <w:rPr>
          <w:spacing w:val="-11"/>
          <w:sz w:val="24"/>
        </w:rPr>
        <w:t xml:space="preserve"> </w:t>
      </w:r>
      <w:r>
        <w:rPr>
          <w:sz w:val="24"/>
        </w:rPr>
        <w:t>Lot</w:t>
      </w:r>
      <w:r>
        <w:rPr>
          <w:spacing w:val="-4"/>
          <w:sz w:val="24"/>
        </w:rPr>
        <w:t xml:space="preserve"> </w:t>
      </w:r>
      <w:r>
        <w:rPr>
          <w:sz w:val="24"/>
        </w:rPr>
        <w:t>is</w:t>
      </w:r>
      <w:r>
        <w:rPr>
          <w:spacing w:val="-15"/>
          <w:sz w:val="24"/>
        </w:rPr>
        <w:t xml:space="preserve"> </w:t>
      </w:r>
      <w:r>
        <w:rPr>
          <w:sz w:val="24"/>
        </w:rPr>
        <w:t>owned by</w:t>
      </w:r>
      <w:r>
        <w:rPr>
          <w:spacing w:val="-8"/>
          <w:sz w:val="24"/>
        </w:rPr>
        <w:t xml:space="preserve"> </w:t>
      </w:r>
      <w:r>
        <w:rPr>
          <w:sz w:val="24"/>
        </w:rPr>
        <w:t>a</w:t>
      </w:r>
      <w:r>
        <w:rPr>
          <w:spacing w:val="-15"/>
          <w:sz w:val="24"/>
        </w:rPr>
        <w:t xml:space="preserve"> </w:t>
      </w:r>
      <w:r>
        <w:rPr>
          <w:sz w:val="24"/>
        </w:rPr>
        <w:t>corporation, the</w:t>
      </w:r>
      <w:r>
        <w:rPr>
          <w:spacing w:val="-13"/>
          <w:sz w:val="24"/>
        </w:rPr>
        <w:t xml:space="preserve"> </w:t>
      </w:r>
      <w:r>
        <w:rPr>
          <w:sz w:val="24"/>
        </w:rPr>
        <w:t>person entitled to</w:t>
      </w:r>
      <w:r>
        <w:rPr>
          <w:spacing w:val="-10"/>
          <w:sz w:val="24"/>
        </w:rPr>
        <w:t xml:space="preserve"> </w:t>
      </w:r>
      <w:r>
        <w:rPr>
          <w:sz w:val="24"/>
        </w:rPr>
        <w:t>cast</w:t>
      </w:r>
      <w:r>
        <w:rPr>
          <w:spacing w:val="-4"/>
          <w:sz w:val="24"/>
        </w:rPr>
        <w:t xml:space="preserve"> </w:t>
      </w:r>
      <w:r>
        <w:rPr>
          <w:sz w:val="24"/>
        </w:rPr>
        <w:t>the</w:t>
      </w:r>
      <w:r>
        <w:rPr>
          <w:spacing w:val="-10"/>
          <w:sz w:val="24"/>
        </w:rPr>
        <w:t xml:space="preserve"> </w:t>
      </w:r>
      <w:r>
        <w:rPr>
          <w:sz w:val="24"/>
        </w:rPr>
        <w:t>vote</w:t>
      </w:r>
      <w:r>
        <w:rPr>
          <w:spacing w:val="-10"/>
          <w:sz w:val="24"/>
        </w:rPr>
        <w:t xml:space="preserve"> </w:t>
      </w:r>
      <w:r>
        <w:rPr>
          <w:sz w:val="24"/>
        </w:rPr>
        <w:t>for</w:t>
      </w:r>
      <w:r>
        <w:rPr>
          <w:spacing w:val="-9"/>
          <w:sz w:val="24"/>
        </w:rPr>
        <w:t xml:space="preserve"> </w:t>
      </w:r>
      <w:r>
        <w:rPr>
          <w:sz w:val="24"/>
        </w:rPr>
        <w:t>the</w:t>
      </w:r>
      <w:r>
        <w:rPr>
          <w:spacing w:val="-9"/>
          <w:sz w:val="24"/>
        </w:rPr>
        <w:t xml:space="preserve"> </w:t>
      </w:r>
      <w:r>
        <w:rPr>
          <w:sz w:val="24"/>
        </w:rPr>
        <w:t>Lot</w:t>
      </w:r>
      <w:r>
        <w:rPr>
          <w:spacing w:val="-7"/>
          <w:sz w:val="24"/>
        </w:rPr>
        <w:t xml:space="preserve"> </w:t>
      </w:r>
      <w:r>
        <w:rPr>
          <w:sz w:val="24"/>
        </w:rPr>
        <w:t>shall</w:t>
      </w:r>
      <w:r>
        <w:rPr>
          <w:spacing w:val="-3"/>
          <w:sz w:val="24"/>
        </w:rPr>
        <w:t xml:space="preserve"> </w:t>
      </w:r>
      <w:r>
        <w:rPr>
          <w:sz w:val="24"/>
        </w:rPr>
        <w:t>be</w:t>
      </w:r>
      <w:r>
        <w:rPr>
          <w:spacing w:val="-12"/>
          <w:sz w:val="24"/>
        </w:rPr>
        <w:t xml:space="preserve"> </w:t>
      </w:r>
      <w:r>
        <w:rPr>
          <w:sz w:val="24"/>
        </w:rPr>
        <w:t>designated</w:t>
      </w:r>
      <w:r>
        <w:rPr>
          <w:spacing w:val="10"/>
          <w:sz w:val="24"/>
        </w:rPr>
        <w:t xml:space="preserve"> </w:t>
      </w:r>
      <w:r>
        <w:rPr>
          <w:sz w:val="24"/>
        </w:rPr>
        <w:t>by</w:t>
      </w:r>
      <w:r>
        <w:rPr>
          <w:spacing w:val="-12"/>
          <w:sz w:val="24"/>
        </w:rPr>
        <w:t xml:space="preserve"> </w:t>
      </w:r>
      <w:r>
        <w:rPr>
          <w:sz w:val="24"/>
        </w:rPr>
        <w:t>a</w:t>
      </w:r>
      <w:r>
        <w:rPr>
          <w:spacing w:val="-14"/>
          <w:sz w:val="24"/>
        </w:rPr>
        <w:t xml:space="preserve"> </w:t>
      </w:r>
      <w:r>
        <w:rPr>
          <w:sz w:val="24"/>
        </w:rPr>
        <w:t>certificate</w:t>
      </w:r>
      <w:r>
        <w:rPr>
          <w:spacing w:val="-5"/>
          <w:sz w:val="24"/>
        </w:rPr>
        <w:t xml:space="preserve"> </w:t>
      </w:r>
      <w:r>
        <w:rPr>
          <w:sz w:val="24"/>
        </w:rPr>
        <w:t>signed by</w:t>
      </w:r>
      <w:r>
        <w:rPr>
          <w:spacing w:val="-14"/>
          <w:sz w:val="24"/>
        </w:rPr>
        <w:t xml:space="preserve"> </w:t>
      </w:r>
      <w:r>
        <w:rPr>
          <w:sz w:val="24"/>
        </w:rPr>
        <w:t>the President</w:t>
      </w:r>
      <w:r>
        <w:rPr>
          <w:spacing w:val="-6"/>
          <w:sz w:val="24"/>
        </w:rPr>
        <w:t xml:space="preserve"> </w:t>
      </w:r>
      <w:r>
        <w:rPr>
          <w:sz w:val="24"/>
        </w:rPr>
        <w:t>or</w:t>
      </w:r>
      <w:r>
        <w:rPr>
          <w:spacing w:val="-12"/>
          <w:sz w:val="24"/>
        </w:rPr>
        <w:t xml:space="preserve"> </w:t>
      </w:r>
      <w:r>
        <w:rPr>
          <w:sz w:val="24"/>
        </w:rPr>
        <w:t>Vice</w:t>
      </w:r>
      <w:r>
        <w:rPr>
          <w:spacing w:val="-14"/>
          <w:sz w:val="24"/>
        </w:rPr>
        <w:t xml:space="preserve"> </w:t>
      </w:r>
      <w:r>
        <w:rPr>
          <w:sz w:val="24"/>
        </w:rPr>
        <w:t>President and</w:t>
      </w:r>
      <w:r>
        <w:rPr>
          <w:spacing w:val="-8"/>
          <w:sz w:val="24"/>
        </w:rPr>
        <w:t xml:space="preserve"> </w:t>
      </w:r>
      <w:r>
        <w:rPr>
          <w:sz w:val="24"/>
        </w:rPr>
        <w:t>attested</w:t>
      </w:r>
      <w:r>
        <w:rPr>
          <w:spacing w:val="-1"/>
          <w:sz w:val="24"/>
        </w:rPr>
        <w:t xml:space="preserve"> </w:t>
      </w:r>
      <w:r>
        <w:rPr>
          <w:sz w:val="24"/>
        </w:rPr>
        <w:t>by</w:t>
      </w:r>
      <w:r>
        <w:rPr>
          <w:spacing w:val="-15"/>
          <w:sz w:val="24"/>
        </w:rPr>
        <w:t xml:space="preserve"> </w:t>
      </w:r>
      <w:r>
        <w:rPr>
          <w:sz w:val="24"/>
        </w:rPr>
        <w:t>the</w:t>
      </w:r>
      <w:r>
        <w:rPr>
          <w:spacing w:val="-15"/>
          <w:sz w:val="24"/>
        </w:rPr>
        <w:t xml:space="preserve"> </w:t>
      </w:r>
      <w:r>
        <w:rPr>
          <w:sz w:val="24"/>
        </w:rPr>
        <w:t>Secretary</w:t>
      </w:r>
      <w:r>
        <w:rPr>
          <w:spacing w:val="-9"/>
          <w:sz w:val="24"/>
        </w:rPr>
        <w:t xml:space="preserve"> </w:t>
      </w:r>
      <w:r>
        <w:rPr>
          <w:sz w:val="24"/>
        </w:rPr>
        <w:t>or</w:t>
      </w:r>
      <w:r>
        <w:rPr>
          <w:spacing w:val="-8"/>
          <w:sz w:val="24"/>
        </w:rPr>
        <w:t xml:space="preserve"> </w:t>
      </w:r>
      <w:r>
        <w:rPr>
          <w:sz w:val="24"/>
        </w:rPr>
        <w:t>Assistant</w:t>
      </w:r>
      <w:r>
        <w:rPr>
          <w:spacing w:val="-4"/>
          <w:sz w:val="24"/>
        </w:rPr>
        <w:t xml:space="preserve"> </w:t>
      </w:r>
      <w:r>
        <w:rPr>
          <w:sz w:val="24"/>
        </w:rPr>
        <w:t>Secretary</w:t>
      </w:r>
      <w:r>
        <w:rPr>
          <w:spacing w:val="-6"/>
          <w:sz w:val="24"/>
        </w:rPr>
        <w:t xml:space="preserve"> </w:t>
      </w:r>
      <w:r>
        <w:rPr>
          <w:sz w:val="24"/>
        </w:rPr>
        <w:t>of</w:t>
      </w:r>
      <w:r>
        <w:rPr>
          <w:spacing w:val="-13"/>
          <w:sz w:val="24"/>
        </w:rPr>
        <w:t xml:space="preserve"> </w:t>
      </w:r>
      <w:r>
        <w:rPr>
          <w:sz w:val="24"/>
        </w:rPr>
        <w:t>the corporation</w:t>
      </w:r>
      <w:r>
        <w:rPr>
          <w:spacing w:val="-2"/>
          <w:sz w:val="24"/>
        </w:rPr>
        <w:t xml:space="preserve"> </w:t>
      </w:r>
      <w:r>
        <w:rPr>
          <w:sz w:val="24"/>
        </w:rPr>
        <w:t>and</w:t>
      </w:r>
      <w:r>
        <w:rPr>
          <w:spacing w:val="-8"/>
          <w:sz w:val="24"/>
        </w:rPr>
        <w:t xml:space="preserve"> </w:t>
      </w:r>
      <w:r>
        <w:rPr>
          <w:sz w:val="24"/>
        </w:rPr>
        <w:t>filed</w:t>
      </w:r>
      <w:r>
        <w:rPr>
          <w:spacing w:val="-4"/>
          <w:sz w:val="24"/>
        </w:rPr>
        <w:t xml:space="preserve"> </w:t>
      </w:r>
      <w:r>
        <w:rPr>
          <w:sz w:val="24"/>
        </w:rPr>
        <w:t>with</w:t>
      </w:r>
      <w:r>
        <w:rPr>
          <w:spacing w:val="-7"/>
          <w:sz w:val="24"/>
        </w:rPr>
        <w:t xml:space="preserve"> </w:t>
      </w:r>
      <w:r>
        <w:rPr>
          <w:sz w:val="24"/>
        </w:rPr>
        <w:t>the</w:t>
      </w:r>
      <w:r>
        <w:rPr>
          <w:spacing w:val="-15"/>
          <w:sz w:val="24"/>
        </w:rPr>
        <w:t xml:space="preserve"> </w:t>
      </w:r>
      <w:r>
        <w:rPr>
          <w:sz w:val="24"/>
        </w:rPr>
        <w:t>Secretary</w:t>
      </w:r>
      <w:r>
        <w:rPr>
          <w:spacing w:val="-8"/>
          <w:sz w:val="24"/>
        </w:rPr>
        <w:t xml:space="preserve"> </w:t>
      </w:r>
      <w:r>
        <w:rPr>
          <w:sz w:val="24"/>
        </w:rPr>
        <w:t>of</w:t>
      </w:r>
      <w:r>
        <w:rPr>
          <w:spacing w:val="-13"/>
          <w:sz w:val="24"/>
        </w:rPr>
        <w:t xml:space="preserve"> </w:t>
      </w:r>
      <w:r>
        <w:rPr>
          <w:sz w:val="24"/>
        </w:rPr>
        <w:t>the</w:t>
      </w:r>
      <w:r>
        <w:rPr>
          <w:spacing w:val="-13"/>
          <w:sz w:val="24"/>
        </w:rPr>
        <w:t xml:space="preserve"> </w:t>
      </w:r>
      <w:r>
        <w:rPr>
          <w:sz w:val="24"/>
        </w:rPr>
        <w:t>Association.</w:t>
      </w:r>
      <w:r>
        <w:rPr>
          <w:spacing w:val="40"/>
          <w:sz w:val="24"/>
        </w:rPr>
        <w:t xml:space="preserve"> </w:t>
      </w:r>
      <w:r>
        <w:rPr>
          <w:sz w:val="24"/>
        </w:rPr>
        <w:t>Such</w:t>
      </w:r>
      <w:r>
        <w:rPr>
          <w:spacing w:val="-9"/>
          <w:sz w:val="24"/>
        </w:rPr>
        <w:t xml:space="preserve"> </w:t>
      </w:r>
      <w:r>
        <w:rPr>
          <w:sz w:val="24"/>
        </w:rPr>
        <w:t>certificates</w:t>
      </w:r>
      <w:r>
        <w:rPr>
          <w:spacing w:val="-7"/>
          <w:sz w:val="24"/>
        </w:rPr>
        <w:t xml:space="preserve"> </w:t>
      </w:r>
      <w:r>
        <w:rPr>
          <w:sz w:val="24"/>
        </w:rPr>
        <w:t>shall</w:t>
      </w:r>
      <w:r>
        <w:rPr>
          <w:spacing w:val="-2"/>
          <w:sz w:val="24"/>
        </w:rPr>
        <w:t xml:space="preserve"> </w:t>
      </w:r>
      <w:r>
        <w:rPr>
          <w:sz w:val="24"/>
        </w:rPr>
        <w:t>be valid</w:t>
      </w:r>
      <w:r>
        <w:rPr>
          <w:spacing w:val="-8"/>
          <w:sz w:val="24"/>
        </w:rPr>
        <w:t xml:space="preserve"> </w:t>
      </w:r>
      <w:r>
        <w:rPr>
          <w:sz w:val="24"/>
        </w:rPr>
        <w:t>until</w:t>
      </w:r>
      <w:r>
        <w:rPr>
          <w:spacing w:val="-7"/>
          <w:sz w:val="24"/>
        </w:rPr>
        <w:t xml:space="preserve"> </w:t>
      </w:r>
      <w:r>
        <w:rPr>
          <w:sz w:val="24"/>
        </w:rPr>
        <w:t>revoked</w:t>
      </w:r>
      <w:r>
        <w:rPr>
          <w:spacing w:val="-6"/>
          <w:sz w:val="24"/>
        </w:rPr>
        <w:t xml:space="preserve"> </w:t>
      </w:r>
      <w:r>
        <w:rPr>
          <w:sz w:val="24"/>
        </w:rPr>
        <w:t>or</w:t>
      </w:r>
      <w:r>
        <w:rPr>
          <w:spacing w:val="-10"/>
          <w:sz w:val="24"/>
        </w:rPr>
        <w:t xml:space="preserve"> </w:t>
      </w:r>
      <w:r>
        <w:rPr>
          <w:sz w:val="24"/>
        </w:rPr>
        <w:t>until</w:t>
      </w:r>
      <w:r>
        <w:rPr>
          <w:spacing w:val="-11"/>
          <w:sz w:val="24"/>
        </w:rPr>
        <w:t xml:space="preserve"> </w:t>
      </w:r>
      <w:r>
        <w:rPr>
          <w:sz w:val="24"/>
        </w:rPr>
        <w:t>superseded by</w:t>
      </w:r>
      <w:r>
        <w:rPr>
          <w:spacing w:val="-14"/>
          <w:sz w:val="24"/>
        </w:rPr>
        <w:t xml:space="preserve"> </w:t>
      </w:r>
      <w:r>
        <w:rPr>
          <w:sz w:val="24"/>
        </w:rPr>
        <w:t>a</w:t>
      </w:r>
      <w:r>
        <w:rPr>
          <w:spacing w:val="-15"/>
          <w:sz w:val="24"/>
        </w:rPr>
        <w:t xml:space="preserve"> </w:t>
      </w:r>
      <w:r>
        <w:rPr>
          <w:sz w:val="24"/>
        </w:rPr>
        <w:t>subsequent certificate</w:t>
      </w:r>
      <w:r>
        <w:rPr>
          <w:spacing w:val="-1"/>
          <w:sz w:val="24"/>
        </w:rPr>
        <w:t xml:space="preserve"> </w:t>
      </w:r>
      <w:r>
        <w:rPr>
          <w:sz w:val="24"/>
        </w:rPr>
        <w:t>or</w:t>
      </w:r>
      <w:r>
        <w:rPr>
          <w:spacing w:val="-14"/>
          <w:sz w:val="24"/>
        </w:rPr>
        <w:t xml:space="preserve"> </w:t>
      </w:r>
      <w:r>
        <w:rPr>
          <w:sz w:val="24"/>
        </w:rPr>
        <w:t>a</w:t>
      </w:r>
      <w:r>
        <w:rPr>
          <w:spacing w:val="-15"/>
          <w:sz w:val="24"/>
        </w:rPr>
        <w:t xml:space="preserve"> </w:t>
      </w:r>
      <w:r>
        <w:rPr>
          <w:sz w:val="24"/>
        </w:rPr>
        <w:t>change</w:t>
      </w:r>
      <w:r>
        <w:rPr>
          <w:spacing w:val="-6"/>
          <w:sz w:val="24"/>
        </w:rPr>
        <w:t xml:space="preserve"> </w:t>
      </w:r>
      <w:r>
        <w:rPr>
          <w:sz w:val="24"/>
        </w:rPr>
        <w:t>in</w:t>
      </w:r>
      <w:r>
        <w:rPr>
          <w:spacing w:val="-11"/>
          <w:sz w:val="24"/>
        </w:rPr>
        <w:t xml:space="preserve"> </w:t>
      </w:r>
      <w:r>
        <w:rPr>
          <w:sz w:val="24"/>
        </w:rPr>
        <w:t>the ownership of</w:t>
      </w:r>
      <w:r>
        <w:rPr>
          <w:spacing w:val="-13"/>
          <w:sz w:val="24"/>
        </w:rPr>
        <w:t xml:space="preserve"> </w:t>
      </w:r>
      <w:r>
        <w:rPr>
          <w:sz w:val="24"/>
        </w:rPr>
        <w:t>the</w:t>
      </w:r>
      <w:r>
        <w:rPr>
          <w:spacing w:val="-9"/>
          <w:sz w:val="24"/>
        </w:rPr>
        <w:t xml:space="preserve"> </w:t>
      </w:r>
      <w:r>
        <w:rPr>
          <w:sz w:val="24"/>
        </w:rPr>
        <w:t>unit</w:t>
      </w:r>
      <w:r>
        <w:rPr>
          <w:spacing w:val="-8"/>
          <w:sz w:val="24"/>
        </w:rPr>
        <w:t xml:space="preserve"> </w:t>
      </w:r>
      <w:r>
        <w:rPr>
          <w:sz w:val="24"/>
        </w:rPr>
        <w:t>concerned.</w:t>
      </w:r>
      <w:r>
        <w:rPr>
          <w:spacing w:val="40"/>
          <w:sz w:val="24"/>
        </w:rPr>
        <w:t xml:space="preserve"> </w:t>
      </w:r>
      <w:r>
        <w:rPr>
          <w:sz w:val="24"/>
        </w:rPr>
        <w:t>A</w:t>
      </w:r>
      <w:r>
        <w:rPr>
          <w:spacing w:val="-15"/>
          <w:sz w:val="24"/>
        </w:rPr>
        <w:t xml:space="preserve"> </w:t>
      </w:r>
      <w:r>
        <w:rPr>
          <w:sz w:val="24"/>
        </w:rPr>
        <w:t>certificate</w:t>
      </w:r>
      <w:r>
        <w:rPr>
          <w:spacing w:val="-5"/>
          <w:sz w:val="24"/>
        </w:rPr>
        <w:t xml:space="preserve"> </w:t>
      </w:r>
      <w:r>
        <w:rPr>
          <w:sz w:val="24"/>
        </w:rPr>
        <w:t>designating a</w:t>
      </w:r>
      <w:r>
        <w:rPr>
          <w:spacing w:val="-15"/>
          <w:sz w:val="24"/>
        </w:rPr>
        <w:t xml:space="preserve"> </w:t>
      </w:r>
      <w:r>
        <w:rPr>
          <w:sz w:val="24"/>
        </w:rPr>
        <w:t>person</w:t>
      </w:r>
      <w:r>
        <w:rPr>
          <w:spacing w:val="-4"/>
          <w:sz w:val="24"/>
        </w:rPr>
        <w:t xml:space="preserve"> </w:t>
      </w:r>
      <w:r>
        <w:rPr>
          <w:sz w:val="24"/>
        </w:rPr>
        <w:t>entitled</w:t>
      </w:r>
      <w:r>
        <w:rPr>
          <w:spacing w:val="-4"/>
          <w:sz w:val="24"/>
        </w:rPr>
        <w:t xml:space="preserve"> </w:t>
      </w:r>
      <w:r>
        <w:rPr>
          <w:sz w:val="24"/>
        </w:rPr>
        <w:t>to</w:t>
      </w:r>
      <w:r>
        <w:rPr>
          <w:spacing w:val="-14"/>
          <w:sz w:val="24"/>
        </w:rPr>
        <w:t xml:space="preserve"> </w:t>
      </w:r>
      <w:r>
        <w:rPr>
          <w:sz w:val="24"/>
        </w:rPr>
        <w:t>cast</w:t>
      </w:r>
      <w:r>
        <w:rPr>
          <w:spacing w:val="-6"/>
          <w:sz w:val="24"/>
        </w:rPr>
        <w:t xml:space="preserve"> </w:t>
      </w:r>
      <w:r>
        <w:rPr>
          <w:sz w:val="24"/>
        </w:rPr>
        <w:t>the vote</w:t>
      </w:r>
      <w:r>
        <w:rPr>
          <w:spacing w:val="-5"/>
          <w:sz w:val="24"/>
        </w:rPr>
        <w:t xml:space="preserve"> </w:t>
      </w:r>
      <w:r>
        <w:rPr>
          <w:sz w:val="24"/>
        </w:rPr>
        <w:t>of</w:t>
      </w:r>
      <w:r>
        <w:rPr>
          <w:spacing w:val="-9"/>
          <w:sz w:val="24"/>
        </w:rPr>
        <w:t xml:space="preserve"> </w:t>
      </w:r>
      <w:r>
        <w:rPr>
          <w:sz w:val="24"/>
        </w:rPr>
        <w:t>a</w:t>
      </w:r>
      <w:r>
        <w:rPr>
          <w:spacing w:val="-7"/>
          <w:sz w:val="24"/>
        </w:rPr>
        <w:t xml:space="preserve"> </w:t>
      </w:r>
      <w:r>
        <w:rPr>
          <w:sz w:val="24"/>
        </w:rPr>
        <w:t>Lot</w:t>
      </w:r>
      <w:r>
        <w:rPr>
          <w:spacing w:val="-6"/>
          <w:sz w:val="24"/>
        </w:rPr>
        <w:t xml:space="preserve"> </w:t>
      </w:r>
      <w:r>
        <w:rPr>
          <w:sz w:val="24"/>
        </w:rPr>
        <w:t>may</w:t>
      </w:r>
      <w:r>
        <w:rPr>
          <w:spacing w:val="-7"/>
          <w:sz w:val="24"/>
        </w:rPr>
        <w:t xml:space="preserve"> </w:t>
      </w:r>
      <w:r>
        <w:rPr>
          <w:sz w:val="24"/>
        </w:rPr>
        <w:t>be</w:t>
      </w:r>
      <w:r>
        <w:rPr>
          <w:spacing w:val="-3"/>
          <w:sz w:val="24"/>
        </w:rPr>
        <w:t xml:space="preserve"> </w:t>
      </w:r>
      <w:r>
        <w:rPr>
          <w:sz w:val="24"/>
        </w:rPr>
        <w:t>revoked by</w:t>
      </w:r>
      <w:r>
        <w:rPr>
          <w:spacing w:val="-8"/>
          <w:sz w:val="24"/>
        </w:rPr>
        <w:t xml:space="preserve"> </w:t>
      </w:r>
      <w:r>
        <w:rPr>
          <w:sz w:val="24"/>
        </w:rPr>
        <w:t>any</w:t>
      </w:r>
      <w:r>
        <w:rPr>
          <w:spacing w:val="-10"/>
          <w:sz w:val="24"/>
        </w:rPr>
        <w:t xml:space="preserve"> </w:t>
      </w:r>
      <w:r>
        <w:rPr>
          <w:sz w:val="24"/>
        </w:rPr>
        <w:t>owner</w:t>
      </w:r>
      <w:r>
        <w:rPr>
          <w:spacing w:val="-2"/>
          <w:sz w:val="24"/>
        </w:rPr>
        <w:t xml:space="preserve"> </w:t>
      </w:r>
      <w:r>
        <w:rPr>
          <w:sz w:val="24"/>
        </w:rPr>
        <w:t>of</w:t>
      </w:r>
      <w:r>
        <w:rPr>
          <w:spacing w:val="-12"/>
          <w:sz w:val="24"/>
        </w:rPr>
        <w:t xml:space="preserve"> </w:t>
      </w:r>
      <w:r>
        <w:rPr>
          <w:sz w:val="24"/>
        </w:rPr>
        <w:t>a</w:t>
      </w:r>
      <w:r>
        <w:rPr>
          <w:spacing w:val="-7"/>
          <w:sz w:val="24"/>
        </w:rPr>
        <w:t xml:space="preserve"> </w:t>
      </w:r>
      <w:r>
        <w:rPr>
          <w:sz w:val="24"/>
        </w:rPr>
        <w:t>Lot.</w:t>
      </w:r>
      <w:r>
        <w:rPr>
          <w:spacing w:val="40"/>
          <w:sz w:val="24"/>
        </w:rPr>
        <w:t xml:space="preserve"> </w:t>
      </w:r>
      <w:r>
        <w:rPr>
          <w:sz w:val="24"/>
        </w:rPr>
        <w:t>If</w:t>
      </w:r>
      <w:r>
        <w:rPr>
          <w:spacing w:val="-12"/>
          <w:sz w:val="24"/>
        </w:rPr>
        <w:t xml:space="preserve"> </w:t>
      </w:r>
      <w:r>
        <w:rPr>
          <w:sz w:val="24"/>
        </w:rPr>
        <w:t>such a</w:t>
      </w:r>
      <w:r>
        <w:rPr>
          <w:spacing w:val="-11"/>
          <w:sz w:val="24"/>
        </w:rPr>
        <w:t xml:space="preserve"> </w:t>
      </w:r>
      <w:r>
        <w:rPr>
          <w:sz w:val="24"/>
        </w:rPr>
        <w:t>certificate is</w:t>
      </w:r>
      <w:r>
        <w:rPr>
          <w:spacing w:val="-11"/>
          <w:sz w:val="24"/>
        </w:rPr>
        <w:t xml:space="preserve"> </w:t>
      </w:r>
      <w:r>
        <w:rPr>
          <w:sz w:val="24"/>
        </w:rPr>
        <w:t>not</w:t>
      </w:r>
      <w:r>
        <w:rPr>
          <w:spacing w:val="-5"/>
          <w:sz w:val="24"/>
        </w:rPr>
        <w:t xml:space="preserve"> </w:t>
      </w:r>
      <w:r>
        <w:rPr>
          <w:sz w:val="24"/>
        </w:rPr>
        <w:t>on</w:t>
      </w:r>
      <w:r>
        <w:rPr>
          <w:spacing w:val="-1"/>
          <w:sz w:val="24"/>
        </w:rPr>
        <w:t xml:space="preserve"> </w:t>
      </w:r>
      <w:r>
        <w:rPr>
          <w:sz w:val="24"/>
        </w:rPr>
        <w:t>file, the</w:t>
      </w:r>
      <w:r>
        <w:rPr>
          <w:spacing w:val="-9"/>
          <w:sz w:val="24"/>
        </w:rPr>
        <w:t xml:space="preserve"> </w:t>
      </w:r>
      <w:r>
        <w:rPr>
          <w:sz w:val="24"/>
        </w:rPr>
        <w:t>vote</w:t>
      </w:r>
      <w:r>
        <w:rPr>
          <w:spacing w:val="-12"/>
          <w:sz w:val="24"/>
        </w:rPr>
        <w:t xml:space="preserve"> </w:t>
      </w:r>
      <w:r>
        <w:rPr>
          <w:sz w:val="24"/>
        </w:rPr>
        <w:t>of</w:t>
      </w:r>
      <w:r>
        <w:rPr>
          <w:spacing w:val="-14"/>
          <w:sz w:val="24"/>
        </w:rPr>
        <w:t xml:space="preserve"> </w:t>
      </w:r>
      <w:r>
        <w:rPr>
          <w:sz w:val="24"/>
        </w:rPr>
        <w:t>such</w:t>
      </w:r>
      <w:r>
        <w:rPr>
          <w:spacing w:val="-9"/>
          <w:sz w:val="24"/>
        </w:rPr>
        <w:t xml:space="preserve"> </w:t>
      </w:r>
      <w:r>
        <w:rPr>
          <w:sz w:val="24"/>
        </w:rPr>
        <w:t>owner</w:t>
      </w:r>
      <w:r>
        <w:rPr>
          <w:spacing w:val="-6"/>
          <w:sz w:val="24"/>
        </w:rPr>
        <w:t xml:space="preserve"> </w:t>
      </w:r>
      <w:r>
        <w:rPr>
          <w:sz w:val="24"/>
        </w:rPr>
        <w:t>shall</w:t>
      </w:r>
      <w:r>
        <w:rPr>
          <w:spacing w:val="-6"/>
          <w:sz w:val="24"/>
        </w:rPr>
        <w:t xml:space="preserve"> </w:t>
      </w:r>
      <w:r>
        <w:rPr>
          <w:sz w:val="24"/>
        </w:rPr>
        <w:t>not</w:t>
      </w:r>
      <w:r>
        <w:rPr>
          <w:spacing w:val="-6"/>
          <w:sz w:val="24"/>
        </w:rPr>
        <w:t xml:space="preserve"> </w:t>
      </w:r>
      <w:r>
        <w:rPr>
          <w:sz w:val="24"/>
        </w:rPr>
        <w:t>be</w:t>
      </w:r>
      <w:r>
        <w:rPr>
          <w:spacing w:val="-13"/>
          <w:sz w:val="24"/>
        </w:rPr>
        <w:t xml:space="preserve"> </w:t>
      </w:r>
      <w:r>
        <w:rPr>
          <w:sz w:val="24"/>
        </w:rPr>
        <w:t>considered</w:t>
      </w:r>
      <w:r>
        <w:rPr>
          <w:spacing w:val="-1"/>
          <w:sz w:val="24"/>
        </w:rPr>
        <w:t xml:space="preserve"> </w:t>
      </w:r>
      <w:r>
        <w:rPr>
          <w:sz w:val="24"/>
        </w:rPr>
        <w:t>in</w:t>
      </w:r>
      <w:r>
        <w:rPr>
          <w:spacing w:val="-15"/>
          <w:sz w:val="24"/>
        </w:rPr>
        <w:t xml:space="preserve"> </w:t>
      </w:r>
      <w:r>
        <w:rPr>
          <w:sz w:val="24"/>
        </w:rPr>
        <w:t>determining the</w:t>
      </w:r>
      <w:r>
        <w:rPr>
          <w:spacing w:val="-10"/>
          <w:sz w:val="24"/>
        </w:rPr>
        <w:t xml:space="preserve"> </w:t>
      </w:r>
      <w:r>
        <w:rPr>
          <w:sz w:val="24"/>
        </w:rPr>
        <w:t>requirement</w:t>
      </w:r>
      <w:r>
        <w:rPr>
          <w:spacing w:val="9"/>
          <w:sz w:val="24"/>
        </w:rPr>
        <w:t xml:space="preserve"> </w:t>
      </w:r>
      <w:r>
        <w:rPr>
          <w:sz w:val="24"/>
        </w:rPr>
        <w:t>for</w:t>
      </w:r>
      <w:r>
        <w:rPr>
          <w:spacing w:val="-6"/>
          <w:sz w:val="24"/>
        </w:rPr>
        <w:t xml:space="preserve"> </w:t>
      </w:r>
      <w:r>
        <w:rPr>
          <w:sz w:val="24"/>
        </w:rPr>
        <w:t>a quorum nor for any</w:t>
      </w:r>
      <w:r>
        <w:rPr>
          <w:spacing w:val="-2"/>
          <w:sz w:val="24"/>
        </w:rPr>
        <w:t xml:space="preserve"> </w:t>
      </w:r>
      <w:r>
        <w:rPr>
          <w:sz w:val="24"/>
        </w:rPr>
        <w:t>other purpose.</w:t>
      </w:r>
    </w:p>
    <w:p w14:paraId="2EADC1C7" w14:textId="77777777" w:rsidR="00AD61AA" w:rsidRDefault="003A247A">
      <w:pPr>
        <w:pStyle w:val="ListParagraph"/>
        <w:numPr>
          <w:ilvl w:val="1"/>
          <w:numId w:val="11"/>
        </w:numPr>
        <w:tabs>
          <w:tab w:val="left" w:pos="3963"/>
        </w:tabs>
        <w:spacing w:before="268" w:line="223" w:lineRule="auto"/>
        <w:ind w:left="1881" w:right="2041" w:firstLine="1377"/>
        <w:rPr>
          <w:sz w:val="24"/>
        </w:rPr>
      </w:pPr>
      <w:r>
        <w:rPr>
          <w:sz w:val="24"/>
        </w:rPr>
        <w:t>Notwithstanding</w:t>
      </w:r>
      <w:r>
        <w:rPr>
          <w:spacing w:val="-6"/>
          <w:sz w:val="24"/>
        </w:rPr>
        <w:t xml:space="preserve"> </w:t>
      </w:r>
      <w:r>
        <w:rPr>
          <w:sz w:val="24"/>
        </w:rPr>
        <w:t>the provisions of</w:t>
      </w:r>
      <w:r>
        <w:rPr>
          <w:spacing w:val="-6"/>
          <w:sz w:val="24"/>
        </w:rPr>
        <w:t xml:space="preserve"> </w:t>
      </w:r>
      <w:r>
        <w:rPr>
          <w:sz w:val="24"/>
        </w:rPr>
        <w:t>subparagraph (a)</w:t>
      </w:r>
      <w:r>
        <w:rPr>
          <w:spacing w:val="-3"/>
          <w:sz w:val="24"/>
        </w:rPr>
        <w:t xml:space="preserve"> </w:t>
      </w:r>
      <w:r>
        <w:rPr>
          <w:sz w:val="24"/>
        </w:rPr>
        <w:t>of</w:t>
      </w:r>
      <w:r>
        <w:rPr>
          <w:spacing w:val="-2"/>
          <w:sz w:val="24"/>
        </w:rPr>
        <w:t xml:space="preserve"> </w:t>
      </w:r>
      <w:r>
        <w:rPr>
          <w:sz w:val="24"/>
        </w:rPr>
        <w:t>the Paragraph</w:t>
      </w:r>
      <w:r>
        <w:rPr>
          <w:spacing w:val="-2"/>
          <w:sz w:val="24"/>
        </w:rPr>
        <w:t xml:space="preserve"> </w:t>
      </w:r>
      <w:r>
        <w:rPr>
          <w:sz w:val="24"/>
        </w:rPr>
        <w:t>9,</w:t>
      </w:r>
      <w:r>
        <w:rPr>
          <w:spacing w:val="-11"/>
          <w:sz w:val="24"/>
        </w:rPr>
        <w:t xml:space="preserve"> </w:t>
      </w:r>
      <w:r>
        <w:rPr>
          <w:sz w:val="24"/>
        </w:rPr>
        <w:t>whenever</w:t>
      </w:r>
      <w:r>
        <w:rPr>
          <w:spacing w:val="-4"/>
          <w:sz w:val="24"/>
        </w:rPr>
        <w:t xml:space="preserve"> </w:t>
      </w:r>
      <w:r>
        <w:rPr>
          <w:sz w:val="24"/>
        </w:rPr>
        <w:t>any</w:t>
      </w:r>
      <w:r>
        <w:rPr>
          <w:spacing w:val="-10"/>
          <w:sz w:val="24"/>
        </w:rPr>
        <w:t xml:space="preserve"> </w:t>
      </w:r>
      <w:r>
        <w:rPr>
          <w:sz w:val="24"/>
        </w:rPr>
        <w:t>Lot</w:t>
      </w:r>
      <w:r>
        <w:rPr>
          <w:spacing w:val="-8"/>
          <w:sz w:val="24"/>
        </w:rPr>
        <w:t xml:space="preserve"> </w:t>
      </w:r>
      <w:r>
        <w:rPr>
          <w:sz w:val="24"/>
        </w:rPr>
        <w:t>is</w:t>
      </w:r>
      <w:r>
        <w:rPr>
          <w:spacing w:val="-14"/>
          <w:sz w:val="24"/>
        </w:rPr>
        <w:t xml:space="preserve"> </w:t>
      </w:r>
      <w:r>
        <w:rPr>
          <w:sz w:val="24"/>
        </w:rPr>
        <w:t>owned</w:t>
      </w:r>
      <w:r>
        <w:rPr>
          <w:spacing w:val="-5"/>
          <w:sz w:val="24"/>
        </w:rPr>
        <w:t xml:space="preserve"> </w:t>
      </w:r>
      <w:r>
        <w:rPr>
          <w:sz w:val="24"/>
        </w:rPr>
        <w:t>by</w:t>
      </w:r>
      <w:r>
        <w:rPr>
          <w:spacing w:val="-15"/>
          <w:sz w:val="24"/>
        </w:rPr>
        <w:t xml:space="preserve"> </w:t>
      </w:r>
      <w:r>
        <w:rPr>
          <w:sz w:val="24"/>
        </w:rPr>
        <w:t>a</w:t>
      </w:r>
      <w:r>
        <w:rPr>
          <w:spacing w:val="-15"/>
          <w:sz w:val="24"/>
        </w:rPr>
        <w:t xml:space="preserve"> </w:t>
      </w:r>
      <w:r>
        <w:rPr>
          <w:sz w:val="24"/>
        </w:rPr>
        <w:t>husband</w:t>
      </w:r>
      <w:r>
        <w:rPr>
          <w:spacing w:val="-1"/>
          <w:sz w:val="24"/>
        </w:rPr>
        <w:t xml:space="preserve"> </w:t>
      </w:r>
      <w:r>
        <w:rPr>
          <w:sz w:val="24"/>
        </w:rPr>
        <w:t>and</w:t>
      </w:r>
      <w:r>
        <w:rPr>
          <w:spacing w:val="-7"/>
          <w:sz w:val="24"/>
        </w:rPr>
        <w:t xml:space="preserve"> </w:t>
      </w:r>
      <w:r>
        <w:rPr>
          <w:sz w:val="24"/>
        </w:rPr>
        <w:t>wife</w:t>
      </w:r>
      <w:r>
        <w:rPr>
          <w:spacing w:val="-8"/>
          <w:sz w:val="24"/>
        </w:rPr>
        <w:t xml:space="preserve"> </w:t>
      </w:r>
      <w:r>
        <w:rPr>
          <w:sz w:val="24"/>
        </w:rPr>
        <w:t>they</w:t>
      </w:r>
      <w:r>
        <w:rPr>
          <w:spacing w:val="-11"/>
          <w:sz w:val="24"/>
        </w:rPr>
        <w:t xml:space="preserve"> </w:t>
      </w:r>
      <w:r>
        <w:rPr>
          <w:sz w:val="24"/>
        </w:rPr>
        <w:t>may,</w:t>
      </w:r>
      <w:r>
        <w:rPr>
          <w:spacing w:val="-1"/>
          <w:sz w:val="24"/>
        </w:rPr>
        <w:t xml:space="preserve"> </w:t>
      </w:r>
      <w:r>
        <w:rPr>
          <w:sz w:val="24"/>
        </w:rPr>
        <w:t>but</w:t>
      </w:r>
      <w:r>
        <w:rPr>
          <w:spacing w:val="-11"/>
          <w:sz w:val="24"/>
        </w:rPr>
        <w:t xml:space="preserve"> </w:t>
      </w:r>
      <w:r>
        <w:rPr>
          <w:sz w:val="24"/>
        </w:rPr>
        <w:t>shall</w:t>
      </w:r>
      <w:r>
        <w:rPr>
          <w:spacing w:val="-5"/>
          <w:sz w:val="24"/>
        </w:rPr>
        <w:t xml:space="preserve"> </w:t>
      </w:r>
      <w:r>
        <w:rPr>
          <w:sz w:val="24"/>
        </w:rPr>
        <w:t xml:space="preserve">not </w:t>
      </w:r>
      <w:r>
        <w:rPr>
          <w:spacing w:val="-2"/>
          <w:sz w:val="24"/>
        </w:rPr>
        <w:t>be</w:t>
      </w:r>
      <w:r>
        <w:rPr>
          <w:spacing w:val="-13"/>
          <w:sz w:val="24"/>
        </w:rPr>
        <w:t xml:space="preserve"> </w:t>
      </w:r>
      <w:r>
        <w:rPr>
          <w:spacing w:val="-2"/>
          <w:sz w:val="24"/>
        </w:rPr>
        <w:t>required</w:t>
      </w:r>
      <w:r>
        <w:rPr>
          <w:spacing w:val="-12"/>
          <w:sz w:val="24"/>
        </w:rPr>
        <w:t xml:space="preserve"> </w:t>
      </w:r>
      <w:r>
        <w:rPr>
          <w:spacing w:val="-2"/>
          <w:sz w:val="24"/>
        </w:rPr>
        <w:t>to,</w:t>
      </w:r>
      <w:r>
        <w:rPr>
          <w:spacing w:val="-13"/>
          <w:sz w:val="24"/>
        </w:rPr>
        <w:t xml:space="preserve"> </w:t>
      </w:r>
      <w:r>
        <w:rPr>
          <w:spacing w:val="-2"/>
          <w:sz w:val="24"/>
        </w:rPr>
        <w:t>designate</w:t>
      </w:r>
      <w:r>
        <w:rPr>
          <w:spacing w:val="-13"/>
          <w:sz w:val="24"/>
        </w:rPr>
        <w:t xml:space="preserve"> </w:t>
      </w:r>
      <w:r>
        <w:rPr>
          <w:spacing w:val="-2"/>
          <w:sz w:val="24"/>
        </w:rPr>
        <w:t>a</w:t>
      </w:r>
      <w:r>
        <w:rPr>
          <w:spacing w:val="-13"/>
          <w:sz w:val="24"/>
        </w:rPr>
        <w:t xml:space="preserve"> </w:t>
      </w:r>
      <w:r>
        <w:rPr>
          <w:spacing w:val="-2"/>
          <w:sz w:val="24"/>
        </w:rPr>
        <w:t>Voting</w:t>
      </w:r>
      <w:r>
        <w:rPr>
          <w:spacing w:val="-9"/>
          <w:sz w:val="24"/>
        </w:rPr>
        <w:t xml:space="preserve"> </w:t>
      </w:r>
      <w:r>
        <w:rPr>
          <w:spacing w:val="-2"/>
          <w:sz w:val="24"/>
        </w:rPr>
        <w:t>Member.</w:t>
      </w:r>
      <w:r>
        <w:rPr>
          <w:spacing w:val="40"/>
          <w:sz w:val="24"/>
        </w:rPr>
        <w:t xml:space="preserve"> </w:t>
      </w:r>
      <w:r>
        <w:rPr>
          <w:spacing w:val="-2"/>
          <w:sz w:val="24"/>
        </w:rPr>
        <w:t>In</w:t>
      </w:r>
      <w:r>
        <w:rPr>
          <w:spacing w:val="-13"/>
          <w:sz w:val="24"/>
        </w:rPr>
        <w:t xml:space="preserve"> </w:t>
      </w:r>
      <w:r>
        <w:rPr>
          <w:spacing w:val="-2"/>
          <w:sz w:val="24"/>
        </w:rPr>
        <w:t>the</w:t>
      </w:r>
      <w:r>
        <w:rPr>
          <w:spacing w:val="-10"/>
          <w:sz w:val="24"/>
        </w:rPr>
        <w:t xml:space="preserve"> </w:t>
      </w:r>
      <w:r>
        <w:rPr>
          <w:spacing w:val="-2"/>
          <w:sz w:val="24"/>
        </w:rPr>
        <w:t>event</w:t>
      </w:r>
      <w:r>
        <w:rPr>
          <w:spacing w:val="-6"/>
          <w:sz w:val="24"/>
        </w:rPr>
        <w:t xml:space="preserve"> </w:t>
      </w:r>
      <w:r>
        <w:rPr>
          <w:spacing w:val="-2"/>
          <w:sz w:val="24"/>
        </w:rPr>
        <w:t>a</w:t>
      </w:r>
      <w:r>
        <w:rPr>
          <w:spacing w:val="-13"/>
          <w:sz w:val="24"/>
        </w:rPr>
        <w:t xml:space="preserve"> </w:t>
      </w:r>
      <w:r>
        <w:rPr>
          <w:spacing w:val="-2"/>
          <w:sz w:val="24"/>
        </w:rPr>
        <w:t>Voting</w:t>
      </w:r>
      <w:r>
        <w:rPr>
          <w:spacing w:val="-8"/>
          <w:sz w:val="24"/>
        </w:rPr>
        <w:t xml:space="preserve"> </w:t>
      </w:r>
      <w:r>
        <w:rPr>
          <w:spacing w:val="-2"/>
          <w:sz w:val="24"/>
        </w:rPr>
        <w:t>Certificate</w:t>
      </w:r>
      <w:r>
        <w:rPr>
          <w:spacing w:val="-5"/>
          <w:sz w:val="24"/>
        </w:rPr>
        <w:t xml:space="preserve"> </w:t>
      </w:r>
      <w:r>
        <w:rPr>
          <w:spacing w:val="-2"/>
          <w:sz w:val="24"/>
        </w:rPr>
        <w:t xml:space="preserve">designating </w:t>
      </w:r>
      <w:r>
        <w:rPr>
          <w:sz w:val="24"/>
        </w:rPr>
        <w:t>a</w:t>
      </w:r>
      <w:r>
        <w:rPr>
          <w:spacing w:val="-14"/>
          <w:sz w:val="24"/>
        </w:rPr>
        <w:t xml:space="preserve"> </w:t>
      </w:r>
      <w:r>
        <w:rPr>
          <w:sz w:val="24"/>
        </w:rPr>
        <w:t>Voting</w:t>
      </w:r>
      <w:r>
        <w:rPr>
          <w:spacing w:val="-10"/>
          <w:sz w:val="24"/>
        </w:rPr>
        <w:t xml:space="preserve"> </w:t>
      </w:r>
      <w:r>
        <w:rPr>
          <w:sz w:val="24"/>
        </w:rPr>
        <w:t>Member</w:t>
      </w:r>
      <w:r>
        <w:rPr>
          <w:spacing w:val="-4"/>
          <w:sz w:val="24"/>
        </w:rPr>
        <w:t xml:space="preserve"> </w:t>
      </w:r>
      <w:r>
        <w:rPr>
          <w:sz w:val="24"/>
        </w:rPr>
        <w:t>is</w:t>
      </w:r>
      <w:r>
        <w:rPr>
          <w:spacing w:val="-11"/>
          <w:sz w:val="24"/>
        </w:rPr>
        <w:t xml:space="preserve"> </w:t>
      </w:r>
      <w:r>
        <w:rPr>
          <w:sz w:val="24"/>
        </w:rPr>
        <w:t>not</w:t>
      </w:r>
      <w:r>
        <w:rPr>
          <w:spacing w:val="-4"/>
          <w:sz w:val="24"/>
        </w:rPr>
        <w:t xml:space="preserve"> </w:t>
      </w:r>
      <w:r>
        <w:rPr>
          <w:sz w:val="24"/>
        </w:rPr>
        <w:t>filed</w:t>
      </w:r>
      <w:r>
        <w:rPr>
          <w:spacing w:val="-5"/>
          <w:sz w:val="24"/>
        </w:rPr>
        <w:t xml:space="preserve"> </w:t>
      </w:r>
      <w:r>
        <w:rPr>
          <w:sz w:val="24"/>
        </w:rPr>
        <w:t>by</w:t>
      </w:r>
      <w:r>
        <w:rPr>
          <w:spacing w:val="-12"/>
          <w:sz w:val="24"/>
        </w:rPr>
        <w:t xml:space="preserve"> </w:t>
      </w:r>
      <w:r>
        <w:rPr>
          <w:sz w:val="24"/>
        </w:rPr>
        <w:t>the</w:t>
      </w:r>
      <w:r>
        <w:rPr>
          <w:spacing w:val="-12"/>
          <w:sz w:val="24"/>
        </w:rPr>
        <w:t xml:space="preserve"> </w:t>
      </w:r>
      <w:r>
        <w:rPr>
          <w:sz w:val="24"/>
        </w:rPr>
        <w:t>husband and</w:t>
      </w:r>
      <w:r>
        <w:rPr>
          <w:spacing w:val="-5"/>
          <w:sz w:val="24"/>
        </w:rPr>
        <w:t xml:space="preserve"> </w:t>
      </w:r>
      <w:r>
        <w:rPr>
          <w:sz w:val="24"/>
        </w:rPr>
        <w:t>wife,</w:t>
      </w:r>
      <w:r>
        <w:rPr>
          <w:spacing w:val="-7"/>
          <w:sz w:val="24"/>
        </w:rPr>
        <w:t xml:space="preserve"> </w:t>
      </w:r>
      <w:r>
        <w:rPr>
          <w:sz w:val="24"/>
        </w:rPr>
        <w:t>the</w:t>
      </w:r>
      <w:r>
        <w:rPr>
          <w:spacing w:val="-14"/>
          <w:sz w:val="24"/>
        </w:rPr>
        <w:t xml:space="preserve"> </w:t>
      </w:r>
      <w:r>
        <w:rPr>
          <w:sz w:val="24"/>
        </w:rPr>
        <w:t>following</w:t>
      </w:r>
      <w:r>
        <w:rPr>
          <w:spacing w:val="-3"/>
          <w:sz w:val="24"/>
        </w:rPr>
        <w:t xml:space="preserve"> </w:t>
      </w:r>
      <w:r>
        <w:rPr>
          <w:sz w:val="24"/>
        </w:rPr>
        <w:t>provisions</w:t>
      </w:r>
      <w:r>
        <w:rPr>
          <w:spacing w:val="-6"/>
          <w:sz w:val="24"/>
        </w:rPr>
        <w:t xml:space="preserve"> </w:t>
      </w:r>
      <w:r>
        <w:rPr>
          <w:sz w:val="24"/>
        </w:rPr>
        <w:t>shall govern their right to vote.</w:t>
      </w:r>
    </w:p>
    <w:p w14:paraId="5AEFB49A" w14:textId="77777777" w:rsidR="00AD61AA" w:rsidRDefault="003A247A">
      <w:pPr>
        <w:pStyle w:val="ListParagraph"/>
        <w:numPr>
          <w:ilvl w:val="2"/>
          <w:numId w:val="11"/>
        </w:numPr>
        <w:tabs>
          <w:tab w:val="left" w:pos="4662"/>
        </w:tabs>
        <w:spacing w:before="275" w:line="220" w:lineRule="auto"/>
        <w:ind w:right="1995" w:firstLine="2070"/>
        <w:rPr>
          <w:sz w:val="24"/>
        </w:rPr>
      </w:pPr>
      <w:r>
        <w:rPr>
          <w:sz w:val="24"/>
        </w:rPr>
        <w:t>Where both husband and wife</w:t>
      </w:r>
      <w:r>
        <w:rPr>
          <w:spacing w:val="-6"/>
          <w:sz w:val="24"/>
        </w:rPr>
        <w:t xml:space="preserve"> </w:t>
      </w:r>
      <w:r>
        <w:rPr>
          <w:sz w:val="24"/>
        </w:rPr>
        <w:t>are</w:t>
      </w:r>
      <w:r>
        <w:rPr>
          <w:spacing w:val="-4"/>
          <w:sz w:val="24"/>
        </w:rPr>
        <w:t xml:space="preserve"> </w:t>
      </w:r>
      <w:r>
        <w:rPr>
          <w:sz w:val="24"/>
        </w:rPr>
        <w:t>present at</w:t>
      </w:r>
      <w:r>
        <w:rPr>
          <w:spacing w:val="-4"/>
          <w:sz w:val="24"/>
        </w:rPr>
        <w:t xml:space="preserve"> </w:t>
      </w:r>
      <w:r>
        <w:rPr>
          <w:sz w:val="24"/>
        </w:rPr>
        <w:t>a</w:t>
      </w:r>
      <w:r>
        <w:rPr>
          <w:spacing w:val="-12"/>
          <w:sz w:val="24"/>
        </w:rPr>
        <w:t xml:space="preserve"> </w:t>
      </w:r>
      <w:r>
        <w:rPr>
          <w:sz w:val="24"/>
        </w:rPr>
        <w:t xml:space="preserve">meeting, </w:t>
      </w:r>
      <w:r>
        <w:rPr>
          <w:spacing w:val="-2"/>
          <w:sz w:val="24"/>
        </w:rPr>
        <w:t>each</w:t>
      </w:r>
      <w:r>
        <w:rPr>
          <w:spacing w:val="-9"/>
          <w:sz w:val="24"/>
        </w:rPr>
        <w:t xml:space="preserve"> </w:t>
      </w:r>
      <w:r>
        <w:rPr>
          <w:spacing w:val="-2"/>
          <w:sz w:val="24"/>
        </w:rPr>
        <w:t>shall</w:t>
      </w:r>
      <w:r>
        <w:rPr>
          <w:spacing w:val="-5"/>
          <w:sz w:val="24"/>
        </w:rPr>
        <w:t xml:space="preserve"> </w:t>
      </w:r>
      <w:r>
        <w:rPr>
          <w:spacing w:val="-2"/>
          <w:sz w:val="24"/>
        </w:rPr>
        <w:t>be</w:t>
      </w:r>
      <w:r>
        <w:rPr>
          <w:spacing w:val="-12"/>
          <w:sz w:val="24"/>
        </w:rPr>
        <w:t xml:space="preserve"> </w:t>
      </w:r>
      <w:r>
        <w:rPr>
          <w:spacing w:val="-2"/>
          <w:sz w:val="24"/>
        </w:rPr>
        <w:t>regarded as</w:t>
      </w:r>
      <w:r>
        <w:rPr>
          <w:spacing w:val="-11"/>
          <w:sz w:val="24"/>
        </w:rPr>
        <w:t xml:space="preserve"> </w:t>
      </w:r>
      <w:r>
        <w:rPr>
          <w:spacing w:val="-2"/>
          <w:sz w:val="24"/>
        </w:rPr>
        <w:t>the</w:t>
      </w:r>
      <w:r>
        <w:rPr>
          <w:spacing w:val="-9"/>
          <w:sz w:val="24"/>
        </w:rPr>
        <w:t xml:space="preserve"> </w:t>
      </w:r>
      <w:r>
        <w:rPr>
          <w:spacing w:val="-2"/>
          <w:sz w:val="24"/>
        </w:rPr>
        <w:t>agent</w:t>
      </w:r>
      <w:r>
        <w:rPr>
          <w:spacing w:val="-5"/>
          <w:sz w:val="24"/>
        </w:rPr>
        <w:t xml:space="preserve"> </w:t>
      </w:r>
      <w:r>
        <w:rPr>
          <w:spacing w:val="-2"/>
          <w:sz w:val="24"/>
        </w:rPr>
        <w:t>and</w:t>
      </w:r>
      <w:r>
        <w:rPr>
          <w:spacing w:val="-3"/>
          <w:sz w:val="24"/>
        </w:rPr>
        <w:t xml:space="preserve"> </w:t>
      </w:r>
      <w:r>
        <w:rPr>
          <w:spacing w:val="-2"/>
          <w:sz w:val="24"/>
        </w:rPr>
        <w:t>proxy</w:t>
      </w:r>
      <w:r>
        <w:rPr>
          <w:spacing w:val="-13"/>
          <w:sz w:val="24"/>
        </w:rPr>
        <w:t xml:space="preserve"> </w:t>
      </w:r>
      <w:r>
        <w:rPr>
          <w:spacing w:val="-2"/>
          <w:sz w:val="24"/>
        </w:rPr>
        <w:t>of</w:t>
      </w:r>
      <w:r>
        <w:rPr>
          <w:spacing w:val="-11"/>
          <w:sz w:val="24"/>
        </w:rPr>
        <w:t xml:space="preserve"> </w:t>
      </w:r>
      <w:r>
        <w:rPr>
          <w:spacing w:val="-2"/>
          <w:sz w:val="24"/>
        </w:rPr>
        <w:t>the</w:t>
      </w:r>
      <w:r>
        <w:rPr>
          <w:spacing w:val="-13"/>
          <w:sz w:val="24"/>
        </w:rPr>
        <w:t xml:space="preserve"> </w:t>
      </w:r>
      <w:r>
        <w:rPr>
          <w:spacing w:val="-2"/>
          <w:sz w:val="24"/>
        </w:rPr>
        <w:t>other</w:t>
      </w:r>
      <w:r>
        <w:rPr>
          <w:spacing w:val="-6"/>
          <w:sz w:val="24"/>
        </w:rPr>
        <w:t xml:space="preserve"> </w:t>
      </w:r>
      <w:r>
        <w:rPr>
          <w:spacing w:val="-2"/>
          <w:sz w:val="24"/>
        </w:rPr>
        <w:t>for</w:t>
      </w:r>
      <w:r>
        <w:rPr>
          <w:spacing w:val="-11"/>
          <w:sz w:val="24"/>
        </w:rPr>
        <w:t xml:space="preserve"> </w:t>
      </w:r>
      <w:r>
        <w:rPr>
          <w:spacing w:val="-2"/>
          <w:sz w:val="24"/>
        </w:rPr>
        <w:t>purposes</w:t>
      </w:r>
      <w:r>
        <w:rPr>
          <w:spacing w:val="-5"/>
          <w:sz w:val="24"/>
        </w:rPr>
        <w:t xml:space="preserve"> </w:t>
      </w:r>
      <w:r>
        <w:rPr>
          <w:spacing w:val="-2"/>
          <w:sz w:val="24"/>
        </w:rPr>
        <w:t>of</w:t>
      </w:r>
      <w:r>
        <w:rPr>
          <w:spacing w:val="-12"/>
          <w:sz w:val="24"/>
        </w:rPr>
        <w:t xml:space="preserve"> </w:t>
      </w:r>
      <w:r>
        <w:rPr>
          <w:spacing w:val="-2"/>
          <w:sz w:val="24"/>
        </w:rPr>
        <w:t>casting</w:t>
      </w:r>
      <w:r>
        <w:rPr>
          <w:spacing w:val="-6"/>
          <w:sz w:val="24"/>
        </w:rPr>
        <w:t xml:space="preserve"> </w:t>
      </w:r>
      <w:r>
        <w:rPr>
          <w:spacing w:val="-2"/>
          <w:sz w:val="24"/>
        </w:rPr>
        <w:t>the</w:t>
      </w:r>
      <w:r>
        <w:rPr>
          <w:spacing w:val="-8"/>
          <w:sz w:val="24"/>
        </w:rPr>
        <w:t xml:space="preserve"> </w:t>
      </w:r>
      <w:r>
        <w:rPr>
          <w:spacing w:val="-2"/>
          <w:sz w:val="24"/>
        </w:rPr>
        <w:t xml:space="preserve">vote </w:t>
      </w:r>
      <w:r>
        <w:rPr>
          <w:sz w:val="24"/>
        </w:rPr>
        <w:t>for</w:t>
      </w:r>
      <w:r>
        <w:rPr>
          <w:spacing w:val="-7"/>
          <w:sz w:val="24"/>
        </w:rPr>
        <w:t xml:space="preserve"> </w:t>
      </w:r>
      <w:r>
        <w:rPr>
          <w:sz w:val="24"/>
        </w:rPr>
        <w:t>each</w:t>
      </w:r>
      <w:r>
        <w:rPr>
          <w:spacing w:val="-6"/>
          <w:sz w:val="24"/>
        </w:rPr>
        <w:t xml:space="preserve"> </w:t>
      </w:r>
      <w:r>
        <w:rPr>
          <w:sz w:val="24"/>
        </w:rPr>
        <w:t>unit</w:t>
      </w:r>
      <w:r>
        <w:rPr>
          <w:spacing w:val="-8"/>
          <w:sz w:val="24"/>
        </w:rPr>
        <w:t xml:space="preserve"> </w:t>
      </w:r>
      <w:r>
        <w:rPr>
          <w:sz w:val="24"/>
        </w:rPr>
        <w:t>owned by</w:t>
      </w:r>
      <w:r>
        <w:rPr>
          <w:spacing w:val="-14"/>
          <w:sz w:val="24"/>
        </w:rPr>
        <w:t xml:space="preserve"> </w:t>
      </w:r>
      <w:r>
        <w:rPr>
          <w:sz w:val="24"/>
        </w:rPr>
        <w:t>them.</w:t>
      </w:r>
      <w:r>
        <w:rPr>
          <w:spacing w:val="40"/>
          <w:sz w:val="24"/>
        </w:rPr>
        <w:t xml:space="preserve"> </w:t>
      </w:r>
      <w:r>
        <w:rPr>
          <w:sz w:val="24"/>
        </w:rPr>
        <w:t>In</w:t>
      </w:r>
      <w:r>
        <w:rPr>
          <w:spacing w:val="-6"/>
          <w:sz w:val="24"/>
        </w:rPr>
        <w:t xml:space="preserve"> </w:t>
      </w:r>
      <w:r>
        <w:rPr>
          <w:sz w:val="24"/>
        </w:rPr>
        <w:t>the</w:t>
      </w:r>
      <w:r>
        <w:rPr>
          <w:spacing w:val="-11"/>
          <w:sz w:val="24"/>
        </w:rPr>
        <w:t xml:space="preserve"> </w:t>
      </w:r>
      <w:r>
        <w:rPr>
          <w:sz w:val="24"/>
        </w:rPr>
        <w:t>event</w:t>
      </w:r>
      <w:r>
        <w:rPr>
          <w:spacing w:val="-2"/>
          <w:sz w:val="24"/>
        </w:rPr>
        <w:t xml:space="preserve"> </w:t>
      </w:r>
      <w:r>
        <w:rPr>
          <w:sz w:val="24"/>
        </w:rPr>
        <w:t>they</w:t>
      </w:r>
      <w:r>
        <w:rPr>
          <w:spacing w:val="-10"/>
          <w:sz w:val="24"/>
        </w:rPr>
        <w:t xml:space="preserve"> </w:t>
      </w:r>
      <w:r>
        <w:rPr>
          <w:sz w:val="24"/>
        </w:rPr>
        <w:t>are</w:t>
      </w:r>
      <w:r>
        <w:rPr>
          <w:spacing w:val="-6"/>
          <w:sz w:val="24"/>
        </w:rPr>
        <w:t xml:space="preserve"> </w:t>
      </w:r>
      <w:r>
        <w:rPr>
          <w:sz w:val="24"/>
        </w:rPr>
        <w:t>unable</w:t>
      </w:r>
      <w:r>
        <w:rPr>
          <w:spacing w:val="-1"/>
          <w:sz w:val="24"/>
        </w:rPr>
        <w:t xml:space="preserve"> </w:t>
      </w:r>
      <w:r>
        <w:rPr>
          <w:sz w:val="24"/>
        </w:rPr>
        <w:t>to</w:t>
      </w:r>
      <w:r>
        <w:rPr>
          <w:spacing w:val="-11"/>
          <w:sz w:val="24"/>
        </w:rPr>
        <w:t xml:space="preserve"> </w:t>
      </w:r>
      <w:r>
        <w:rPr>
          <w:sz w:val="24"/>
        </w:rPr>
        <w:t>concur</w:t>
      </w:r>
      <w:r>
        <w:rPr>
          <w:spacing w:val="-6"/>
          <w:sz w:val="24"/>
        </w:rPr>
        <w:t xml:space="preserve"> </w:t>
      </w:r>
      <w:r>
        <w:rPr>
          <w:sz w:val="24"/>
        </w:rPr>
        <w:t>in</w:t>
      </w:r>
      <w:r>
        <w:rPr>
          <w:spacing w:val="-6"/>
          <w:sz w:val="24"/>
        </w:rPr>
        <w:t xml:space="preserve"> </w:t>
      </w:r>
      <w:r>
        <w:rPr>
          <w:sz w:val="24"/>
        </w:rPr>
        <w:t>their</w:t>
      </w:r>
      <w:r>
        <w:rPr>
          <w:spacing w:val="-7"/>
          <w:sz w:val="24"/>
        </w:rPr>
        <w:t xml:space="preserve"> </w:t>
      </w:r>
      <w:r>
        <w:rPr>
          <w:sz w:val="24"/>
        </w:rPr>
        <w:t>decision upon</w:t>
      </w:r>
      <w:r>
        <w:rPr>
          <w:spacing w:val="-14"/>
          <w:sz w:val="24"/>
        </w:rPr>
        <w:t xml:space="preserve"> </w:t>
      </w:r>
      <w:r>
        <w:rPr>
          <w:sz w:val="24"/>
        </w:rPr>
        <w:t>any</w:t>
      </w:r>
      <w:r>
        <w:rPr>
          <w:spacing w:val="-15"/>
          <w:sz w:val="24"/>
        </w:rPr>
        <w:t xml:space="preserve"> </w:t>
      </w:r>
      <w:r>
        <w:rPr>
          <w:sz w:val="24"/>
        </w:rPr>
        <w:t>subject</w:t>
      </w:r>
      <w:r>
        <w:rPr>
          <w:spacing w:val="-15"/>
          <w:sz w:val="24"/>
        </w:rPr>
        <w:t xml:space="preserve"> </w:t>
      </w:r>
      <w:r>
        <w:rPr>
          <w:sz w:val="24"/>
        </w:rPr>
        <w:t>requiring</w:t>
      </w:r>
      <w:r>
        <w:rPr>
          <w:spacing w:val="-11"/>
          <w:sz w:val="24"/>
        </w:rPr>
        <w:t xml:space="preserve"> </w:t>
      </w:r>
      <w:r>
        <w:rPr>
          <w:sz w:val="24"/>
        </w:rPr>
        <w:t>a</w:t>
      </w:r>
      <w:r>
        <w:rPr>
          <w:spacing w:val="-15"/>
          <w:sz w:val="24"/>
        </w:rPr>
        <w:t xml:space="preserve"> </w:t>
      </w:r>
      <w:r>
        <w:rPr>
          <w:sz w:val="24"/>
        </w:rPr>
        <w:t>vote,</w:t>
      </w:r>
      <w:r>
        <w:rPr>
          <w:spacing w:val="-15"/>
          <w:sz w:val="24"/>
        </w:rPr>
        <w:t xml:space="preserve"> </w:t>
      </w:r>
      <w:r>
        <w:rPr>
          <w:sz w:val="24"/>
        </w:rPr>
        <w:t>they</w:t>
      </w:r>
      <w:r>
        <w:rPr>
          <w:spacing w:val="-15"/>
          <w:sz w:val="24"/>
        </w:rPr>
        <w:t xml:space="preserve"> </w:t>
      </w:r>
      <w:r>
        <w:rPr>
          <w:sz w:val="24"/>
        </w:rPr>
        <w:t>shall</w:t>
      </w:r>
      <w:r>
        <w:rPr>
          <w:spacing w:val="-10"/>
          <w:sz w:val="24"/>
        </w:rPr>
        <w:t xml:space="preserve"> </w:t>
      </w:r>
      <w:r>
        <w:rPr>
          <w:sz w:val="24"/>
        </w:rPr>
        <w:t>lose</w:t>
      </w:r>
      <w:r>
        <w:rPr>
          <w:spacing w:val="-15"/>
          <w:sz w:val="24"/>
        </w:rPr>
        <w:t xml:space="preserve"> </w:t>
      </w:r>
      <w:r>
        <w:rPr>
          <w:sz w:val="24"/>
        </w:rPr>
        <w:t>their</w:t>
      </w:r>
      <w:r>
        <w:rPr>
          <w:spacing w:val="-13"/>
          <w:sz w:val="24"/>
        </w:rPr>
        <w:t xml:space="preserve"> </w:t>
      </w:r>
      <w:r>
        <w:rPr>
          <w:sz w:val="24"/>
        </w:rPr>
        <w:t>right</w:t>
      </w:r>
      <w:r>
        <w:rPr>
          <w:spacing w:val="-10"/>
          <w:sz w:val="24"/>
        </w:rPr>
        <w:t xml:space="preserve"> </w:t>
      </w:r>
      <w:r>
        <w:rPr>
          <w:sz w:val="24"/>
        </w:rPr>
        <w:t>to</w:t>
      </w:r>
      <w:r>
        <w:rPr>
          <w:spacing w:val="-15"/>
          <w:sz w:val="24"/>
        </w:rPr>
        <w:t xml:space="preserve"> </w:t>
      </w:r>
      <w:r>
        <w:rPr>
          <w:sz w:val="24"/>
        </w:rPr>
        <w:t>vote</w:t>
      </w:r>
      <w:r>
        <w:rPr>
          <w:spacing w:val="-15"/>
          <w:sz w:val="24"/>
        </w:rPr>
        <w:t xml:space="preserve"> </w:t>
      </w:r>
      <w:r>
        <w:rPr>
          <w:sz w:val="24"/>
        </w:rPr>
        <w:t>on</w:t>
      </w:r>
      <w:r>
        <w:rPr>
          <w:spacing w:val="-15"/>
          <w:sz w:val="24"/>
        </w:rPr>
        <w:t xml:space="preserve"> </w:t>
      </w:r>
      <w:r>
        <w:rPr>
          <w:sz w:val="24"/>
        </w:rPr>
        <w:t>that</w:t>
      </w:r>
      <w:r>
        <w:rPr>
          <w:spacing w:val="-12"/>
          <w:sz w:val="24"/>
        </w:rPr>
        <w:t xml:space="preserve"> </w:t>
      </w:r>
      <w:r>
        <w:rPr>
          <w:sz w:val="24"/>
        </w:rPr>
        <w:t>subject</w:t>
      </w:r>
      <w:r>
        <w:rPr>
          <w:spacing w:val="-7"/>
          <w:sz w:val="24"/>
        </w:rPr>
        <w:t xml:space="preserve"> </w:t>
      </w:r>
      <w:r>
        <w:rPr>
          <w:sz w:val="24"/>
        </w:rPr>
        <w:t>at</w:t>
      </w:r>
      <w:r>
        <w:rPr>
          <w:spacing w:val="-13"/>
          <w:sz w:val="24"/>
        </w:rPr>
        <w:t xml:space="preserve"> </w:t>
      </w:r>
      <w:r>
        <w:rPr>
          <w:sz w:val="24"/>
        </w:rPr>
        <w:t xml:space="preserve">that </w:t>
      </w:r>
      <w:r>
        <w:rPr>
          <w:spacing w:val="-2"/>
          <w:sz w:val="24"/>
        </w:rPr>
        <w:t>meeting.</w:t>
      </w:r>
    </w:p>
    <w:p w14:paraId="38F05276" w14:textId="77777777" w:rsidR="00AD61AA" w:rsidRDefault="00AD61AA">
      <w:pPr>
        <w:pStyle w:val="ListParagraph"/>
        <w:spacing w:line="220" w:lineRule="auto"/>
        <w:rPr>
          <w:sz w:val="24"/>
        </w:rPr>
        <w:sectPr w:rsidR="00AD61AA">
          <w:headerReference w:type="default" r:id="rId266"/>
          <w:footerReference w:type="default" r:id="rId267"/>
          <w:pgSz w:w="12240" w:h="20160"/>
          <w:pgMar w:top="40" w:right="0" w:bottom="5440" w:left="0" w:header="0" w:footer="5258" w:gutter="0"/>
          <w:cols w:space="720"/>
        </w:sectPr>
      </w:pPr>
    </w:p>
    <w:p w14:paraId="76983C86" w14:textId="77777777" w:rsidR="00AD61AA" w:rsidRDefault="00AD61AA">
      <w:pPr>
        <w:pStyle w:val="BodyText"/>
        <w:rPr>
          <w:sz w:val="20"/>
        </w:rPr>
      </w:pPr>
    </w:p>
    <w:p w14:paraId="4956E1B5" w14:textId="77777777" w:rsidR="00AD61AA" w:rsidRDefault="00AD61AA">
      <w:pPr>
        <w:pStyle w:val="BodyText"/>
        <w:spacing w:before="51"/>
        <w:rPr>
          <w:sz w:val="20"/>
        </w:rPr>
      </w:pPr>
    </w:p>
    <w:p w14:paraId="251DAE5A" w14:textId="77777777" w:rsidR="00AD61AA" w:rsidRDefault="003A247A">
      <w:pPr>
        <w:pStyle w:val="BodyText"/>
        <w:spacing w:line="39" w:lineRule="exact"/>
        <w:ind w:left="6472"/>
        <w:rPr>
          <w:sz w:val="3"/>
        </w:rPr>
      </w:pPr>
      <w:r>
        <w:rPr>
          <w:noProof/>
          <w:sz w:val="3"/>
        </w:rPr>
        <mc:AlternateContent>
          <mc:Choice Requires="wpg">
            <w:drawing>
              <wp:inline distT="0" distB="0" distL="0" distR="0" wp14:anchorId="48880D94" wp14:editId="267DB032">
                <wp:extent cx="3470910" cy="24130"/>
                <wp:effectExtent l="9525" t="0" r="0" b="4445"/>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0910" cy="24130"/>
                          <a:chOff x="0" y="0"/>
                          <a:chExt cx="3470910" cy="24130"/>
                        </a:xfrm>
                      </wpg:grpSpPr>
                      <wps:wsp>
                        <wps:cNvPr id="456" name="Graphic 456"/>
                        <wps:cNvSpPr/>
                        <wps:spPr>
                          <a:xfrm>
                            <a:off x="0" y="19297"/>
                            <a:ext cx="3470910" cy="1270"/>
                          </a:xfrm>
                          <a:custGeom>
                            <a:avLst/>
                            <a:gdLst/>
                            <a:ahLst/>
                            <a:cxnLst/>
                            <a:rect l="l" t="t" r="r" b="b"/>
                            <a:pathLst>
                              <a:path w="3470910">
                                <a:moveTo>
                                  <a:pt x="0" y="0"/>
                                </a:moveTo>
                                <a:lnTo>
                                  <a:pt x="3470563" y="0"/>
                                </a:lnTo>
                              </a:path>
                            </a:pathLst>
                          </a:custGeom>
                          <a:ln w="8906">
                            <a:solidFill>
                              <a:srgbClr val="000000"/>
                            </a:solidFill>
                            <a:prstDash val="solid"/>
                          </a:ln>
                        </wps:spPr>
                        <wps:bodyPr wrap="square" lIns="0" tIns="0" rIns="0" bIns="0" rtlCol="0">
                          <a:prstTxWarp prst="textNoShape">
                            <a:avLst/>
                          </a:prstTxWarp>
                          <a:noAutofit/>
                        </wps:bodyPr>
                      </wps:wsp>
                      <wps:wsp>
                        <wps:cNvPr id="457" name="Graphic 457"/>
                        <wps:cNvSpPr/>
                        <wps:spPr>
                          <a:xfrm>
                            <a:off x="795647" y="4453"/>
                            <a:ext cx="1781810" cy="1270"/>
                          </a:xfrm>
                          <a:custGeom>
                            <a:avLst/>
                            <a:gdLst/>
                            <a:ahLst/>
                            <a:cxnLst/>
                            <a:rect l="l" t="t" r="r" b="b"/>
                            <a:pathLst>
                              <a:path w="1781810">
                                <a:moveTo>
                                  <a:pt x="0" y="0"/>
                                </a:moveTo>
                                <a:lnTo>
                                  <a:pt x="1781298" y="0"/>
                                </a:lnTo>
                              </a:path>
                            </a:pathLst>
                          </a:custGeom>
                          <a:ln w="890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7A63F8F" id="Group 455" o:spid="_x0000_s1026" style="width:273.3pt;height:1.9pt;mso-position-horizontal-relative:char;mso-position-vertical-relative:line" coordsize="34709,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">
                <v:shape id="Graphic 456" o:spid="_x0000_s1027" style="position:absolute;top:192;width:34709;height:13;visibility:visible;mso-wrap-style:square;v-text-anchor:top" coordsize="3470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" path="m,l3470563,e" filled="f" strokeweight=".24739mm">
                  <v:path arrowok="t"/>
                </v:shape>
                <v:shape id="Graphic 457" o:spid="_x0000_s1028" style="position:absolute;left:7956;top:44;width:17818;height:13;visibility:visible;mso-wrap-style:square;v-text-anchor:top" coordsize="1781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" path="m,l1781298,e" filled="f" strokeweight=".24739mm">
                  <v:path arrowok="t"/>
                </v:shape>
                <w10:anchorlock/>
              </v:group>
            </w:pict>
          </mc:Fallback>
        </mc:AlternateContent>
      </w:r>
    </w:p>
    <w:p w14:paraId="7EB6851D" w14:textId="77777777" w:rsidR="00AD61AA" w:rsidRDefault="00AD61AA">
      <w:pPr>
        <w:pStyle w:val="BodyText"/>
      </w:pPr>
    </w:p>
    <w:p w14:paraId="3B1DA23F" w14:textId="77777777" w:rsidR="00AD61AA" w:rsidRDefault="00AD61AA">
      <w:pPr>
        <w:pStyle w:val="BodyText"/>
      </w:pPr>
    </w:p>
    <w:p w14:paraId="7AE61656" w14:textId="77777777" w:rsidR="00AD61AA" w:rsidRDefault="00AD61AA">
      <w:pPr>
        <w:pStyle w:val="BodyText"/>
      </w:pPr>
    </w:p>
    <w:p w14:paraId="67F3DE12" w14:textId="77777777" w:rsidR="00AD61AA" w:rsidRDefault="00AD61AA">
      <w:pPr>
        <w:pStyle w:val="BodyText"/>
        <w:spacing w:before="209"/>
      </w:pPr>
    </w:p>
    <w:p w14:paraId="119B49E9" w14:textId="77777777" w:rsidR="00AD61AA" w:rsidRDefault="003A247A">
      <w:pPr>
        <w:pStyle w:val="ListParagraph"/>
        <w:numPr>
          <w:ilvl w:val="2"/>
          <w:numId w:val="11"/>
        </w:numPr>
        <w:tabs>
          <w:tab w:val="left" w:pos="4662"/>
        </w:tabs>
        <w:spacing w:line="225" w:lineRule="auto"/>
        <w:ind w:left="1871" w:right="2018" w:firstLine="2083"/>
        <w:rPr>
          <w:sz w:val="24"/>
        </w:rPr>
      </w:pPr>
      <w:r>
        <w:rPr>
          <w:noProof/>
          <w:sz w:val="24"/>
        </w:rPr>
        <w:drawing>
          <wp:anchor distT="0" distB="0" distL="0" distR="0" simplePos="0" relativeHeight="15782400" behindDoc="0" locked="0" layoutInCell="1" allowOverlap="1" wp14:anchorId="3EDD484E" wp14:editId="4A2B9F84">
            <wp:simplePos x="0" y="0"/>
            <wp:positionH relativeFrom="page">
              <wp:posOffset>2814451</wp:posOffset>
            </wp:positionH>
            <wp:positionV relativeFrom="paragraph">
              <wp:posOffset>-1279402</wp:posOffset>
            </wp:positionV>
            <wp:extent cx="210787" cy="56407"/>
            <wp:effectExtent l="0" t="0" r="0" b="0"/>
            <wp:wrapNone/>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268" cstate="print"/>
                    <a:stretch>
                      <a:fillRect/>
                    </a:stretch>
                  </pic:blipFill>
                  <pic:spPr>
                    <a:xfrm>
                      <a:off x="0" y="0"/>
                      <a:ext cx="210787" cy="56407"/>
                    </a:xfrm>
                    <a:prstGeom prst="rect">
                      <a:avLst/>
                    </a:prstGeom>
                  </pic:spPr>
                </pic:pic>
              </a:graphicData>
            </a:graphic>
          </wp:anchor>
        </w:drawing>
      </w:r>
      <w:r>
        <w:rPr>
          <w:noProof/>
          <w:sz w:val="24"/>
        </w:rPr>
        <w:drawing>
          <wp:anchor distT="0" distB="0" distL="0" distR="0" simplePos="0" relativeHeight="15782912" behindDoc="0" locked="0" layoutInCell="1" allowOverlap="1" wp14:anchorId="06937A3A" wp14:editId="62C4AC6E">
            <wp:simplePos x="0" y="0"/>
            <wp:positionH relativeFrom="page">
              <wp:posOffset>2704604</wp:posOffset>
            </wp:positionH>
            <wp:positionV relativeFrom="paragraph">
              <wp:posOffset>-1279402</wp:posOffset>
            </wp:positionV>
            <wp:extent cx="59376" cy="59376"/>
            <wp:effectExtent l="0" t="0" r="0" b="0"/>
            <wp:wrapNone/>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269" cstate="print"/>
                    <a:stretch>
                      <a:fillRect/>
                    </a:stretch>
                  </pic:blipFill>
                  <pic:spPr>
                    <a:xfrm>
                      <a:off x="0" y="0"/>
                      <a:ext cx="59376" cy="59376"/>
                    </a:xfrm>
                    <a:prstGeom prst="rect">
                      <a:avLst/>
                    </a:prstGeom>
                  </pic:spPr>
                </pic:pic>
              </a:graphicData>
            </a:graphic>
          </wp:anchor>
        </w:drawing>
      </w:r>
      <w:r>
        <w:rPr>
          <w:noProof/>
          <w:sz w:val="24"/>
        </w:rPr>
        <w:drawing>
          <wp:anchor distT="0" distB="0" distL="0" distR="0" simplePos="0" relativeHeight="15783424" behindDoc="0" locked="0" layoutInCell="1" allowOverlap="1" wp14:anchorId="2E17DBFE" wp14:editId="645F658E">
            <wp:simplePos x="0" y="0"/>
            <wp:positionH relativeFrom="page">
              <wp:posOffset>1232065</wp:posOffset>
            </wp:positionH>
            <wp:positionV relativeFrom="paragraph">
              <wp:posOffset>-1279406</wp:posOffset>
            </wp:positionV>
            <wp:extent cx="1288472" cy="74220"/>
            <wp:effectExtent l="0" t="0" r="0" b="0"/>
            <wp:wrapNone/>
            <wp:docPr id="460" name="Imag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270" cstate="print"/>
                    <a:stretch>
                      <a:fillRect/>
                    </a:stretch>
                  </pic:blipFill>
                  <pic:spPr>
                    <a:xfrm>
                      <a:off x="0" y="0"/>
                      <a:ext cx="1288472" cy="74220"/>
                    </a:xfrm>
                    <a:prstGeom prst="rect">
                      <a:avLst/>
                    </a:prstGeom>
                  </pic:spPr>
                </pic:pic>
              </a:graphicData>
            </a:graphic>
          </wp:anchor>
        </w:drawing>
      </w:r>
      <w:r>
        <w:rPr>
          <w:sz w:val="24"/>
        </w:rPr>
        <w:t>Where</w:t>
      </w:r>
      <w:r>
        <w:rPr>
          <w:spacing w:val="-2"/>
          <w:sz w:val="24"/>
        </w:rPr>
        <w:t xml:space="preserve"> </w:t>
      </w:r>
      <w:r>
        <w:rPr>
          <w:sz w:val="24"/>
        </w:rPr>
        <w:t>only</w:t>
      </w:r>
      <w:r>
        <w:rPr>
          <w:spacing w:val="-5"/>
          <w:sz w:val="24"/>
        </w:rPr>
        <w:t xml:space="preserve"> </w:t>
      </w:r>
      <w:r>
        <w:rPr>
          <w:sz w:val="24"/>
        </w:rPr>
        <w:t>one</w:t>
      </w:r>
      <w:r>
        <w:rPr>
          <w:spacing w:val="-4"/>
          <w:sz w:val="24"/>
        </w:rPr>
        <w:t xml:space="preserve"> </w:t>
      </w:r>
      <w:r>
        <w:rPr>
          <w:sz w:val="24"/>
        </w:rPr>
        <w:t>(1)</w:t>
      </w:r>
      <w:r>
        <w:rPr>
          <w:spacing w:val="-8"/>
          <w:sz w:val="24"/>
        </w:rPr>
        <w:t xml:space="preserve"> </w:t>
      </w:r>
      <w:r>
        <w:rPr>
          <w:sz w:val="24"/>
        </w:rPr>
        <w:t>spouse is</w:t>
      </w:r>
      <w:r>
        <w:rPr>
          <w:spacing w:val="-5"/>
          <w:sz w:val="24"/>
        </w:rPr>
        <w:t xml:space="preserve"> </w:t>
      </w:r>
      <w:r>
        <w:rPr>
          <w:sz w:val="24"/>
        </w:rPr>
        <w:t>present at a</w:t>
      </w:r>
      <w:r>
        <w:rPr>
          <w:spacing w:val="-6"/>
          <w:sz w:val="24"/>
        </w:rPr>
        <w:t xml:space="preserve"> </w:t>
      </w:r>
      <w:r>
        <w:rPr>
          <w:sz w:val="24"/>
        </w:rPr>
        <w:t xml:space="preserve">meeting, the </w:t>
      </w:r>
      <w:r>
        <w:rPr>
          <w:spacing w:val="-2"/>
          <w:sz w:val="24"/>
        </w:rPr>
        <w:t>spouse present may</w:t>
      </w:r>
      <w:r>
        <w:rPr>
          <w:spacing w:val="-13"/>
          <w:sz w:val="24"/>
        </w:rPr>
        <w:t xml:space="preserve"> </w:t>
      </w:r>
      <w:r>
        <w:rPr>
          <w:spacing w:val="-2"/>
          <w:sz w:val="24"/>
        </w:rPr>
        <w:t>cast their</w:t>
      </w:r>
      <w:r>
        <w:rPr>
          <w:spacing w:val="-10"/>
          <w:sz w:val="24"/>
        </w:rPr>
        <w:t xml:space="preserve"> </w:t>
      </w:r>
      <w:r>
        <w:rPr>
          <w:spacing w:val="-2"/>
          <w:sz w:val="24"/>
        </w:rPr>
        <w:t>Voting</w:t>
      </w:r>
      <w:r>
        <w:rPr>
          <w:spacing w:val="-9"/>
          <w:sz w:val="24"/>
        </w:rPr>
        <w:t xml:space="preserve"> </w:t>
      </w:r>
      <w:r>
        <w:rPr>
          <w:spacing w:val="-2"/>
          <w:sz w:val="24"/>
        </w:rPr>
        <w:t>interest</w:t>
      </w:r>
      <w:r>
        <w:rPr>
          <w:spacing w:val="-3"/>
          <w:sz w:val="24"/>
        </w:rPr>
        <w:t xml:space="preserve"> </w:t>
      </w:r>
      <w:r>
        <w:rPr>
          <w:spacing w:val="-2"/>
          <w:sz w:val="24"/>
        </w:rPr>
        <w:t>without establishing</w:t>
      </w:r>
      <w:r>
        <w:rPr>
          <w:sz w:val="24"/>
        </w:rPr>
        <w:t xml:space="preserve"> </w:t>
      </w:r>
      <w:r>
        <w:rPr>
          <w:spacing w:val="-2"/>
          <w:sz w:val="24"/>
        </w:rPr>
        <w:t>the</w:t>
      </w:r>
      <w:r>
        <w:rPr>
          <w:spacing w:val="-12"/>
          <w:sz w:val="24"/>
        </w:rPr>
        <w:t xml:space="preserve"> </w:t>
      </w:r>
      <w:r>
        <w:rPr>
          <w:spacing w:val="-2"/>
          <w:sz w:val="24"/>
        </w:rPr>
        <w:t>concurrence</w:t>
      </w:r>
      <w:r>
        <w:rPr>
          <w:spacing w:val="-3"/>
          <w:sz w:val="24"/>
        </w:rPr>
        <w:t xml:space="preserve"> </w:t>
      </w:r>
      <w:r>
        <w:rPr>
          <w:spacing w:val="-2"/>
          <w:sz w:val="24"/>
        </w:rPr>
        <w:t>of</w:t>
      </w:r>
      <w:r>
        <w:rPr>
          <w:spacing w:val="-13"/>
          <w:sz w:val="24"/>
        </w:rPr>
        <w:t xml:space="preserve"> </w:t>
      </w:r>
      <w:r>
        <w:rPr>
          <w:spacing w:val="-2"/>
          <w:sz w:val="24"/>
        </w:rPr>
        <w:t xml:space="preserve">the </w:t>
      </w:r>
      <w:r>
        <w:rPr>
          <w:sz w:val="24"/>
        </w:rPr>
        <w:t>other</w:t>
      </w:r>
      <w:r>
        <w:rPr>
          <w:spacing w:val="-14"/>
          <w:sz w:val="24"/>
        </w:rPr>
        <w:t xml:space="preserve"> </w:t>
      </w:r>
      <w:r>
        <w:rPr>
          <w:sz w:val="24"/>
        </w:rPr>
        <w:t>spouse,</w:t>
      </w:r>
      <w:r>
        <w:rPr>
          <w:spacing w:val="-4"/>
          <w:sz w:val="24"/>
        </w:rPr>
        <w:t xml:space="preserve"> </w:t>
      </w:r>
      <w:r>
        <w:rPr>
          <w:sz w:val="24"/>
        </w:rPr>
        <w:t>absent</w:t>
      </w:r>
      <w:r>
        <w:rPr>
          <w:spacing w:val="-1"/>
          <w:sz w:val="24"/>
        </w:rPr>
        <w:t xml:space="preserve"> </w:t>
      </w:r>
      <w:r>
        <w:rPr>
          <w:sz w:val="24"/>
        </w:rPr>
        <w:t>any</w:t>
      </w:r>
      <w:r>
        <w:rPr>
          <w:spacing w:val="-11"/>
          <w:sz w:val="24"/>
        </w:rPr>
        <w:t xml:space="preserve"> </w:t>
      </w:r>
      <w:r>
        <w:rPr>
          <w:sz w:val="24"/>
        </w:rPr>
        <w:t>prior</w:t>
      </w:r>
      <w:r>
        <w:rPr>
          <w:spacing w:val="-5"/>
          <w:sz w:val="24"/>
        </w:rPr>
        <w:t xml:space="preserve"> </w:t>
      </w:r>
      <w:r>
        <w:rPr>
          <w:sz w:val="24"/>
        </w:rPr>
        <w:t>written notice</w:t>
      </w:r>
      <w:r>
        <w:rPr>
          <w:spacing w:val="-8"/>
          <w:sz w:val="24"/>
        </w:rPr>
        <w:t xml:space="preserve"> </w:t>
      </w:r>
      <w:r>
        <w:rPr>
          <w:sz w:val="24"/>
        </w:rPr>
        <w:t>to</w:t>
      </w:r>
      <w:r>
        <w:rPr>
          <w:spacing w:val="-11"/>
          <w:sz w:val="24"/>
        </w:rPr>
        <w:t xml:space="preserve"> </w:t>
      </w:r>
      <w:r>
        <w:rPr>
          <w:sz w:val="24"/>
        </w:rPr>
        <w:t>the</w:t>
      </w:r>
      <w:r>
        <w:rPr>
          <w:spacing w:val="-14"/>
          <w:sz w:val="24"/>
        </w:rPr>
        <w:t xml:space="preserve"> </w:t>
      </w:r>
      <w:r>
        <w:rPr>
          <w:sz w:val="24"/>
        </w:rPr>
        <w:t>contrary</w:t>
      </w:r>
      <w:r>
        <w:rPr>
          <w:spacing w:val="-2"/>
          <w:sz w:val="24"/>
        </w:rPr>
        <w:t xml:space="preserve"> </w:t>
      </w:r>
      <w:r>
        <w:rPr>
          <w:sz w:val="24"/>
        </w:rPr>
        <w:t>to</w:t>
      </w:r>
      <w:r>
        <w:rPr>
          <w:spacing w:val="-11"/>
          <w:sz w:val="24"/>
        </w:rPr>
        <w:t xml:space="preserve"> </w:t>
      </w:r>
      <w:r>
        <w:rPr>
          <w:sz w:val="24"/>
        </w:rPr>
        <w:t>the</w:t>
      </w:r>
      <w:r>
        <w:rPr>
          <w:spacing w:val="-7"/>
          <w:sz w:val="24"/>
        </w:rPr>
        <w:t xml:space="preserve"> </w:t>
      </w:r>
      <w:r>
        <w:rPr>
          <w:sz w:val="24"/>
        </w:rPr>
        <w:t>Association by</w:t>
      </w:r>
      <w:r>
        <w:rPr>
          <w:spacing w:val="-15"/>
          <w:sz w:val="24"/>
        </w:rPr>
        <w:t xml:space="preserve"> </w:t>
      </w:r>
      <w:r>
        <w:rPr>
          <w:sz w:val="24"/>
        </w:rPr>
        <w:t xml:space="preserve">the </w:t>
      </w:r>
      <w:r>
        <w:rPr>
          <w:spacing w:val="-2"/>
          <w:sz w:val="24"/>
        </w:rPr>
        <w:t>other</w:t>
      </w:r>
      <w:r>
        <w:rPr>
          <w:spacing w:val="-13"/>
          <w:sz w:val="24"/>
        </w:rPr>
        <w:t xml:space="preserve"> </w:t>
      </w:r>
      <w:r>
        <w:rPr>
          <w:spacing w:val="-2"/>
          <w:sz w:val="24"/>
        </w:rPr>
        <w:t>spouse.</w:t>
      </w:r>
      <w:r>
        <w:rPr>
          <w:spacing w:val="40"/>
          <w:sz w:val="24"/>
        </w:rPr>
        <w:t xml:space="preserve"> </w:t>
      </w:r>
      <w:r>
        <w:rPr>
          <w:spacing w:val="-2"/>
          <w:sz w:val="24"/>
        </w:rPr>
        <w:t>In</w:t>
      </w:r>
      <w:r>
        <w:rPr>
          <w:spacing w:val="-7"/>
          <w:sz w:val="24"/>
        </w:rPr>
        <w:t xml:space="preserve"> </w:t>
      </w:r>
      <w:r>
        <w:rPr>
          <w:spacing w:val="-2"/>
          <w:sz w:val="24"/>
        </w:rPr>
        <w:t>the</w:t>
      </w:r>
      <w:r>
        <w:rPr>
          <w:spacing w:val="-11"/>
          <w:sz w:val="24"/>
        </w:rPr>
        <w:t xml:space="preserve"> </w:t>
      </w:r>
      <w:r>
        <w:rPr>
          <w:spacing w:val="-2"/>
          <w:sz w:val="24"/>
        </w:rPr>
        <w:t>event</w:t>
      </w:r>
      <w:r>
        <w:rPr>
          <w:spacing w:val="-11"/>
          <w:sz w:val="24"/>
        </w:rPr>
        <w:t xml:space="preserve"> </w:t>
      </w:r>
      <w:r>
        <w:rPr>
          <w:spacing w:val="-2"/>
          <w:sz w:val="24"/>
        </w:rPr>
        <w:t>of</w:t>
      </w:r>
      <w:r>
        <w:rPr>
          <w:spacing w:val="-13"/>
          <w:sz w:val="24"/>
        </w:rPr>
        <w:t xml:space="preserve"> </w:t>
      </w:r>
      <w:r>
        <w:rPr>
          <w:spacing w:val="-2"/>
          <w:sz w:val="24"/>
        </w:rPr>
        <w:t>prior</w:t>
      </w:r>
      <w:r>
        <w:rPr>
          <w:spacing w:val="-7"/>
          <w:sz w:val="24"/>
        </w:rPr>
        <w:t xml:space="preserve"> </w:t>
      </w:r>
      <w:r>
        <w:rPr>
          <w:spacing w:val="-2"/>
          <w:sz w:val="24"/>
        </w:rPr>
        <w:t>written notice</w:t>
      </w:r>
      <w:r>
        <w:rPr>
          <w:spacing w:val="-5"/>
          <w:sz w:val="24"/>
        </w:rPr>
        <w:t xml:space="preserve"> </w:t>
      </w:r>
      <w:r>
        <w:rPr>
          <w:spacing w:val="-2"/>
          <w:sz w:val="24"/>
        </w:rPr>
        <w:t>to</w:t>
      </w:r>
      <w:r>
        <w:rPr>
          <w:spacing w:val="-9"/>
          <w:sz w:val="24"/>
        </w:rPr>
        <w:t xml:space="preserve"> </w:t>
      </w:r>
      <w:r>
        <w:rPr>
          <w:spacing w:val="-2"/>
          <w:sz w:val="24"/>
        </w:rPr>
        <w:t>the</w:t>
      </w:r>
      <w:r>
        <w:rPr>
          <w:spacing w:val="-13"/>
          <w:sz w:val="24"/>
        </w:rPr>
        <w:t xml:space="preserve"> </w:t>
      </w:r>
      <w:r>
        <w:rPr>
          <w:spacing w:val="-2"/>
          <w:sz w:val="24"/>
        </w:rPr>
        <w:t>contrary</w:t>
      </w:r>
      <w:r>
        <w:rPr>
          <w:spacing w:val="-3"/>
          <w:sz w:val="24"/>
        </w:rPr>
        <w:t xml:space="preserve"> </w:t>
      </w:r>
      <w:r>
        <w:rPr>
          <w:spacing w:val="-2"/>
          <w:sz w:val="24"/>
        </w:rPr>
        <w:t>to</w:t>
      </w:r>
      <w:r>
        <w:rPr>
          <w:spacing w:val="-9"/>
          <w:sz w:val="24"/>
        </w:rPr>
        <w:t xml:space="preserve"> </w:t>
      </w:r>
      <w:r>
        <w:rPr>
          <w:spacing w:val="-2"/>
          <w:sz w:val="24"/>
        </w:rPr>
        <w:t>the</w:t>
      </w:r>
      <w:r>
        <w:rPr>
          <w:spacing w:val="-9"/>
          <w:sz w:val="24"/>
        </w:rPr>
        <w:t xml:space="preserve"> </w:t>
      </w:r>
      <w:r>
        <w:rPr>
          <w:spacing w:val="-2"/>
          <w:sz w:val="24"/>
        </w:rPr>
        <w:t>Association</w:t>
      </w:r>
      <w:r>
        <w:rPr>
          <w:sz w:val="24"/>
        </w:rPr>
        <w:t xml:space="preserve"> </w:t>
      </w:r>
      <w:r>
        <w:rPr>
          <w:spacing w:val="-2"/>
          <w:sz w:val="24"/>
        </w:rPr>
        <w:t>by</w:t>
      </w:r>
      <w:r>
        <w:rPr>
          <w:spacing w:val="-13"/>
          <w:sz w:val="24"/>
        </w:rPr>
        <w:t xml:space="preserve"> </w:t>
      </w:r>
      <w:r>
        <w:rPr>
          <w:spacing w:val="-2"/>
          <w:sz w:val="24"/>
        </w:rPr>
        <w:t xml:space="preserve">the </w:t>
      </w:r>
      <w:r>
        <w:rPr>
          <w:sz w:val="24"/>
        </w:rPr>
        <w:t>other</w:t>
      </w:r>
      <w:r>
        <w:rPr>
          <w:spacing w:val="-11"/>
          <w:sz w:val="24"/>
        </w:rPr>
        <w:t xml:space="preserve"> </w:t>
      </w:r>
      <w:r>
        <w:rPr>
          <w:sz w:val="24"/>
        </w:rPr>
        <w:t>spouse,</w:t>
      </w:r>
      <w:r>
        <w:rPr>
          <w:spacing w:val="-3"/>
          <w:sz w:val="24"/>
        </w:rPr>
        <w:t xml:space="preserve"> </w:t>
      </w:r>
      <w:r>
        <w:rPr>
          <w:sz w:val="24"/>
        </w:rPr>
        <w:t>their</w:t>
      </w:r>
      <w:r>
        <w:rPr>
          <w:spacing w:val="-10"/>
          <w:sz w:val="24"/>
        </w:rPr>
        <w:t xml:space="preserve"> </w:t>
      </w:r>
      <w:r>
        <w:rPr>
          <w:sz w:val="24"/>
        </w:rPr>
        <w:t>Voting</w:t>
      </w:r>
      <w:r>
        <w:rPr>
          <w:spacing w:val="-3"/>
          <w:sz w:val="24"/>
        </w:rPr>
        <w:t xml:space="preserve"> </w:t>
      </w:r>
      <w:r>
        <w:rPr>
          <w:sz w:val="24"/>
        </w:rPr>
        <w:t>interest</w:t>
      </w:r>
      <w:r>
        <w:rPr>
          <w:spacing w:val="-7"/>
          <w:sz w:val="24"/>
        </w:rPr>
        <w:t xml:space="preserve"> </w:t>
      </w:r>
      <w:r>
        <w:rPr>
          <w:sz w:val="24"/>
        </w:rPr>
        <w:t>shall</w:t>
      </w:r>
      <w:r>
        <w:rPr>
          <w:spacing w:val="-3"/>
          <w:sz w:val="24"/>
        </w:rPr>
        <w:t xml:space="preserve"> </w:t>
      </w:r>
      <w:r>
        <w:rPr>
          <w:sz w:val="24"/>
        </w:rPr>
        <w:t>not</w:t>
      </w:r>
      <w:r>
        <w:rPr>
          <w:spacing w:val="-7"/>
          <w:sz w:val="24"/>
        </w:rPr>
        <w:t xml:space="preserve"> </w:t>
      </w:r>
      <w:r>
        <w:rPr>
          <w:sz w:val="24"/>
        </w:rPr>
        <w:t>be</w:t>
      </w:r>
      <w:r>
        <w:rPr>
          <w:spacing w:val="-14"/>
          <w:sz w:val="24"/>
        </w:rPr>
        <w:t xml:space="preserve"> </w:t>
      </w:r>
      <w:r>
        <w:rPr>
          <w:sz w:val="24"/>
        </w:rPr>
        <w:t>considered.</w:t>
      </w:r>
    </w:p>
    <w:p w14:paraId="0D6F1C4E" w14:textId="77777777" w:rsidR="00AD61AA" w:rsidRDefault="003A247A">
      <w:pPr>
        <w:pStyle w:val="ListParagraph"/>
        <w:numPr>
          <w:ilvl w:val="2"/>
          <w:numId w:val="11"/>
        </w:numPr>
        <w:tabs>
          <w:tab w:val="left" w:pos="4657"/>
        </w:tabs>
        <w:spacing w:before="264" w:line="225" w:lineRule="auto"/>
        <w:ind w:left="1870" w:right="2056" w:firstLine="2079"/>
        <w:rPr>
          <w:sz w:val="24"/>
        </w:rPr>
      </w:pPr>
      <w:r>
        <w:rPr>
          <w:spacing w:val="-2"/>
          <w:sz w:val="24"/>
        </w:rPr>
        <w:t>Where</w:t>
      </w:r>
      <w:r>
        <w:rPr>
          <w:spacing w:val="-8"/>
          <w:sz w:val="24"/>
        </w:rPr>
        <w:t xml:space="preserve"> </w:t>
      </w:r>
      <w:r>
        <w:rPr>
          <w:spacing w:val="-2"/>
          <w:sz w:val="24"/>
        </w:rPr>
        <w:t>neither</w:t>
      </w:r>
      <w:r>
        <w:rPr>
          <w:spacing w:val="-13"/>
          <w:sz w:val="24"/>
        </w:rPr>
        <w:t xml:space="preserve"> </w:t>
      </w:r>
      <w:r>
        <w:rPr>
          <w:spacing w:val="-2"/>
          <w:sz w:val="24"/>
        </w:rPr>
        <w:t>spouse</w:t>
      </w:r>
      <w:r>
        <w:rPr>
          <w:spacing w:val="-9"/>
          <w:sz w:val="24"/>
        </w:rPr>
        <w:t xml:space="preserve"> </w:t>
      </w:r>
      <w:r>
        <w:rPr>
          <w:spacing w:val="-2"/>
          <w:sz w:val="24"/>
        </w:rPr>
        <w:t>is</w:t>
      </w:r>
      <w:r>
        <w:rPr>
          <w:spacing w:val="-12"/>
          <w:sz w:val="24"/>
        </w:rPr>
        <w:t xml:space="preserve"> </w:t>
      </w:r>
      <w:r>
        <w:rPr>
          <w:spacing w:val="-2"/>
          <w:sz w:val="24"/>
        </w:rPr>
        <w:t>present,</w:t>
      </w:r>
      <w:r>
        <w:rPr>
          <w:spacing w:val="-7"/>
          <w:sz w:val="24"/>
        </w:rPr>
        <w:t xml:space="preserve"> </w:t>
      </w:r>
      <w:r>
        <w:rPr>
          <w:spacing w:val="-2"/>
          <w:sz w:val="24"/>
        </w:rPr>
        <w:t>the</w:t>
      </w:r>
      <w:r>
        <w:rPr>
          <w:spacing w:val="-12"/>
          <w:sz w:val="24"/>
        </w:rPr>
        <w:t xml:space="preserve"> </w:t>
      </w:r>
      <w:r>
        <w:rPr>
          <w:spacing w:val="-2"/>
          <w:sz w:val="24"/>
        </w:rPr>
        <w:t>person</w:t>
      </w:r>
      <w:r>
        <w:rPr>
          <w:spacing w:val="-9"/>
          <w:sz w:val="24"/>
        </w:rPr>
        <w:t xml:space="preserve"> </w:t>
      </w:r>
      <w:r>
        <w:rPr>
          <w:spacing w:val="-2"/>
          <w:sz w:val="24"/>
        </w:rPr>
        <w:t>designated in</w:t>
      </w:r>
      <w:r>
        <w:rPr>
          <w:spacing w:val="-13"/>
          <w:sz w:val="24"/>
        </w:rPr>
        <w:t xml:space="preserve"> </w:t>
      </w:r>
      <w:r>
        <w:rPr>
          <w:spacing w:val="-2"/>
          <w:sz w:val="24"/>
        </w:rPr>
        <w:t xml:space="preserve">a </w:t>
      </w:r>
      <w:r>
        <w:rPr>
          <w:sz w:val="24"/>
        </w:rPr>
        <w:t>proxy</w:t>
      </w:r>
      <w:r>
        <w:rPr>
          <w:spacing w:val="-14"/>
          <w:sz w:val="24"/>
        </w:rPr>
        <w:t xml:space="preserve"> </w:t>
      </w:r>
      <w:r>
        <w:rPr>
          <w:sz w:val="24"/>
        </w:rPr>
        <w:t>or</w:t>
      </w:r>
      <w:r>
        <w:rPr>
          <w:spacing w:val="-12"/>
          <w:sz w:val="24"/>
        </w:rPr>
        <w:t xml:space="preserve"> </w:t>
      </w:r>
      <w:r>
        <w:rPr>
          <w:sz w:val="24"/>
        </w:rPr>
        <w:t>Voting</w:t>
      </w:r>
      <w:r>
        <w:rPr>
          <w:spacing w:val="-12"/>
          <w:sz w:val="24"/>
        </w:rPr>
        <w:t xml:space="preserve"> </w:t>
      </w:r>
      <w:r>
        <w:rPr>
          <w:sz w:val="24"/>
        </w:rPr>
        <w:t>Certificate</w:t>
      </w:r>
      <w:r>
        <w:rPr>
          <w:spacing w:val="-5"/>
          <w:sz w:val="24"/>
        </w:rPr>
        <w:t xml:space="preserve"> </w:t>
      </w:r>
      <w:r>
        <w:rPr>
          <w:sz w:val="24"/>
        </w:rPr>
        <w:t>signed</w:t>
      </w:r>
      <w:r>
        <w:rPr>
          <w:spacing w:val="-1"/>
          <w:sz w:val="24"/>
        </w:rPr>
        <w:t xml:space="preserve"> </w:t>
      </w:r>
      <w:r>
        <w:rPr>
          <w:sz w:val="24"/>
        </w:rPr>
        <w:t>by</w:t>
      </w:r>
      <w:r>
        <w:rPr>
          <w:spacing w:val="-15"/>
          <w:sz w:val="24"/>
        </w:rPr>
        <w:t xml:space="preserve"> </w:t>
      </w:r>
      <w:r>
        <w:rPr>
          <w:sz w:val="24"/>
        </w:rPr>
        <w:t>either</w:t>
      </w:r>
      <w:r>
        <w:rPr>
          <w:spacing w:val="-12"/>
          <w:sz w:val="24"/>
        </w:rPr>
        <w:t xml:space="preserve"> </w:t>
      </w:r>
      <w:r>
        <w:rPr>
          <w:sz w:val="24"/>
        </w:rPr>
        <w:t>spouse</w:t>
      </w:r>
      <w:r>
        <w:rPr>
          <w:spacing w:val="-10"/>
          <w:sz w:val="24"/>
        </w:rPr>
        <w:t xml:space="preserve"> </w:t>
      </w:r>
      <w:r>
        <w:rPr>
          <w:sz w:val="24"/>
        </w:rPr>
        <w:t>may</w:t>
      </w:r>
      <w:r>
        <w:rPr>
          <w:spacing w:val="-14"/>
          <w:sz w:val="24"/>
        </w:rPr>
        <w:t xml:space="preserve"> </w:t>
      </w:r>
      <w:r>
        <w:rPr>
          <w:sz w:val="24"/>
        </w:rPr>
        <w:t>cast</w:t>
      </w:r>
      <w:r>
        <w:rPr>
          <w:spacing w:val="-7"/>
          <w:sz w:val="24"/>
        </w:rPr>
        <w:t xml:space="preserve"> </w:t>
      </w:r>
      <w:r>
        <w:rPr>
          <w:sz w:val="24"/>
        </w:rPr>
        <w:t>the</w:t>
      </w:r>
      <w:r>
        <w:rPr>
          <w:spacing w:val="-10"/>
          <w:sz w:val="24"/>
        </w:rPr>
        <w:t xml:space="preserve"> </w:t>
      </w:r>
      <w:r>
        <w:rPr>
          <w:sz w:val="24"/>
        </w:rPr>
        <w:t>voting</w:t>
      </w:r>
      <w:r>
        <w:rPr>
          <w:spacing w:val="-7"/>
          <w:sz w:val="24"/>
        </w:rPr>
        <w:t xml:space="preserve"> </w:t>
      </w:r>
      <w:r>
        <w:rPr>
          <w:sz w:val="24"/>
        </w:rPr>
        <w:t>interest,</w:t>
      </w:r>
      <w:r>
        <w:rPr>
          <w:spacing w:val="-6"/>
          <w:sz w:val="24"/>
        </w:rPr>
        <w:t xml:space="preserve"> </w:t>
      </w:r>
      <w:r>
        <w:rPr>
          <w:sz w:val="24"/>
        </w:rPr>
        <w:t>absent any</w:t>
      </w:r>
      <w:r>
        <w:rPr>
          <w:spacing w:val="-9"/>
          <w:sz w:val="24"/>
        </w:rPr>
        <w:t xml:space="preserve"> </w:t>
      </w:r>
      <w:r>
        <w:rPr>
          <w:sz w:val="24"/>
        </w:rPr>
        <w:t>prior</w:t>
      </w:r>
      <w:r>
        <w:rPr>
          <w:spacing w:val="-5"/>
          <w:sz w:val="24"/>
        </w:rPr>
        <w:t xml:space="preserve"> </w:t>
      </w:r>
      <w:r>
        <w:rPr>
          <w:sz w:val="24"/>
        </w:rPr>
        <w:t>written</w:t>
      </w:r>
      <w:r>
        <w:rPr>
          <w:spacing w:val="-5"/>
          <w:sz w:val="24"/>
        </w:rPr>
        <w:t xml:space="preserve"> </w:t>
      </w:r>
      <w:r>
        <w:rPr>
          <w:sz w:val="24"/>
        </w:rPr>
        <w:t>notice</w:t>
      </w:r>
      <w:r>
        <w:rPr>
          <w:spacing w:val="-2"/>
          <w:sz w:val="24"/>
        </w:rPr>
        <w:t xml:space="preserve"> </w:t>
      </w:r>
      <w:r>
        <w:rPr>
          <w:sz w:val="24"/>
        </w:rPr>
        <w:t>to</w:t>
      </w:r>
      <w:r>
        <w:rPr>
          <w:spacing w:val="-13"/>
          <w:sz w:val="24"/>
        </w:rPr>
        <w:t xml:space="preserve"> </w:t>
      </w:r>
      <w:r>
        <w:rPr>
          <w:sz w:val="24"/>
        </w:rPr>
        <w:t>the</w:t>
      </w:r>
      <w:r>
        <w:rPr>
          <w:spacing w:val="-9"/>
          <w:sz w:val="24"/>
        </w:rPr>
        <w:t xml:space="preserve"> </w:t>
      </w:r>
      <w:r>
        <w:rPr>
          <w:sz w:val="24"/>
        </w:rPr>
        <w:t>contrary to</w:t>
      </w:r>
      <w:r>
        <w:rPr>
          <w:spacing w:val="-7"/>
          <w:sz w:val="24"/>
        </w:rPr>
        <w:t xml:space="preserve"> </w:t>
      </w:r>
      <w:r>
        <w:rPr>
          <w:sz w:val="24"/>
        </w:rPr>
        <w:t>the</w:t>
      </w:r>
      <w:r>
        <w:rPr>
          <w:spacing w:val="-9"/>
          <w:sz w:val="24"/>
        </w:rPr>
        <w:t xml:space="preserve"> </w:t>
      </w:r>
      <w:r>
        <w:rPr>
          <w:sz w:val="24"/>
        </w:rPr>
        <w:t>Association</w:t>
      </w:r>
      <w:r>
        <w:rPr>
          <w:spacing w:val="-1"/>
          <w:sz w:val="24"/>
        </w:rPr>
        <w:t xml:space="preserve"> </w:t>
      </w:r>
      <w:r>
        <w:rPr>
          <w:sz w:val="24"/>
        </w:rPr>
        <w:t>by</w:t>
      </w:r>
      <w:r>
        <w:rPr>
          <w:spacing w:val="-13"/>
          <w:sz w:val="24"/>
        </w:rPr>
        <w:t xml:space="preserve"> </w:t>
      </w:r>
      <w:r>
        <w:rPr>
          <w:sz w:val="24"/>
        </w:rPr>
        <w:t>the</w:t>
      </w:r>
      <w:r>
        <w:rPr>
          <w:spacing w:val="-9"/>
          <w:sz w:val="24"/>
        </w:rPr>
        <w:t xml:space="preserve"> </w:t>
      </w:r>
      <w:r>
        <w:rPr>
          <w:sz w:val="24"/>
        </w:rPr>
        <w:t>other</w:t>
      </w:r>
      <w:r>
        <w:rPr>
          <w:spacing w:val="-9"/>
          <w:sz w:val="24"/>
        </w:rPr>
        <w:t xml:space="preserve"> </w:t>
      </w:r>
      <w:r>
        <w:rPr>
          <w:sz w:val="24"/>
        </w:rPr>
        <w:t>spouse</w:t>
      </w:r>
      <w:r>
        <w:rPr>
          <w:spacing w:val="-3"/>
          <w:sz w:val="24"/>
        </w:rPr>
        <w:t xml:space="preserve"> </w:t>
      </w:r>
      <w:r>
        <w:rPr>
          <w:sz w:val="24"/>
        </w:rPr>
        <w:t>or</w:t>
      </w:r>
      <w:r>
        <w:rPr>
          <w:spacing w:val="-8"/>
          <w:sz w:val="24"/>
        </w:rPr>
        <w:t xml:space="preserve"> </w:t>
      </w:r>
      <w:r>
        <w:rPr>
          <w:sz w:val="24"/>
        </w:rPr>
        <w:t>the designation of</w:t>
      </w:r>
      <w:r>
        <w:rPr>
          <w:spacing w:val="-11"/>
          <w:sz w:val="24"/>
        </w:rPr>
        <w:t xml:space="preserve"> </w:t>
      </w:r>
      <w:r>
        <w:rPr>
          <w:sz w:val="24"/>
        </w:rPr>
        <w:t>a</w:t>
      </w:r>
      <w:r>
        <w:rPr>
          <w:spacing w:val="-13"/>
          <w:sz w:val="24"/>
        </w:rPr>
        <w:t xml:space="preserve"> </w:t>
      </w:r>
      <w:r>
        <w:rPr>
          <w:sz w:val="24"/>
        </w:rPr>
        <w:t>different Voting</w:t>
      </w:r>
      <w:r>
        <w:rPr>
          <w:spacing w:val="-6"/>
          <w:sz w:val="24"/>
        </w:rPr>
        <w:t xml:space="preserve"> </w:t>
      </w:r>
      <w:r>
        <w:rPr>
          <w:sz w:val="24"/>
        </w:rPr>
        <w:t>Member by</w:t>
      </w:r>
      <w:r>
        <w:rPr>
          <w:spacing w:val="-15"/>
          <w:sz w:val="24"/>
        </w:rPr>
        <w:t xml:space="preserve"> </w:t>
      </w:r>
      <w:r>
        <w:rPr>
          <w:sz w:val="24"/>
        </w:rPr>
        <w:t>the</w:t>
      </w:r>
      <w:r>
        <w:rPr>
          <w:spacing w:val="-15"/>
          <w:sz w:val="24"/>
        </w:rPr>
        <w:t xml:space="preserve"> </w:t>
      </w:r>
      <w:r>
        <w:rPr>
          <w:sz w:val="24"/>
        </w:rPr>
        <w:t>other</w:t>
      </w:r>
      <w:r>
        <w:rPr>
          <w:spacing w:val="-10"/>
          <w:sz w:val="24"/>
        </w:rPr>
        <w:t xml:space="preserve"> </w:t>
      </w:r>
      <w:r>
        <w:rPr>
          <w:sz w:val="24"/>
        </w:rPr>
        <w:t>spouse.</w:t>
      </w:r>
      <w:r>
        <w:rPr>
          <w:spacing w:val="40"/>
          <w:sz w:val="24"/>
        </w:rPr>
        <w:t xml:space="preserve"> </w:t>
      </w:r>
      <w:r>
        <w:rPr>
          <w:sz w:val="24"/>
        </w:rPr>
        <w:t>In</w:t>
      </w:r>
      <w:r>
        <w:rPr>
          <w:spacing w:val="-8"/>
          <w:sz w:val="24"/>
        </w:rPr>
        <w:t xml:space="preserve"> </w:t>
      </w:r>
      <w:r>
        <w:rPr>
          <w:sz w:val="24"/>
        </w:rPr>
        <w:t>the</w:t>
      </w:r>
      <w:r>
        <w:rPr>
          <w:spacing w:val="-7"/>
          <w:sz w:val="24"/>
        </w:rPr>
        <w:t xml:space="preserve"> </w:t>
      </w:r>
      <w:r>
        <w:rPr>
          <w:sz w:val="24"/>
        </w:rPr>
        <w:t>event</w:t>
      </w:r>
      <w:r>
        <w:rPr>
          <w:spacing w:val="-3"/>
          <w:sz w:val="24"/>
        </w:rPr>
        <w:t xml:space="preserve"> </w:t>
      </w:r>
      <w:r>
        <w:rPr>
          <w:sz w:val="24"/>
        </w:rPr>
        <w:t>of</w:t>
      </w:r>
      <w:r>
        <w:rPr>
          <w:spacing w:val="-10"/>
          <w:sz w:val="24"/>
        </w:rPr>
        <w:t xml:space="preserve"> </w:t>
      </w:r>
      <w:r>
        <w:rPr>
          <w:sz w:val="24"/>
        </w:rPr>
        <w:t>prior written</w:t>
      </w:r>
      <w:r>
        <w:rPr>
          <w:spacing w:val="-14"/>
          <w:sz w:val="24"/>
        </w:rPr>
        <w:t xml:space="preserve"> </w:t>
      </w:r>
      <w:r>
        <w:rPr>
          <w:sz w:val="24"/>
        </w:rPr>
        <w:t>notice</w:t>
      </w:r>
      <w:r>
        <w:rPr>
          <w:spacing w:val="-9"/>
          <w:sz w:val="24"/>
        </w:rPr>
        <w:t xml:space="preserve"> </w:t>
      </w:r>
      <w:r>
        <w:rPr>
          <w:sz w:val="24"/>
        </w:rPr>
        <w:t>to</w:t>
      </w:r>
      <w:r>
        <w:rPr>
          <w:spacing w:val="-12"/>
          <w:sz w:val="24"/>
        </w:rPr>
        <w:t xml:space="preserve"> </w:t>
      </w:r>
      <w:r>
        <w:rPr>
          <w:sz w:val="24"/>
        </w:rPr>
        <w:t>the</w:t>
      </w:r>
      <w:r>
        <w:rPr>
          <w:spacing w:val="-15"/>
          <w:sz w:val="24"/>
        </w:rPr>
        <w:t xml:space="preserve"> </w:t>
      </w:r>
      <w:r>
        <w:rPr>
          <w:sz w:val="24"/>
        </w:rPr>
        <w:t>contrary</w:t>
      </w:r>
      <w:r>
        <w:rPr>
          <w:spacing w:val="-6"/>
          <w:sz w:val="24"/>
        </w:rPr>
        <w:t xml:space="preserve"> </w:t>
      </w:r>
      <w:r>
        <w:rPr>
          <w:sz w:val="24"/>
        </w:rPr>
        <w:t>to</w:t>
      </w:r>
      <w:r>
        <w:rPr>
          <w:spacing w:val="-13"/>
          <w:sz w:val="24"/>
        </w:rPr>
        <w:t xml:space="preserve"> </w:t>
      </w:r>
      <w:r>
        <w:rPr>
          <w:sz w:val="24"/>
        </w:rPr>
        <w:t>the</w:t>
      </w:r>
      <w:r>
        <w:rPr>
          <w:spacing w:val="-9"/>
          <w:sz w:val="24"/>
        </w:rPr>
        <w:t xml:space="preserve"> </w:t>
      </w:r>
      <w:r>
        <w:rPr>
          <w:sz w:val="24"/>
        </w:rPr>
        <w:t>Association or</w:t>
      </w:r>
      <w:r>
        <w:rPr>
          <w:spacing w:val="-12"/>
          <w:sz w:val="24"/>
        </w:rPr>
        <w:t xml:space="preserve"> </w:t>
      </w:r>
      <w:r>
        <w:rPr>
          <w:sz w:val="24"/>
        </w:rPr>
        <w:t>the</w:t>
      </w:r>
      <w:r>
        <w:rPr>
          <w:spacing w:val="-14"/>
          <w:sz w:val="24"/>
        </w:rPr>
        <w:t xml:space="preserve"> </w:t>
      </w:r>
      <w:r>
        <w:rPr>
          <w:sz w:val="24"/>
        </w:rPr>
        <w:t>designation</w:t>
      </w:r>
      <w:r>
        <w:rPr>
          <w:spacing w:val="-4"/>
          <w:sz w:val="24"/>
        </w:rPr>
        <w:t xml:space="preserve"> </w:t>
      </w:r>
      <w:r>
        <w:rPr>
          <w:sz w:val="24"/>
        </w:rPr>
        <w:t>of</w:t>
      </w:r>
      <w:r>
        <w:rPr>
          <w:spacing w:val="-10"/>
          <w:sz w:val="24"/>
        </w:rPr>
        <w:t xml:space="preserve"> </w:t>
      </w:r>
      <w:r>
        <w:rPr>
          <w:sz w:val="24"/>
        </w:rPr>
        <w:t>a</w:t>
      </w:r>
      <w:r>
        <w:rPr>
          <w:spacing w:val="-15"/>
          <w:sz w:val="24"/>
        </w:rPr>
        <w:t xml:space="preserve"> </w:t>
      </w:r>
      <w:r>
        <w:rPr>
          <w:sz w:val="24"/>
        </w:rPr>
        <w:t>different Voting Member</w:t>
      </w:r>
      <w:r>
        <w:rPr>
          <w:spacing w:val="-1"/>
          <w:sz w:val="24"/>
        </w:rPr>
        <w:t xml:space="preserve"> </w:t>
      </w:r>
      <w:r>
        <w:rPr>
          <w:sz w:val="24"/>
        </w:rPr>
        <w:t>by</w:t>
      </w:r>
      <w:r>
        <w:rPr>
          <w:spacing w:val="-12"/>
          <w:sz w:val="24"/>
        </w:rPr>
        <w:t xml:space="preserve"> </w:t>
      </w:r>
      <w:r>
        <w:rPr>
          <w:sz w:val="24"/>
        </w:rPr>
        <w:t>the</w:t>
      </w:r>
      <w:r>
        <w:rPr>
          <w:spacing w:val="-14"/>
          <w:sz w:val="24"/>
        </w:rPr>
        <w:t xml:space="preserve"> </w:t>
      </w:r>
      <w:r>
        <w:rPr>
          <w:sz w:val="24"/>
        </w:rPr>
        <w:t>other</w:t>
      </w:r>
      <w:r>
        <w:rPr>
          <w:spacing w:val="-12"/>
          <w:sz w:val="24"/>
        </w:rPr>
        <w:t xml:space="preserve"> </w:t>
      </w:r>
      <w:r>
        <w:rPr>
          <w:sz w:val="24"/>
        </w:rPr>
        <w:t>spouse,</w:t>
      </w:r>
      <w:r>
        <w:rPr>
          <w:spacing w:val="-3"/>
          <w:sz w:val="24"/>
        </w:rPr>
        <w:t xml:space="preserve"> </w:t>
      </w:r>
      <w:r>
        <w:rPr>
          <w:sz w:val="24"/>
        </w:rPr>
        <w:t>the</w:t>
      </w:r>
      <w:r>
        <w:rPr>
          <w:spacing w:val="-8"/>
          <w:sz w:val="24"/>
        </w:rPr>
        <w:t xml:space="preserve"> </w:t>
      </w:r>
      <w:r>
        <w:rPr>
          <w:sz w:val="24"/>
        </w:rPr>
        <w:t>Voting</w:t>
      </w:r>
      <w:r>
        <w:rPr>
          <w:spacing w:val="-10"/>
          <w:sz w:val="24"/>
        </w:rPr>
        <w:t xml:space="preserve"> </w:t>
      </w:r>
      <w:r>
        <w:rPr>
          <w:sz w:val="24"/>
        </w:rPr>
        <w:t>interest</w:t>
      </w:r>
      <w:r>
        <w:rPr>
          <w:spacing w:val="-6"/>
          <w:sz w:val="24"/>
        </w:rPr>
        <w:t xml:space="preserve"> </w:t>
      </w:r>
      <w:r>
        <w:rPr>
          <w:sz w:val="24"/>
        </w:rPr>
        <w:t>shall</w:t>
      </w:r>
      <w:r>
        <w:rPr>
          <w:spacing w:val="-7"/>
          <w:sz w:val="24"/>
        </w:rPr>
        <w:t xml:space="preserve"> </w:t>
      </w:r>
      <w:r>
        <w:rPr>
          <w:sz w:val="24"/>
        </w:rPr>
        <w:t>not</w:t>
      </w:r>
      <w:r>
        <w:rPr>
          <w:spacing w:val="-4"/>
          <w:sz w:val="24"/>
        </w:rPr>
        <w:t xml:space="preserve"> </w:t>
      </w:r>
      <w:r>
        <w:rPr>
          <w:sz w:val="24"/>
        </w:rPr>
        <w:t>be</w:t>
      </w:r>
      <w:r>
        <w:rPr>
          <w:spacing w:val="-14"/>
          <w:sz w:val="24"/>
        </w:rPr>
        <w:t xml:space="preserve"> </w:t>
      </w:r>
      <w:r>
        <w:rPr>
          <w:sz w:val="24"/>
        </w:rPr>
        <w:t>considered.</w:t>
      </w:r>
    </w:p>
    <w:p w14:paraId="7A9D99B3" w14:textId="77777777" w:rsidR="00AD61AA" w:rsidRDefault="003A247A">
      <w:pPr>
        <w:pStyle w:val="ListParagraph"/>
        <w:numPr>
          <w:ilvl w:val="0"/>
          <w:numId w:val="11"/>
        </w:numPr>
        <w:tabs>
          <w:tab w:val="left" w:pos="3240"/>
        </w:tabs>
        <w:spacing w:before="262" w:line="225" w:lineRule="auto"/>
        <w:ind w:left="1864" w:right="2067" w:firstLine="683"/>
        <w:jc w:val="left"/>
        <w:rPr>
          <w:sz w:val="24"/>
        </w:rPr>
      </w:pPr>
      <w:r>
        <w:rPr>
          <w:sz w:val="24"/>
          <w:u w:val="single"/>
        </w:rPr>
        <w:t>Proxies.</w:t>
      </w:r>
      <w:r>
        <w:rPr>
          <w:spacing w:val="26"/>
          <w:sz w:val="24"/>
        </w:rPr>
        <w:t xml:space="preserve"> </w:t>
      </w:r>
      <w:r>
        <w:rPr>
          <w:sz w:val="24"/>
        </w:rPr>
        <w:t>Votes</w:t>
      </w:r>
      <w:r>
        <w:rPr>
          <w:spacing w:val="-15"/>
          <w:sz w:val="24"/>
        </w:rPr>
        <w:t xml:space="preserve"> </w:t>
      </w:r>
      <w:r>
        <w:rPr>
          <w:sz w:val="24"/>
        </w:rPr>
        <w:t>may</w:t>
      </w:r>
      <w:r>
        <w:rPr>
          <w:spacing w:val="-15"/>
          <w:sz w:val="24"/>
        </w:rPr>
        <w:t xml:space="preserve"> </w:t>
      </w:r>
      <w:r>
        <w:rPr>
          <w:sz w:val="24"/>
        </w:rPr>
        <w:t>be</w:t>
      </w:r>
      <w:r>
        <w:rPr>
          <w:spacing w:val="-15"/>
          <w:sz w:val="24"/>
        </w:rPr>
        <w:t xml:space="preserve"> </w:t>
      </w:r>
      <w:r>
        <w:rPr>
          <w:sz w:val="24"/>
        </w:rPr>
        <w:t>cast</w:t>
      </w:r>
      <w:r>
        <w:rPr>
          <w:spacing w:val="-15"/>
          <w:sz w:val="24"/>
        </w:rPr>
        <w:t xml:space="preserve"> </w:t>
      </w:r>
      <w:r>
        <w:rPr>
          <w:sz w:val="24"/>
        </w:rPr>
        <w:t>in</w:t>
      </w:r>
      <w:r>
        <w:rPr>
          <w:spacing w:val="-15"/>
          <w:sz w:val="24"/>
        </w:rPr>
        <w:t xml:space="preserve"> </w:t>
      </w:r>
      <w:r>
        <w:rPr>
          <w:sz w:val="24"/>
        </w:rPr>
        <w:t>person</w:t>
      </w:r>
      <w:r>
        <w:rPr>
          <w:spacing w:val="-15"/>
          <w:sz w:val="24"/>
        </w:rPr>
        <w:t xml:space="preserve"> </w:t>
      </w:r>
      <w:r>
        <w:rPr>
          <w:sz w:val="24"/>
        </w:rPr>
        <w:t>or</w:t>
      </w:r>
      <w:r>
        <w:rPr>
          <w:spacing w:val="-15"/>
          <w:sz w:val="24"/>
        </w:rPr>
        <w:t xml:space="preserve"> </w:t>
      </w:r>
      <w:r>
        <w:rPr>
          <w:sz w:val="24"/>
        </w:rPr>
        <w:t>by</w:t>
      </w:r>
      <w:r>
        <w:rPr>
          <w:spacing w:val="-15"/>
          <w:sz w:val="24"/>
        </w:rPr>
        <w:t xml:space="preserve"> </w:t>
      </w:r>
      <w:r>
        <w:rPr>
          <w:sz w:val="24"/>
        </w:rPr>
        <w:t>proxy</w:t>
      </w:r>
      <w:r>
        <w:rPr>
          <w:spacing w:val="-15"/>
          <w:sz w:val="24"/>
        </w:rPr>
        <w:t xml:space="preserve"> </w:t>
      </w:r>
      <w:r>
        <w:rPr>
          <w:sz w:val="24"/>
        </w:rPr>
        <w:t>subject</w:t>
      </w:r>
      <w:r>
        <w:rPr>
          <w:spacing w:val="-8"/>
          <w:sz w:val="24"/>
        </w:rPr>
        <w:t xml:space="preserve"> </w:t>
      </w:r>
      <w:r>
        <w:rPr>
          <w:sz w:val="24"/>
        </w:rPr>
        <w:t>to</w:t>
      </w:r>
      <w:r>
        <w:rPr>
          <w:spacing w:val="-15"/>
          <w:sz w:val="24"/>
        </w:rPr>
        <w:t xml:space="preserve"> </w:t>
      </w:r>
      <w:r>
        <w:rPr>
          <w:sz w:val="24"/>
        </w:rPr>
        <w:t>the</w:t>
      </w:r>
      <w:r>
        <w:rPr>
          <w:spacing w:val="-15"/>
          <w:sz w:val="24"/>
        </w:rPr>
        <w:t xml:space="preserve"> </w:t>
      </w:r>
      <w:r>
        <w:rPr>
          <w:sz w:val="24"/>
        </w:rPr>
        <w:t>following provisions.</w:t>
      </w:r>
      <w:r>
        <w:rPr>
          <w:spacing w:val="30"/>
          <w:sz w:val="24"/>
        </w:rPr>
        <w:t xml:space="preserve"> </w:t>
      </w:r>
      <w:r>
        <w:rPr>
          <w:sz w:val="24"/>
        </w:rPr>
        <w:t>A</w:t>
      </w:r>
      <w:r>
        <w:rPr>
          <w:spacing w:val="-15"/>
          <w:sz w:val="24"/>
        </w:rPr>
        <w:t xml:space="preserve"> </w:t>
      </w:r>
      <w:r>
        <w:rPr>
          <w:sz w:val="24"/>
        </w:rPr>
        <w:t>proxy</w:t>
      </w:r>
      <w:r>
        <w:rPr>
          <w:spacing w:val="-15"/>
          <w:sz w:val="24"/>
        </w:rPr>
        <w:t xml:space="preserve"> </w:t>
      </w:r>
      <w:r>
        <w:rPr>
          <w:sz w:val="24"/>
        </w:rPr>
        <w:t>may</w:t>
      </w:r>
      <w:r>
        <w:rPr>
          <w:spacing w:val="-15"/>
          <w:sz w:val="24"/>
        </w:rPr>
        <w:t xml:space="preserve"> </w:t>
      </w:r>
      <w:r>
        <w:rPr>
          <w:sz w:val="24"/>
        </w:rPr>
        <w:t>be</w:t>
      </w:r>
      <w:r>
        <w:rPr>
          <w:spacing w:val="-15"/>
          <w:sz w:val="24"/>
        </w:rPr>
        <w:t xml:space="preserve"> </w:t>
      </w:r>
      <w:r>
        <w:rPr>
          <w:sz w:val="24"/>
        </w:rPr>
        <w:t>made</w:t>
      </w:r>
      <w:r>
        <w:rPr>
          <w:spacing w:val="-15"/>
          <w:sz w:val="24"/>
        </w:rPr>
        <w:t xml:space="preserve"> </w:t>
      </w:r>
      <w:r>
        <w:rPr>
          <w:sz w:val="24"/>
        </w:rPr>
        <w:t>or</w:t>
      </w:r>
      <w:r>
        <w:rPr>
          <w:spacing w:val="-15"/>
          <w:sz w:val="24"/>
        </w:rPr>
        <w:t xml:space="preserve"> </w:t>
      </w:r>
      <w:r>
        <w:rPr>
          <w:sz w:val="24"/>
        </w:rPr>
        <w:t>revoked</w:t>
      </w:r>
      <w:r>
        <w:rPr>
          <w:spacing w:val="-6"/>
          <w:sz w:val="24"/>
        </w:rPr>
        <w:t xml:space="preserve"> </w:t>
      </w:r>
      <w:r>
        <w:rPr>
          <w:sz w:val="24"/>
        </w:rPr>
        <w:t>by</w:t>
      </w:r>
      <w:r>
        <w:rPr>
          <w:spacing w:val="-15"/>
          <w:sz w:val="24"/>
        </w:rPr>
        <w:t xml:space="preserve"> </w:t>
      </w:r>
      <w:r>
        <w:rPr>
          <w:sz w:val="24"/>
        </w:rPr>
        <w:t>any</w:t>
      </w:r>
      <w:r>
        <w:rPr>
          <w:spacing w:val="-15"/>
          <w:sz w:val="24"/>
        </w:rPr>
        <w:t xml:space="preserve"> </w:t>
      </w:r>
      <w:r>
        <w:rPr>
          <w:sz w:val="24"/>
        </w:rPr>
        <w:t>person</w:t>
      </w:r>
      <w:r>
        <w:rPr>
          <w:spacing w:val="-15"/>
          <w:sz w:val="24"/>
        </w:rPr>
        <w:t xml:space="preserve"> </w:t>
      </w:r>
      <w:r>
        <w:rPr>
          <w:sz w:val="24"/>
        </w:rPr>
        <w:t>entitled</w:t>
      </w:r>
      <w:r>
        <w:rPr>
          <w:spacing w:val="-8"/>
          <w:sz w:val="24"/>
        </w:rPr>
        <w:t xml:space="preserve"> </w:t>
      </w:r>
      <w:r>
        <w:rPr>
          <w:sz w:val="24"/>
        </w:rPr>
        <w:t>to</w:t>
      </w:r>
      <w:r>
        <w:rPr>
          <w:spacing w:val="-15"/>
          <w:sz w:val="24"/>
        </w:rPr>
        <w:t xml:space="preserve"> </w:t>
      </w:r>
      <w:r>
        <w:rPr>
          <w:sz w:val="24"/>
        </w:rPr>
        <w:t>vote</w:t>
      </w:r>
      <w:r>
        <w:rPr>
          <w:spacing w:val="-15"/>
          <w:sz w:val="24"/>
        </w:rPr>
        <w:t xml:space="preserve"> </w:t>
      </w:r>
      <w:r>
        <w:rPr>
          <w:sz w:val="24"/>
        </w:rPr>
        <w:t>and</w:t>
      </w:r>
      <w:r>
        <w:rPr>
          <w:spacing w:val="-15"/>
          <w:sz w:val="24"/>
        </w:rPr>
        <w:t xml:space="preserve"> </w:t>
      </w:r>
      <w:r>
        <w:rPr>
          <w:sz w:val="24"/>
        </w:rPr>
        <w:t>shall</w:t>
      </w:r>
      <w:r>
        <w:rPr>
          <w:spacing w:val="-15"/>
          <w:sz w:val="24"/>
        </w:rPr>
        <w:t xml:space="preserve"> </w:t>
      </w:r>
      <w:r>
        <w:rPr>
          <w:sz w:val="24"/>
        </w:rPr>
        <w:t>be valid</w:t>
      </w:r>
      <w:r>
        <w:rPr>
          <w:spacing w:val="-9"/>
          <w:sz w:val="24"/>
        </w:rPr>
        <w:t xml:space="preserve"> </w:t>
      </w:r>
      <w:r>
        <w:rPr>
          <w:sz w:val="24"/>
        </w:rPr>
        <w:t>only</w:t>
      </w:r>
      <w:r>
        <w:rPr>
          <w:spacing w:val="-10"/>
          <w:sz w:val="24"/>
        </w:rPr>
        <w:t xml:space="preserve"> </w:t>
      </w:r>
      <w:r>
        <w:rPr>
          <w:sz w:val="24"/>
        </w:rPr>
        <w:t>for</w:t>
      </w:r>
      <w:r>
        <w:rPr>
          <w:spacing w:val="-13"/>
          <w:sz w:val="24"/>
        </w:rPr>
        <w:t xml:space="preserve"> </w:t>
      </w:r>
      <w:r>
        <w:rPr>
          <w:sz w:val="24"/>
        </w:rPr>
        <w:t>the</w:t>
      </w:r>
      <w:r>
        <w:rPr>
          <w:spacing w:val="-9"/>
          <w:sz w:val="24"/>
        </w:rPr>
        <w:t xml:space="preserve"> </w:t>
      </w:r>
      <w:r>
        <w:rPr>
          <w:sz w:val="24"/>
        </w:rPr>
        <w:t>particular meeting</w:t>
      </w:r>
      <w:r>
        <w:rPr>
          <w:spacing w:val="-5"/>
          <w:sz w:val="24"/>
        </w:rPr>
        <w:t xml:space="preserve"> </w:t>
      </w:r>
      <w:r>
        <w:rPr>
          <w:sz w:val="24"/>
        </w:rPr>
        <w:t>designated in</w:t>
      </w:r>
      <w:r>
        <w:rPr>
          <w:spacing w:val="-13"/>
          <w:sz w:val="24"/>
        </w:rPr>
        <w:t xml:space="preserve"> </w:t>
      </w:r>
      <w:r>
        <w:rPr>
          <w:sz w:val="24"/>
        </w:rPr>
        <w:t>the</w:t>
      </w:r>
      <w:r>
        <w:rPr>
          <w:spacing w:val="-9"/>
          <w:sz w:val="24"/>
        </w:rPr>
        <w:t xml:space="preserve"> </w:t>
      </w:r>
      <w:r>
        <w:rPr>
          <w:sz w:val="24"/>
        </w:rPr>
        <w:t>proxy</w:t>
      </w:r>
      <w:r>
        <w:rPr>
          <w:spacing w:val="-7"/>
          <w:sz w:val="24"/>
        </w:rPr>
        <w:t xml:space="preserve"> </w:t>
      </w:r>
      <w:r>
        <w:rPr>
          <w:sz w:val="24"/>
        </w:rPr>
        <w:t>and</w:t>
      </w:r>
      <w:r>
        <w:rPr>
          <w:spacing w:val="-4"/>
          <w:sz w:val="24"/>
        </w:rPr>
        <w:t xml:space="preserve"> </w:t>
      </w:r>
      <w:r>
        <w:rPr>
          <w:sz w:val="24"/>
        </w:rPr>
        <w:t>must</w:t>
      </w:r>
      <w:r>
        <w:rPr>
          <w:spacing w:val="-4"/>
          <w:sz w:val="24"/>
        </w:rPr>
        <w:t xml:space="preserve"> </w:t>
      </w:r>
      <w:r>
        <w:rPr>
          <w:sz w:val="24"/>
        </w:rPr>
        <w:t>be</w:t>
      </w:r>
      <w:r>
        <w:rPr>
          <w:spacing w:val="-14"/>
          <w:sz w:val="24"/>
        </w:rPr>
        <w:t xml:space="preserve"> </w:t>
      </w:r>
      <w:r>
        <w:rPr>
          <w:sz w:val="24"/>
        </w:rPr>
        <w:t>filed with</w:t>
      </w:r>
      <w:r>
        <w:rPr>
          <w:spacing w:val="-6"/>
          <w:sz w:val="24"/>
        </w:rPr>
        <w:t xml:space="preserve"> </w:t>
      </w:r>
      <w:r>
        <w:rPr>
          <w:sz w:val="24"/>
        </w:rPr>
        <w:t>the Secretary</w:t>
      </w:r>
      <w:r>
        <w:rPr>
          <w:spacing w:val="-6"/>
          <w:sz w:val="24"/>
        </w:rPr>
        <w:t xml:space="preserve"> </w:t>
      </w:r>
      <w:r>
        <w:rPr>
          <w:sz w:val="24"/>
        </w:rPr>
        <w:t>before</w:t>
      </w:r>
      <w:r>
        <w:rPr>
          <w:spacing w:val="-9"/>
          <w:sz w:val="24"/>
        </w:rPr>
        <w:t xml:space="preserve"> </w:t>
      </w:r>
      <w:r>
        <w:rPr>
          <w:sz w:val="24"/>
        </w:rPr>
        <w:t>the</w:t>
      </w:r>
      <w:r>
        <w:rPr>
          <w:spacing w:val="-11"/>
          <w:sz w:val="24"/>
        </w:rPr>
        <w:t xml:space="preserve"> </w:t>
      </w:r>
      <w:r>
        <w:rPr>
          <w:sz w:val="24"/>
        </w:rPr>
        <w:t>appointed time</w:t>
      </w:r>
      <w:r>
        <w:rPr>
          <w:spacing w:val="-12"/>
          <w:sz w:val="24"/>
        </w:rPr>
        <w:t xml:space="preserve"> </w:t>
      </w:r>
      <w:r>
        <w:rPr>
          <w:sz w:val="24"/>
        </w:rPr>
        <w:t>of</w:t>
      </w:r>
      <w:r>
        <w:rPr>
          <w:spacing w:val="-13"/>
          <w:sz w:val="24"/>
        </w:rPr>
        <w:t xml:space="preserve"> </w:t>
      </w:r>
      <w:r>
        <w:rPr>
          <w:sz w:val="24"/>
        </w:rPr>
        <w:t>the</w:t>
      </w:r>
      <w:r>
        <w:rPr>
          <w:spacing w:val="-13"/>
          <w:sz w:val="24"/>
        </w:rPr>
        <w:t xml:space="preserve"> </w:t>
      </w:r>
      <w:r>
        <w:rPr>
          <w:sz w:val="24"/>
        </w:rPr>
        <w:t>meeting</w:t>
      </w:r>
      <w:r>
        <w:rPr>
          <w:spacing w:val="-11"/>
          <w:sz w:val="24"/>
        </w:rPr>
        <w:t xml:space="preserve"> </w:t>
      </w:r>
      <w:r>
        <w:rPr>
          <w:sz w:val="24"/>
        </w:rPr>
        <w:t>or</w:t>
      </w:r>
      <w:r>
        <w:rPr>
          <w:spacing w:val="-9"/>
          <w:sz w:val="24"/>
        </w:rPr>
        <w:t xml:space="preserve"> </w:t>
      </w:r>
      <w:r>
        <w:rPr>
          <w:sz w:val="24"/>
        </w:rPr>
        <w:t>any</w:t>
      </w:r>
      <w:r>
        <w:rPr>
          <w:spacing w:val="-13"/>
          <w:sz w:val="24"/>
        </w:rPr>
        <w:t xml:space="preserve"> </w:t>
      </w:r>
      <w:r>
        <w:rPr>
          <w:sz w:val="24"/>
        </w:rPr>
        <w:t>adjournment of</w:t>
      </w:r>
      <w:r>
        <w:rPr>
          <w:spacing w:val="-13"/>
          <w:sz w:val="24"/>
        </w:rPr>
        <w:t xml:space="preserve"> </w:t>
      </w:r>
      <w:r>
        <w:rPr>
          <w:sz w:val="24"/>
        </w:rPr>
        <w:t>the</w:t>
      </w:r>
      <w:r>
        <w:rPr>
          <w:spacing w:val="-12"/>
          <w:sz w:val="24"/>
        </w:rPr>
        <w:t xml:space="preserve"> </w:t>
      </w:r>
      <w:r>
        <w:rPr>
          <w:sz w:val="24"/>
        </w:rPr>
        <w:t>meeting, provided</w:t>
      </w:r>
      <w:r>
        <w:rPr>
          <w:spacing w:val="-7"/>
          <w:sz w:val="24"/>
        </w:rPr>
        <w:t xml:space="preserve"> </w:t>
      </w:r>
      <w:r>
        <w:rPr>
          <w:sz w:val="24"/>
        </w:rPr>
        <w:t>that</w:t>
      </w:r>
      <w:r>
        <w:rPr>
          <w:spacing w:val="-15"/>
          <w:sz w:val="24"/>
        </w:rPr>
        <w:t xml:space="preserve"> </w:t>
      </w:r>
      <w:r>
        <w:rPr>
          <w:sz w:val="24"/>
        </w:rPr>
        <w:t>in</w:t>
      </w:r>
      <w:r>
        <w:rPr>
          <w:spacing w:val="-15"/>
          <w:sz w:val="24"/>
        </w:rPr>
        <w:t xml:space="preserve"> </w:t>
      </w:r>
      <w:r>
        <w:rPr>
          <w:sz w:val="24"/>
        </w:rPr>
        <w:t>no</w:t>
      </w:r>
      <w:r>
        <w:rPr>
          <w:spacing w:val="-15"/>
          <w:sz w:val="24"/>
        </w:rPr>
        <w:t xml:space="preserve"> </w:t>
      </w:r>
      <w:r>
        <w:rPr>
          <w:sz w:val="24"/>
        </w:rPr>
        <w:t>event</w:t>
      </w:r>
      <w:r>
        <w:rPr>
          <w:spacing w:val="-13"/>
          <w:sz w:val="24"/>
        </w:rPr>
        <w:t xml:space="preserve"> </w:t>
      </w:r>
      <w:r>
        <w:rPr>
          <w:sz w:val="24"/>
        </w:rPr>
        <w:t>shall</w:t>
      </w:r>
      <w:r>
        <w:rPr>
          <w:spacing w:val="-11"/>
          <w:sz w:val="24"/>
        </w:rPr>
        <w:t xml:space="preserve"> </w:t>
      </w:r>
      <w:r>
        <w:rPr>
          <w:sz w:val="24"/>
        </w:rPr>
        <w:t>a</w:t>
      </w:r>
      <w:r>
        <w:rPr>
          <w:spacing w:val="-15"/>
          <w:sz w:val="24"/>
        </w:rPr>
        <w:t xml:space="preserve"> </w:t>
      </w:r>
      <w:r>
        <w:rPr>
          <w:sz w:val="24"/>
        </w:rPr>
        <w:t>proxy</w:t>
      </w:r>
      <w:r>
        <w:rPr>
          <w:spacing w:val="-12"/>
          <w:sz w:val="24"/>
        </w:rPr>
        <w:t xml:space="preserve"> </w:t>
      </w:r>
      <w:r>
        <w:rPr>
          <w:sz w:val="24"/>
        </w:rPr>
        <w:t>be</w:t>
      </w:r>
      <w:r>
        <w:rPr>
          <w:spacing w:val="-15"/>
          <w:sz w:val="24"/>
        </w:rPr>
        <w:t xml:space="preserve"> </w:t>
      </w:r>
      <w:r>
        <w:rPr>
          <w:sz w:val="24"/>
        </w:rPr>
        <w:t>valid</w:t>
      </w:r>
      <w:r>
        <w:rPr>
          <w:spacing w:val="-6"/>
          <w:sz w:val="24"/>
        </w:rPr>
        <w:t xml:space="preserve"> </w:t>
      </w:r>
      <w:r>
        <w:rPr>
          <w:sz w:val="24"/>
        </w:rPr>
        <w:t>for</w:t>
      </w:r>
      <w:r>
        <w:rPr>
          <w:spacing w:val="-15"/>
          <w:sz w:val="24"/>
        </w:rPr>
        <w:t xml:space="preserve"> </w:t>
      </w:r>
      <w:r>
        <w:rPr>
          <w:sz w:val="24"/>
        </w:rPr>
        <w:t>a</w:t>
      </w:r>
      <w:r>
        <w:rPr>
          <w:spacing w:val="-15"/>
          <w:sz w:val="24"/>
        </w:rPr>
        <w:t xml:space="preserve"> </w:t>
      </w:r>
      <w:r>
        <w:rPr>
          <w:sz w:val="24"/>
        </w:rPr>
        <w:t>period</w:t>
      </w:r>
      <w:r>
        <w:rPr>
          <w:spacing w:val="-3"/>
          <w:sz w:val="24"/>
        </w:rPr>
        <w:t xml:space="preserve"> </w:t>
      </w:r>
      <w:r>
        <w:rPr>
          <w:sz w:val="24"/>
        </w:rPr>
        <w:t>longer</w:t>
      </w:r>
      <w:r>
        <w:rPr>
          <w:spacing w:val="-8"/>
          <w:sz w:val="24"/>
        </w:rPr>
        <w:t xml:space="preserve"> </w:t>
      </w:r>
      <w:r>
        <w:rPr>
          <w:sz w:val="24"/>
        </w:rPr>
        <w:t>than</w:t>
      </w:r>
      <w:r>
        <w:rPr>
          <w:spacing w:val="-11"/>
          <w:sz w:val="24"/>
        </w:rPr>
        <w:t xml:space="preserve"> </w:t>
      </w:r>
      <w:r>
        <w:rPr>
          <w:sz w:val="24"/>
        </w:rPr>
        <w:t>ninety</w:t>
      </w:r>
      <w:r>
        <w:rPr>
          <w:spacing w:val="-13"/>
          <w:sz w:val="24"/>
        </w:rPr>
        <w:t xml:space="preserve"> </w:t>
      </w:r>
      <w:r>
        <w:rPr>
          <w:sz w:val="24"/>
        </w:rPr>
        <w:t>(90)</w:t>
      </w:r>
      <w:r>
        <w:rPr>
          <w:spacing w:val="-15"/>
          <w:sz w:val="24"/>
        </w:rPr>
        <w:t xml:space="preserve"> </w:t>
      </w:r>
      <w:r>
        <w:rPr>
          <w:sz w:val="24"/>
        </w:rPr>
        <w:t>days after</w:t>
      </w:r>
      <w:r>
        <w:rPr>
          <w:spacing w:val="-5"/>
          <w:sz w:val="24"/>
        </w:rPr>
        <w:t xml:space="preserve"> </w:t>
      </w:r>
      <w:r>
        <w:rPr>
          <w:sz w:val="24"/>
        </w:rPr>
        <w:t>the</w:t>
      </w:r>
      <w:r>
        <w:rPr>
          <w:spacing w:val="-11"/>
          <w:sz w:val="24"/>
        </w:rPr>
        <w:t xml:space="preserve"> </w:t>
      </w:r>
      <w:r>
        <w:rPr>
          <w:sz w:val="24"/>
        </w:rPr>
        <w:t>date</w:t>
      </w:r>
      <w:r>
        <w:rPr>
          <w:spacing w:val="-8"/>
          <w:sz w:val="24"/>
        </w:rPr>
        <w:t xml:space="preserve"> </w:t>
      </w:r>
      <w:r>
        <w:rPr>
          <w:sz w:val="24"/>
        </w:rPr>
        <w:t>of</w:t>
      </w:r>
      <w:r>
        <w:rPr>
          <w:spacing w:val="-9"/>
          <w:sz w:val="24"/>
        </w:rPr>
        <w:t xml:space="preserve"> </w:t>
      </w:r>
      <w:r>
        <w:rPr>
          <w:sz w:val="24"/>
        </w:rPr>
        <w:t>the</w:t>
      </w:r>
      <w:r>
        <w:rPr>
          <w:spacing w:val="-7"/>
          <w:sz w:val="24"/>
        </w:rPr>
        <w:t xml:space="preserve"> </w:t>
      </w:r>
      <w:r>
        <w:rPr>
          <w:sz w:val="24"/>
        </w:rPr>
        <w:t>first meeting for</w:t>
      </w:r>
      <w:r>
        <w:rPr>
          <w:spacing w:val="-6"/>
          <w:sz w:val="24"/>
        </w:rPr>
        <w:t xml:space="preserve"> </w:t>
      </w:r>
      <w:r>
        <w:rPr>
          <w:sz w:val="24"/>
        </w:rPr>
        <w:t>which</w:t>
      </w:r>
      <w:r>
        <w:rPr>
          <w:spacing w:val="-1"/>
          <w:sz w:val="24"/>
        </w:rPr>
        <w:t xml:space="preserve"> </w:t>
      </w:r>
      <w:r>
        <w:rPr>
          <w:sz w:val="24"/>
        </w:rPr>
        <w:t>it</w:t>
      </w:r>
      <w:r>
        <w:rPr>
          <w:spacing w:val="-5"/>
          <w:sz w:val="24"/>
        </w:rPr>
        <w:t xml:space="preserve"> </w:t>
      </w:r>
      <w:r>
        <w:rPr>
          <w:sz w:val="24"/>
        </w:rPr>
        <w:t>was</w:t>
      </w:r>
      <w:r>
        <w:rPr>
          <w:spacing w:val="-5"/>
          <w:sz w:val="24"/>
        </w:rPr>
        <w:t xml:space="preserve"> </w:t>
      </w:r>
      <w:r>
        <w:rPr>
          <w:sz w:val="24"/>
        </w:rPr>
        <w:t>given.</w:t>
      </w:r>
    </w:p>
    <w:p w14:paraId="0B1E5F2B" w14:textId="77777777" w:rsidR="00AD61AA" w:rsidRDefault="003A247A">
      <w:pPr>
        <w:pStyle w:val="ListParagraph"/>
        <w:numPr>
          <w:ilvl w:val="0"/>
          <w:numId w:val="11"/>
        </w:numPr>
        <w:tabs>
          <w:tab w:val="left" w:pos="3244"/>
        </w:tabs>
        <w:spacing w:before="269" w:line="218" w:lineRule="auto"/>
        <w:ind w:left="1861" w:right="1990" w:firstLine="685"/>
        <w:jc w:val="left"/>
        <w:rPr>
          <w:position w:val="1"/>
          <w:sz w:val="24"/>
        </w:rPr>
      </w:pPr>
      <w:r>
        <w:rPr>
          <w:spacing w:val="-2"/>
          <w:position w:val="1"/>
          <w:sz w:val="24"/>
          <w:u w:val="single"/>
        </w:rPr>
        <w:t>Lack</w:t>
      </w:r>
      <w:r>
        <w:rPr>
          <w:spacing w:val="-9"/>
          <w:position w:val="1"/>
          <w:sz w:val="24"/>
          <w:u w:val="single"/>
        </w:rPr>
        <w:t xml:space="preserve"> </w:t>
      </w:r>
      <w:r>
        <w:rPr>
          <w:spacing w:val="-2"/>
          <w:position w:val="1"/>
          <w:sz w:val="24"/>
          <w:u w:val="single"/>
        </w:rPr>
        <w:t>of</w:t>
      </w:r>
      <w:r>
        <w:rPr>
          <w:spacing w:val="-11"/>
          <w:position w:val="1"/>
          <w:sz w:val="24"/>
          <w:u w:val="single"/>
        </w:rPr>
        <w:t xml:space="preserve"> </w:t>
      </w:r>
      <w:r>
        <w:rPr>
          <w:spacing w:val="-2"/>
          <w:sz w:val="24"/>
          <w:u w:val="single"/>
        </w:rPr>
        <w:t>O</w:t>
      </w:r>
      <w:r>
        <w:rPr>
          <w:spacing w:val="-2"/>
          <w:position w:val="1"/>
          <w:sz w:val="24"/>
          <w:u w:val="single"/>
        </w:rPr>
        <w:t>uorum</w:t>
      </w:r>
      <w:r>
        <w:rPr>
          <w:spacing w:val="-2"/>
          <w:position w:val="1"/>
          <w:sz w:val="24"/>
        </w:rPr>
        <w:t>.</w:t>
      </w:r>
      <w:r>
        <w:rPr>
          <w:spacing w:val="25"/>
          <w:position w:val="1"/>
          <w:sz w:val="24"/>
        </w:rPr>
        <w:t xml:space="preserve"> </w:t>
      </w:r>
      <w:r>
        <w:rPr>
          <w:spacing w:val="-2"/>
          <w:position w:val="1"/>
          <w:sz w:val="24"/>
        </w:rPr>
        <w:t>If</w:t>
      </w:r>
      <w:r>
        <w:rPr>
          <w:spacing w:val="-13"/>
          <w:position w:val="1"/>
          <w:sz w:val="24"/>
        </w:rPr>
        <w:t xml:space="preserve"> </w:t>
      </w:r>
      <w:r>
        <w:rPr>
          <w:spacing w:val="-2"/>
          <w:position w:val="1"/>
          <w:sz w:val="24"/>
        </w:rPr>
        <w:t>any</w:t>
      </w:r>
      <w:r>
        <w:rPr>
          <w:spacing w:val="-9"/>
          <w:position w:val="1"/>
          <w:sz w:val="24"/>
        </w:rPr>
        <w:t xml:space="preserve"> </w:t>
      </w:r>
      <w:r>
        <w:rPr>
          <w:spacing w:val="-2"/>
          <w:position w:val="1"/>
          <w:sz w:val="24"/>
        </w:rPr>
        <w:t>meeting</w:t>
      </w:r>
      <w:r>
        <w:rPr>
          <w:spacing w:val="-3"/>
          <w:position w:val="1"/>
          <w:sz w:val="24"/>
        </w:rPr>
        <w:t xml:space="preserve"> </w:t>
      </w:r>
      <w:r>
        <w:rPr>
          <w:spacing w:val="-2"/>
          <w:position w:val="1"/>
          <w:sz w:val="24"/>
        </w:rPr>
        <w:t>of</w:t>
      </w:r>
      <w:r>
        <w:rPr>
          <w:spacing w:val="-13"/>
          <w:position w:val="1"/>
          <w:sz w:val="24"/>
        </w:rPr>
        <w:t xml:space="preserve"> </w:t>
      </w:r>
      <w:r>
        <w:rPr>
          <w:spacing w:val="-2"/>
          <w:position w:val="1"/>
          <w:sz w:val="24"/>
        </w:rPr>
        <w:t>members</w:t>
      </w:r>
      <w:r>
        <w:rPr>
          <w:spacing w:val="-7"/>
          <w:position w:val="1"/>
          <w:sz w:val="24"/>
        </w:rPr>
        <w:t xml:space="preserve"> </w:t>
      </w:r>
      <w:r>
        <w:rPr>
          <w:spacing w:val="-2"/>
          <w:position w:val="1"/>
          <w:sz w:val="24"/>
        </w:rPr>
        <w:t>cannot be</w:t>
      </w:r>
      <w:r>
        <w:rPr>
          <w:spacing w:val="-13"/>
          <w:position w:val="1"/>
          <w:sz w:val="24"/>
        </w:rPr>
        <w:t xml:space="preserve"> </w:t>
      </w:r>
      <w:r>
        <w:rPr>
          <w:spacing w:val="-2"/>
          <w:position w:val="1"/>
          <w:sz w:val="24"/>
        </w:rPr>
        <w:t xml:space="preserve">organized because </w:t>
      </w:r>
      <w:r>
        <w:rPr>
          <w:sz w:val="24"/>
        </w:rPr>
        <w:t>of</w:t>
      </w:r>
      <w:r>
        <w:rPr>
          <w:spacing w:val="-13"/>
          <w:sz w:val="24"/>
        </w:rPr>
        <w:t xml:space="preserve"> </w:t>
      </w:r>
      <w:r>
        <w:rPr>
          <w:sz w:val="24"/>
        </w:rPr>
        <w:t>a</w:t>
      </w:r>
      <w:r>
        <w:rPr>
          <w:spacing w:val="-15"/>
          <w:sz w:val="24"/>
        </w:rPr>
        <w:t xml:space="preserve"> </w:t>
      </w:r>
      <w:r>
        <w:rPr>
          <w:sz w:val="24"/>
        </w:rPr>
        <w:t>quorum is</w:t>
      </w:r>
      <w:r>
        <w:rPr>
          <w:spacing w:val="-15"/>
          <w:sz w:val="24"/>
        </w:rPr>
        <w:t xml:space="preserve"> </w:t>
      </w:r>
      <w:r>
        <w:rPr>
          <w:sz w:val="24"/>
        </w:rPr>
        <w:t>not</w:t>
      </w:r>
      <w:r>
        <w:rPr>
          <w:spacing w:val="-6"/>
          <w:sz w:val="24"/>
        </w:rPr>
        <w:t xml:space="preserve"> </w:t>
      </w:r>
      <w:r>
        <w:rPr>
          <w:sz w:val="24"/>
        </w:rPr>
        <w:t>present,</w:t>
      </w:r>
      <w:r>
        <w:rPr>
          <w:spacing w:val="-2"/>
          <w:sz w:val="24"/>
        </w:rPr>
        <w:t xml:space="preserve"> </w:t>
      </w:r>
      <w:r>
        <w:rPr>
          <w:sz w:val="24"/>
        </w:rPr>
        <w:t>the</w:t>
      </w:r>
      <w:r>
        <w:rPr>
          <w:spacing w:val="-11"/>
          <w:sz w:val="24"/>
        </w:rPr>
        <w:t xml:space="preserve"> </w:t>
      </w:r>
      <w:r>
        <w:rPr>
          <w:sz w:val="24"/>
        </w:rPr>
        <w:t>voting</w:t>
      </w:r>
      <w:r>
        <w:rPr>
          <w:spacing w:val="-2"/>
          <w:sz w:val="24"/>
        </w:rPr>
        <w:t xml:space="preserve"> </w:t>
      </w:r>
      <w:r>
        <w:rPr>
          <w:sz w:val="24"/>
        </w:rPr>
        <w:t>interests</w:t>
      </w:r>
      <w:r>
        <w:rPr>
          <w:spacing w:val="-2"/>
          <w:sz w:val="24"/>
        </w:rPr>
        <w:t xml:space="preserve"> </w:t>
      </w:r>
      <w:r>
        <w:rPr>
          <w:sz w:val="24"/>
        </w:rPr>
        <w:t>who</w:t>
      </w:r>
      <w:r>
        <w:rPr>
          <w:spacing w:val="-5"/>
          <w:sz w:val="24"/>
        </w:rPr>
        <w:t xml:space="preserve"> </w:t>
      </w:r>
      <w:r>
        <w:rPr>
          <w:sz w:val="24"/>
        </w:rPr>
        <w:t>are</w:t>
      </w:r>
      <w:r>
        <w:rPr>
          <w:spacing w:val="-10"/>
          <w:sz w:val="24"/>
        </w:rPr>
        <w:t xml:space="preserve"> </w:t>
      </w:r>
      <w:r>
        <w:rPr>
          <w:sz w:val="24"/>
        </w:rPr>
        <w:t>present, either</w:t>
      </w:r>
      <w:r>
        <w:rPr>
          <w:spacing w:val="-2"/>
          <w:sz w:val="24"/>
        </w:rPr>
        <w:t xml:space="preserve"> </w:t>
      </w:r>
      <w:r>
        <w:rPr>
          <w:sz w:val="24"/>
        </w:rPr>
        <w:t>in</w:t>
      </w:r>
      <w:r>
        <w:rPr>
          <w:spacing w:val="-12"/>
          <w:sz w:val="24"/>
        </w:rPr>
        <w:t xml:space="preserve"> </w:t>
      </w:r>
      <w:r>
        <w:rPr>
          <w:sz w:val="24"/>
        </w:rPr>
        <w:t>person</w:t>
      </w:r>
      <w:r>
        <w:rPr>
          <w:spacing w:val="-2"/>
          <w:sz w:val="24"/>
        </w:rPr>
        <w:t xml:space="preserve"> </w:t>
      </w:r>
      <w:r>
        <w:rPr>
          <w:sz w:val="24"/>
        </w:rPr>
        <w:t>or</w:t>
      </w:r>
      <w:r>
        <w:rPr>
          <w:spacing w:val="-7"/>
          <w:sz w:val="24"/>
        </w:rPr>
        <w:t xml:space="preserve"> </w:t>
      </w:r>
      <w:r>
        <w:rPr>
          <w:sz w:val="24"/>
        </w:rPr>
        <w:t>by proxy,</w:t>
      </w:r>
      <w:r>
        <w:rPr>
          <w:spacing w:val="-5"/>
          <w:sz w:val="24"/>
        </w:rPr>
        <w:t xml:space="preserve"> </w:t>
      </w:r>
      <w:r>
        <w:rPr>
          <w:sz w:val="24"/>
        </w:rPr>
        <w:t>may</w:t>
      </w:r>
      <w:r>
        <w:rPr>
          <w:spacing w:val="-12"/>
          <w:sz w:val="24"/>
        </w:rPr>
        <w:t xml:space="preserve"> </w:t>
      </w:r>
      <w:r>
        <w:rPr>
          <w:sz w:val="24"/>
        </w:rPr>
        <w:t>adjourn</w:t>
      </w:r>
      <w:r>
        <w:rPr>
          <w:spacing w:val="-1"/>
          <w:sz w:val="24"/>
        </w:rPr>
        <w:t xml:space="preserve"> </w:t>
      </w:r>
      <w:r>
        <w:rPr>
          <w:sz w:val="24"/>
        </w:rPr>
        <w:t>the</w:t>
      </w:r>
      <w:r>
        <w:rPr>
          <w:spacing w:val="-10"/>
          <w:sz w:val="24"/>
        </w:rPr>
        <w:t xml:space="preserve"> </w:t>
      </w:r>
      <w:r>
        <w:rPr>
          <w:sz w:val="24"/>
        </w:rPr>
        <w:t>meeting</w:t>
      </w:r>
      <w:r>
        <w:rPr>
          <w:spacing w:val="-3"/>
          <w:sz w:val="24"/>
        </w:rPr>
        <w:t xml:space="preserve"> </w:t>
      </w:r>
      <w:r>
        <w:rPr>
          <w:sz w:val="24"/>
        </w:rPr>
        <w:t>from</w:t>
      </w:r>
      <w:r>
        <w:rPr>
          <w:spacing w:val="-4"/>
          <w:sz w:val="24"/>
        </w:rPr>
        <w:t xml:space="preserve"> </w:t>
      </w:r>
      <w:r>
        <w:rPr>
          <w:sz w:val="24"/>
        </w:rPr>
        <w:t>time</w:t>
      </w:r>
      <w:r>
        <w:rPr>
          <w:spacing w:val="-9"/>
          <w:sz w:val="24"/>
        </w:rPr>
        <w:t xml:space="preserve"> </w:t>
      </w:r>
      <w:r>
        <w:rPr>
          <w:sz w:val="24"/>
        </w:rPr>
        <w:t>to</w:t>
      </w:r>
      <w:r>
        <w:rPr>
          <w:spacing w:val="-10"/>
          <w:sz w:val="24"/>
        </w:rPr>
        <w:t xml:space="preserve"> </w:t>
      </w:r>
      <w:r>
        <w:rPr>
          <w:sz w:val="24"/>
        </w:rPr>
        <w:t>time</w:t>
      </w:r>
      <w:r>
        <w:rPr>
          <w:spacing w:val="-8"/>
          <w:sz w:val="24"/>
        </w:rPr>
        <w:t xml:space="preserve"> </w:t>
      </w:r>
      <w:r>
        <w:rPr>
          <w:sz w:val="24"/>
        </w:rPr>
        <w:t>until</w:t>
      </w:r>
      <w:r>
        <w:rPr>
          <w:spacing w:val="-4"/>
          <w:sz w:val="24"/>
        </w:rPr>
        <w:t xml:space="preserve"> </w:t>
      </w:r>
      <w:r>
        <w:rPr>
          <w:sz w:val="24"/>
        </w:rPr>
        <w:t>a</w:t>
      </w:r>
      <w:r>
        <w:rPr>
          <w:spacing w:val="-14"/>
          <w:sz w:val="24"/>
        </w:rPr>
        <w:t xml:space="preserve"> </w:t>
      </w:r>
      <w:r>
        <w:rPr>
          <w:sz w:val="24"/>
        </w:rPr>
        <w:t>quorum is</w:t>
      </w:r>
      <w:r>
        <w:rPr>
          <w:spacing w:val="-13"/>
          <w:sz w:val="24"/>
        </w:rPr>
        <w:t xml:space="preserve"> </w:t>
      </w:r>
      <w:r>
        <w:rPr>
          <w:sz w:val="24"/>
        </w:rPr>
        <w:t>present.</w:t>
      </w:r>
    </w:p>
    <w:p w14:paraId="2735A0C1" w14:textId="77777777" w:rsidR="00AD61AA" w:rsidRDefault="003A247A">
      <w:pPr>
        <w:pStyle w:val="ListParagraph"/>
        <w:numPr>
          <w:ilvl w:val="0"/>
          <w:numId w:val="11"/>
        </w:numPr>
        <w:tabs>
          <w:tab w:val="left" w:pos="3240"/>
        </w:tabs>
        <w:spacing w:before="266" w:line="228" w:lineRule="auto"/>
        <w:ind w:left="1866" w:right="2069" w:firstLine="681"/>
        <w:jc w:val="left"/>
        <w:rPr>
          <w:sz w:val="24"/>
        </w:rPr>
      </w:pPr>
      <w:r>
        <w:rPr>
          <w:sz w:val="24"/>
          <w:u w:val="single"/>
        </w:rPr>
        <w:t>Order</w:t>
      </w:r>
      <w:r>
        <w:rPr>
          <w:spacing w:val="-15"/>
          <w:sz w:val="24"/>
          <w:u w:val="single"/>
        </w:rPr>
        <w:t xml:space="preserve"> </w:t>
      </w:r>
      <w:r>
        <w:rPr>
          <w:sz w:val="24"/>
          <w:u w:val="single"/>
        </w:rPr>
        <w:t>of</w:t>
      </w:r>
      <w:r>
        <w:rPr>
          <w:spacing w:val="-15"/>
          <w:sz w:val="24"/>
          <w:u w:val="single"/>
        </w:rPr>
        <w:t xml:space="preserve"> </w:t>
      </w:r>
      <w:r>
        <w:rPr>
          <w:sz w:val="24"/>
          <w:u w:val="single"/>
        </w:rPr>
        <w:t>Business.</w:t>
      </w:r>
      <w:r>
        <w:rPr>
          <w:spacing w:val="27"/>
          <w:sz w:val="24"/>
        </w:rPr>
        <w:t xml:space="preserve"> </w:t>
      </w:r>
      <w:r>
        <w:rPr>
          <w:sz w:val="24"/>
        </w:rPr>
        <w:t>The</w:t>
      </w:r>
      <w:r>
        <w:rPr>
          <w:spacing w:val="-15"/>
          <w:sz w:val="24"/>
        </w:rPr>
        <w:t xml:space="preserve"> </w:t>
      </w:r>
      <w:r>
        <w:rPr>
          <w:sz w:val="24"/>
        </w:rPr>
        <w:t>order</w:t>
      </w:r>
      <w:r>
        <w:rPr>
          <w:spacing w:val="-15"/>
          <w:sz w:val="24"/>
        </w:rPr>
        <w:t xml:space="preserve"> </w:t>
      </w:r>
      <w:r>
        <w:rPr>
          <w:sz w:val="24"/>
        </w:rPr>
        <w:t>of</w:t>
      </w:r>
      <w:r>
        <w:rPr>
          <w:spacing w:val="-15"/>
          <w:sz w:val="24"/>
        </w:rPr>
        <w:t xml:space="preserve"> </w:t>
      </w:r>
      <w:r>
        <w:rPr>
          <w:sz w:val="24"/>
        </w:rPr>
        <w:t>business</w:t>
      </w:r>
      <w:r>
        <w:rPr>
          <w:spacing w:val="-14"/>
          <w:sz w:val="24"/>
        </w:rPr>
        <w:t xml:space="preserve"> </w:t>
      </w:r>
      <w:r>
        <w:rPr>
          <w:sz w:val="24"/>
        </w:rPr>
        <w:t>at</w:t>
      </w:r>
      <w:r>
        <w:rPr>
          <w:spacing w:val="-15"/>
          <w:sz w:val="24"/>
        </w:rPr>
        <w:t xml:space="preserve"> </w:t>
      </w:r>
      <w:r>
        <w:rPr>
          <w:sz w:val="24"/>
        </w:rPr>
        <w:t>annual</w:t>
      </w:r>
      <w:r>
        <w:rPr>
          <w:spacing w:val="-13"/>
          <w:sz w:val="24"/>
        </w:rPr>
        <w:t xml:space="preserve"> </w:t>
      </w:r>
      <w:r>
        <w:rPr>
          <w:sz w:val="24"/>
        </w:rPr>
        <w:t>meetings</w:t>
      </w:r>
      <w:r>
        <w:rPr>
          <w:spacing w:val="-14"/>
          <w:sz w:val="24"/>
        </w:rPr>
        <w:t xml:space="preserve"> </w:t>
      </w:r>
      <w:r>
        <w:rPr>
          <w:sz w:val="24"/>
        </w:rPr>
        <w:t>and</w:t>
      </w:r>
      <w:r>
        <w:rPr>
          <w:spacing w:val="-14"/>
          <w:sz w:val="24"/>
        </w:rPr>
        <w:t xml:space="preserve"> </w:t>
      </w:r>
      <w:r>
        <w:rPr>
          <w:sz w:val="24"/>
        </w:rPr>
        <w:t>as</w:t>
      </w:r>
      <w:r>
        <w:rPr>
          <w:spacing w:val="-15"/>
          <w:sz w:val="24"/>
        </w:rPr>
        <w:t xml:space="preserve"> </w:t>
      </w:r>
      <w:r>
        <w:rPr>
          <w:sz w:val="24"/>
        </w:rPr>
        <w:t>far</w:t>
      </w:r>
      <w:r>
        <w:rPr>
          <w:spacing w:val="-15"/>
          <w:sz w:val="24"/>
        </w:rPr>
        <w:t xml:space="preserve"> </w:t>
      </w:r>
      <w:r>
        <w:rPr>
          <w:sz w:val="24"/>
        </w:rPr>
        <w:t>as practical at</w:t>
      </w:r>
      <w:r>
        <w:rPr>
          <w:spacing w:val="-10"/>
          <w:sz w:val="24"/>
        </w:rPr>
        <w:t xml:space="preserve"> </w:t>
      </w:r>
      <w:r>
        <w:rPr>
          <w:sz w:val="24"/>
        </w:rPr>
        <w:t>other</w:t>
      </w:r>
      <w:r>
        <w:rPr>
          <w:spacing w:val="-5"/>
          <w:sz w:val="24"/>
        </w:rPr>
        <w:t xml:space="preserve"> </w:t>
      </w:r>
      <w:r>
        <w:rPr>
          <w:sz w:val="24"/>
        </w:rPr>
        <w:t>members</w:t>
      </w:r>
      <w:r>
        <w:rPr>
          <w:spacing w:val="-5"/>
          <w:sz w:val="24"/>
        </w:rPr>
        <w:t xml:space="preserve"> </w:t>
      </w:r>
      <w:r>
        <w:rPr>
          <w:sz w:val="24"/>
        </w:rPr>
        <w:t>meetings</w:t>
      </w:r>
      <w:r>
        <w:rPr>
          <w:spacing w:val="-2"/>
          <w:sz w:val="24"/>
        </w:rPr>
        <w:t xml:space="preserve"> </w:t>
      </w:r>
      <w:r>
        <w:rPr>
          <w:sz w:val="24"/>
        </w:rPr>
        <w:t>shall</w:t>
      </w:r>
      <w:r>
        <w:rPr>
          <w:spacing w:val="-2"/>
          <w:sz w:val="24"/>
        </w:rPr>
        <w:t xml:space="preserve"> </w:t>
      </w:r>
      <w:r>
        <w:rPr>
          <w:sz w:val="24"/>
        </w:rPr>
        <w:t>be:</w:t>
      </w:r>
    </w:p>
    <w:p w14:paraId="4F64E56D" w14:textId="77777777" w:rsidR="00AD61AA" w:rsidRDefault="003A247A">
      <w:pPr>
        <w:pStyle w:val="ListParagraph"/>
        <w:numPr>
          <w:ilvl w:val="0"/>
          <w:numId w:val="9"/>
        </w:numPr>
        <w:tabs>
          <w:tab w:val="left" w:pos="3945"/>
        </w:tabs>
        <w:spacing w:before="240" w:line="267" w:lineRule="exact"/>
        <w:rPr>
          <w:sz w:val="24"/>
        </w:rPr>
      </w:pPr>
      <w:r>
        <w:rPr>
          <w:spacing w:val="-2"/>
          <w:sz w:val="24"/>
        </w:rPr>
        <w:t>Election</w:t>
      </w:r>
      <w:r>
        <w:rPr>
          <w:spacing w:val="-10"/>
          <w:sz w:val="24"/>
        </w:rPr>
        <w:t xml:space="preserve"> </w:t>
      </w:r>
      <w:r>
        <w:rPr>
          <w:spacing w:val="-2"/>
          <w:sz w:val="24"/>
        </w:rPr>
        <w:t>of</w:t>
      </w:r>
      <w:r>
        <w:rPr>
          <w:spacing w:val="-13"/>
          <w:sz w:val="24"/>
        </w:rPr>
        <w:t xml:space="preserve"> </w:t>
      </w:r>
      <w:r>
        <w:rPr>
          <w:spacing w:val="-2"/>
          <w:sz w:val="24"/>
        </w:rPr>
        <w:t>chairman</w:t>
      </w:r>
      <w:r>
        <w:rPr>
          <w:spacing w:val="-4"/>
          <w:sz w:val="24"/>
        </w:rPr>
        <w:t xml:space="preserve"> </w:t>
      </w:r>
      <w:r>
        <w:rPr>
          <w:spacing w:val="-2"/>
          <w:sz w:val="24"/>
        </w:rPr>
        <w:t>at</w:t>
      </w:r>
      <w:r>
        <w:rPr>
          <w:spacing w:val="-9"/>
          <w:sz w:val="24"/>
        </w:rPr>
        <w:t xml:space="preserve"> </w:t>
      </w:r>
      <w:r>
        <w:rPr>
          <w:spacing w:val="-2"/>
          <w:sz w:val="24"/>
        </w:rPr>
        <w:t>meeting.</w:t>
      </w:r>
    </w:p>
    <w:p w14:paraId="6CC27437" w14:textId="77777777" w:rsidR="00AD61AA" w:rsidRDefault="003A247A">
      <w:pPr>
        <w:pStyle w:val="ListParagraph"/>
        <w:numPr>
          <w:ilvl w:val="0"/>
          <w:numId w:val="9"/>
        </w:numPr>
        <w:tabs>
          <w:tab w:val="left" w:pos="3946"/>
        </w:tabs>
        <w:spacing w:line="257" w:lineRule="exact"/>
        <w:ind w:left="3946" w:hanging="706"/>
        <w:rPr>
          <w:sz w:val="24"/>
        </w:rPr>
      </w:pPr>
      <w:r>
        <w:rPr>
          <w:spacing w:val="-2"/>
          <w:sz w:val="24"/>
        </w:rPr>
        <w:t>Call</w:t>
      </w:r>
      <w:r>
        <w:rPr>
          <w:spacing w:val="-9"/>
          <w:sz w:val="24"/>
        </w:rPr>
        <w:t xml:space="preserve"> </w:t>
      </w:r>
      <w:r>
        <w:rPr>
          <w:spacing w:val="-2"/>
          <w:sz w:val="24"/>
        </w:rPr>
        <w:t>of</w:t>
      </w:r>
      <w:r>
        <w:rPr>
          <w:spacing w:val="-9"/>
          <w:sz w:val="24"/>
        </w:rPr>
        <w:t xml:space="preserve"> </w:t>
      </w:r>
      <w:r>
        <w:rPr>
          <w:spacing w:val="-2"/>
          <w:sz w:val="24"/>
        </w:rPr>
        <w:t>the</w:t>
      </w:r>
      <w:r>
        <w:rPr>
          <w:spacing w:val="-13"/>
          <w:sz w:val="24"/>
        </w:rPr>
        <w:t xml:space="preserve"> </w:t>
      </w:r>
      <w:r>
        <w:rPr>
          <w:spacing w:val="-2"/>
          <w:sz w:val="24"/>
        </w:rPr>
        <w:t>roll</w:t>
      </w:r>
      <w:r>
        <w:rPr>
          <w:spacing w:val="-5"/>
          <w:sz w:val="24"/>
        </w:rPr>
        <w:t xml:space="preserve"> </w:t>
      </w:r>
      <w:r>
        <w:rPr>
          <w:spacing w:val="-2"/>
          <w:sz w:val="24"/>
        </w:rPr>
        <w:t>and</w:t>
      </w:r>
      <w:r>
        <w:rPr>
          <w:spacing w:val="-8"/>
          <w:sz w:val="24"/>
        </w:rPr>
        <w:t xml:space="preserve"> </w:t>
      </w:r>
      <w:r>
        <w:rPr>
          <w:spacing w:val="-2"/>
          <w:sz w:val="24"/>
        </w:rPr>
        <w:t>certifying</w:t>
      </w:r>
      <w:r>
        <w:rPr>
          <w:spacing w:val="-1"/>
          <w:sz w:val="24"/>
        </w:rPr>
        <w:t xml:space="preserve"> </w:t>
      </w:r>
      <w:r>
        <w:rPr>
          <w:spacing w:val="-2"/>
          <w:sz w:val="24"/>
        </w:rPr>
        <w:t>of</w:t>
      </w:r>
      <w:r>
        <w:rPr>
          <w:spacing w:val="-11"/>
          <w:sz w:val="24"/>
        </w:rPr>
        <w:t xml:space="preserve"> </w:t>
      </w:r>
      <w:r>
        <w:rPr>
          <w:spacing w:val="-2"/>
          <w:sz w:val="24"/>
        </w:rPr>
        <w:t>proxies.</w:t>
      </w:r>
    </w:p>
    <w:p w14:paraId="7AF15837" w14:textId="77777777" w:rsidR="00AD61AA" w:rsidRDefault="003A247A">
      <w:pPr>
        <w:pStyle w:val="ListParagraph"/>
        <w:numPr>
          <w:ilvl w:val="0"/>
          <w:numId w:val="9"/>
        </w:numPr>
        <w:tabs>
          <w:tab w:val="left" w:pos="3941"/>
        </w:tabs>
        <w:spacing w:line="259" w:lineRule="exact"/>
        <w:ind w:left="3941" w:hanging="700"/>
        <w:rPr>
          <w:sz w:val="24"/>
        </w:rPr>
      </w:pPr>
      <w:r>
        <w:rPr>
          <w:spacing w:val="-2"/>
          <w:sz w:val="24"/>
        </w:rPr>
        <w:t>Proof</w:t>
      </w:r>
      <w:r>
        <w:rPr>
          <w:spacing w:val="-6"/>
          <w:sz w:val="24"/>
        </w:rPr>
        <w:t xml:space="preserve"> </w:t>
      </w:r>
      <w:r>
        <w:rPr>
          <w:spacing w:val="-2"/>
          <w:sz w:val="24"/>
        </w:rPr>
        <w:t>of</w:t>
      </w:r>
      <w:r>
        <w:rPr>
          <w:spacing w:val="-11"/>
          <w:sz w:val="24"/>
        </w:rPr>
        <w:t xml:space="preserve"> </w:t>
      </w:r>
      <w:r>
        <w:rPr>
          <w:spacing w:val="-2"/>
          <w:sz w:val="24"/>
        </w:rPr>
        <w:t>notice</w:t>
      </w:r>
      <w:r>
        <w:rPr>
          <w:spacing w:val="-5"/>
          <w:sz w:val="24"/>
        </w:rPr>
        <w:t xml:space="preserve"> </w:t>
      </w:r>
      <w:r>
        <w:rPr>
          <w:spacing w:val="-2"/>
          <w:sz w:val="24"/>
        </w:rPr>
        <w:t>of</w:t>
      </w:r>
      <w:r>
        <w:rPr>
          <w:spacing w:val="-11"/>
          <w:sz w:val="24"/>
        </w:rPr>
        <w:t xml:space="preserve"> </w:t>
      </w:r>
      <w:r>
        <w:rPr>
          <w:spacing w:val="-2"/>
          <w:sz w:val="24"/>
        </w:rPr>
        <w:t>meeting</w:t>
      </w:r>
      <w:r>
        <w:rPr>
          <w:spacing w:val="-6"/>
          <w:sz w:val="24"/>
        </w:rPr>
        <w:t xml:space="preserve"> </w:t>
      </w:r>
      <w:r>
        <w:rPr>
          <w:spacing w:val="-2"/>
          <w:sz w:val="24"/>
        </w:rPr>
        <w:t>or</w:t>
      </w:r>
      <w:r>
        <w:rPr>
          <w:spacing w:val="-11"/>
          <w:sz w:val="24"/>
        </w:rPr>
        <w:t xml:space="preserve"> </w:t>
      </w:r>
      <w:r>
        <w:rPr>
          <w:spacing w:val="-2"/>
          <w:sz w:val="24"/>
        </w:rPr>
        <w:t>waiver of</w:t>
      </w:r>
      <w:r>
        <w:rPr>
          <w:spacing w:val="-6"/>
          <w:sz w:val="24"/>
        </w:rPr>
        <w:t xml:space="preserve"> </w:t>
      </w:r>
      <w:r>
        <w:rPr>
          <w:spacing w:val="-2"/>
          <w:sz w:val="24"/>
        </w:rPr>
        <w:t>notice.</w:t>
      </w:r>
    </w:p>
    <w:p w14:paraId="17D227F3" w14:textId="77777777" w:rsidR="00AD61AA" w:rsidRDefault="003A247A">
      <w:pPr>
        <w:pStyle w:val="ListParagraph"/>
        <w:numPr>
          <w:ilvl w:val="0"/>
          <w:numId w:val="9"/>
        </w:numPr>
        <w:tabs>
          <w:tab w:val="left" w:pos="3941"/>
        </w:tabs>
        <w:spacing w:line="259" w:lineRule="exact"/>
        <w:ind w:left="3941" w:hanging="700"/>
        <w:rPr>
          <w:sz w:val="24"/>
        </w:rPr>
      </w:pPr>
      <w:r>
        <w:rPr>
          <w:spacing w:val="-2"/>
          <w:sz w:val="24"/>
        </w:rPr>
        <w:t>Reading</w:t>
      </w:r>
      <w:r>
        <w:rPr>
          <w:spacing w:val="-12"/>
          <w:sz w:val="24"/>
        </w:rPr>
        <w:t xml:space="preserve"> </w:t>
      </w:r>
      <w:r>
        <w:rPr>
          <w:spacing w:val="-2"/>
          <w:sz w:val="24"/>
        </w:rPr>
        <w:t>and</w:t>
      </w:r>
      <w:r>
        <w:rPr>
          <w:spacing w:val="-13"/>
          <w:sz w:val="24"/>
        </w:rPr>
        <w:t xml:space="preserve"> </w:t>
      </w:r>
      <w:r>
        <w:rPr>
          <w:spacing w:val="-2"/>
          <w:sz w:val="24"/>
        </w:rPr>
        <w:t>disposal</w:t>
      </w:r>
      <w:r>
        <w:rPr>
          <w:spacing w:val="-8"/>
          <w:sz w:val="24"/>
        </w:rPr>
        <w:t xml:space="preserve"> </w:t>
      </w:r>
      <w:r>
        <w:rPr>
          <w:spacing w:val="-2"/>
          <w:sz w:val="24"/>
        </w:rPr>
        <w:t>of</w:t>
      </w:r>
      <w:r>
        <w:rPr>
          <w:spacing w:val="-13"/>
          <w:sz w:val="24"/>
        </w:rPr>
        <w:t xml:space="preserve"> </w:t>
      </w:r>
      <w:r>
        <w:rPr>
          <w:spacing w:val="-2"/>
          <w:sz w:val="24"/>
        </w:rPr>
        <w:t>any</w:t>
      </w:r>
      <w:r>
        <w:rPr>
          <w:spacing w:val="-13"/>
          <w:sz w:val="24"/>
        </w:rPr>
        <w:t xml:space="preserve"> </w:t>
      </w:r>
      <w:r>
        <w:rPr>
          <w:spacing w:val="-2"/>
          <w:sz w:val="24"/>
        </w:rPr>
        <w:t>unapproved minutes.</w:t>
      </w:r>
    </w:p>
    <w:p w14:paraId="74535364" w14:textId="77777777" w:rsidR="00AD61AA" w:rsidRDefault="003A247A">
      <w:pPr>
        <w:pStyle w:val="ListParagraph"/>
        <w:numPr>
          <w:ilvl w:val="0"/>
          <w:numId w:val="9"/>
        </w:numPr>
        <w:tabs>
          <w:tab w:val="left" w:pos="3941"/>
        </w:tabs>
        <w:spacing w:line="259" w:lineRule="exact"/>
        <w:ind w:left="3941" w:hanging="701"/>
        <w:rPr>
          <w:sz w:val="24"/>
        </w:rPr>
      </w:pPr>
      <w:r>
        <w:rPr>
          <w:spacing w:val="-2"/>
          <w:sz w:val="24"/>
        </w:rPr>
        <w:t>Report</w:t>
      </w:r>
      <w:r>
        <w:rPr>
          <w:spacing w:val="-4"/>
          <w:sz w:val="24"/>
        </w:rPr>
        <w:t xml:space="preserve"> </w:t>
      </w:r>
      <w:r>
        <w:rPr>
          <w:spacing w:val="-2"/>
          <w:sz w:val="24"/>
        </w:rPr>
        <w:t>of</w:t>
      </w:r>
      <w:r>
        <w:rPr>
          <w:spacing w:val="-13"/>
          <w:sz w:val="24"/>
        </w:rPr>
        <w:t xml:space="preserve"> </w:t>
      </w:r>
      <w:r>
        <w:rPr>
          <w:spacing w:val="-2"/>
          <w:sz w:val="24"/>
        </w:rPr>
        <w:t>officers.</w:t>
      </w:r>
    </w:p>
    <w:p w14:paraId="3BB3136C" w14:textId="77777777" w:rsidR="00AD61AA" w:rsidRDefault="003A247A">
      <w:pPr>
        <w:pStyle w:val="ListParagraph"/>
        <w:numPr>
          <w:ilvl w:val="0"/>
          <w:numId w:val="9"/>
        </w:numPr>
        <w:tabs>
          <w:tab w:val="left" w:pos="3941"/>
        </w:tabs>
        <w:spacing w:line="262" w:lineRule="exact"/>
        <w:ind w:left="3941" w:hanging="702"/>
        <w:rPr>
          <w:sz w:val="24"/>
        </w:rPr>
      </w:pPr>
      <w:r>
        <w:rPr>
          <w:spacing w:val="-2"/>
          <w:sz w:val="24"/>
        </w:rPr>
        <w:t>Report</w:t>
      </w:r>
      <w:r>
        <w:rPr>
          <w:spacing w:val="-9"/>
          <w:sz w:val="24"/>
        </w:rPr>
        <w:t xml:space="preserve"> </w:t>
      </w:r>
      <w:r>
        <w:rPr>
          <w:spacing w:val="-2"/>
          <w:sz w:val="24"/>
        </w:rPr>
        <w:t>of</w:t>
      </w:r>
      <w:r>
        <w:rPr>
          <w:spacing w:val="-13"/>
          <w:sz w:val="24"/>
        </w:rPr>
        <w:t xml:space="preserve"> </w:t>
      </w:r>
      <w:r>
        <w:rPr>
          <w:spacing w:val="-2"/>
          <w:sz w:val="24"/>
        </w:rPr>
        <w:t>committees.</w:t>
      </w:r>
    </w:p>
    <w:p w14:paraId="5FFCE5E2" w14:textId="77777777" w:rsidR="00AD61AA" w:rsidRDefault="003A247A">
      <w:pPr>
        <w:pStyle w:val="ListParagraph"/>
        <w:numPr>
          <w:ilvl w:val="0"/>
          <w:numId w:val="9"/>
        </w:numPr>
        <w:tabs>
          <w:tab w:val="left" w:pos="3945"/>
        </w:tabs>
        <w:spacing w:line="259" w:lineRule="exact"/>
        <w:ind w:hanging="703"/>
        <w:rPr>
          <w:sz w:val="24"/>
        </w:rPr>
      </w:pPr>
      <w:r>
        <w:rPr>
          <w:spacing w:val="-2"/>
          <w:sz w:val="24"/>
        </w:rPr>
        <w:t>Election</w:t>
      </w:r>
      <w:r>
        <w:rPr>
          <w:spacing w:val="-5"/>
          <w:sz w:val="24"/>
        </w:rPr>
        <w:t xml:space="preserve"> </w:t>
      </w:r>
      <w:r>
        <w:rPr>
          <w:spacing w:val="-2"/>
          <w:sz w:val="24"/>
        </w:rPr>
        <w:t>of</w:t>
      </w:r>
      <w:r>
        <w:rPr>
          <w:spacing w:val="-13"/>
          <w:sz w:val="24"/>
        </w:rPr>
        <w:t xml:space="preserve"> </w:t>
      </w:r>
      <w:r>
        <w:rPr>
          <w:spacing w:val="-2"/>
          <w:sz w:val="24"/>
        </w:rPr>
        <w:t>inspectors</w:t>
      </w:r>
      <w:r>
        <w:rPr>
          <w:spacing w:val="-6"/>
          <w:sz w:val="24"/>
        </w:rPr>
        <w:t xml:space="preserve"> </w:t>
      </w:r>
      <w:r>
        <w:rPr>
          <w:spacing w:val="-2"/>
          <w:sz w:val="24"/>
        </w:rPr>
        <w:t>of</w:t>
      </w:r>
      <w:r>
        <w:rPr>
          <w:spacing w:val="-13"/>
          <w:sz w:val="24"/>
        </w:rPr>
        <w:t xml:space="preserve"> </w:t>
      </w:r>
      <w:r>
        <w:rPr>
          <w:spacing w:val="-2"/>
          <w:sz w:val="24"/>
        </w:rPr>
        <w:t>an</w:t>
      </w:r>
      <w:r>
        <w:rPr>
          <w:spacing w:val="-11"/>
          <w:sz w:val="24"/>
        </w:rPr>
        <w:t xml:space="preserve"> </w:t>
      </w:r>
      <w:r>
        <w:rPr>
          <w:spacing w:val="-2"/>
          <w:sz w:val="24"/>
        </w:rPr>
        <w:t>election.</w:t>
      </w:r>
    </w:p>
    <w:p w14:paraId="040BEC2B" w14:textId="77777777" w:rsidR="00AD61AA" w:rsidRDefault="003A247A">
      <w:pPr>
        <w:pStyle w:val="ListParagraph"/>
        <w:numPr>
          <w:ilvl w:val="0"/>
          <w:numId w:val="9"/>
        </w:numPr>
        <w:tabs>
          <w:tab w:val="left" w:pos="3945"/>
        </w:tabs>
        <w:spacing w:line="257" w:lineRule="exact"/>
        <w:ind w:hanging="702"/>
        <w:rPr>
          <w:sz w:val="24"/>
        </w:rPr>
      </w:pPr>
      <w:r>
        <w:rPr>
          <w:spacing w:val="-2"/>
          <w:sz w:val="24"/>
        </w:rPr>
        <w:t>Election</w:t>
      </w:r>
      <w:r>
        <w:rPr>
          <w:spacing w:val="-6"/>
          <w:sz w:val="24"/>
        </w:rPr>
        <w:t xml:space="preserve"> </w:t>
      </w:r>
      <w:r>
        <w:rPr>
          <w:spacing w:val="-2"/>
          <w:sz w:val="24"/>
        </w:rPr>
        <w:t>of</w:t>
      </w:r>
      <w:r>
        <w:rPr>
          <w:spacing w:val="-13"/>
          <w:sz w:val="24"/>
        </w:rPr>
        <w:t xml:space="preserve"> </w:t>
      </w:r>
      <w:r>
        <w:rPr>
          <w:spacing w:val="-2"/>
          <w:sz w:val="24"/>
        </w:rPr>
        <w:t>directors.</w:t>
      </w:r>
    </w:p>
    <w:p w14:paraId="586FD1A9" w14:textId="77777777" w:rsidR="00AD61AA" w:rsidRDefault="003A247A">
      <w:pPr>
        <w:pStyle w:val="ListParagraph"/>
        <w:numPr>
          <w:ilvl w:val="0"/>
          <w:numId w:val="9"/>
        </w:numPr>
        <w:tabs>
          <w:tab w:val="left" w:pos="3944"/>
        </w:tabs>
        <w:spacing w:line="259" w:lineRule="exact"/>
        <w:ind w:left="3944" w:hanging="702"/>
        <w:rPr>
          <w:sz w:val="24"/>
        </w:rPr>
      </w:pPr>
      <w:r>
        <w:rPr>
          <w:spacing w:val="-4"/>
          <w:sz w:val="24"/>
        </w:rPr>
        <w:t>Unfinished</w:t>
      </w:r>
      <w:r>
        <w:rPr>
          <w:spacing w:val="9"/>
          <w:sz w:val="24"/>
        </w:rPr>
        <w:t xml:space="preserve"> </w:t>
      </w:r>
      <w:r>
        <w:rPr>
          <w:spacing w:val="-2"/>
          <w:sz w:val="24"/>
        </w:rPr>
        <w:t>business.</w:t>
      </w:r>
    </w:p>
    <w:p w14:paraId="54CB2865" w14:textId="77777777" w:rsidR="00AD61AA" w:rsidRDefault="003A247A">
      <w:pPr>
        <w:pStyle w:val="ListParagraph"/>
        <w:numPr>
          <w:ilvl w:val="0"/>
          <w:numId w:val="9"/>
        </w:numPr>
        <w:tabs>
          <w:tab w:val="left" w:pos="3944"/>
        </w:tabs>
        <w:spacing w:line="259" w:lineRule="exact"/>
        <w:ind w:left="3944" w:hanging="700"/>
        <w:rPr>
          <w:sz w:val="24"/>
        </w:rPr>
      </w:pPr>
      <w:r>
        <w:rPr>
          <w:spacing w:val="-2"/>
          <w:sz w:val="24"/>
        </w:rPr>
        <w:t>New</w:t>
      </w:r>
      <w:r>
        <w:rPr>
          <w:spacing w:val="-10"/>
          <w:sz w:val="24"/>
        </w:rPr>
        <w:t xml:space="preserve"> </w:t>
      </w:r>
      <w:r>
        <w:rPr>
          <w:spacing w:val="-2"/>
          <w:sz w:val="24"/>
        </w:rPr>
        <w:t>business.</w:t>
      </w:r>
    </w:p>
    <w:p w14:paraId="10D98908" w14:textId="77777777" w:rsidR="00AD61AA" w:rsidRDefault="003A247A">
      <w:pPr>
        <w:pStyle w:val="ListParagraph"/>
        <w:numPr>
          <w:ilvl w:val="0"/>
          <w:numId w:val="9"/>
        </w:numPr>
        <w:tabs>
          <w:tab w:val="left" w:pos="3948"/>
        </w:tabs>
        <w:spacing w:line="267" w:lineRule="exact"/>
        <w:ind w:left="3948" w:hanging="701"/>
        <w:rPr>
          <w:sz w:val="24"/>
        </w:rPr>
      </w:pPr>
      <w:r>
        <w:rPr>
          <w:spacing w:val="-2"/>
          <w:sz w:val="24"/>
        </w:rPr>
        <w:t>Adjournment.</w:t>
      </w:r>
    </w:p>
    <w:p w14:paraId="046A9F53" w14:textId="77777777" w:rsidR="00AD61AA" w:rsidRDefault="003A247A">
      <w:pPr>
        <w:pStyle w:val="ListParagraph"/>
        <w:numPr>
          <w:ilvl w:val="0"/>
          <w:numId w:val="11"/>
        </w:numPr>
        <w:tabs>
          <w:tab w:val="left" w:pos="3240"/>
        </w:tabs>
        <w:spacing w:before="261" w:line="225" w:lineRule="auto"/>
        <w:ind w:left="1867" w:right="2230" w:firstLine="679"/>
        <w:jc w:val="left"/>
        <w:rPr>
          <w:sz w:val="24"/>
        </w:rPr>
      </w:pPr>
      <w:r>
        <w:rPr>
          <w:spacing w:val="-2"/>
          <w:sz w:val="24"/>
          <w:u w:val="single"/>
        </w:rPr>
        <w:t>Reservation</w:t>
      </w:r>
      <w:r>
        <w:rPr>
          <w:spacing w:val="-9"/>
          <w:sz w:val="24"/>
          <w:u w:val="single"/>
        </w:rPr>
        <w:t xml:space="preserve"> </w:t>
      </w:r>
      <w:r>
        <w:rPr>
          <w:spacing w:val="-2"/>
          <w:sz w:val="24"/>
          <w:u w:val="single"/>
        </w:rPr>
        <w:t>by</w:t>
      </w:r>
      <w:r>
        <w:rPr>
          <w:spacing w:val="-13"/>
          <w:sz w:val="24"/>
          <w:u w:val="single"/>
        </w:rPr>
        <w:t xml:space="preserve"> </w:t>
      </w:r>
      <w:r>
        <w:rPr>
          <w:spacing w:val="-2"/>
          <w:sz w:val="24"/>
          <w:u w:val="single"/>
        </w:rPr>
        <w:t>Developer.</w:t>
      </w:r>
      <w:r>
        <w:rPr>
          <w:spacing w:val="50"/>
          <w:sz w:val="24"/>
        </w:rPr>
        <w:t xml:space="preserve"> </w:t>
      </w:r>
      <w:r>
        <w:rPr>
          <w:spacing w:val="-2"/>
          <w:sz w:val="24"/>
        </w:rPr>
        <w:t>During</w:t>
      </w:r>
      <w:r>
        <w:rPr>
          <w:spacing w:val="-6"/>
          <w:sz w:val="24"/>
        </w:rPr>
        <w:t xml:space="preserve"> </w:t>
      </w:r>
      <w:r>
        <w:rPr>
          <w:spacing w:val="-2"/>
          <w:sz w:val="24"/>
        </w:rPr>
        <w:t>the</w:t>
      </w:r>
      <w:r>
        <w:rPr>
          <w:spacing w:val="-8"/>
          <w:sz w:val="24"/>
        </w:rPr>
        <w:t xml:space="preserve"> </w:t>
      </w:r>
      <w:r>
        <w:rPr>
          <w:spacing w:val="-2"/>
          <w:sz w:val="24"/>
        </w:rPr>
        <w:t>time</w:t>
      </w:r>
      <w:r>
        <w:rPr>
          <w:spacing w:val="-9"/>
          <w:sz w:val="24"/>
        </w:rPr>
        <w:t xml:space="preserve"> </w:t>
      </w:r>
      <w:r>
        <w:rPr>
          <w:spacing w:val="-2"/>
          <w:sz w:val="24"/>
        </w:rPr>
        <w:t>the</w:t>
      </w:r>
      <w:r>
        <w:rPr>
          <w:spacing w:val="-9"/>
          <w:sz w:val="24"/>
        </w:rPr>
        <w:t xml:space="preserve"> </w:t>
      </w:r>
      <w:r>
        <w:rPr>
          <w:spacing w:val="-2"/>
          <w:sz w:val="24"/>
        </w:rPr>
        <w:t>majority</w:t>
      </w:r>
      <w:r>
        <w:rPr>
          <w:spacing w:val="-8"/>
          <w:sz w:val="24"/>
        </w:rPr>
        <w:t xml:space="preserve"> </w:t>
      </w:r>
      <w:r>
        <w:rPr>
          <w:spacing w:val="-2"/>
          <w:sz w:val="24"/>
        </w:rPr>
        <w:t>of</w:t>
      </w:r>
      <w:r>
        <w:rPr>
          <w:spacing w:val="-13"/>
          <w:sz w:val="24"/>
        </w:rPr>
        <w:t xml:space="preserve"> </w:t>
      </w:r>
      <w:r>
        <w:rPr>
          <w:spacing w:val="-2"/>
          <w:sz w:val="24"/>
        </w:rPr>
        <w:t>the</w:t>
      </w:r>
      <w:r>
        <w:rPr>
          <w:spacing w:val="-12"/>
          <w:sz w:val="24"/>
        </w:rPr>
        <w:t xml:space="preserve"> </w:t>
      </w:r>
      <w:r>
        <w:rPr>
          <w:spacing w:val="-2"/>
          <w:sz w:val="24"/>
        </w:rPr>
        <w:t xml:space="preserve">directors </w:t>
      </w:r>
      <w:r>
        <w:rPr>
          <w:sz w:val="24"/>
        </w:rPr>
        <w:t>serving</w:t>
      </w:r>
      <w:r>
        <w:rPr>
          <w:spacing w:val="-10"/>
          <w:sz w:val="24"/>
        </w:rPr>
        <w:t xml:space="preserve"> </w:t>
      </w:r>
      <w:r>
        <w:rPr>
          <w:sz w:val="24"/>
        </w:rPr>
        <w:t>on</w:t>
      </w:r>
      <w:r>
        <w:rPr>
          <w:spacing w:val="-6"/>
          <w:sz w:val="24"/>
        </w:rPr>
        <w:t xml:space="preserve"> </w:t>
      </w:r>
      <w:r>
        <w:rPr>
          <w:sz w:val="24"/>
        </w:rPr>
        <w:t>the</w:t>
      </w:r>
      <w:r>
        <w:rPr>
          <w:spacing w:val="-14"/>
          <w:sz w:val="24"/>
        </w:rPr>
        <w:t xml:space="preserve"> </w:t>
      </w:r>
      <w:r>
        <w:rPr>
          <w:sz w:val="24"/>
        </w:rPr>
        <w:t>Board</w:t>
      </w:r>
      <w:r>
        <w:rPr>
          <w:spacing w:val="-4"/>
          <w:sz w:val="24"/>
        </w:rPr>
        <w:t xml:space="preserve"> </w:t>
      </w:r>
      <w:r>
        <w:rPr>
          <w:sz w:val="24"/>
        </w:rPr>
        <w:t>of</w:t>
      </w:r>
      <w:r>
        <w:rPr>
          <w:spacing w:val="-13"/>
          <w:sz w:val="24"/>
        </w:rPr>
        <w:t xml:space="preserve"> </w:t>
      </w:r>
      <w:r>
        <w:rPr>
          <w:sz w:val="24"/>
        </w:rPr>
        <w:t>Directors</w:t>
      </w:r>
      <w:r>
        <w:rPr>
          <w:spacing w:val="-3"/>
          <w:sz w:val="24"/>
        </w:rPr>
        <w:t xml:space="preserve"> </w:t>
      </w:r>
      <w:r>
        <w:rPr>
          <w:sz w:val="24"/>
        </w:rPr>
        <w:t>are</w:t>
      </w:r>
      <w:r>
        <w:rPr>
          <w:spacing w:val="-13"/>
          <w:sz w:val="24"/>
        </w:rPr>
        <w:t xml:space="preserve"> </w:t>
      </w:r>
      <w:r>
        <w:rPr>
          <w:sz w:val="24"/>
        </w:rPr>
        <w:t>appointees</w:t>
      </w:r>
      <w:r>
        <w:rPr>
          <w:spacing w:val="-4"/>
          <w:sz w:val="24"/>
        </w:rPr>
        <w:t xml:space="preserve"> </w:t>
      </w:r>
      <w:r>
        <w:rPr>
          <w:sz w:val="24"/>
        </w:rPr>
        <w:t>of</w:t>
      </w:r>
      <w:r>
        <w:rPr>
          <w:spacing w:val="-15"/>
          <w:sz w:val="24"/>
        </w:rPr>
        <w:t xml:space="preserve"> </w:t>
      </w:r>
      <w:r>
        <w:rPr>
          <w:sz w:val="24"/>
        </w:rPr>
        <w:t>the</w:t>
      </w:r>
      <w:r>
        <w:rPr>
          <w:spacing w:val="-11"/>
          <w:sz w:val="24"/>
        </w:rPr>
        <w:t xml:space="preserve"> </w:t>
      </w:r>
      <w:r>
        <w:rPr>
          <w:sz w:val="24"/>
        </w:rPr>
        <w:t>Developer,</w:t>
      </w:r>
      <w:r>
        <w:rPr>
          <w:spacing w:val="-3"/>
          <w:sz w:val="24"/>
        </w:rPr>
        <w:t xml:space="preserve"> </w:t>
      </w:r>
      <w:r>
        <w:rPr>
          <w:sz w:val="24"/>
        </w:rPr>
        <w:t>the</w:t>
      </w:r>
      <w:r>
        <w:rPr>
          <w:spacing w:val="-14"/>
          <w:sz w:val="24"/>
        </w:rPr>
        <w:t xml:space="preserve"> </w:t>
      </w:r>
      <w:r>
        <w:rPr>
          <w:sz w:val="24"/>
        </w:rPr>
        <w:t xml:space="preserve">Developer </w:t>
      </w:r>
      <w:r>
        <w:rPr>
          <w:spacing w:val="-2"/>
          <w:sz w:val="24"/>
        </w:rPr>
        <w:t>reserves</w:t>
      </w:r>
      <w:r>
        <w:rPr>
          <w:spacing w:val="-10"/>
          <w:sz w:val="24"/>
        </w:rPr>
        <w:t xml:space="preserve"> </w:t>
      </w:r>
      <w:r>
        <w:rPr>
          <w:spacing w:val="-2"/>
          <w:sz w:val="24"/>
        </w:rPr>
        <w:t>the</w:t>
      </w:r>
      <w:r>
        <w:rPr>
          <w:spacing w:val="-13"/>
          <w:sz w:val="24"/>
        </w:rPr>
        <w:t xml:space="preserve"> </w:t>
      </w:r>
      <w:r>
        <w:rPr>
          <w:spacing w:val="-2"/>
          <w:sz w:val="24"/>
        </w:rPr>
        <w:t>right</w:t>
      </w:r>
      <w:r>
        <w:rPr>
          <w:spacing w:val="-6"/>
          <w:sz w:val="24"/>
        </w:rPr>
        <w:t xml:space="preserve"> </w:t>
      </w:r>
      <w:r>
        <w:rPr>
          <w:spacing w:val="-2"/>
          <w:sz w:val="24"/>
        </w:rPr>
        <w:t>to</w:t>
      </w:r>
      <w:r>
        <w:rPr>
          <w:spacing w:val="-13"/>
          <w:sz w:val="24"/>
        </w:rPr>
        <w:t xml:space="preserve"> </w:t>
      </w:r>
      <w:r>
        <w:rPr>
          <w:spacing w:val="-2"/>
          <w:sz w:val="24"/>
        </w:rPr>
        <w:t>chair</w:t>
      </w:r>
      <w:r>
        <w:rPr>
          <w:spacing w:val="-7"/>
          <w:sz w:val="24"/>
        </w:rPr>
        <w:t xml:space="preserve"> </w:t>
      </w:r>
      <w:r>
        <w:rPr>
          <w:spacing w:val="-2"/>
          <w:sz w:val="24"/>
        </w:rPr>
        <w:t>or</w:t>
      </w:r>
      <w:r>
        <w:rPr>
          <w:spacing w:val="-9"/>
          <w:sz w:val="24"/>
        </w:rPr>
        <w:t xml:space="preserve"> </w:t>
      </w:r>
      <w:r>
        <w:rPr>
          <w:spacing w:val="-2"/>
          <w:sz w:val="24"/>
        </w:rPr>
        <w:t>designate</w:t>
      </w:r>
      <w:r>
        <w:rPr>
          <w:spacing w:val="-3"/>
          <w:sz w:val="24"/>
        </w:rPr>
        <w:t xml:space="preserve"> </w:t>
      </w:r>
      <w:r>
        <w:rPr>
          <w:spacing w:val="-2"/>
          <w:sz w:val="24"/>
        </w:rPr>
        <w:t>a</w:t>
      </w:r>
      <w:r>
        <w:rPr>
          <w:spacing w:val="-11"/>
          <w:sz w:val="24"/>
        </w:rPr>
        <w:t xml:space="preserve"> </w:t>
      </w:r>
      <w:r>
        <w:rPr>
          <w:spacing w:val="-2"/>
          <w:sz w:val="24"/>
        </w:rPr>
        <w:t>representative</w:t>
      </w:r>
      <w:r>
        <w:rPr>
          <w:spacing w:val="-13"/>
          <w:sz w:val="24"/>
        </w:rPr>
        <w:t xml:space="preserve"> </w:t>
      </w:r>
      <w:r>
        <w:rPr>
          <w:spacing w:val="-2"/>
          <w:sz w:val="24"/>
        </w:rPr>
        <w:t>to</w:t>
      </w:r>
      <w:r>
        <w:rPr>
          <w:spacing w:val="-13"/>
          <w:sz w:val="24"/>
        </w:rPr>
        <w:t xml:space="preserve"> </w:t>
      </w:r>
      <w:r>
        <w:rPr>
          <w:spacing w:val="-2"/>
          <w:sz w:val="24"/>
        </w:rPr>
        <w:t>chair</w:t>
      </w:r>
      <w:r>
        <w:rPr>
          <w:spacing w:val="-10"/>
          <w:sz w:val="24"/>
        </w:rPr>
        <w:t xml:space="preserve"> </w:t>
      </w:r>
      <w:r>
        <w:rPr>
          <w:spacing w:val="-2"/>
          <w:sz w:val="24"/>
        </w:rPr>
        <w:t>meeting(s)</w:t>
      </w:r>
      <w:r>
        <w:rPr>
          <w:spacing w:val="-4"/>
          <w:sz w:val="24"/>
        </w:rPr>
        <w:t xml:space="preserve"> </w:t>
      </w:r>
      <w:r>
        <w:rPr>
          <w:spacing w:val="-2"/>
          <w:sz w:val="24"/>
        </w:rPr>
        <w:t>of</w:t>
      </w:r>
      <w:r>
        <w:rPr>
          <w:spacing w:val="-8"/>
          <w:sz w:val="24"/>
        </w:rPr>
        <w:t xml:space="preserve"> </w:t>
      </w:r>
      <w:r>
        <w:rPr>
          <w:spacing w:val="-2"/>
          <w:sz w:val="24"/>
        </w:rPr>
        <w:t>members.</w:t>
      </w:r>
    </w:p>
    <w:p w14:paraId="096ED519" w14:textId="77777777" w:rsidR="00AD61AA" w:rsidRDefault="003A247A">
      <w:pPr>
        <w:pStyle w:val="ListParagraph"/>
        <w:numPr>
          <w:ilvl w:val="0"/>
          <w:numId w:val="11"/>
        </w:numPr>
        <w:tabs>
          <w:tab w:val="left" w:pos="3243"/>
        </w:tabs>
        <w:spacing w:before="267" w:line="223" w:lineRule="auto"/>
        <w:ind w:left="1866" w:right="2072" w:firstLine="681"/>
        <w:jc w:val="left"/>
        <w:rPr>
          <w:sz w:val="24"/>
        </w:rPr>
      </w:pPr>
      <w:r>
        <w:rPr>
          <w:sz w:val="24"/>
          <w:u w:val="single"/>
        </w:rPr>
        <w:t>Number</w:t>
      </w:r>
      <w:r>
        <w:rPr>
          <w:spacing w:val="-15"/>
          <w:sz w:val="24"/>
          <w:u w:val="single"/>
        </w:rPr>
        <w:t xml:space="preserve"> </w:t>
      </w:r>
      <w:r>
        <w:rPr>
          <w:sz w:val="24"/>
          <w:u w:val="single"/>
        </w:rPr>
        <w:t>of</w:t>
      </w:r>
      <w:r>
        <w:rPr>
          <w:spacing w:val="-15"/>
          <w:sz w:val="24"/>
          <w:u w:val="single"/>
        </w:rPr>
        <w:t xml:space="preserve"> </w:t>
      </w:r>
      <w:r>
        <w:rPr>
          <w:sz w:val="24"/>
          <w:u w:val="single"/>
        </w:rPr>
        <w:t>Directors.</w:t>
      </w:r>
      <w:r>
        <w:rPr>
          <w:spacing w:val="21"/>
          <w:sz w:val="24"/>
        </w:rPr>
        <w:t xml:space="preserve"> </w:t>
      </w:r>
      <w:r>
        <w:rPr>
          <w:sz w:val="24"/>
        </w:rPr>
        <w:t>The</w:t>
      </w:r>
      <w:r>
        <w:rPr>
          <w:spacing w:val="-15"/>
          <w:sz w:val="24"/>
        </w:rPr>
        <w:t xml:space="preserve"> </w:t>
      </w:r>
      <w:r>
        <w:rPr>
          <w:sz w:val="24"/>
        </w:rPr>
        <w:t>affairs</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Association</w:t>
      </w:r>
      <w:r>
        <w:rPr>
          <w:spacing w:val="-8"/>
          <w:sz w:val="24"/>
        </w:rPr>
        <w:t xml:space="preserve"> </w:t>
      </w:r>
      <w:r>
        <w:rPr>
          <w:sz w:val="24"/>
        </w:rPr>
        <w:t>shall</w:t>
      </w:r>
      <w:r>
        <w:rPr>
          <w:spacing w:val="-14"/>
          <w:sz w:val="24"/>
        </w:rPr>
        <w:t xml:space="preserve"> </w:t>
      </w:r>
      <w:r>
        <w:rPr>
          <w:sz w:val="24"/>
        </w:rPr>
        <w:t>be</w:t>
      </w:r>
      <w:r>
        <w:rPr>
          <w:spacing w:val="-15"/>
          <w:sz w:val="24"/>
        </w:rPr>
        <w:t xml:space="preserve"> </w:t>
      </w:r>
      <w:r>
        <w:rPr>
          <w:sz w:val="24"/>
        </w:rPr>
        <w:t>managed</w:t>
      </w:r>
      <w:r>
        <w:rPr>
          <w:spacing w:val="-7"/>
          <w:sz w:val="24"/>
        </w:rPr>
        <w:t xml:space="preserve"> </w:t>
      </w:r>
      <w:r>
        <w:rPr>
          <w:sz w:val="24"/>
        </w:rPr>
        <w:t>by a</w:t>
      </w:r>
      <w:r>
        <w:rPr>
          <w:spacing w:val="-15"/>
          <w:sz w:val="24"/>
        </w:rPr>
        <w:t xml:space="preserve"> </w:t>
      </w:r>
      <w:r>
        <w:rPr>
          <w:sz w:val="24"/>
        </w:rPr>
        <w:t>Board</w:t>
      </w:r>
      <w:r>
        <w:rPr>
          <w:spacing w:val="-15"/>
          <w:sz w:val="24"/>
        </w:rPr>
        <w:t xml:space="preserve"> </w:t>
      </w:r>
      <w:r>
        <w:rPr>
          <w:sz w:val="24"/>
        </w:rPr>
        <w:t>of</w:t>
      </w:r>
      <w:r>
        <w:rPr>
          <w:spacing w:val="-15"/>
          <w:sz w:val="24"/>
        </w:rPr>
        <w:t xml:space="preserve"> </w:t>
      </w:r>
      <w:r>
        <w:rPr>
          <w:sz w:val="24"/>
        </w:rPr>
        <w:t>not</w:t>
      </w:r>
      <w:r>
        <w:rPr>
          <w:spacing w:val="-14"/>
          <w:sz w:val="24"/>
        </w:rPr>
        <w:t xml:space="preserve"> </w:t>
      </w:r>
      <w:r>
        <w:rPr>
          <w:sz w:val="24"/>
        </w:rPr>
        <w:t>less</w:t>
      </w:r>
      <w:r>
        <w:rPr>
          <w:spacing w:val="-15"/>
          <w:sz w:val="24"/>
        </w:rPr>
        <w:t xml:space="preserve"> </w:t>
      </w:r>
      <w:r>
        <w:rPr>
          <w:sz w:val="24"/>
        </w:rPr>
        <w:t>than</w:t>
      </w:r>
      <w:r>
        <w:rPr>
          <w:spacing w:val="-15"/>
          <w:sz w:val="24"/>
        </w:rPr>
        <w:t xml:space="preserve"> </w:t>
      </w:r>
      <w:r>
        <w:rPr>
          <w:sz w:val="24"/>
        </w:rPr>
        <w:t>three</w:t>
      </w:r>
      <w:r>
        <w:rPr>
          <w:spacing w:val="-15"/>
          <w:sz w:val="24"/>
        </w:rPr>
        <w:t xml:space="preserve"> </w:t>
      </w:r>
      <w:r>
        <w:rPr>
          <w:sz w:val="24"/>
        </w:rPr>
        <w:t>(3)</w:t>
      </w:r>
      <w:r>
        <w:rPr>
          <w:spacing w:val="-15"/>
          <w:sz w:val="24"/>
        </w:rPr>
        <w:t xml:space="preserve"> </w:t>
      </w:r>
      <w:r>
        <w:rPr>
          <w:sz w:val="24"/>
        </w:rPr>
        <w:t>nor</w:t>
      </w:r>
      <w:r>
        <w:rPr>
          <w:spacing w:val="-15"/>
          <w:sz w:val="24"/>
        </w:rPr>
        <w:t xml:space="preserve"> </w:t>
      </w:r>
      <w:r>
        <w:rPr>
          <w:sz w:val="24"/>
        </w:rPr>
        <w:t>more</w:t>
      </w:r>
      <w:r>
        <w:rPr>
          <w:spacing w:val="-14"/>
          <w:sz w:val="24"/>
        </w:rPr>
        <w:t xml:space="preserve"> </w:t>
      </w:r>
      <w:r>
        <w:rPr>
          <w:sz w:val="24"/>
        </w:rPr>
        <w:t>than</w:t>
      </w:r>
      <w:r>
        <w:rPr>
          <w:spacing w:val="-15"/>
          <w:sz w:val="24"/>
        </w:rPr>
        <w:t xml:space="preserve"> </w:t>
      </w:r>
      <w:r>
        <w:rPr>
          <w:sz w:val="24"/>
        </w:rPr>
        <w:t>five</w:t>
      </w:r>
      <w:r>
        <w:rPr>
          <w:spacing w:val="-15"/>
          <w:sz w:val="24"/>
        </w:rPr>
        <w:t xml:space="preserve"> </w:t>
      </w:r>
      <w:r>
        <w:rPr>
          <w:sz w:val="24"/>
        </w:rPr>
        <w:t>(5)</w:t>
      </w:r>
      <w:r>
        <w:rPr>
          <w:spacing w:val="-15"/>
          <w:sz w:val="24"/>
        </w:rPr>
        <w:t xml:space="preserve"> </w:t>
      </w:r>
      <w:r>
        <w:rPr>
          <w:sz w:val="24"/>
        </w:rPr>
        <w:t>directors,</w:t>
      </w:r>
      <w:r>
        <w:rPr>
          <w:spacing w:val="-9"/>
          <w:sz w:val="24"/>
        </w:rPr>
        <w:t xml:space="preserve"> </w:t>
      </w:r>
      <w:r>
        <w:rPr>
          <w:sz w:val="24"/>
        </w:rPr>
        <w:t>the</w:t>
      </w:r>
      <w:r>
        <w:rPr>
          <w:spacing w:val="-15"/>
          <w:sz w:val="24"/>
        </w:rPr>
        <w:t xml:space="preserve"> </w:t>
      </w:r>
      <w:r>
        <w:rPr>
          <w:sz w:val="24"/>
        </w:rPr>
        <w:t>exact</w:t>
      </w:r>
      <w:r>
        <w:rPr>
          <w:spacing w:val="-10"/>
          <w:sz w:val="24"/>
        </w:rPr>
        <w:t xml:space="preserve"> </w:t>
      </w:r>
      <w:r>
        <w:rPr>
          <w:sz w:val="24"/>
        </w:rPr>
        <w:t>number</w:t>
      </w:r>
      <w:r>
        <w:rPr>
          <w:spacing w:val="-12"/>
          <w:sz w:val="24"/>
        </w:rPr>
        <w:t xml:space="preserve"> </w:t>
      </w:r>
      <w:r>
        <w:rPr>
          <w:sz w:val="24"/>
        </w:rPr>
        <w:t>to</w:t>
      </w:r>
      <w:r>
        <w:rPr>
          <w:spacing w:val="-15"/>
          <w:sz w:val="24"/>
        </w:rPr>
        <w:t xml:space="preserve"> </w:t>
      </w:r>
      <w:r>
        <w:rPr>
          <w:sz w:val="24"/>
        </w:rPr>
        <w:t>be</w:t>
      </w:r>
    </w:p>
    <w:p w14:paraId="7BF1DE6B" w14:textId="77777777" w:rsidR="00AD61AA" w:rsidRDefault="00AD61AA">
      <w:pPr>
        <w:pStyle w:val="ListParagraph"/>
        <w:spacing w:line="223" w:lineRule="auto"/>
        <w:rPr>
          <w:sz w:val="24"/>
        </w:rPr>
        <w:sectPr w:rsidR="00AD61AA">
          <w:headerReference w:type="default" r:id="rId271"/>
          <w:footerReference w:type="default" r:id="rId272"/>
          <w:pgSz w:w="12240" w:h="20160"/>
          <w:pgMar w:top="180" w:right="0" w:bottom="5460" w:left="0" w:header="0" w:footer="5267" w:gutter="0"/>
          <w:cols w:space="720"/>
        </w:sectPr>
      </w:pPr>
    </w:p>
    <w:p w14:paraId="08EEB3DF" w14:textId="77777777" w:rsidR="00AD61AA" w:rsidRDefault="00AD61AA">
      <w:pPr>
        <w:pStyle w:val="BodyText"/>
        <w:rPr>
          <w:sz w:val="20"/>
        </w:rPr>
      </w:pPr>
    </w:p>
    <w:p w14:paraId="4877355F" w14:textId="77777777" w:rsidR="00AD61AA" w:rsidRDefault="00AD61AA">
      <w:pPr>
        <w:pStyle w:val="BodyText"/>
        <w:spacing w:before="59"/>
        <w:rPr>
          <w:sz w:val="20"/>
        </w:rPr>
      </w:pPr>
    </w:p>
    <w:p w14:paraId="204762AB" w14:textId="77777777" w:rsidR="00AD61AA" w:rsidRDefault="003A247A">
      <w:pPr>
        <w:pStyle w:val="BodyText"/>
        <w:spacing w:line="20" w:lineRule="exact"/>
        <w:ind w:left="9341"/>
        <w:rPr>
          <w:sz w:val="2"/>
        </w:rPr>
      </w:pPr>
      <w:r>
        <w:rPr>
          <w:noProof/>
          <w:sz w:val="2"/>
        </w:rPr>
        <mc:AlternateContent>
          <mc:Choice Requires="wpg">
            <w:drawing>
              <wp:inline distT="0" distB="0" distL="0" distR="0" wp14:anchorId="3AC7E0F6" wp14:editId="210E182F">
                <wp:extent cx="1633220" cy="9525"/>
                <wp:effectExtent l="9525" t="0" r="0" b="0"/>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3220" cy="9525"/>
                          <a:chOff x="0" y="0"/>
                          <a:chExt cx="1633220" cy="9525"/>
                        </a:xfrm>
                      </wpg:grpSpPr>
                      <wps:wsp>
                        <wps:cNvPr id="465" name="Graphic 465"/>
                        <wps:cNvSpPr/>
                        <wps:spPr>
                          <a:xfrm>
                            <a:off x="0" y="4453"/>
                            <a:ext cx="1633220" cy="1270"/>
                          </a:xfrm>
                          <a:custGeom>
                            <a:avLst/>
                            <a:gdLst/>
                            <a:ahLst/>
                            <a:cxnLst/>
                            <a:rect l="l" t="t" r="r" b="b"/>
                            <a:pathLst>
                              <a:path w="1633220">
                                <a:moveTo>
                                  <a:pt x="0" y="0"/>
                                </a:moveTo>
                                <a:lnTo>
                                  <a:pt x="1632857" y="0"/>
                                </a:lnTo>
                              </a:path>
                            </a:pathLst>
                          </a:custGeom>
                          <a:ln w="890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E81BC2C" id="Group 464" o:spid="_x0000_s1026" style="width:128.6pt;height:.75pt;mso-position-horizontal-relative:char;mso-position-vertical-relative:line" coordsize="163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">
                <v:shape id="Graphic 465" o:spid="_x0000_s1027" style="position:absolute;top:44;width:16332;height:13;visibility:visible;mso-wrap-style:square;v-text-anchor:top" coordsize="1633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" path="m,l1632857,e" filled="f" strokeweight=".24739mm">
                  <v:path arrowok="t"/>
                </v:shape>
                <w10:anchorlock/>
              </v:group>
            </w:pict>
          </mc:Fallback>
        </mc:AlternateContent>
      </w:r>
    </w:p>
    <w:p w14:paraId="6DA0F5D6" w14:textId="77777777" w:rsidR="00AD61AA" w:rsidRDefault="00AD61AA">
      <w:pPr>
        <w:pStyle w:val="BodyText"/>
      </w:pPr>
    </w:p>
    <w:p w14:paraId="53040A07" w14:textId="77777777" w:rsidR="00AD61AA" w:rsidRDefault="00AD61AA">
      <w:pPr>
        <w:pStyle w:val="BodyText"/>
      </w:pPr>
    </w:p>
    <w:p w14:paraId="5D018EF9" w14:textId="77777777" w:rsidR="00AD61AA" w:rsidRDefault="00AD61AA">
      <w:pPr>
        <w:pStyle w:val="BodyText"/>
      </w:pPr>
    </w:p>
    <w:p w14:paraId="1FD6DDE5" w14:textId="77777777" w:rsidR="00AD61AA" w:rsidRDefault="00AD61AA">
      <w:pPr>
        <w:pStyle w:val="BodyText"/>
        <w:spacing w:before="220"/>
      </w:pPr>
    </w:p>
    <w:p w14:paraId="110B6233" w14:textId="77777777" w:rsidR="00AD61AA" w:rsidRDefault="003A247A">
      <w:pPr>
        <w:pStyle w:val="BodyText"/>
        <w:spacing w:line="235" w:lineRule="auto"/>
        <w:ind w:left="1867" w:right="1878" w:hanging="6"/>
      </w:pPr>
      <w:r>
        <w:rPr>
          <w:noProof/>
        </w:rPr>
        <w:drawing>
          <wp:anchor distT="0" distB="0" distL="0" distR="0" simplePos="0" relativeHeight="15784448" behindDoc="0" locked="0" layoutInCell="1" allowOverlap="1" wp14:anchorId="34C27C3F" wp14:editId="24254711">
            <wp:simplePos x="0" y="0"/>
            <wp:positionH relativeFrom="page">
              <wp:posOffset>1232065</wp:posOffset>
            </wp:positionH>
            <wp:positionV relativeFrom="paragraph">
              <wp:posOffset>-1279406</wp:posOffset>
            </wp:positionV>
            <wp:extent cx="1796143" cy="74220"/>
            <wp:effectExtent l="0" t="0" r="0" b="0"/>
            <wp:wrapNone/>
            <wp:docPr id="466" name="Imag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273" cstate="print"/>
                    <a:stretch>
                      <a:fillRect/>
                    </a:stretch>
                  </pic:blipFill>
                  <pic:spPr>
                    <a:xfrm>
                      <a:off x="0" y="0"/>
                      <a:ext cx="1796143" cy="74220"/>
                    </a:xfrm>
                    <a:prstGeom prst="rect">
                      <a:avLst/>
                    </a:prstGeom>
                  </pic:spPr>
                </pic:pic>
              </a:graphicData>
            </a:graphic>
          </wp:anchor>
        </w:drawing>
      </w:r>
      <w:r>
        <w:rPr>
          <w:spacing w:val="-2"/>
        </w:rPr>
        <w:t>determined</w:t>
      </w:r>
      <w:r>
        <w:rPr>
          <w:spacing w:val="2"/>
        </w:rPr>
        <w:t xml:space="preserve"> </w:t>
      </w:r>
      <w:r>
        <w:rPr>
          <w:spacing w:val="-2"/>
        </w:rPr>
        <w:t>by</w:t>
      </w:r>
      <w:r>
        <w:rPr>
          <w:spacing w:val="-12"/>
        </w:rPr>
        <w:t xml:space="preserve"> </w:t>
      </w:r>
      <w:r>
        <w:rPr>
          <w:spacing w:val="-2"/>
        </w:rPr>
        <w:t>the</w:t>
      </w:r>
      <w:r>
        <w:rPr>
          <w:spacing w:val="-10"/>
        </w:rPr>
        <w:t xml:space="preserve"> </w:t>
      </w:r>
      <w:r>
        <w:rPr>
          <w:spacing w:val="-2"/>
        </w:rPr>
        <w:t>Board</w:t>
      </w:r>
      <w:r>
        <w:rPr>
          <w:spacing w:val="-4"/>
        </w:rPr>
        <w:t xml:space="preserve"> </w:t>
      </w:r>
      <w:r>
        <w:rPr>
          <w:spacing w:val="-2"/>
        </w:rPr>
        <w:t>of</w:t>
      </w:r>
      <w:r>
        <w:rPr>
          <w:spacing w:val="-13"/>
        </w:rPr>
        <w:t xml:space="preserve"> </w:t>
      </w:r>
      <w:r>
        <w:rPr>
          <w:spacing w:val="-2"/>
        </w:rPr>
        <w:t>Directors</w:t>
      </w:r>
      <w:r>
        <w:rPr>
          <w:spacing w:val="-3"/>
        </w:rPr>
        <w:t xml:space="preserve"> </w:t>
      </w:r>
      <w:r>
        <w:rPr>
          <w:spacing w:val="-2"/>
        </w:rPr>
        <w:t>at</w:t>
      </w:r>
      <w:r>
        <w:rPr>
          <w:spacing w:val="-9"/>
        </w:rPr>
        <w:t xml:space="preserve"> </w:t>
      </w:r>
      <w:r>
        <w:rPr>
          <w:spacing w:val="-2"/>
        </w:rPr>
        <w:t>the</w:t>
      </w:r>
      <w:r>
        <w:rPr>
          <w:spacing w:val="-13"/>
        </w:rPr>
        <w:t xml:space="preserve"> </w:t>
      </w:r>
      <w:r>
        <w:rPr>
          <w:spacing w:val="-2"/>
        </w:rPr>
        <w:t>time</w:t>
      </w:r>
      <w:r>
        <w:rPr>
          <w:spacing w:val="-13"/>
        </w:rPr>
        <w:t xml:space="preserve"> </w:t>
      </w:r>
      <w:r>
        <w:rPr>
          <w:spacing w:val="-2"/>
        </w:rPr>
        <w:t>of</w:t>
      </w:r>
      <w:r>
        <w:rPr>
          <w:spacing w:val="-12"/>
        </w:rPr>
        <w:t xml:space="preserve"> </w:t>
      </w:r>
      <w:r>
        <w:rPr>
          <w:spacing w:val="-2"/>
        </w:rPr>
        <w:t>the</w:t>
      </w:r>
      <w:r>
        <w:rPr>
          <w:spacing w:val="-13"/>
        </w:rPr>
        <w:t xml:space="preserve"> </w:t>
      </w:r>
      <w:r>
        <w:rPr>
          <w:spacing w:val="-2"/>
        </w:rPr>
        <w:t>election.</w:t>
      </w:r>
      <w:r>
        <w:rPr>
          <w:spacing w:val="40"/>
        </w:rPr>
        <w:t xml:space="preserve"> </w:t>
      </w:r>
      <w:r>
        <w:rPr>
          <w:spacing w:val="-2"/>
        </w:rPr>
        <w:t>The</w:t>
      </w:r>
      <w:r>
        <w:rPr>
          <w:spacing w:val="-11"/>
        </w:rPr>
        <w:t xml:space="preserve"> </w:t>
      </w:r>
      <w:r>
        <w:rPr>
          <w:spacing w:val="-2"/>
        </w:rPr>
        <w:t>number</w:t>
      </w:r>
      <w:r>
        <w:rPr>
          <w:spacing w:val="-9"/>
        </w:rPr>
        <w:t xml:space="preserve"> </w:t>
      </w:r>
      <w:r>
        <w:rPr>
          <w:spacing w:val="-2"/>
        </w:rPr>
        <w:t>of</w:t>
      </w:r>
      <w:r>
        <w:rPr>
          <w:spacing w:val="-13"/>
        </w:rPr>
        <w:t xml:space="preserve"> </w:t>
      </w:r>
      <w:r>
        <w:rPr>
          <w:spacing w:val="-2"/>
        </w:rPr>
        <w:t xml:space="preserve">directors </w:t>
      </w:r>
      <w:r>
        <w:t>shall be an odd number.</w:t>
      </w:r>
    </w:p>
    <w:p w14:paraId="7CC3075B" w14:textId="77777777" w:rsidR="00AD61AA" w:rsidRDefault="003A247A">
      <w:pPr>
        <w:pStyle w:val="ListParagraph"/>
        <w:numPr>
          <w:ilvl w:val="0"/>
          <w:numId w:val="11"/>
        </w:numPr>
        <w:tabs>
          <w:tab w:val="left" w:pos="3238"/>
        </w:tabs>
        <w:spacing w:before="240" w:line="230" w:lineRule="auto"/>
        <w:ind w:left="1866" w:right="2047" w:firstLine="681"/>
        <w:jc w:val="both"/>
        <w:rPr>
          <w:sz w:val="24"/>
        </w:rPr>
      </w:pPr>
      <w:r>
        <w:rPr>
          <w:sz w:val="24"/>
          <w:u w:val="single"/>
        </w:rPr>
        <w:t>Election</w:t>
      </w:r>
      <w:r>
        <w:rPr>
          <w:spacing w:val="-15"/>
          <w:sz w:val="24"/>
          <w:u w:val="single"/>
        </w:rPr>
        <w:t xml:space="preserve"> </w:t>
      </w:r>
      <w:r>
        <w:rPr>
          <w:sz w:val="24"/>
          <w:u w:val="single"/>
        </w:rPr>
        <w:t>of</w:t>
      </w:r>
      <w:r>
        <w:rPr>
          <w:spacing w:val="-15"/>
          <w:sz w:val="24"/>
          <w:u w:val="single"/>
        </w:rPr>
        <w:t xml:space="preserve"> </w:t>
      </w:r>
      <w:r>
        <w:rPr>
          <w:sz w:val="24"/>
          <w:u w:val="single"/>
        </w:rPr>
        <w:t>Directors.</w:t>
      </w:r>
      <w:r>
        <w:rPr>
          <w:spacing w:val="-5"/>
          <w:sz w:val="24"/>
        </w:rPr>
        <w:t xml:space="preserve"> </w:t>
      </w:r>
      <w:r>
        <w:rPr>
          <w:sz w:val="24"/>
        </w:rPr>
        <w:t>During</w:t>
      </w:r>
      <w:r>
        <w:rPr>
          <w:spacing w:val="-15"/>
          <w:sz w:val="24"/>
        </w:rPr>
        <w:t xml:space="preserve"> </w:t>
      </w:r>
      <w:r>
        <w:rPr>
          <w:sz w:val="24"/>
        </w:rPr>
        <w:t>the</w:t>
      </w:r>
      <w:r>
        <w:rPr>
          <w:spacing w:val="-15"/>
          <w:sz w:val="24"/>
        </w:rPr>
        <w:t xml:space="preserve"> </w:t>
      </w:r>
      <w:r>
        <w:rPr>
          <w:sz w:val="24"/>
        </w:rPr>
        <w:t>Development</w:t>
      </w:r>
      <w:r>
        <w:rPr>
          <w:spacing w:val="-7"/>
          <w:sz w:val="24"/>
        </w:rPr>
        <w:t xml:space="preserve"> </w:t>
      </w:r>
      <w:r>
        <w:rPr>
          <w:sz w:val="24"/>
        </w:rPr>
        <w:t>Period,</w:t>
      </w:r>
      <w:r>
        <w:rPr>
          <w:spacing w:val="-15"/>
          <w:sz w:val="24"/>
        </w:rPr>
        <w:t xml:space="preserve"> </w:t>
      </w:r>
      <w:r>
        <w:rPr>
          <w:sz w:val="24"/>
        </w:rPr>
        <w:t>the</w:t>
      </w:r>
      <w:r>
        <w:rPr>
          <w:spacing w:val="-15"/>
          <w:sz w:val="24"/>
        </w:rPr>
        <w:t xml:space="preserve"> </w:t>
      </w:r>
      <w:r>
        <w:rPr>
          <w:sz w:val="24"/>
        </w:rPr>
        <w:t>directors</w:t>
      </w:r>
      <w:r>
        <w:rPr>
          <w:spacing w:val="-15"/>
          <w:sz w:val="24"/>
        </w:rPr>
        <w:t xml:space="preserve"> </w:t>
      </w:r>
      <w:r>
        <w:rPr>
          <w:sz w:val="24"/>
        </w:rPr>
        <w:t xml:space="preserve">shall </w:t>
      </w:r>
      <w:r>
        <w:rPr>
          <w:spacing w:val="-2"/>
          <w:sz w:val="24"/>
        </w:rPr>
        <w:t>be</w:t>
      </w:r>
      <w:r>
        <w:rPr>
          <w:spacing w:val="-13"/>
          <w:sz w:val="24"/>
        </w:rPr>
        <w:t xml:space="preserve"> </w:t>
      </w:r>
      <w:r>
        <w:rPr>
          <w:spacing w:val="-2"/>
          <w:sz w:val="24"/>
        </w:rPr>
        <w:t>appointed</w:t>
      </w:r>
      <w:r>
        <w:rPr>
          <w:spacing w:val="-13"/>
          <w:sz w:val="24"/>
        </w:rPr>
        <w:t xml:space="preserve"> </w:t>
      </w:r>
      <w:r>
        <w:rPr>
          <w:spacing w:val="-2"/>
          <w:sz w:val="24"/>
        </w:rPr>
        <w:t>by</w:t>
      </w:r>
      <w:r>
        <w:rPr>
          <w:spacing w:val="-13"/>
          <w:sz w:val="24"/>
        </w:rPr>
        <w:t xml:space="preserve"> </w:t>
      </w:r>
      <w:r>
        <w:rPr>
          <w:spacing w:val="-2"/>
          <w:sz w:val="24"/>
        </w:rPr>
        <w:t>the</w:t>
      </w:r>
      <w:r>
        <w:rPr>
          <w:spacing w:val="-13"/>
          <w:sz w:val="24"/>
        </w:rPr>
        <w:t xml:space="preserve"> </w:t>
      </w:r>
      <w:r>
        <w:rPr>
          <w:spacing w:val="-2"/>
          <w:sz w:val="24"/>
        </w:rPr>
        <w:t>Developer.</w:t>
      </w:r>
      <w:r>
        <w:rPr>
          <w:spacing w:val="39"/>
          <w:sz w:val="24"/>
        </w:rPr>
        <w:t xml:space="preserve"> </w:t>
      </w:r>
      <w:r>
        <w:rPr>
          <w:spacing w:val="-2"/>
          <w:sz w:val="24"/>
        </w:rPr>
        <w:t>After</w:t>
      </w:r>
      <w:r>
        <w:rPr>
          <w:spacing w:val="-13"/>
          <w:sz w:val="24"/>
        </w:rPr>
        <w:t xml:space="preserve"> </w:t>
      </w:r>
      <w:r>
        <w:rPr>
          <w:spacing w:val="-2"/>
          <w:sz w:val="24"/>
        </w:rPr>
        <w:t>the</w:t>
      </w:r>
      <w:r>
        <w:rPr>
          <w:spacing w:val="-13"/>
          <w:sz w:val="24"/>
        </w:rPr>
        <w:t xml:space="preserve"> </w:t>
      </w:r>
      <w:r>
        <w:rPr>
          <w:spacing w:val="-2"/>
          <w:sz w:val="24"/>
        </w:rPr>
        <w:t>Development</w:t>
      </w:r>
      <w:r>
        <w:rPr>
          <w:spacing w:val="-4"/>
          <w:sz w:val="24"/>
        </w:rPr>
        <w:t xml:space="preserve"> </w:t>
      </w:r>
      <w:r>
        <w:rPr>
          <w:spacing w:val="-2"/>
          <w:sz w:val="24"/>
        </w:rPr>
        <w:t>Period,</w:t>
      </w:r>
      <w:r>
        <w:rPr>
          <w:spacing w:val="-9"/>
          <w:sz w:val="24"/>
        </w:rPr>
        <w:t xml:space="preserve"> </w:t>
      </w:r>
      <w:r>
        <w:rPr>
          <w:spacing w:val="-2"/>
          <w:sz w:val="24"/>
        </w:rPr>
        <w:t>election</w:t>
      </w:r>
      <w:r>
        <w:rPr>
          <w:spacing w:val="-9"/>
          <w:sz w:val="24"/>
        </w:rPr>
        <w:t xml:space="preserve"> </w:t>
      </w:r>
      <w:r>
        <w:rPr>
          <w:spacing w:val="-2"/>
          <w:sz w:val="24"/>
        </w:rPr>
        <w:t>of</w:t>
      </w:r>
      <w:r>
        <w:rPr>
          <w:spacing w:val="-13"/>
          <w:sz w:val="24"/>
        </w:rPr>
        <w:t xml:space="preserve"> </w:t>
      </w:r>
      <w:r>
        <w:rPr>
          <w:spacing w:val="-2"/>
          <w:sz w:val="24"/>
        </w:rPr>
        <w:t>directors</w:t>
      </w:r>
      <w:r>
        <w:rPr>
          <w:spacing w:val="-7"/>
          <w:sz w:val="24"/>
        </w:rPr>
        <w:t xml:space="preserve"> </w:t>
      </w:r>
      <w:r>
        <w:rPr>
          <w:spacing w:val="-2"/>
          <w:sz w:val="24"/>
        </w:rPr>
        <w:t xml:space="preserve">shall </w:t>
      </w:r>
      <w:r>
        <w:rPr>
          <w:sz w:val="24"/>
        </w:rPr>
        <w:t>be</w:t>
      </w:r>
      <w:r>
        <w:rPr>
          <w:spacing w:val="-9"/>
          <w:sz w:val="24"/>
        </w:rPr>
        <w:t xml:space="preserve"> </w:t>
      </w:r>
      <w:r>
        <w:rPr>
          <w:sz w:val="24"/>
        </w:rPr>
        <w:t>conducted in the</w:t>
      </w:r>
      <w:r>
        <w:rPr>
          <w:spacing w:val="-1"/>
          <w:sz w:val="24"/>
        </w:rPr>
        <w:t xml:space="preserve"> </w:t>
      </w:r>
      <w:r>
        <w:rPr>
          <w:sz w:val="24"/>
        </w:rPr>
        <w:t>following manner:</w:t>
      </w:r>
    </w:p>
    <w:p w14:paraId="60FE1D2D" w14:textId="77777777" w:rsidR="00AD61AA" w:rsidRDefault="003A247A">
      <w:pPr>
        <w:pStyle w:val="ListParagraph"/>
        <w:numPr>
          <w:ilvl w:val="0"/>
          <w:numId w:val="8"/>
        </w:numPr>
        <w:tabs>
          <w:tab w:val="left" w:pos="3945"/>
        </w:tabs>
        <w:spacing w:before="234"/>
        <w:rPr>
          <w:sz w:val="24"/>
        </w:rPr>
      </w:pPr>
      <w:r>
        <w:rPr>
          <w:spacing w:val="-2"/>
          <w:sz w:val="24"/>
        </w:rPr>
        <w:t>Election</w:t>
      </w:r>
      <w:r>
        <w:rPr>
          <w:spacing w:val="-13"/>
          <w:sz w:val="24"/>
        </w:rPr>
        <w:t xml:space="preserve"> </w:t>
      </w:r>
      <w:r>
        <w:rPr>
          <w:spacing w:val="-2"/>
          <w:sz w:val="24"/>
        </w:rPr>
        <w:t>of</w:t>
      </w:r>
      <w:r>
        <w:rPr>
          <w:spacing w:val="-13"/>
          <w:sz w:val="24"/>
        </w:rPr>
        <w:t xml:space="preserve"> </w:t>
      </w:r>
      <w:r>
        <w:rPr>
          <w:spacing w:val="-2"/>
          <w:sz w:val="24"/>
        </w:rPr>
        <w:t>directors</w:t>
      </w:r>
      <w:r>
        <w:rPr>
          <w:spacing w:val="-5"/>
          <w:sz w:val="24"/>
        </w:rPr>
        <w:t xml:space="preserve"> </w:t>
      </w:r>
      <w:r>
        <w:rPr>
          <w:spacing w:val="-2"/>
          <w:sz w:val="24"/>
        </w:rPr>
        <w:t>shall</w:t>
      </w:r>
      <w:r>
        <w:rPr>
          <w:spacing w:val="-5"/>
          <w:sz w:val="24"/>
        </w:rPr>
        <w:t xml:space="preserve"> </w:t>
      </w:r>
      <w:r>
        <w:rPr>
          <w:spacing w:val="-2"/>
          <w:sz w:val="24"/>
        </w:rPr>
        <w:t>be</w:t>
      </w:r>
      <w:r>
        <w:rPr>
          <w:spacing w:val="-13"/>
          <w:sz w:val="24"/>
        </w:rPr>
        <w:t xml:space="preserve"> </w:t>
      </w:r>
      <w:r>
        <w:rPr>
          <w:spacing w:val="-2"/>
          <w:sz w:val="24"/>
        </w:rPr>
        <w:t>held</w:t>
      </w:r>
      <w:r>
        <w:rPr>
          <w:spacing w:val="-7"/>
          <w:sz w:val="24"/>
        </w:rPr>
        <w:t xml:space="preserve"> </w:t>
      </w:r>
      <w:r>
        <w:rPr>
          <w:spacing w:val="-2"/>
          <w:sz w:val="24"/>
        </w:rPr>
        <w:t>at</w:t>
      </w:r>
      <w:r>
        <w:rPr>
          <w:spacing w:val="-9"/>
          <w:sz w:val="24"/>
        </w:rPr>
        <w:t xml:space="preserve"> </w:t>
      </w:r>
      <w:r>
        <w:rPr>
          <w:spacing w:val="-2"/>
          <w:sz w:val="24"/>
        </w:rPr>
        <w:t>the</w:t>
      </w:r>
      <w:r>
        <w:rPr>
          <w:spacing w:val="-12"/>
          <w:sz w:val="24"/>
        </w:rPr>
        <w:t xml:space="preserve"> </w:t>
      </w:r>
      <w:r>
        <w:rPr>
          <w:spacing w:val="-2"/>
          <w:sz w:val="24"/>
        </w:rPr>
        <w:t>annual</w:t>
      </w:r>
      <w:r>
        <w:rPr>
          <w:spacing w:val="-1"/>
          <w:sz w:val="24"/>
        </w:rPr>
        <w:t xml:space="preserve"> </w:t>
      </w:r>
      <w:r>
        <w:rPr>
          <w:spacing w:val="-2"/>
          <w:sz w:val="24"/>
        </w:rPr>
        <w:t>members</w:t>
      </w:r>
      <w:r>
        <w:rPr>
          <w:spacing w:val="-4"/>
          <w:sz w:val="24"/>
        </w:rPr>
        <w:t xml:space="preserve"> </w:t>
      </w:r>
      <w:r>
        <w:rPr>
          <w:spacing w:val="-2"/>
          <w:sz w:val="24"/>
        </w:rPr>
        <w:t>meeting.</w:t>
      </w:r>
    </w:p>
    <w:p w14:paraId="0FB22F94" w14:textId="77777777" w:rsidR="00AD61AA" w:rsidRDefault="003A247A">
      <w:pPr>
        <w:pStyle w:val="ListParagraph"/>
        <w:numPr>
          <w:ilvl w:val="0"/>
          <w:numId w:val="8"/>
        </w:numPr>
        <w:tabs>
          <w:tab w:val="left" w:pos="3948"/>
        </w:tabs>
        <w:spacing w:before="254" w:line="228" w:lineRule="auto"/>
        <w:ind w:left="1861" w:right="2044" w:firstLine="1383"/>
        <w:rPr>
          <w:sz w:val="24"/>
        </w:rPr>
      </w:pPr>
      <w:r>
        <w:rPr>
          <w:sz w:val="24"/>
        </w:rPr>
        <w:t>A</w:t>
      </w:r>
      <w:r>
        <w:rPr>
          <w:spacing w:val="-15"/>
          <w:sz w:val="24"/>
        </w:rPr>
        <w:t xml:space="preserve"> </w:t>
      </w:r>
      <w:r>
        <w:rPr>
          <w:sz w:val="24"/>
        </w:rPr>
        <w:t>nominating</w:t>
      </w:r>
      <w:r>
        <w:rPr>
          <w:spacing w:val="-3"/>
          <w:sz w:val="24"/>
        </w:rPr>
        <w:t xml:space="preserve"> </w:t>
      </w:r>
      <w:r>
        <w:rPr>
          <w:sz w:val="24"/>
        </w:rPr>
        <w:t>committee</w:t>
      </w:r>
      <w:r>
        <w:rPr>
          <w:spacing w:val="-1"/>
          <w:sz w:val="24"/>
        </w:rPr>
        <w:t xml:space="preserve"> </w:t>
      </w:r>
      <w:r>
        <w:rPr>
          <w:sz w:val="24"/>
        </w:rPr>
        <w:t>of</w:t>
      </w:r>
      <w:r>
        <w:rPr>
          <w:spacing w:val="-15"/>
          <w:sz w:val="24"/>
        </w:rPr>
        <w:t xml:space="preserve"> </w:t>
      </w:r>
      <w:r>
        <w:rPr>
          <w:sz w:val="24"/>
        </w:rPr>
        <w:t>three</w:t>
      </w:r>
      <w:r>
        <w:rPr>
          <w:spacing w:val="-12"/>
          <w:sz w:val="24"/>
        </w:rPr>
        <w:t xml:space="preserve"> </w:t>
      </w:r>
      <w:r>
        <w:rPr>
          <w:sz w:val="24"/>
        </w:rPr>
        <w:t>(3)</w:t>
      </w:r>
      <w:r>
        <w:rPr>
          <w:spacing w:val="-11"/>
          <w:sz w:val="24"/>
        </w:rPr>
        <w:t xml:space="preserve"> </w:t>
      </w:r>
      <w:r>
        <w:rPr>
          <w:sz w:val="24"/>
        </w:rPr>
        <w:t>members</w:t>
      </w:r>
      <w:r>
        <w:rPr>
          <w:spacing w:val="-6"/>
          <w:sz w:val="24"/>
        </w:rPr>
        <w:t xml:space="preserve"> </w:t>
      </w:r>
      <w:r>
        <w:rPr>
          <w:sz w:val="24"/>
        </w:rPr>
        <w:t>shall</w:t>
      </w:r>
      <w:r>
        <w:rPr>
          <w:spacing w:val="-6"/>
          <w:sz w:val="24"/>
        </w:rPr>
        <w:t xml:space="preserve"> </w:t>
      </w:r>
      <w:r>
        <w:rPr>
          <w:sz w:val="24"/>
        </w:rPr>
        <w:t>be</w:t>
      </w:r>
      <w:r>
        <w:rPr>
          <w:spacing w:val="-12"/>
          <w:sz w:val="24"/>
        </w:rPr>
        <w:t xml:space="preserve"> </w:t>
      </w:r>
      <w:r>
        <w:rPr>
          <w:sz w:val="24"/>
        </w:rPr>
        <w:t>appointed by</w:t>
      </w:r>
      <w:r>
        <w:rPr>
          <w:spacing w:val="-15"/>
          <w:sz w:val="24"/>
        </w:rPr>
        <w:t xml:space="preserve"> </w:t>
      </w:r>
      <w:r>
        <w:rPr>
          <w:sz w:val="24"/>
        </w:rPr>
        <w:t>the</w:t>
      </w:r>
      <w:r>
        <w:rPr>
          <w:spacing w:val="-15"/>
          <w:sz w:val="24"/>
        </w:rPr>
        <w:t xml:space="preserve"> </w:t>
      </w:r>
      <w:r>
        <w:rPr>
          <w:sz w:val="24"/>
        </w:rPr>
        <w:t>Board</w:t>
      </w:r>
      <w:r>
        <w:rPr>
          <w:spacing w:val="-13"/>
          <w:sz w:val="24"/>
        </w:rPr>
        <w:t xml:space="preserve"> </w:t>
      </w:r>
      <w:r>
        <w:rPr>
          <w:sz w:val="24"/>
        </w:rPr>
        <w:t>of</w:t>
      </w:r>
      <w:r>
        <w:rPr>
          <w:spacing w:val="-15"/>
          <w:sz w:val="24"/>
        </w:rPr>
        <w:t xml:space="preserve"> </w:t>
      </w:r>
      <w:r>
        <w:rPr>
          <w:sz w:val="24"/>
        </w:rPr>
        <w:t>Directors</w:t>
      </w:r>
      <w:r>
        <w:rPr>
          <w:spacing w:val="-2"/>
          <w:sz w:val="24"/>
        </w:rPr>
        <w:t xml:space="preserve"> </w:t>
      </w:r>
      <w:r>
        <w:rPr>
          <w:sz w:val="24"/>
        </w:rPr>
        <w:t>not</w:t>
      </w:r>
      <w:r>
        <w:rPr>
          <w:spacing w:val="-9"/>
          <w:sz w:val="24"/>
        </w:rPr>
        <w:t xml:space="preserve"> </w:t>
      </w:r>
      <w:r>
        <w:rPr>
          <w:sz w:val="24"/>
        </w:rPr>
        <w:t>less</w:t>
      </w:r>
      <w:r>
        <w:rPr>
          <w:spacing w:val="-10"/>
          <w:sz w:val="24"/>
        </w:rPr>
        <w:t xml:space="preserve"> </w:t>
      </w:r>
      <w:r>
        <w:rPr>
          <w:sz w:val="24"/>
        </w:rPr>
        <w:t>than</w:t>
      </w:r>
      <w:r>
        <w:rPr>
          <w:spacing w:val="-9"/>
          <w:sz w:val="24"/>
        </w:rPr>
        <w:t xml:space="preserve"> </w:t>
      </w:r>
      <w:r>
        <w:rPr>
          <w:sz w:val="24"/>
        </w:rPr>
        <w:t>thirty</w:t>
      </w:r>
      <w:r>
        <w:rPr>
          <w:spacing w:val="-15"/>
          <w:sz w:val="24"/>
        </w:rPr>
        <w:t xml:space="preserve"> </w:t>
      </w:r>
      <w:r>
        <w:rPr>
          <w:sz w:val="24"/>
        </w:rPr>
        <w:t>(30)</w:t>
      </w:r>
      <w:r>
        <w:rPr>
          <w:spacing w:val="-12"/>
          <w:sz w:val="24"/>
        </w:rPr>
        <w:t xml:space="preserve"> </w:t>
      </w:r>
      <w:r>
        <w:rPr>
          <w:sz w:val="24"/>
        </w:rPr>
        <w:t>days</w:t>
      </w:r>
      <w:r>
        <w:rPr>
          <w:spacing w:val="-11"/>
          <w:sz w:val="24"/>
        </w:rPr>
        <w:t xml:space="preserve"> </w:t>
      </w:r>
      <w:r>
        <w:rPr>
          <w:sz w:val="24"/>
        </w:rPr>
        <w:t>prior</w:t>
      </w:r>
      <w:r>
        <w:rPr>
          <w:spacing w:val="-4"/>
          <w:sz w:val="24"/>
        </w:rPr>
        <w:t xml:space="preserve"> </w:t>
      </w:r>
      <w:r>
        <w:rPr>
          <w:sz w:val="24"/>
        </w:rPr>
        <w:t>to</w:t>
      </w:r>
      <w:r>
        <w:rPr>
          <w:spacing w:val="-12"/>
          <w:sz w:val="24"/>
        </w:rPr>
        <w:t xml:space="preserve"> </w:t>
      </w:r>
      <w:r>
        <w:rPr>
          <w:sz w:val="24"/>
        </w:rPr>
        <w:t>the</w:t>
      </w:r>
      <w:r>
        <w:rPr>
          <w:spacing w:val="-11"/>
          <w:sz w:val="24"/>
        </w:rPr>
        <w:t xml:space="preserve"> </w:t>
      </w:r>
      <w:r>
        <w:rPr>
          <w:sz w:val="24"/>
        </w:rPr>
        <w:t>annual meeting.</w:t>
      </w:r>
      <w:r>
        <w:rPr>
          <w:spacing w:val="37"/>
          <w:sz w:val="24"/>
        </w:rPr>
        <w:t xml:space="preserve"> </w:t>
      </w:r>
      <w:r>
        <w:rPr>
          <w:sz w:val="24"/>
        </w:rPr>
        <w:t xml:space="preserve">The </w:t>
      </w:r>
      <w:r>
        <w:rPr>
          <w:spacing w:val="-2"/>
          <w:sz w:val="24"/>
        </w:rPr>
        <w:t>committee</w:t>
      </w:r>
      <w:r>
        <w:rPr>
          <w:spacing w:val="-9"/>
          <w:sz w:val="24"/>
        </w:rPr>
        <w:t xml:space="preserve"> </w:t>
      </w:r>
      <w:r>
        <w:rPr>
          <w:spacing w:val="-2"/>
          <w:sz w:val="24"/>
        </w:rPr>
        <w:t>shall</w:t>
      </w:r>
      <w:r>
        <w:rPr>
          <w:spacing w:val="-11"/>
          <w:sz w:val="24"/>
        </w:rPr>
        <w:t xml:space="preserve"> </w:t>
      </w:r>
      <w:r>
        <w:rPr>
          <w:spacing w:val="-2"/>
          <w:sz w:val="24"/>
        </w:rPr>
        <w:t>nominate</w:t>
      </w:r>
      <w:r>
        <w:rPr>
          <w:spacing w:val="-3"/>
          <w:sz w:val="24"/>
        </w:rPr>
        <w:t xml:space="preserve"> </w:t>
      </w:r>
      <w:r>
        <w:rPr>
          <w:spacing w:val="-2"/>
          <w:sz w:val="24"/>
        </w:rPr>
        <w:t>one</w:t>
      </w:r>
      <w:r>
        <w:rPr>
          <w:spacing w:val="-13"/>
          <w:sz w:val="24"/>
        </w:rPr>
        <w:t xml:space="preserve"> </w:t>
      </w:r>
      <w:r>
        <w:rPr>
          <w:spacing w:val="-2"/>
          <w:sz w:val="24"/>
        </w:rPr>
        <w:t>(1)</w:t>
      </w:r>
      <w:r>
        <w:rPr>
          <w:spacing w:val="-13"/>
          <w:sz w:val="24"/>
        </w:rPr>
        <w:t xml:space="preserve"> </w:t>
      </w:r>
      <w:r>
        <w:rPr>
          <w:spacing w:val="-2"/>
          <w:sz w:val="24"/>
        </w:rPr>
        <w:t>person</w:t>
      </w:r>
      <w:r>
        <w:rPr>
          <w:spacing w:val="-8"/>
          <w:sz w:val="24"/>
        </w:rPr>
        <w:t xml:space="preserve"> </w:t>
      </w:r>
      <w:r>
        <w:rPr>
          <w:spacing w:val="-2"/>
          <w:sz w:val="24"/>
        </w:rPr>
        <w:t>for</w:t>
      </w:r>
      <w:r>
        <w:rPr>
          <w:spacing w:val="-13"/>
          <w:sz w:val="24"/>
        </w:rPr>
        <w:t xml:space="preserve"> </w:t>
      </w:r>
      <w:r>
        <w:rPr>
          <w:spacing w:val="-2"/>
          <w:sz w:val="24"/>
        </w:rPr>
        <w:t>each</w:t>
      </w:r>
      <w:r>
        <w:rPr>
          <w:spacing w:val="-13"/>
          <w:sz w:val="24"/>
        </w:rPr>
        <w:t xml:space="preserve"> </w:t>
      </w:r>
      <w:r>
        <w:rPr>
          <w:spacing w:val="-2"/>
          <w:sz w:val="24"/>
        </w:rPr>
        <w:t>director</w:t>
      </w:r>
      <w:r>
        <w:rPr>
          <w:spacing w:val="-5"/>
          <w:sz w:val="24"/>
        </w:rPr>
        <w:t xml:space="preserve"> </w:t>
      </w:r>
      <w:r>
        <w:rPr>
          <w:spacing w:val="-2"/>
          <w:sz w:val="24"/>
        </w:rPr>
        <w:t>then</w:t>
      </w:r>
      <w:r>
        <w:rPr>
          <w:spacing w:val="-13"/>
          <w:sz w:val="24"/>
        </w:rPr>
        <w:t xml:space="preserve"> </w:t>
      </w:r>
      <w:r>
        <w:rPr>
          <w:spacing w:val="-2"/>
          <w:sz w:val="24"/>
        </w:rPr>
        <w:t>serving.</w:t>
      </w:r>
      <w:r>
        <w:rPr>
          <w:spacing w:val="32"/>
          <w:sz w:val="24"/>
        </w:rPr>
        <w:t xml:space="preserve"> </w:t>
      </w:r>
      <w:r>
        <w:rPr>
          <w:spacing w:val="-2"/>
          <w:sz w:val="24"/>
        </w:rPr>
        <w:t xml:space="preserve">Nominations for </w:t>
      </w:r>
      <w:r>
        <w:rPr>
          <w:sz w:val="24"/>
        </w:rPr>
        <w:t>additional</w:t>
      </w:r>
      <w:r>
        <w:rPr>
          <w:spacing w:val="-4"/>
          <w:sz w:val="24"/>
        </w:rPr>
        <w:t xml:space="preserve"> </w:t>
      </w:r>
      <w:r>
        <w:rPr>
          <w:sz w:val="24"/>
        </w:rPr>
        <w:t>directorships</w:t>
      </w:r>
      <w:r>
        <w:rPr>
          <w:spacing w:val="-3"/>
          <w:sz w:val="24"/>
        </w:rPr>
        <w:t xml:space="preserve"> </w:t>
      </w:r>
      <w:r>
        <w:rPr>
          <w:sz w:val="24"/>
        </w:rPr>
        <w:t>created</w:t>
      </w:r>
      <w:r>
        <w:rPr>
          <w:spacing w:val="-5"/>
          <w:sz w:val="24"/>
        </w:rPr>
        <w:t xml:space="preserve"> </w:t>
      </w:r>
      <w:r>
        <w:rPr>
          <w:sz w:val="24"/>
        </w:rPr>
        <w:t>at</w:t>
      </w:r>
      <w:r>
        <w:rPr>
          <w:spacing w:val="-12"/>
          <w:sz w:val="24"/>
        </w:rPr>
        <w:t xml:space="preserve"> </w:t>
      </w:r>
      <w:r>
        <w:rPr>
          <w:sz w:val="24"/>
        </w:rPr>
        <w:t>the</w:t>
      </w:r>
      <w:r>
        <w:rPr>
          <w:spacing w:val="-15"/>
          <w:sz w:val="24"/>
        </w:rPr>
        <w:t xml:space="preserve"> </w:t>
      </w:r>
      <w:r>
        <w:rPr>
          <w:sz w:val="24"/>
        </w:rPr>
        <w:t>meeting</w:t>
      </w:r>
      <w:r>
        <w:rPr>
          <w:spacing w:val="-13"/>
          <w:sz w:val="24"/>
        </w:rPr>
        <w:t xml:space="preserve"> </w:t>
      </w:r>
      <w:r>
        <w:rPr>
          <w:sz w:val="24"/>
        </w:rPr>
        <w:t>shall</w:t>
      </w:r>
      <w:r>
        <w:rPr>
          <w:spacing w:val="-6"/>
          <w:sz w:val="24"/>
        </w:rPr>
        <w:t xml:space="preserve"> </w:t>
      </w:r>
      <w:r>
        <w:rPr>
          <w:sz w:val="24"/>
        </w:rPr>
        <w:t>be</w:t>
      </w:r>
      <w:r>
        <w:rPr>
          <w:spacing w:val="-15"/>
          <w:sz w:val="24"/>
        </w:rPr>
        <w:t xml:space="preserve"> </w:t>
      </w:r>
      <w:r>
        <w:rPr>
          <w:sz w:val="24"/>
        </w:rPr>
        <w:t>made</w:t>
      </w:r>
      <w:r>
        <w:rPr>
          <w:spacing w:val="-12"/>
          <w:sz w:val="24"/>
        </w:rPr>
        <w:t xml:space="preserve"> </w:t>
      </w:r>
      <w:r>
        <w:rPr>
          <w:sz w:val="24"/>
        </w:rPr>
        <w:t>from</w:t>
      </w:r>
      <w:r>
        <w:rPr>
          <w:spacing w:val="-8"/>
          <w:sz w:val="24"/>
        </w:rPr>
        <w:t xml:space="preserve"> </w:t>
      </w:r>
      <w:r>
        <w:rPr>
          <w:sz w:val="24"/>
        </w:rPr>
        <w:t>the</w:t>
      </w:r>
      <w:r>
        <w:rPr>
          <w:spacing w:val="-10"/>
          <w:sz w:val="24"/>
        </w:rPr>
        <w:t xml:space="preserve"> </w:t>
      </w:r>
      <w:r>
        <w:rPr>
          <w:sz w:val="24"/>
        </w:rPr>
        <w:t>floor,</w:t>
      </w:r>
      <w:r>
        <w:rPr>
          <w:spacing w:val="-11"/>
          <w:sz w:val="24"/>
        </w:rPr>
        <w:t xml:space="preserve"> </w:t>
      </w:r>
      <w:r>
        <w:rPr>
          <w:sz w:val="24"/>
        </w:rPr>
        <w:t>and</w:t>
      </w:r>
      <w:r>
        <w:rPr>
          <w:spacing w:val="-10"/>
          <w:sz w:val="24"/>
        </w:rPr>
        <w:t xml:space="preserve"> </w:t>
      </w:r>
      <w:r>
        <w:rPr>
          <w:sz w:val="24"/>
        </w:rPr>
        <w:t>other nominations may</w:t>
      </w:r>
      <w:r>
        <w:rPr>
          <w:spacing w:val="-8"/>
          <w:sz w:val="24"/>
        </w:rPr>
        <w:t xml:space="preserve"> </w:t>
      </w:r>
      <w:r>
        <w:rPr>
          <w:sz w:val="24"/>
        </w:rPr>
        <w:t>be</w:t>
      </w:r>
      <w:r>
        <w:rPr>
          <w:spacing w:val="-8"/>
          <w:sz w:val="24"/>
        </w:rPr>
        <w:t xml:space="preserve"> </w:t>
      </w:r>
      <w:r>
        <w:rPr>
          <w:sz w:val="24"/>
        </w:rPr>
        <w:t>made from the</w:t>
      </w:r>
      <w:r>
        <w:rPr>
          <w:spacing w:val="-6"/>
          <w:sz w:val="24"/>
        </w:rPr>
        <w:t xml:space="preserve"> </w:t>
      </w:r>
      <w:r>
        <w:rPr>
          <w:sz w:val="24"/>
        </w:rPr>
        <w:t>floor.</w:t>
      </w:r>
    </w:p>
    <w:p w14:paraId="41D7E747" w14:textId="77777777" w:rsidR="00AD61AA" w:rsidRDefault="003A247A">
      <w:pPr>
        <w:pStyle w:val="ListParagraph"/>
        <w:numPr>
          <w:ilvl w:val="0"/>
          <w:numId w:val="8"/>
        </w:numPr>
        <w:tabs>
          <w:tab w:val="left" w:pos="3943"/>
        </w:tabs>
        <w:spacing w:before="258" w:line="225" w:lineRule="auto"/>
        <w:ind w:left="1866" w:right="2052" w:firstLine="1374"/>
        <w:rPr>
          <w:sz w:val="24"/>
        </w:rPr>
      </w:pPr>
      <w:r>
        <w:rPr>
          <w:sz w:val="24"/>
        </w:rPr>
        <w:t>The</w:t>
      </w:r>
      <w:r>
        <w:rPr>
          <w:spacing w:val="-8"/>
          <w:sz w:val="24"/>
        </w:rPr>
        <w:t xml:space="preserve"> </w:t>
      </w:r>
      <w:r>
        <w:rPr>
          <w:sz w:val="24"/>
        </w:rPr>
        <w:t>election shall be</w:t>
      </w:r>
      <w:r>
        <w:rPr>
          <w:spacing w:val="-5"/>
          <w:sz w:val="24"/>
        </w:rPr>
        <w:t xml:space="preserve"> </w:t>
      </w:r>
      <w:r>
        <w:rPr>
          <w:sz w:val="24"/>
        </w:rPr>
        <w:t>by</w:t>
      </w:r>
      <w:r>
        <w:rPr>
          <w:spacing w:val="-11"/>
          <w:sz w:val="24"/>
        </w:rPr>
        <w:t xml:space="preserve"> </w:t>
      </w:r>
      <w:r>
        <w:rPr>
          <w:sz w:val="24"/>
        </w:rPr>
        <w:t>secret ballot or</w:t>
      </w:r>
      <w:r>
        <w:rPr>
          <w:spacing w:val="-6"/>
          <w:sz w:val="24"/>
        </w:rPr>
        <w:t xml:space="preserve"> </w:t>
      </w:r>
      <w:r>
        <w:rPr>
          <w:sz w:val="24"/>
        </w:rPr>
        <w:t>voting machine</w:t>
      </w:r>
      <w:r>
        <w:rPr>
          <w:spacing w:val="-2"/>
          <w:sz w:val="24"/>
        </w:rPr>
        <w:t xml:space="preserve"> </w:t>
      </w:r>
      <w:r>
        <w:rPr>
          <w:sz w:val="24"/>
        </w:rPr>
        <w:t>and by</w:t>
      </w:r>
      <w:r>
        <w:rPr>
          <w:spacing w:val="-7"/>
          <w:sz w:val="24"/>
        </w:rPr>
        <w:t xml:space="preserve"> </w:t>
      </w:r>
      <w:r>
        <w:rPr>
          <w:sz w:val="24"/>
        </w:rPr>
        <w:t>a plurality</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voting</w:t>
      </w:r>
      <w:r>
        <w:rPr>
          <w:spacing w:val="-15"/>
          <w:sz w:val="24"/>
        </w:rPr>
        <w:t xml:space="preserve"> </w:t>
      </w:r>
      <w:r>
        <w:rPr>
          <w:sz w:val="24"/>
        </w:rPr>
        <w:t>interests.</w:t>
      </w:r>
      <w:r>
        <w:rPr>
          <w:spacing w:val="23"/>
          <w:sz w:val="24"/>
        </w:rPr>
        <w:t xml:space="preserve"> </w:t>
      </w:r>
      <w:r>
        <w:rPr>
          <w:sz w:val="24"/>
        </w:rPr>
        <w:t>The</w:t>
      </w:r>
      <w:r>
        <w:rPr>
          <w:spacing w:val="-15"/>
          <w:sz w:val="24"/>
        </w:rPr>
        <w:t xml:space="preserve"> </w:t>
      </w:r>
      <w:r>
        <w:rPr>
          <w:sz w:val="24"/>
        </w:rPr>
        <w:t>owner</w:t>
      </w:r>
      <w:r>
        <w:rPr>
          <w:spacing w:val="-15"/>
          <w:sz w:val="24"/>
        </w:rPr>
        <w:t xml:space="preserve"> </w:t>
      </w:r>
      <w:r>
        <w:rPr>
          <w:sz w:val="24"/>
        </w:rPr>
        <w:t>of</w:t>
      </w:r>
      <w:r>
        <w:rPr>
          <w:spacing w:val="-15"/>
          <w:sz w:val="24"/>
        </w:rPr>
        <w:t xml:space="preserve"> </w:t>
      </w:r>
      <w:r>
        <w:rPr>
          <w:sz w:val="24"/>
        </w:rPr>
        <w:t>each</w:t>
      </w:r>
      <w:r>
        <w:rPr>
          <w:spacing w:val="-13"/>
          <w:sz w:val="24"/>
        </w:rPr>
        <w:t xml:space="preserve"> </w:t>
      </w:r>
      <w:r>
        <w:rPr>
          <w:sz w:val="24"/>
        </w:rPr>
        <w:t>Lot</w:t>
      </w:r>
      <w:r>
        <w:rPr>
          <w:spacing w:val="-15"/>
          <w:sz w:val="24"/>
        </w:rPr>
        <w:t xml:space="preserve"> </w:t>
      </w:r>
      <w:r>
        <w:rPr>
          <w:sz w:val="24"/>
        </w:rPr>
        <w:t>shall</w:t>
      </w:r>
      <w:r>
        <w:rPr>
          <w:spacing w:val="-14"/>
          <w:sz w:val="24"/>
        </w:rPr>
        <w:t xml:space="preserve"> </w:t>
      </w:r>
      <w:r>
        <w:rPr>
          <w:sz w:val="24"/>
        </w:rPr>
        <w:t>be</w:t>
      </w:r>
      <w:r>
        <w:rPr>
          <w:spacing w:val="-15"/>
          <w:sz w:val="24"/>
        </w:rPr>
        <w:t xml:space="preserve"> </w:t>
      </w:r>
      <w:r>
        <w:rPr>
          <w:sz w:val="24"/>
        </w:rPr>
        <w:t>entitled</w:t>
      </w:r>
      <w:r>
        <w:rPr>
          <w:spacing w:val="-9"/>
          <w:sz w:val="24"/>
        </w:rPr>
        <w:t xml:space="preserve"> </w:t>
      </w:r>
      <w:r>
        <w:rPr>
          <w:sz w:val="24"/>
        </w:rPr>
        <w:t>to</w:t>
      </w:r>
      <w:r>
        <w:rPr>
          <w:spacing w:val="-15"/>
          <w:sz w:val="24"/>
        </w:rPr>
        <w:t xml:space="preserve"> </w:t>
      </w:r>
      <w:r>
        <w:rPr>
          <w:sz w:val="24"/>
        </w:rPr>
        <w:t>cast</w:t>
      </w:r>
      <w:r>
        <w:rPr>
          <w:spacing w:val="-15"/>
          <w:sz w:val="24"/>
        </w:rPr>
        <w:t xml:space="preserve"> </w:t>
      </w:r>
      <w:r>
        <w:rPr>
          <w:sz w:val="24"/>
        </w:rPr>
        <w:t>a</w:t>
      </w:r>
      <w:r>
        <w:rPr>
          <w:spacing w:val="-15"/>
          <w:sz w:val="24"/>
        </w:rPr>
        <w:t xml:space="preserve"> </w:t>
      </w:r>
      <w:r>
        <w:rPr>
          <w:sz w:val="24"/>
        </w:rPr>
        <w:t>vote</w:t>
      </w:r>
      <w:r>
        <w:rPr>
          <w:spacing w:val="-15"/>
          <w:sz w:val="24"/>
        </w:rPr>
        <w:t xml:space="preserve"> </w:t>
      </w:r>
      <w:r>
        <w:rPr>
          <w:sz w:val="24"/>
        </w:rPr>
        <w:t>for each</w:t>
      </w:r>
      <w:r>
        <w:rPr>
          <w:spacing w:val="-5"/>
          <w:sz w:val="24"/>
        </w:rPr>
        <w:t xml:space="preserve"> </w:t>
      </w:r>
      <w:r>
        <w:rPr>
          <w:sz w:val="24"/>
        </w:rPr>
        <w:t>of</w:t>
      </w:r>
      <w:r>
        <w:rPr>
          <w:spacing w:val="-10"/>
          <w:sz w:val="24"/>
        </w:rPr>
        <w:t xml:space="preserve"> </w:t>
      </w:r>
      <w:r>
        <w:rPr>
          <w:sz w:val="24"/>
        </w:rPr>
        <w:t>as</w:t>
      </w:r>
      <w:r>
        <w:rPr>
          <w:spacing w:val="-11"/>
          <w:sz w:val="24"/>
        </w:rPr>
        <w:t xml:space="preserve"> </w:t>
      </w:r>
      <w:r>
        <w:rPr>
          <w:sz w:val="24"/>
        </w:rPr>
        <w:t>many</w:t>
      </w:r>
      <w:r>
        <w:rPr>
          <w:spacing w:val="-9"/>
          <w:sz w:val="24"/>
        </w:rPr>
        <w:t xml:space="preserve"> </w:t>
      </w:r>
      <w:r>
        <w:rPr>
          <w:sz w:val="24"/>
        </w:rPr>
        <w:t>nominees</w:t>
      </w:r>
      <w:r>
        <w:rPr>
          <w:spacing w:val="-3"/>
          <w:sz w:val="24"/>
        </w:rPr>
        <w:t xml:space="preserve"> </w:t>
      </w:r>
      <w:r>
        <w:rPr>
          <w:sz w:val="24"/>
        </w:rPr>
        <w:t>as</w:t>
      </w:r>
      <w:r>
        <w:rPr>
          <w:spacing w:val="-11"/>
          <w:sz w:val="24"/>
        </w:rPr>
        <w:t xml:space="preserve"> </w:t>
      </w:r>
      <w:r>
        <w:rPr>
          <w:sz w:val="24"/>
        </w:rPr>
        <w:t>there</w:t>
      </w:r>
      <w:r>
        <w:rPr>
          <w:spacing w:val="-6"/>
          <w:sz w:val="24"/>
        </w:rPr>
        <w:t xml:space="preserve"> </w:t>
      </w:r>
      <w:r>
        <w:rPr>
          <w:sz w:val="24"/>
        </w:rPr>
        <w:t>are</w:t>
      </w:r>
      <w:r>
        <w:rPr>
          <w:spacing w:val="-7"/>
          <w:sz w:val="24"/>
        </w:rPr>
        <w:t xml:space="preserve"> </w:t>
      </w:r>
      <w:r>
        <w:rPr>
          <w:sz w:val="24"/>
        </w:rPr>
        <w:t>vacancies to</w:t>
      </w:r>
      <w:r>
        <w:rPr>
          <w:spacing w:val="-5"/>
          <w:sz w:val="24"/>
        </w:rPr>
        <w:t xml:space="preserve"> </w:t>
      </w:r>
      <w:r>
        <w:rPr>
          <w:sz w:val="24"/>
        </w:rPr>
        <w:t>be</w:t>
      </w:r>
      <w:r>
        <w:rPr>
          <w:spacing w:val="-8"/>
          <w:sz w:val="24"/>
        </w:rPr>
        <w:t xml:space="preserve"> </w:t>
      </w:r>
      <w:r>
        <w:rPr>
          <w:sz w:val="24"/>
        </w:rPr>
        <w:t>filled.</w:t>
      </w:r>
      <w:r>
        <w:rPr>
          <w:spacing w:val="40"/>
          <w:sz w:val="24"/>
        </w:rPr>
        <w:t xml:space="preserve"> </w:t>
      </w:r>
      <w:r>
        <w:rPr>
          <w:sz w:val="24"/>
        </w:rPr>
        <w:t>There</w:t>
      </w:r>
      <w:r>
        <w:rPr>
          <w:spacing w:val="-3"/>
          <w:sz w:val="24"/>
        </w:rPr>
        <w:t xml:space="preserve"> </w:t>
      </w:r>
      <w:r>
        <w:rPr>
          <w:sz w:val="24"/>
        </w:rPr>
        <w:t>shall</w:t>
      </w:r>
      <w:r>
        <w:rPr>
          <w:spacing w:val="-1"/>
          <w:sz w:val="24"/>
        </w:rPr>
        <w:t xml:space="preserve"> </w:t>
      </w:r>
      <w:r>
        <w:rPr>
          <w:sz w:val="24"/>
        </w:rPr>
        <w:t>be</w:t>
      </w:r>
      <w:r>
        <w:rPr>
          <w:spacing w:val="-8"/>
          <w:sz w:val="24"/>
        </w:rPr>
        <w:t xml:space="preserve"> </w:t>
      </w:r>
      <w:r>
        <w:rPr>
          <w:sz w:val="24"/>
        </w:rPr>
        <w:t>no cumulative voting.</w:t>
      </w:r>
    </w:p>
    <w:p w14:paraId="12D07692" w14:textId="77777777" w:rsidR="00AD61AA" w:rsidRDefault="003A247A">
      <w:pPr>
        <w:pStyle w:val="ListParagraph"/>
        <w:numPr>
          <w:ilvl w:val="0"/>
          <w:numId w:val="8"/>
        </w:numPr>
        <w:tabs>
          <w:tab w:val="left" w:pos="3948"/>
        </w:tabs>
        <w:spacing w:before="260" w:line="228" w:lineRule="auto"/>
        <w:ind w:left="1861" w:right="2015" w:firstLine="1379"/>
        <w:rPr>
          <w:sz w:val="24"/>
        </w:rPr>
      </w:pPr>
      <w:r>
        <w:rPr>
          <w:sz w:val="24"/>
        </w:rPr>
        <w:t>Any</w:t>
      </w:r>
      <w:r>
        <w:rPr>
          <w:spacing w:val="-5"/>
          <w:sz w:val="24"/>
        </w:rPr>
        <w:t xml:space="preserve"> </w:t>
      </w:r>
      <w:r>
        <w:rPr>
          <w:sz w:val="24"/>
        </w:rPr>
        <w:t>member of</w:t>
      </w:r>
      <w:r>
        <w:rPr>
          <w:spacing w:val="-4"/>
          <w:sz w:val="24"/>
        </w:rPr>
        <w:t xml:space="preserve"> </w:t>
      </w:r>
      <w:r>
        <w:rPr>
          <w:sz w:val="24"/>
        </w:rPr>
        <w:t>the</w:t>
      </w:r>
      <w:r>
        <w:rPr>
          <w:spacing w:val="-1"/>
          <w:sz w:val="24"/>
        </w:rPr>
        <w:t xml:space="preserve"> </w:t>
      </w:r>
      <w:r>
        <w:rPr>
          <w:sz w:val="24"/>
        </w:rPr>
        <w:t>board of</w:t>
      </w:r>
      <w:r>
        <w:rPr>
          <w:spacing w:val="-6"/>
          <w:sz w:val="24"/>
        </w:rPr>
        <w:t xml:space="preserve"> </w:t>
      </w:r>
      <w:r>
        <w:rPr>
          <w:sz w:val="24"/>
        </w:rPr>
        <w:t>administration</w:t>
      </w:r>
      <w:r>
        <w:rPr>
          <w:spacing w:val="-15"/>
          <w:sz w:val="24"/>
        </w:rPr>
        <w:t xml:space="preserve"> </w:t>
      </w:r>
      <w:r>
        <w:rPr>
          <w:sz w:val="24"/>
        </w:rPr>
        <w:t>may be</w:t>
      </w:r>
      <w:r>
        <w:rPr>
          <w:spacing w:val="-5"/>
          <w:sz w:val="24"/>
        </w:rPr>
        <w:t xml:space="preserve"> </w:t>
      </w:r>
      <w:r>
        <w:rPr>
          <w:sz w:val="24"/>
        </w:rPr>
        <w:t>recalled and removed from</w:t>
      </w:r>
      <w:r>
        <w:rPr>
          <w:spacing w:val="-4"/>
          <w:sz w:val="24"/>
        </w:rPr>
        <w:t xml:space="preserve"> </w:t>
      </w:r>
      <w:r>
        <w:rPr>
          <w:sz w:val="24"/>
        </w:rPr>
        <w:t>office</w:t>
      </w:r>
      <w:r>
        <w:rPr>
          <w:spacing w:val="-4"/>
          <w:sz w:val="24"/>
        </w:rPr>
        <w:t xml:space="preserve"> </w:t>
      </w:r>
      <w:r>
        <w:rPr>
          <w:sz w:val="24"/>
        </w:rPr>
        <w:t>with</w:t>
      </w:r>
      <w:r>
        <w:rPr>
          <w:spacing w:val="-10"/>
          <w:sz w:val="24"/>
        </w:rPr>
        <w:t xml:space="preserve"> </w:t>
      </w:r>
      <w:r>
        <w:rPr>
          <w:sz w:val="24"/>
        </w:rPr>
        <w:t>or</w:t>
      </w:r>
      <w:r>
        <w:rPr>
          <w:spacing w:val="-13"/>
          <w:sz w:val="24"/>
        </w:rPr>
        <w:t xml:space="preserve"> </w:t>
      </w:r>
      <w:r>
        <w:rPr>
          <w:sz w:val="24"/>
        </w:rPr>
        <w:t>without cause</w:t>
      </w:r>
      <w:r>
        <w:rPr>
          <w:spacing w:val="-7"/>
          <w:sz w:val="24"/>
        </w:rPr>
        <w:t xml:space="preserve"> </w:t>
      </w:r>
      <w:r>
        <w:rPr>
          <w:sz w:val="24"/>
        </w:rPr>
        <w:t>by</w:t>
      </w:r>
      <w:r>
        <w:rPr>
          <w:spacing w:val="-7"/>
          <w:sz w:val="24"/>
        </w:rPr>
        <w:t xml:space="preserve"> </w:t>
      </w:r>
      <w:r>
        <w:rPr>
          <w:sz w:val="24"/>
        </w:rPr>
        <w:t>the</w:t>
      </w:r>
      <w:r>
        <w:rPr>
          <w:spacing w:val="-6"/>
          <w:sz w:val="24"/>
        </w:rPr>
        <w:t xml:space="preserve"> </w:t>
      </w:r>
      <w:r>
        <w:rPr>
          <w:sz w:val="24"/>
        </w:rPr>
        <w:t>vote</w:t>
      </w:r>
      <w:r>
        <w:rPr>
          <w:spacing w:val="-14"/>
          <w:sz w:val="24"/>
        </w:rPr>
        <w:t xml:space="preserve"> </w:t>
      </w:r>
      <w:r>
        <w:rPr>
          <w:sz w:val="24"/>
        </w:rPr>
        <w:t>or</w:t>
      </w:r>
      <w:r>
        <w:rPr>
          <w:spacing w:val="-12"/>
          <w:sz w:val="24"/>
        </w:rPr>
        <w:t xml:space="preserve"> </w:t>
      </w:r>
      <w:r>
        <w:rPr>
          <w:sz w:val="24"/>
        </w:rPr>
        <w:t>agreement in</w:t>
      </w:r>
      <w:r>
        <w:rPr>
          <w:spacing w:val="-11"/>
          <w:sz w:val="24"/>
        </w:rPr>
        <w:t xml:space="preserve"> </w:t>
      </w:r>
      <w:r>
        <w:rPr>
          <w:sz w:val="24"/>
        </w:rPr>
        <w:t>writing</w:t>
      </w:r>
      <w:r>
        <w:rPr>
          <w:spacing w:val="-8"/>
          <w:sz w:val="24"/>
        </w:rPr>
        <w:t xml:space="preserve"> </w:t>
      </w:r>
      <w:r>
        <w:rPr>
          <w:sz w:val="24"/>
        </w:rPr>
        <w:t>by</w:t>
      </w:r>
      <w:r>
        <w:rPr>
          <w:spacing w:val="-15"/>
          <w:sz w:val="24"/>
        </w:rPr>
        <w:t xml:space="preserve"> </w:t>
      </w:r>
      <w:r>
        <w:rPr>
          <w:sz w:val="24"/>
        </w:rPr>
        <w:t xml:space="preserve">a </w:t>
      </w:r>
      <w:r>
        <w:t>majority</w:t>
      </w:r>
      <w:r>
        <w:rPr>
          <w:spacing w:val="36"/>
        </w:rPr>
        <w:t xml:space="preserve"> </w:t>
      </w:r>
      <w:r>
        <w:t>of</w:t>
      </w:r>
      <w:r>
        <w:rPr>
          <w:spacing w:val="33"/>
        </w:rPr>
        <w:t xml:space="preserve"> </w:t>
      </w:r>
      <w:r>
        <w:t>all</w:t>
      </w:r>
      <w:r>
        <w:rPr>
          <w:spacing w:val="36"/>
        </w:rPr>
        <w:t xml:space="preserve"> </w:t>
      </w:r>
      <w:r>
        <w:t>the</w:t>
      </w:r>
      <w:r>
        <w:rPr>
          <w:spacing w:val="36"/>
        </w:rPr>
        <w:t xml:space="preserve"> </w:t>
      </w:r>
      <w:r>
        <w:t>voting</w:t>
      </w:r>
      <w:r>
        <w:rPr>
          <w:spacing w:val="40"/>
        </w:rPr>
        <w:t xml:space="preserve"> </w:t>
      </w:r>
      <w:r>
        <w:t>interests.</w:t>
      </w:r>
      <w:r>
        <w:rPr>
          <w:spacing w:val="80"/>
          <w:w w:val="150"/>
        </w:rPr>
        <w:t xml:space="preserve"> </w:t>
      </w:r>
      <w:r>
        <w:t>A special</w:t>
      </w:r>
      <w:r>
        <w:rPr>
          <w:spacing w:val="40"/>
        </w:rPr>
        <w:t xml:space="preserve"> </w:t>
      </w:r>
      <w:r>
        <w:t>meeting</w:t>
      </w:r>
      <w:r>
        <w:rPr>
          <w:spacing w:val="32"/>
        </w:rPr>
        <w:t xml:space="preserve"> </w:t>
      </w:r>
      <w:r>
        <w:t>of</w:t>
      </w:r>
      <w:r>
        <w:rPr>
          <w:spacing w:val="28"/>
        </w:rPr>
        <w:t xml:space="preserve"> </w:t>
      </w:r>
      <w:r>
        <w:t>the</w:t>
      </w:r>
      <w:r>
        <w:rPr>
          <w:spacing w:val="32"/>
        </w:rPr>
        <w:t xml:space="preserve"> </w:t>
      </w:r>
      <w:r>
        <w:t>Lot</w:t>
      </w:r>
      <w:r>
        <w:rPr>
          <w:spacing w:val="37"/>
        </w:rPr>
        <w:t xml:space="preserve"> </w:t>
      </w:r>
      <w:r>
        <w:t>owners</w:t>
      </w:r>
      <w:r>
        <w:rPr>
          <w:spacing w:val="40"/>
        </w:rPr>
        <w:t xml:space="preserve"> </w:t>
      </w:r>
      <w:r>
        <w:t>to</w:t>
      </w:r>
      <w:r>
        <w:rPr>
          <w:spacing w:val="39"/>
        </w:rPr>
        <w:t xml:space="preserve"> </w:t>
      </w:r>
      <w:r>
        <w:t>recall</w:t>
      </w:r>
      <w:r>
        <w:rPr>
          <w:spacing w:val="40"/>
        </w:rPr>
        <w:t xml:space="preserve"> </w:t>
      </w:r>
      <w:r>
        <w:t xml:space="preserve">a </w:t>
      </w:r>
      <w:r>
        <w:rPr>
          <w:spacing w:val="-2"/>
          <w:sz w:val="24"/>
        </w:rPr>
        <w:t>member</w:t>
      </w:r>
      <w:r>
        <w:rPr>
          <w:spacing w:val="-13"/>
          <w:sz w:val="24"/>
        </w:rPr>
        <w:t xml:space="preserve"> </w:t>
      </w:r>
      <w:r>
        <w:rPr>
          <w:spacing w:val="-2"/>
          <w:sz w:val="24"/>
        </w:rPr>
        <w:t>or</w:t>
      </w:r>
      <w:r>
        <w:rPr>
          <w:spacing w:val="-13"/>
          <w:sz w:val="24"/>
        </w:rPr>
        <w:t xml:space="preserve"> </w:t>
      </w:r>
      <w:r>
        <w:rPr>
          <w:spacing w:val="-2"/>
          <w:sz w:val="24"/>
        </w:rPr>
        <w:t>members</w:t>
      </w:r>
      <w:r>
        <w:rPr>
          <w:spacing w:val="-7"/>
          <w:sz w:val="24"/>
        </w:rPr>
        <w:t xml:space="preserve"> </w:t>
      </w:r>
      <w:r>
        <w:rPr>
          <w:spacing w:val="-2"/>
          <w:sz w:val="24"/>
        </w:rPr>
        <w:t>of</w:t>
      </w:r>
      <w:r>
        <w:rPr>
          <w:spacing w:val="-11"/>
          <w:sz w:val="24"/>
        </w:rPr>
        <w:t xml:space="preserve"> </w:t>
      </w:r>
      <w:r>
        <w:rPr>
          <w:spacing w:val="-2"/>
          <w:sz w:val="24"/>
        </w:rPr>
        <w:t>the</w:t>
      </w:r>
      <w:r>
        <w:rPr>
          <w:spacing w:val="-13"/>
          <w:sz w:val="24"/>
        </w:rPr>
        <w:t xml:space="preserve"> </w:t>
      </w:r>
      <w:r>
        <w:rPr>
          <w:spacing w:val="-2"/>
          <w:sz w:val="24"/>
        </w:rPr>
        <w:t>board</w:t>
      </w:r>
      <w:r>
        <w:rPr>
          <w:spacing w:val="-7"/>
          <w:sz w:val="24"/>
        </w:rPr>
        <w:t xml:space="preserve"> </w:t>
      </w:r>
      <w:r>
        <w:rPr>
          <w:spacing w:val="-2"/>
          <w:sz w:val="24"/>
        </w:rPr>
        <w:t>of</w:t>
      </w:r>
      <w:r>
        <w:rPr>
          <w:spacing w:val="-13"/>
          <w:sz w:val="24"/>
        </w:rPr>
        <w:t xml:space="preserve"> </w:t>
      </w:r>
      <w:r>
        <w:rPr>
          <w:spacing w:val="-2"/>
          <w:sz w:val="24"/>
        </w:rPr>
        <w:t>administration</w:t>
      </w:r>
      <w:r>
        <w:rPr>
          <w:spacing w:val="-13"/>
          <w:sz w:val="24"/>
        </w:rPr>
        <w:t xml:space="preserve"> </w:t>
      </w:r>
      <w:r>
        <w:rPr>
          <w:spacing w:val="-2"/>
          <w:sz w:val="24"/>
        </w:rPr>
        <w:t>may</w:t>
      </w:r>
      <w:r>
        <w:rPr>
          <w:spacing w:val="-13"/>
          <w:sz w:val="24"/>
        </w:rPr>
        <w:t xml:space="preserve"> </w:t>
      </w:r>
      <w:r>
        <w:rPr>
          <w:spacing w:val="-2"/>
          <w:sz w:val="24"/>
        </w:rPr>
        <w:t>be</w:t>
      </w:r>
      <w:r>
        <w:rPr>
          <w:spacing w:val="-13"/>
          <w:sz w:val="24"/>
        </w:rPr>
        <w:t xml:space="preserve"> </w:t>
      </w:r>
      <w:r>
        <w:rPr>
          <w:spacing w:val="-2"/>
          <w:sz w:val="24"/>
        </w:rPr>
        <w:t>called</w:t>
      </w:r>
      <w:r>
        <w:rPr>
          <w:spacing w:val="-4"/>
          <w:sz w:val="24"/>
        </w:rPr>
        <w:t xml:space="preserve"> </w:t>
      </w:r>
      <w:r>
        <w:rPr>
          <w:spacing w:val="-2"/>
          <w:sz w:val="24"/>
        </w:rPr>
        <w:t>by</w:t>
      </w:r>
      <w:r>
        <w:rPr>
          <w:spacing w:val="-13"/>
          <w:sz w:val="24"/>
        </w:rPr>
        <w:t xml:space="preserve"> </w:t>
      </w:r>
      <w:r>
        <w:rPr>
          <w:spacing w:val="-2"/>
          <w:sz w:val="24"/>
        </w:rPr>
        <w:t>thirty</w:t>
      </w:r>
      <w:r>
        <w:rPr>
          <w:spacing w:val="-10"/>
          <w:sz w:val="24"/>
        </w:rPr>
        <w:t xml:space="preserve"> </w:t>
      </w:r>
      <w:r>
        <w:rPr>
          <w:spacing w:val="-2"/>
          <w:sz w:val="24"/>
        </w:rPr>
        <w:t>(30%)</w:t>
      </w:r>
      <w:r>
        <w:rPr>
          <w:spacing w:val="-4"/>
          <w:sz w:val="24"/>
        </w:rPr>
        <w:t xml:space="preserve"> </w:t>
      </w:r>
      <w:r>
        <w:rPr>
          <w:spacing w:val="-2"/>
          <w:sz w:val="24"/>
        </w:rPr>
        <w:t xml:space="preserve">percent </w:t>
      </w:r>
      <w:r>
        <w:rPr>
          <w:sz w:val="24"/>
        </w:rPr>
        <w:t>of</w:t>
      </w:r>
      <w:r>
        <w:rPr>
          <w:spacing w:val="-9"/>
          <w:sz w:val="24"/>
        </w:rPr>
        <w:t xml:space="preserve"> </w:t>
      </w:r>
      <w:r>
        <w:rPr>
          <w:sz w:val="24"/>
        </w:rPr>
        <w:t>the</w:t>
      </w:r>
      <w:r>
        <w:rPr>
          <w:spacing w:val="-8"/>
          <w:sz w:val="24"/>
        </w:rPr>
        <w:t xml:space="preserve"> </w:t>
      </w:r>
      <w:r>
        <w:rPr>
          <w:sz w:val="24"/>
        </w:rPr>
        <w:t>voting</w:t>
      </w:r>
      <w:r>
        <w:rPr>
          <w:spacing w:val="-5"/>
          <w:sz w:val="24"/>
        </w:rPr>
        <w:t xml:space="preserve"> </w:t>
      </w:r>
      <w:r>
        <w:rPr>
          <w:sz w:val="24"/>
        </w:rPr>
        <w:t>interest giving</w:t>
      </w:r>
      <w:r>
        <w:rPr>
          <w:spacing w:val="-3"/>
          <w:sz w:val="24"/>
        </w:rPr>
        <w:t xml:space="preserve"> </w:t>
      </w:r>
      <w:r>
        <w:rPr>
          <w:sz w:val="24"/>
        </w:rPr>
        <w:t>notice</w:t>
      </w:r>
      <w:r>
        <w:rPr>
          <w:spacing w:val="-6"/>
          <w:sz w:val="24"/>
        </w:rPr>
        <w:t xml:space="preserve"> </w:t>
      </w:r>
      <w:r>
        <w:rPr>
          <w:sz w:val="24"/>
        </w:rPr>
        <w:t>of</w:t>
      </w:r>
      <w:r>
        <w:rPr>
          <w:spacing w:val="-8"/>
          <w:sz w:val="24"/>
        </w:rPr>
        <w:t xml:space="preserve"> </w:t>
      </w:r>
      <w:r>
        <w:rPr>
          <w:sz w:val="24"/>
        </w:rPr>
        <w:t>the</w:t>
      </w:r>
      <w:r>
        <w:rPr>
          <w:spacing w:val="-9"/>
          <w:sz w:val="24"/>
        </w:rPr>
        <w:t xml:space="preserve"> </w:t>
      </w:r>
      <w:r>
        <w:rPr>
          <w:sz w:val="24"/>
        </w:rPr>
        <w:t>meeting</w:t>
      </w:r>
      <w:r>
        <w:rPr>
          <w:spacing w:val="-3"/>
          <w:sz w:val="24"/>
        </w:rPr>
        <w:t xml:space="preserve"> </w:t>
      </w:r>
      <w:r>
        <w:rPr>
          <w:sz w:val="24"/>
        </w:rPr>
        <w:t>as</w:t>
      </w:r>
      <w:r>
        <w:rPr>
          <w:spacing w:val="-12"/>
          <w:sz w:val="24"/>
        </w:rPr>
        <w:t xml:space="preserve"> </w:t>
      </w:r>
      <w:r>
        <w:rPr>
          <w:sz w:val="24"/>
        </w:rPr>
        <w:t>required for</w:t>
      </w:r>
      <w:r>
        <w:rPr>
          <w:spacing w:val="-9"/>
          <w:sz w:val="24"/>
        </w:rPr>
        <w:t xml:space="preserve"> </w:t>
      </w:r>
      <w:r>
        <w:rPr>
          <w:sz w:val="24"/>
        </w:rPr>
        <w:t>a</w:t>
      </w:r>
      <w:r>
        <w:rPr>
          <w:spacing w:val="-11"/>
          <w:sz w:val="24"/>
        </w:rPr>
        <w:t xml:space="preserve"> </w:t>
      </w:r>
      <w:r>
        <w:rPr>
          <w:sz w:val="24"/>
        </w:rPr>
        <w:t>meeting</w:t>
      </w:r>
      <w:r>
        <w:rPr>
          <w:spacing w:val="-11"/>
          <w:sz w:val="24"/>
        </w:rPr>
        <w:t xml:space="preserve"> </w:t>
      </w:r>
      <w:r>
        <w:rPr>
          <w:sz w:val="24"/>
        </w:rPr>
        <w:t>of</w:t>
      </w:r>
      <w:r>
        <w:rPr>
          <w:spacing w:val="-10"/>
          <w:sz w:val="24"/>
        </w:rPr>
        <w:t xml:space="preserve"> </w:t>
      </w:r>
      <w:r>
        <w:rPr>
          <w:sz w:val="24"/>
        </w:rPr>
        <w:t>Lot owners,</w:t>
      </w:r>
      <w:r>
        <w:rPr>
          <w:spacing w:val="-12"/>
          <w:sz w:val="24"/>
        </w:rPr>
        <w:t xml:space="preserve"> </w:t>
      </w:r>
      <w:r>
        <w:rPr>
          <w:sz w:val="24"/>
        </w:rPr>
        <w:t>and</w:t>
      </w:r>
      <w:r>
        <w:rPr>
          <w:spacing w:val="-15"/>
          <w:sz w:val="24"/>
        </w:rPr>
        <w:t xml:space="preserve"> </w:t>
      </w:r>
      <w:r>
        <w:rPr>
          <w:sz w:val="24"/>
        </w:rPr>
        <w:t>the</w:t>
      </w:r>
      <w:r>
        <w:rPr>
          <w:spacing w:val="-15"/>
          <w:sz w:val="24"/>
        </w:rPr>
        <w:t xml:space="preserve"> </w:t>
      </w:r>
      <w:r>
        <w:rPr>
          <w:sz w:val="24"/>
        </w:rPr>
        <w:t>notice</w:t>
      </w:r>
      <w:r>
        <w:rPr>
          <w:spacing w:val="-15"/>
          <w:sz w:val="24"/>
        </w:rPr>
        <w:t xml:space="preserve"> </w:t>
      </w:r>
      <w:r>
        <w:rPr>
          <w:sz w:val="24"/>
        </w:rPr>
        <w:t>shall</w:t>
      </w:r>
      <w:r>
        <w:rPr>
          <w:spacing w:val="-15"/>
          <w:sz w:val="24"/>
        </w:rPr>
        <w:t xml:space="preserve"> </w:t>
      </w:r>
      <w:r>
        <w:rPr>
          <w:sz w:val="24"/>
        </w:rPr>
        <w:t>state</w:t>
      </w:r>
      <w:r>
        <w:rPr>
          <w:spacing w:val="-13"/>
          <w:sz w:val="24"/>
        </w:rPr>
        <w:t xml:space="preserve"> </w:t>
      </w:r>
      <w:r>
        <w:rPr>
          <w:sz w:val="24"/>
        </w:rPr>
        <w:t>the</w:t>
      </w:r>
      <w:r>
        <w:rPr>
          <w:spacing w:val="-15"/>
          <w:sz w:val="24"/>
        </w:rPr>
        <w:t xml:space="preserve"> </w:t>
      </w:r>
      <w:r>
        <w:rPr>
          <w:sz w:val="24"/>
        </w:rPr>
        <w:t>purpose</w:t>
      </w:r>
      <w:r>
        <w:rPr>
          <w:spacing w:val="-12"/>
          <w:sz w:val="24"/>
        </w:rPr>
        <w:t xml:space="preserve"> </w:t>
      </w:r>
      <w:r>
        <w:rPr>
          <w:sz w:val="24"/>
        </w:rPr>
        <w:t>of</w:t>
      </w:r>
      <w:r>
        <w:rPr>
          <w:spacing w:val="-15"/>
          <w:sz w:val="24"/>
        </w:rPr>
        <w:t xml:space="preserve"> </w:t>
      </w:r>
      <w:r>
        <w:rPr>
          <w:sz w:val="24"/>
        </w:rPr>
        <w:t>the</w:t>
      </w:r>
      <w:r>
        <w:rPr>
          <w:spacing w:val="-15"/>
          <w:sz w:val="24"/>
        </w:rPr>
        <w:t xml:space="preserve"> </w:t>
      </w:r>
      <w:r>
        <w:rPr>
          <w:sz w:val="24"/>
        </w:rPr>
        <w:t>meeting.</w:t>
      </w:r>
      <w:r>
        <w:rPr>
          <w:spacing w:val="31"/>
          <w:sz w:val="24"/>
        </w:rPr>
        <w:t xml:space="preserve"> </w:t>
      </w:r>
      <w:r>
        <w:rPr>
          <w:sz w:val="24"/>
        </w:rPr>
        <w:t>If</w:t>
      </w:r>
      <w:r>
        <w:rPr>
          <w:spacing w:val="-15"/>
          <w:sz w:val="24"/>
        </w:rPr>
        <w:t xml:space="preserve"> </w:t>
      </w:r>
      <w:r>
        <w:rPr>
          <w:sz w:val="24"/>
        </w:rPr>
        <w:t>the</w:t>
      </w:r>
      <w:r>
        <w:rPr>
          <w:spacing w:val="-15"/>
          <w:sz w:val="24"/>
        </w:rPr>
        <w:t xml:space="preserve"> </w:t>
      </w:r>
      <w:r>
        <w:rPr>
          <w:sz w:val="24"/>
        </w:rPr>
        <w:t>recall</w:t>
      </w:r>
      <w:r>
        <w:rPr>
          <w:spacing w:val="-12"/>
          <w:sz w:val="24"/>
        </w:rPr>
        <w:t xml:space="preserve"> </w:t>
      </w:r>
      <w:r>
        <w:rPr>
          <w:sz w:val="24"/>
        </w:rPr>
        <w:t>is</w:t>
      </w:r>
      <w:r>
        <w:rPr>
          <w:spacing w:val="-15"/>
          <w:sz w:val="24"/>
        </w:rPr>
        <w:t xml:space="preserve"> </w:t>
      </w:r>
      <w:r>
        <w:rPr>
          <w:sz w:val="24"/>
        </w:rPr>
        <w:t>approved by a</w:t>
      </w:r>
      <w:r>
        <w:rPr>
          <w:spacing w:val="-15"/>
          <w:sz w:val="24"/>
        </w:rPr>
        <w:t xml:space="preserve"> </w:t>
      </w:r>
      <w:r>
        <w:rPr>
          <w:sz w:val="24"/>
        </w:rPr>
        <w:t>majority</w:t>
      </w:r>
      <w:r>
        <w:rPr>
          <w:spacing w:val="-8"/>
          <w:sz w:val="24"/>
        </w:rPr>
        <w:t xml:space="preserve"> </w:t>
      </w:r>
      <w:r>
        <w:rPr>
          <w:sz w:val="24"/>
        </w:rPr>
        <w:t>of</w:t>
      </w:r>
      <w:r>
        <w:rPr>
          <w:spacing w:val="-11"/>
          <w:sz w:val="24"/>
        </w:rPr>
        <w:t xml:space="preserve"> </w:t>
      </w:r>
      <w:r>
        <w:rPr>
          <w:sz w:val="24"/>
        </w:rPr>
        <w:t>all</w:t>
      </w:r>
      <w:r>
        <w:rPr>
          <w:spacing w:val="-2"/>
          <w:sz w:val="24"/>
        </w:rPr>
        <w:t xml:space="preserve"> </w:t>
      </w:r>
      <w:r>
        <w:rPr>
          <w:sz w:val="24"/>
        </w:rPr>
        <w:t>voting</w:t>
      </w:r>
      <w:r>
        <w:rPr>
          <w:spacing w:val="-4"/>
          <w:sz w:val="24"/>
        </w:rPr>
        <w:t xml:space="preserve"> </w:t>
      </w:r>
      <w:r>
        <w:rPr>
          <w:sz w:val="24"/>
        </w:rPr>
        <w:t>interest by</w:t>
      </w:r>
      <w:r>
        <w:rPr>
          <w:spacing w:val="-11"/>
          <w:sz w:val="24"/>
        </w:rPr>
        <w:t xml:space="preserve"> </w:t>
      </w:r>
      <w:r>
        <w:rPr>
          <w:sz w:val="24"/>
        </w:rPr>
        <w:t>a</w:t>
      </w:r>
      <w:r>
        <w:rPr>
          <w:spacing w:val="-12"/>
          <w:sz w:val="24"/>
        </w:rPr>
        <w:t xml:space="preserve"> </w:t>
      </w:r>
      <w:r>
        <w:rPr>
          <w:sz w:val="24"/>
        </w:rPr>
        <w:t>vote</w:t>
      </w:r>
      <w:r>
        <w:rPr>
          <w:spacing w:val="-7"/>
          <w:sz w:val="24"/>
        </w:rPr>
        <w:t xml:space="preserve"> </w:t>
      </w:r>
      <w:r>
        <w:rPr>
          <w:sz w:val="24"/>
        </w:rPr>
        <w:t>at</w:t>
      </w:r>
      <w:r>
        <w:rPr>
          <w:spacing w:val="-7"/>
          <w:sz w:val="24"/>
        </w:rPr>
        <w:t xml:space="preserve"> </w:t>
      </w:r>
      <w:r>
        <w:rPr>
          <w:sz w:val="24"/>
        </w:rPr>
        <w:t>a</w:t>
      </w:r>
      <w:r>
        <w:rPr>
          <w:spacing w:val="-12"/>
          <w:sz w:val="24"/>
        </w:rPr>
        <w:t xml:space="preserve"> </w:t>
      </w:r>
      <w:r>
        <w:rPr>
          <w:sz w:val="24"/>
        </w:rPr>
        <w:t>meeting,</w:t>
      </w:r>
      <w:r>
        <w:rPr>
          <w:spacing w:val="-1"/>
          <w:sz w:val="24"/>
        </w:rPr>
        <w:t xml:space="preserve"> </w:t>
      </w:r>
      <w:r>
        <w:rPr>
          <w:sz w:val="24"/>
        </w:rPr>
        <w:t>the</w:t>
      </w:r>
      <w:r>
        <w:rPr>
          <w:spacing w:val="-11"/>
          <w:sz w:val="24"/>
        </w:rPr>
        <w:t xml:space="preserve"> </w:t>
      </w:r>
      <w:r>
        <w:rPr>
          <w:sz w:val="24"/>
        </w:rPr>
        <w:t>recall</w:t>
      </w:r>
      <w:r>
        <w:rPr>
          <w:spacing w:val="-3"/>
          <w:sz w:val="24"/>
        </w:rPr>
        <w:t xml:space="preserve"> </w:t>
      </w:r>
      <w:r>
        <w:rPr>
          <w:sz w:val="24"/>
        </w:rPr>
        <w:t>shall</w:t>
      </w:r>
      <w:r>
        <w:rPr>
          <w:spacing w:val="-3"/>
          <w:sz w:val="24"/>
        </w:rPr>
        <w:t xml:space="preserve"> </w:t>
      </w:r>
      <w:r>
        <w:rPr>
          <w:sz w:val="24"/>
        </w:rPr>
        <w:t>be</w:t>
      </w:r>
      <w:r>
        <w:rPr>
          <w:spacing w:val="-13"/>
          <w:sz w:val="24"/>
        </w:rPr>
        <w:t xml:space="preserve"> </w:t>
      </w:r>
      <w:r>
        <w:rPr>
          <w:sz w:val="24"/>
        </w:rPr>
        <w:t>effective as provided herein.</w:t>
      </w:r>
    </w:p>
    <w:p w14:paraId="62618878" w14:textId="77777777" w:rsidR="00AD61AA" w:rsidRDefault="003A247A">
      <w:pPr>
        <w:pStyle w:val="ListParagraph"/>
        <w:numPr>
          <w:ilvl w:val="0"/>
          <w:numId w:val="8"/>
        </w:numPr>
        <w:tabs>
          <w:tab w:val="left" w:pos="3941"/>
        </w:tabs>
        <w:spacing w:before="264" w:line="225" w:lineRule="auto"/>
        <w:ind w:left="1863" w:right="2023" w:firstLine="1376"/>
        <w:rPr>
          <w:sz w:val="24"/>
        </w:rPr>
      </w:pPr>
      <w:r>
        <w:rPr>
          <w:spacing w:val="-2"/>
          <w:sz w:val="24"/>
        </w:rPr>
        <w:t>Provided,</w:t>
      </w:r>
      <w:r>
        <w:rPr>
          <w:spacing w:val="-10"/>
          <w:sz w:val="24"/>
        </w:rPr>
        <w:t xml:space="preserve"> </w:t>
      </w:r>
      <w:r>
        <w:rPr>
          <w:spacing w:val="-2"/>
          <w:sz w:val="24"/>
        </w:rPr>
        <w:t>however,</w:t>
      </w:r>
      <w:r>
        <w:rPr>
          <w:spacing w:val="-9"/>
          <w:sz w:val="24"/>
        </w:rPr>
        <w:t xml:space="preserve"> </w:t>
      </w:r>
      <w:r>
        <w:rPr>
          <w:spacing w:val="-2"/>
          <w:sz w:val="24"/>
        </w:rPr>
        <w:t>that</w:t>
      </w:r>
      <w:r>
        <w:rPr>
          <w:spacing w:val="-9"/>
          <w:sz w:val="24"/>
        </w:rPr>
        <w:t xml:space="preserve"> </w:t>
      </w:r>
      <w:r>
        <w:rPr>
          <w:spacing w:val="-2"/>
          <w:sz w:val="24"/>
        </w:rPr>
        <w:t>notwithstanding</w:t>
      </w:r>
      <w:r>
        <w:rPr>
          <w:spacing w:val="-13"/>
          <w:sz w:val="24"/>
        </w:rPr>
        <w:t xml:space="preserve"> </w:t>
      </w:r>
      <w:r>
        <w:rPr>
          <w:spacing w:val="-2"/>
          <w:sz w:val="24"/>
        </w:rPr>
        <w:t>the</w:t>
      </w:r>
      <w:r>
        <w:rPr>
          <w:spacing w:val="-13"/>
          <w:sz w:val="24"/>
        </w:rPr>
        <w:t xml:space="preserve"> </w:t>
      </w:r>
      <w:r>
        <w:rPr>
          <w:spacing w:val="-2"/>
          <w:sz w:val="24"/>
        </w:rPr>
        <w:t>provision</w:t>
      </w:r>
      <w:r>
        <w:rPr>
          <w:spacing w:val="-9"/>
          <w:sz w:val="24"/>
        </w:rPr>
        <w:t xml:space="preserve"> </w:t>
      </w:r>
      <w:r>
        <w:rPr>
          <w:spacing w:val="-2"/>
          <w:sz w:val="24"/>
        </w:rPr>
        <w:t>in</w:t>
      </w:r>
      <w:r>
        <w:rPr>
          <w:spacing w:val="-13"/>
          <w:sz w:val="24"/>
        </w:rPr>
        <w:t xml:space="preserve"> </w:t>
      </w:r>
      <w:r>
        <w:rPr>
          <w:spacing w:val="-2"/>
          <w:sz w:val="24"/>
        </w:rPr>
        <w:t>these</w:t>
      </w:r>
      <w:r>
        <w:rPr>
          <w:spacing w:val="-13"/>
          <w:sz w:val="24"/>
        </w:rPr>
        <w:t xml:space="preserve"> </w:t>
      </w:r>
      <w:r>
        <w:rPr>
          <w:spacing w:val="-2"/>
          <w:sz w:val="24"/>
        </w:rPr>
        <w:t xml:space="preserve">By- </w:t>
      </w:r>
      <w:r>
        <w:rPr>
          <w:sz w:val="24"/>
        </w:rPr>
        <w:t>Laws</w:t>
      </w:r>
      <w:r>
        <w:rPr>
          <w:spacing w:val="-9"/>
          <w:sz w:val="24"/>
        </w:rPr>
        <w:t xml:space="preserve"> </w:t>
      </w:r>
      <w:r>
        <w:rPr>
          <w:sz w:val="24"/>
        </w:rPr>
        <w:t>for</w:t>
      </w:r>
      <w:r>
        <w:rPr>
          <w:spacing w:val="-9"/>
          <w:sz w:val="24"/>
        </w:rPr>
        <w:t xml:space="preserve"> </w:t>
      </w:r>
      <w:r>
        <w:rPr>
          <w:sz w:val="24"/>
        </w:rPr>
        <w:t>the</w:t>
      </w:r>
      <w:r>
        <w:rPr>
          <w:spacing w:val="-15"/>
          <w:sz w:val="24"/>
        </w:rPr>
        <w:t xml:space="preserve"> </w:t>
      </w:r>
      <w:r>
        <w:rPr>
          <w:sz w:val="24"/>
        </w:rPr>
        <w:t>election</w:t>
      </w:r>
      <w:r>
        <w:rPr>
          <w:spacing w:val="-6"/>
          <w:sz w:val="24"/>
        </w:rPr>
        <w:t xml:space="preserve"> </w:t>
      </w:r>
      <w:r>
        <w:rPr>
          <w:sz w:val="24"/>
        </w:rPr>
        <w:t>of</w:t>
      </w:r>
      <w:r>
        <w:rPr>
          <w:spacing w:val="-13"/>
          <w:sz w:val="24"/>
        </w:rPr>
        <w:t xml:space="preserve"> </w:t>
      </w:r>
      <w:r>
        <w:rPr>
          <w:sz w:val="24"/>
        </w:rPr>
        <w:t>directors</w:t>
      </w:r>
      <w:r>
        <w:rPr>
          <w:spacing w:val="-1"/>
          <w:sz w:val="24"/>
        </w:rPr>
        <w:t xml:space="preserve"> </w:t>
      </w:r>
      <w:r>
        <w:rPr>
          <w:sz w:val="24"/>
        </w:rPr>
        <w:t>and</w:t>
      </w:r>
      <w:r>
        <w:rPr>
          <w:spacing w:val="-7"/>
          <w:sz w:val="24"/>
        </w:rPr>
        <w:t xml:space="preserve"> </w:t>
      </w:r>
      <w:r>
        <w:rPr>
          <w:sz w:val="24"/>
        </w:rPr>
        <w:t>the</w:t>
      </w:r>
      <w:r>
        <w:rPr>
          <w:spacing w:val="-15"/>
          <w:sz w:val="24"/>
        </w:rPr>
        <w:t xml:space="preserve"> </w:t>
      </w:r>
      <w:r>
        <w:rPr>
          <w:sz w:val="24"/>
        </w:rPr>
        <w:t>provision</w:t>
      </w:r>
      <w:r>
        <w:rPr>
          <w:spacing w:val="-1"/>
          <w:sz w:val="24"/>
        </w:rPr>
        <w:t xml:space="preserve"> </w:t>
      </w:r>
      <w:r>
        <w:rPr>
          <w:sz w:val="24"/>
        </w:rPr>
        <w:t>for</w:t>
      </w:r>
      <w:r>
        <w:rPr>
          <w:spacing w:val="-15"/>
          <w:sz w:val="24"/>
        </w:rPr>
        <w:t xml:space="preserve"> </w:t>
      </w:r>
      <w:r>
        <w:rPr>
          <w:sz w:val="24"/>
        </w:rPr>
        <w:t>directors</w:t>
      </w:r>
      <w:r>
        <w:rPr>
          <w:spacing w:val="-3"/>
          <w:sz w:val="24"/>
        </w:rPr>
        <w:t xml:space="preserve"> </w:t>
      </w:r>
      <w:r>
        <w:rPr>
          <w:sz w:val="24"/>
        </w:rPr>
        <w:t>terms</w:t>
      </w:r>
      <w:r>
        <w:rPr>
          <w:spacing w:val="-11"/>
          <w:sz w:val="24"/>
        </w:rPr>
        <w:t xml:space="preserve"> </w:t>
      </w:r>
      <w:r>
        <w:rPr>
          <w:sz w:val="24"/>
        </w:rPr>
        <w:t>shall</w:t>
      </w:r>
      <w:r>
        <w:rPr>
          <w:spacing w:val="-8"/>
          <w:sz w:val="24"/>
        </w:rPr>
        <w:t xml:space="preserve"> </w:t>
      </w:r>
      <w:r>
        <w:rPr>
          <w:sz w:val="24"/>
        </w:rPr>
        <w:t>serve</w:t>
      </w:r>
      <w:r>
        <w:rPr>
          <w:spacing w:val="-8"/>
          <w:sz w:val="24"/>
        </w:rPr>
        <w:t xml:space="preserve"> </w:t>
      </w:r>
      <w:r>
        <w:rPr>
          <w:sz w:val="24"/>
        </w:rPr>
        <w:t>to eliminate</w:t>
      </w:r>
      <w:r>
        <w:rPr>
          <w:spacing w:val="-8"/>
          <w:sz w:val="24"/>
        </w:rPr>
        <w:t xml:space="preserve"> </w:t>
      </w:r>
      <w:r>
        <w:rPr>
          <w:sz w:val="24"/>
        </w:rPr>
        <w:t>the</w:t>
      </w:r>
      <w:r>
        <w:rPr>
          <w:spacing w:val="-15"/>
          <w:sz w:val="24"/>
        </w:rPr>
        <w:t xml:space="preserve"> </w:t>
      </w:r>
      <w:r>
        <w:rPr>
          <w:sz w:val="24"/>
        </w:rPr>
        <w:t>Developer's reserved right</w:t>
      </w:r>
      <w:r>
        <w:rPr>
          <w:spacing w:val="-8"/>
          <w:sz w:val="24"/>
        </w:rPr>
        <w:t xml:space="preserve"> </w:t>
      </w:r>
      <w:r>
        <w:rPr>
          <w:sz w:val="24"/>
        </w:rPr>
        <w:t>to</w:t>
      </w:r>
      <w:r>
        <w:rPr>
          <w:spacing w:val="-13"/>
          <w:sz w:val="24"/>
        </w:rPr>
        <w:t xml:space="preserve"> </w:t>
      </w:r>
      <w:r>
        <w:rPr>
          <w:sz w:val="24"/>
        </w:rPr>
        <w:t>retain</w:t>
      </w:r>
      <w:r>
        <w:rPr>
          <w:spacing w:val="-12"/>
          <w:sz w:val="24"/>
        </w:rPr>
        <w:t xml:space="preserve"> </w:t>
      </w:r>
      <w:r>
        <w:rPr>
          <w:sz w:val="24"/>
        </w:rPr>
        <w:t>control</w:t>
      </w:r>
      <w:r>
        <w:rPr>
          <w:spacing w:val="-8"/>
          <w:sz w:val="24"/>
        </w:rPr>
        <w:t xml:space="preserve"> </w:t>
      </w:r>
      <w:r>
        <w:rPr>
          <w:sz w:val="24"/>
        </w:rPr>
        <w:t>of</w:t>
      </w:r>
      <w:r>
        <w:rPr>
          <w:spacing w:val="-14"/>
          <w:sz w:val="24"/>
        </w:rPr>
        <w:t xml:space="preserve"> </w:t>
      </w:r>
      <w:r>
        <w:rPr>
          <w:sz w:val="24"/>
        </w:rPr>
        <w:t>the</w:t>
      </w:r>
      <w:r>
        <w:rPr>
          <w:spacing w:val="-11"/>
          <w:sz w:val="24"/>
        </w:rPr>
        <w:t xml:space="preserve"> </w:t>
      </w:r>
      <w:r>
        <w:rPr>
          <w:sz w:val="24"/>
        </w:rPr>
        <w:t>Association after</w:t>
      </w:r>
      <w:r>
        <w:rPr>
          <w:spacing w:val="-11"/>
          <w:sz w:val="24"/>
        </w:rPr>
        <w:t xml:space="preserve"> </w:t>
      </w:r>
      <w:r>
        <w:rPr>
          <w:sz w:val="24"/>
        </w:rPr>
        <w:t>a majority of the Lots are sold.</w:t>
      </w:r>
    </w:p>
    <w:p w14:paraId="52BD3DBB" w14:textId="77777777" w:rsidR="00AD61AA" w:rsidRDefault="003A247A">
      <w:pPr>
        <w:pStyle w:val="ListParagraph"/>
        <w:numPr>
          <w:ilvl w:val="0"/>
          <w:numId w:val="8"/>
        </w:numPr>
        <w:tabs>
          <w:tab w:val="left" w:pos="3940"/>
        </w:tabs>
        <w:spacing w:before="266" w:line="220" w:lineRule="auto"/>
        <w:ind w:left="1863" w:right="2138" w:firstLine="1376"/>
        <w:rPr>
          <w:sz w:val="24"/>
        </w:rPr>
      </w:pPr>
      <w:r>
        <w:rPr>
          <w:sz w:val="24"/>
        </w:rPr>
        <w:t>Except as</w:t>
      </w:r>
      <w:r>
        <w:rPr>
          <w:spacing w:val="-11"/>
          <w:sz w:val="24"/>
        </w:rPr>
        <w:t xml:space="preserve"> </w:t>
      </w:r>
      <w:r>
        <w:rPr>
          <w:sz w:val="24"/>
        </w:rPr>
        <w:t>to</w:t>
      </w:r>
      <w:r>
        <w:rPr>
          <w:spacing w:val="-8"/>
          <w:sz w:val="24"/>
        </w:rPr>
        <w:t xml:space="preserve"> </w:t>
      </w:r>
      <w:r>
        <w:rPr>
          <w:sz w:val="24"/>
        </w:rPr>
        <w:t>vacancies provided by</w:t>
      </w:r>
      <w:r>
        <w:rPr>
          <w:spacing w:val="-8"/>
          <w:sz w:val="24"/>
        </w:rPr>
        <w:t xml:space="preserve"> </w:t>
      </w:r>
      <w:r>
        <w:rPr>
          <w:sz w:val="24"/>
        </w:rPr>
        <w:t>removal of</w:t>
      </w:r>
      <w:r>
        <w:rPr>
          <w:spacing w:val="-9"/>
          <w:sz w:val="24"/>
        </w:rPr>
        <w:t xml:space="preserve"> </w:t>
      </w:r>
      <w:r>
        <w:rPr>
          <w:sz w:val="24"/>
        </w:rPr>
        <w:t xml:space="preserve">directors by </w:t>
      </w:r>
      <w:r>
        <w:rPr>
          <w:spacing w:val="-2"/>
          <w:sz w:val="24"/>
        </w:rPr>
        <w:t>members,</w:t>
      </w:r>
      <w:r>
        <w:rPr>
          <w:spacing w:val="-13"/>
          <w:sz w:val="24"/>
        </w:rPr>
        <w:t xml:space="preserve"> </w:t>
      </w:r>
      <w:r>
        <w:rPr>
          <w:spacing w:val="-2"/>
          <w:sz w:val="24"/>
        </w:rPr>
        <w:t>vacancies</w:t>
      </w:r>
      <w:r>
        <w:rPr>
          <w:spacing w:val="-13"/>
          <w:sz w:val="24"/>
        </w:rPr>
        <w:t xml:space="preserve"> </w:t>
      </w:r>
      <w:r>
        <w:rPr>
          <w:spacing w:val="-2"/>
          <w:sz w:val="24"/>
        </w:rPr>
        <w:t>in</w:t>
      </w:r>
      <w:r>
        <w:rPr>
          <w:spacing w:val="-13"/>
          <w:sz w:val="24"/>
        </w:rPr>
        <w:t xml:space="preserve"> </w:t>
      </w:r>
      <w:r>
        <w:rPr>
          <w:spacing w:val="-2"/>
          <w:sz w:val="24"/>
        </w:rPr>
        <w:t>the</w:t>
      </w:r>
      <w:r>
        <w:rPr>
          <w:spacing w:val="-13"/>
          <w:sz w:val="24"/>
        </w:rPr>
        <w:t xml:space="preserve"> </w:t>
      </w:r>
      <w:r>
        <w:rPr>
          <w:spacing w:val="-2"/>
          <w:sz w:val="24"/>
        </w:rPr>
        <w:t>Board</w:t>
      </w:r>
      <w:r>
        <w:rPr>
          <w:spacing w:val="-13"/>
          <w:sz w:val="24"/>
        </w:rPr>
        <w:t xml:space="preserve"> </w:t>
      </w:r>
      <w:r>
        <w:rPr>
          <w:spacing w:val="-2"/>
          <w:sz w:val="24"/>
        </w:rPr>
        <w:t>of</w:t>
      </w:r>
      <w:r>
        <w:rPr>
          <w:spacing w:val="-13"/>
          <w:sz w:val="24"/>
        </w:rPr>
        <w:t xml:space="preserve"> </w:t>
      </w:r>
      <w:r>
        <w:rPr>
          <w:spacing w:val="-2"/>
          <w:sz w:val="24"/>
        </w:rPr>
        <w:t>Directors</w:t>
      </w:r>
      <w:r>
        <w:rPr>
          <w:spacing w:val="-11"/>
          <w:sz w:val="24"/>
        </w:rPr>
        <w:t xml:space="preserve"> </w:t>
      </w:r>
      <w:r>
        <w:rPr>
          <w:spacing w:val="-2"/>
          <w:sz w:val="24"/>
        </w:rPr>
        <w:t>occurring</w:t>
      </w:r>
      <w:r>
        <w:rPr>
          <w:spacing w:val="-8"/>
          <w:sz w:val="24"/>
        </w:rPr>
        <w:t xml:space="preserve"> </w:t>
      </w:r>
      <w:r>
        <w:rPr>
          <w:spacing w:val="-2"/>
          <w:sz w:val="24"/>
        </w:rPr>
        <w:t>between</w:t>
      </w:r>
      <w:r>
        <w:rPr>
          <w:spacing w:val="-6"/>
          <w:sz w:val="24"/>
        </w:rPr>
        <w:t xml:space="preserve"> </w:t>
      </w:r>
      <w:r>
        <w:rPr>
          <w:spacing w:val="-2"/>
          <w:sz w:val="24"/>
        </w:rPr>
        <w:t>annual</w:t>
      </w:r>
      <w:r>
        <w:rPr>
          <w:spacing w:val="-4"/>
          <w:sz w:val="24"/>
        </w:rPr>
        <w:t xml:space="preserve"> </w:t>
      </w:r>
      <w:r>
        <w:rPr>
          <w:spacing w:val="-2"/>
          <w:sz w:val="24"/>
        </w:rPr>
        <w:t>meetings</w:t>
      </w:r>
      <w:r>
        <w:rPr>
          <w:spacing w:val="-10"/>
          <w:sz w:val="24"/>
        </w:rPr>
        <w:t xml:space="preserve"> </w:t>
      </w:r>
      <w:r>
        <w:rPr>
          <w:spacing w:val="-2"/>
          <w:sz w:val="24"/>
        </w:rPr>
        <w:t>of</w:t>
      </w:r>
      <w:r>
        <w:rPr>
          <w:spacing w:val="-12"/>
          <w:sz w:val="24"/>
        </w:rPr>
        <w:t xml:space="preserve"> </w:t>
      </w:r>
      <w:r>
        <w:rPr>
          <w:spacing w:val="-2"/>
          <w:sz w:val="24"/>
        </w:rPr>
        <w:t xml:space="preserve">the </w:t>
      </w:r>
      <w:r>
        <w:rPr>
          <w:sz w:val="24"/>
        </w:rPr>
        <w:t>members shall</w:t>
      </w:r>
      <w:r>
        <w:rPr>
          <w:spacing w:val="-4"/>
          <w:sz w:val="24"/>
        </w:rPr>
        <w:t xml:space="preserve"> </w:t>
      </w:r>
      <w:r>
        <w:rPr>
          <w:sz w:val="24"/>
        </w:rPr>
        <w:t>be</w:t>
      </w:r>
      <w:r>
        <w:rPr>
          <w:spacing w:val="-13"/>
          <w:sz w:val="24"/>
        </w:rPr>
        <w:t xml:space="preserve"> </w:t>
      </w:r>
      <w:r>
        <w:rPr>
          <w:sz w:val="24"/>
        </w:rPr>
        <w:t>filled by</w:t>
      </w:r>
      <w:r>
        <w:rPr>
          <w:spacing w:val="-11"/>
          <w:sz w:val="24"/>
        </w:rPr>
        <w:t xml:space="preserve"> </w:t>
      </w:r>
      <w:r>
        <w:rPr>
          <w:sz w:val="24"/>
        </w:rPr>
        <w:t>the</w:t>
      </w:r>
      <w:r>
        <w:rPr>
          <w:spacing w:val="-11"/>
          <w:sz w:val="24"/>
        </w:rPr>
        <w:t xml:space="preserve"> </w:t>
      </w:r>
      <w:r>
        <w:rPr>
          <w:sz w:val="24"/>
        </w:rPr>
        <w:t>remaining directors.</w:t>
      </w:r>
    </w:p>
    <w:p w14:paraId="40F61C7B" w14:textId="77777777" w:rsidR="00AD61AA" w:rsidRDefault="003A247A">
      <w:pPr>
        <w:pStyle w:val="ListParagraph"/>
        <w:numPr>
          <w:ilvl w:val="0"/>
          <w:numId w:val="11"/>
        </w:numPr>
        <w:tabs>
          <w:tab w:val="left" w:pos="3235"/>
        </w:tabs>
        <w:spacing w:before="274" w:line="223" w:lineRule="auto"/>
        <w:ind w:left="1853" w:right="2016" w:firstLine="689"/>
        <w:jc w:val="left"/>
        <w:rPr>
          <w:sz w:val="24"/>
        </w:rPr>
      </w:pPr>
      <w:r>
        <w:rPr>
          <w:sz w:val="24"/>
          <w:u w:val="single"/>
        </w:rPr>
        <w:t>Director's Term.</w:t>
      </w:r>
      <w:r>
        <w:rPr>
          <w:spacing w:val="40"/>
          <w:sz w:val="24"/>
        </w:rPr>
        <w:t xml:space="preserve"> </w:t>
      </w:r>
      <w:r>
        <w:rPr>
          <w:sz w:val="24"/>
        </w:rPr>
        <w:t>After</w:t>
      </w:r>
      <w:r>
        <w:rPr>
          <w:spacing w:val="-4"/>
          <w:sz w:val="24"/>
        </w:rPr>
        <w:t xml:space="preserve"> </w:t>
      </w:r>
      <w:r>
        <w:rPr>
          <w:sz w:val="24"/>
        </w:rPr>
        <w:t>the</w:t>
      </w:r>
      <w:r>
        <w:rPr>
          <w:spacing w:val="-10"/>
          <w:sz w:val="24"/>
        </w:rPr>
        <w:t xml:space="preserve"> </w:t>
      </w:r>
      <w:r>
        <w:rPr>
          <w:sz w:val="24"/>
        </w:rPr>
        <w:t>Development Period, the</w:t>
      </w:r>
      <w:r>
        <w:rPr>
          <w:spacing w:val="-9"/>
          <w:sz w:val="24"/>
        </w:rPr>
        <w:t xml:space="preserve"> </w:t>
      </w:r>
      <w:r>
        <w:rPr>
          <w:sz w:val="24"/>
        </w:rPr>
        <w:t>terms</w:t>
      </w:r>
      <w:r>
        <w:rPr>
          <w:spacing w:val="-7"/>
          <w:sz w:val="24"/>
        </w:rPr>
        <w:t xml:space="preserve"> </w:t>
      </w:r>
      <w:r>
        <w:rPr>
          <w:sz w:val="24"/>
        </w:rPr>
        <w:t>of</w:t>
      </w:r>
      <w:r>
        <w:rPr>
          <w:spacing w:val="-10"/>
          <w:sz w:val="24"/>
        </w:rPr>
        <w:t xml:space="preserve"> </w:t>
      </w:r>
      <w:r>
        <w:rPr>
          <w:sz w:val="24"/>
        </w:rPr>
        <w:t>each director's</w:t>
      </w:r>
      <w:r>
        <w:rPr>
          <w:spacing w:val="-9"/>
          <w:sz w:val="24"/>
        </w:rPr>
        <w:t xml:space="preserve"> </w:t>
      </w:r>
      <w:r>
        <w:rPr>
          <w:sz w:val="24"/>
        </w:rPr>
        <w:t>service</w:t>
      </w:r>
      <w:r>
        <w:rPr>
          <w:spacing w:val="-10"/>
          <w:sz w:val="24"/>
        </w:rPr>
        <w:t xml:space="preserve"> </w:t>
      </w:r>
      <w:r>
        <w:rPr>
          <w:sz w:val="24"/>
        </w:rPr>
        <w:t>shall</w:t>
      </w:r>
      <w:r>
        <w:rPr>
          <w:spacing w:val="-8"/>
          <w:sz w:val="24"/>
        </w:rPr>
        <w:t xml:space="preserve"> </w:t>
      </w:r>
      <w:r>
        <w:rPr>
          <w:sz w:val="24"/>
        </w:rPr>
        <w:t>extend</w:t>
      </w:r>
      <w:r>
        <w:rPr>
          <w:spacing w:val="-4"/>
          <w:sz w:val="24"/>
        </w:rPr>
        <w:t xml:space="preserve"> </w:t>
      </w:r>
      <w:r>
        <w:rPr>
          <w:sz w:val="24"/>
        </w:rPr>
        <w:t>until</w:t>
      </w:r>
      <w:r>
        <w:rPr>
          <w:spacing w:val="-6"/>
          <w:sz w:val="24"/>
        </w:rPr>
        <w:t xml:space="preserve"> </w:t>
      </w:r>
      <w:r>
        <w:rPr>
          <w:sz w:val="24"/>
        </w:rPr>
        <w:t>the</w:t>
      </w:r>
      <w:r>
        <w:rPr>
          <w:spacing w:val="-14"/>
          <w:sz w:val="24"/>
        </w:rPr>
        <w:t xml:space="preserve"> </w:t>
      </w:r>
      <w:r>
        <w:rPr>
          <w:sz w:val="24"/>
        </w:rPr>
        <w:t>next</w:t>
      </w:r>
      <w:r>
        <w:rPr>
          <w:spacing w:val="-9"/>
          <w:sz w:val="24"/>
        </w:rPr>
        <w:t xml:space="preserve"> </w:t>
      </w:r>
      <w:r>
        <w:rPr>
          <w:sz w:val="24"/>
        </w:rPr>
        <w:t>annual</w:t>
      </w:r>
      <w:r>
        <w:rPr>
          <w:spacing w:val="-7"/>
          <w:sz w:val="24"/>
        </w:rPr>
        <w:t xml:space="preserve"> </w:t>
      </w:r>
      <w:r>
        <w:rPr>
          <w:sz w:val="24"/>
        </w:rPr>
        <w:t>meeting</w:t>
      </w:r>
      <w:r>
        <w:rPr>
          <w:spacing w:val="-9"/>
          <w:sz w:val="24"/>
        </w:rPr>
        <w:t xml:space="preserve"> </w:t>
      </w:r>
      <w:r>
        <w:rPr>
          <w:sz w:val="24"/>
        </w:rPr>
        <w:t>of</w:t>
      </w:r>
      <w:r>
        <w:rPr>
          <w:spacing w:val="-14"/>
          <w:sz w:val="24"/>
        </w:rPr>
        <w:t xml:space="preserve"> </w:t>
      </w:r>
      <w:r>
        <w:rPr>
          <w:sz w:val="24"/>
        </w:rPr>
        <w:t>the</w:t>
      </w:r>
      <w:r>
        <w:rPr>
          <w:spacing w:val="-13"/>
          <w:sz w:val="24"/>
        </w:rPr>
        <w:t xml:space="preserve"> </w:t>
      </w:r>
      <w:r>
        <w:rPr>
          <w:sz w:val="24"/>
        </w:rPr>
        <w:t>members</w:t>
      </w:r>
      <w:r>
        <w:rPr>
          <w:spacing w:val="-8"/>
          <w:sz w:val="24"/>
        </w:rPr>
        <w:t xml:space="preserve"> </w:t>
      </w:r>
      <w:r>
        <w:rPr>
          <w:sz w:val="24"/>
        </w:rPr>
        <w:t xml:space="preserve">and </w:t>
      </w:r>
      <w:r>
        <w:rPr>
          <w:spacing w:val="-2"/>
          <w:sz w:val="24"/>
        </w:rPr>
        <w:t>subsequently</w:t>
      </w:r>
      <w:r>
        <w:rPr>
          <w:spacing w:val="-4"/>
          <w:sz w:val="24"/>
        </w:rPr>
        <w:t xml:space="preserve"> </w:t>
      </w:r>
      <w:r>
        <w:rPr>
          <w:spacing w:val="-2"/>
          <w:sz w:val="24"/>
        </w:rPr>
        <w:t>until</w:t>
      </w:r>
      <w:r>
        <w:rPr>
          <w:spacing w:val="-3"/>
          <w:sz w:val="24"/>
        </w:rPr>
        <w:t xml:space="preserve"> </w:t>
      </w:r>
      <w:r>
        <w:rPr>
          <w:spacing w:val="-2"/>
          <w:sz w:val="24"/>
        </w:rPr>
        <w:t>his</w:t>
      </w:r>
      <w:r>
        <w:rPr>
          <w:spacing w:val="-13"/>
          <w:sz w:val="24"/>
        </w:rPr>
        <w:t xml:space="preserve"> </w:t>
      </w:r>
      <w:r>
        <w:rPr>
          <w:spacing w:val="-2"/>
          <w:sz w:val="24"/>
        </w:rPr>
        <w:t>successor</w:t>
      </w:r>
      <w:r>
        <w:rPr>
          <w:sz w:val="24"/>
        </w:rPr>
        <w:t xml:space="preserve"> </w:t>
      </w:r>
      <w:r>
        <w:rPr>
          <w:spacing w:val="-2"/>
          <w:sz w:val="24"/>
        </w:rPr>
        <w:t>is</w:t>
      </w:r>
      <w:r>
        <w:rPr>
          <w:spacing w:val="-13"/>
          <w:sz w:val="24"/>
        </w:rPr>
        <w:t xml:space="preserve"> </w:t>
      </w:r>
      <w:r>
        <w:rPr>
          <w:spacing w:val="-2"/>
          <w:sz w:val="24"/>
        </w:rPr>
        <w:t>duly</w:t>
      </w:r>
      <w:r>
        <w:rPr>
          <w:spacing w:val="-11"/>
          <w:sz w:val="24"/>
        </w:rPr>
        <w:t xml:space="preserve"> </w:t>
      </w:r>
      <w:r>
        <w:rPr>
          <w:spacing w:val="-2"/>
          <w:sz w:val="24"/>
        </w:rPr>
        <w:t>elected</w:t>
      </w:r>
      <w:r>
        <w:rPr>
          <w:spacing w:val="-5"/>
          <w:sz w:val="24"/>
        </w:rPr>
        <w:t xml:space="preserve"> </w:t>
      </w:r>
      <w:r>
        <w:rPr>
          <w:spacing w:val="-2"/>
          <w:sz w:val="24"/>
        </w:rPr>
        <w:t>and</w:t>
      </w:r>
      <w:r>
        <w:rPr>
          <w:spacing w:val="-10"/>
          <w:sz w:val="24"/>
        </w:rPr>
        <w:t xml:space="preserve"> </w:t>
      </w:r>
      <w:r>
        <w:rPr>
          <w:spacing w:val="-2"/>
          <w:sz w:val="24"/>
        </w:rPr>
        <w:t>qualified</w:t>
      </w:r>
      <w:r>
        <w:rPr>
          <w:spacing w:val="-9"/>
          <w:sz w:val="24"/>
        </w:rPr>
        <w:t xml:space="preserve"> </w:t>
      </w:r>
      <w:r>
        <w:rPr>
          <w:spacing w:val="-2"/>
          <w:sz w:val="24"/>
        </w:rPr>
        <w:t>or</w:t>
      </w:r>
      <w:r>
        <w:rPr>
          <w:spacing w:val="-10"/>
          <w:sz w:val="24"/>
        </w:rPr>
        <w:t xml:space="preserve"> </w:t>
      </w:r>
      <w:r>
        <w:rPr>
          <w:spacing w:val="-2"/>
          <w:sz w:val="24"/>
        </w:rPr>
        <w:t>until</w:t>
      </w:r>
      <w:r>
        <w:rPr>
          <w:spacing w:val="-9"/>
          <w:sz w:val="24"/>
        </w:rPr>
        <w:t xml:space="preserve"> </w:t>
      </w:r>
      <w:r>
        <w:rPr>
          <w:spacing w:val="-2"/>
          <w:sz w:val="24"/>
        </w:rPr>
        <w:t>he</w:t>
      </w:r>
      <w:r>
        <w:rPr>
          <w:spacing w:val="-13"/>
          <w:sz w:val="24"/>
        </w:rPr>
        <w:t xml:space="preserve"> </w:t>
      </w:r>
      <w:r>
        <w:rPr>
          <w:spacing w:val="-2"/>
          <w:sz w:val="24"/>
        </w:rPr>
        <w:t>is</w:t>
      </w:r>
      <w:r>
        <w:rPr>
          <w:spacing w:val="-13"/>
          <w:sz w:val="24"/>
        </w:rPr>
        <w:t xml:space="preserve"> </w:t>
      </w:r>
      <w:r>
        <w:rPr>
          <w:spacing w:val="-2"/>
          <w:sz w:val="24"/>
        </w:rPr>
        <w:t>removed in</w:t>
      </w:r>
      <w:r>
        <w:rPr>
          <w:spacing w:val="-13"/>
          <w:sz w:val="24"/>
        </w:rPr>
        <w:t xml:space="preserve"> </w:t>
      </w:r>
      <w:r>
        <w:rPr>
          <w:spacing w:val="-2"/>
          <w:sz w:val="24"/>
        </w:rPr>
        <w:t xml:space="preserve">the </w:t>
      </w:r>
      <w:r>
        <w:rPr>
          <w:sz w:val="24"/>
        </w:rPr>
        <w:t>manner elsewhere provided.</w:t>
      </w:r>
    </w:p>
    <w:p w14:paraId="3CAF6397" w14:textId="77777777" w:rsidR="00AD61AA" w:rsidRDefault="00AD61AA">
      <w:pPr>
        <w:pStyle w:val="BodyText"/>
        <w:spacing w:before="2"/>
      </w:pPr>
    </w:p>
    <w:p w14:paraId="2F8C6795" w14:textId="77777777" w:rsidR="00AD61AA" w:rsidRDefault="003A247A">
      <w:pPr>
        <w:pStyle w:val="ListParagraph"/>
        <w:numPr>
          <w:ilvl w:val="0"/>
          <w:numId w:val="11"/>
        </w:numPr>
        <w:tabs>
          <w:tab w:val="left" w:pos="3231"/>
        </w:tabs>
        <w:spacing w:line="223" w:lineRule="auto"/>
        <w:ind w:left="1856" w:right="2011" w:firstLine="677"/>
        <w:jc w:val="left"/>
        <w:rPr>
          <w:sz w:val="24"/>
        </w:rPr>
      </w:pPr>
      <w:r>
        <w:rPr>
          <w:spacing w:val="-2"/>
          <w:sz w:val="24"/>
          <w:u w:val="single"/>
        </w:rPr>
        <w:t>Director's Organizational</w:t>
      </w:r>
      <w:r>
        <w:rPr>
          <w:spacing w:val="-13"/>
          <w:sz w:val="24"/>
          <w:u w:val="single"/>
        </w:rPr>
        <w:t xml:space="preserve"> </w:t>
      </w:r>
      <w:r>
        <w:rPr>
          <w:spacing w:val="-2"/>
          <w:sz w:val="24"/>
          <w:u w:val="single"/>
        </w:rPr>
        <w:t>Meeting.</w:t>
      </w:r>
      <w:r>
        <w:rPr>
          <w:spacing w:val="38"/>
          <w:sz w:val="24"/>
        </w:rPr>
        <w:t xml:space="preserve"> </w:t>
      </w:r>
      <w:r>
        <w:rPr>
          <w:spacing w:val="-2"/>
          <w:sz w:val="24"/>
        </w:rPr>
        <w:t>The</w:t>
      </w:r>
      <w:r>
        <w:rPr>
          <w:spacing w:val="-12"/>
          <w:sz w:val="24"/>
        </w:rPr>
        <w:t xml:space="preserve"> </w:t>
      </w:r>
      <w:r>
        <w:rPr>
          <w:spacing w:val="-2"/>
          <w:sz w:val="24"/>
        </w:rPr>
        <w:t>organizational</w:t>
      </w:r>
      <w:r>
        <w:rPr>
          <w:spacing w:val="-9"/>
          <w:sz w:val="24"/>
        </w:rPr>
        <w:t xml:space="preserve"> </w:t>
      </w:r>
      <w:r>
        <w:rPr>
          <w:spacing w:val="-2"/>
          <w:sz w:val="24"/>
        </w:rPr>
        <w:t>meeting</w:t>
      </w:r>
      <w:r>
        <w:rPr>
          <w:spacing w:val="-8"/>
          <w:sz w:val="24"/>
        </w:rPr>
        <w:t xml:space="preserve"> </w:t>
      </w:r>
      <w:r>
        <w:rPr>
          <w:spacing w:val="-2"/>
          <w:sz w:val="24"/>
        </w:rPr>
        <w:t>of</w:t>
      </w:r>
      <w:r>
        <w:rPr>
          <w:spacing w:val="-13"/>
          <w:sz w:val="24"/>
        </w:rPr>
        <w:t xml:space="preserve"> </w:t>
      </w:r>
      <w:r>
        <w:rPr>
          <w:spacing w:val="-2"/>
          <w:sz w:val="24"/>
        </w:rPr>
        <w:t>a</w:t>
      </w:r>
      <w:r>
        <w:rPr>
          <w:spacing w:val="-12"/>
          <w:sz w:val="24"/>
        </w:rPr>
        <w:t xml:space="preserve"> </w:t>
      </w:r>
      <w:r>
        <w:rPr>
          <w:spacing w:val="-2"/>
          <w:sz w:val="24"/>
        </w:rPr>
        <w:t xml:space="preserve">newly </w:t>
      </w:r>
      <w:r>
        <w:rPr>
          <w:sz w:val="24"/>
        </w:rPr>
        <w:t>elected Board</w:t>
      </w:r>
      <w:r>
        <w:rPr>
          <w:spacing w:val="-4"/>
          <w:sz w:val="24"/>
        </w:rPr>
        <w:t xml:space="preserve"> </w:t>
      </w:r>
      <w:r>
        <w:rPr>
          <w:sz w:val="24"/>
        </w:rPr>
        <w:t>of</w:t>
      </w:r>
      <w:r>
        <w:rPr>
          <w:spacing w:val="-11"/>
          <w:sz w:val="24"/>
        </w:rPr>
        <w:t xml:space="preserve"> </w:t>
      </w:r>
      <w:r>
        <w:rPr>
          <w:sz w:val="24"/>
        </w:rPr>
        <w:t>Directors shall</w:t>
      </w:r>
      <w:r>
        <w:rPr>
          <w:spacing w:val="-3"/>
          <w:sz w:val="24"/>
        </w:rPr>
        <w:t xml:space="preserve"> </w:t>
      </w:r>
      <w:r>
        <w:rPr>
          <w:sz w:val="24"/>
        </w:rPr>
        <w:t>be</w:t>
      </w:r>
      <w:r>
        <w:rPr>
          <w:spacing w:val="-10"/>
          <w:sz w:val="24"/>
        </w:rPr>
        <w:t xml:space="preserve"> </w:t>
      </w:r>
      <w:r>
        <w:rPr>
          <w:sz w:val="24"/>
        </w:rPr>
        <w:t>held</w:t>
      </w:r>
      <w:r>
        <w:rPr>
          <w:spacing w:val="-5"/>
          <w:sz w:val="24"/>
        </w:rPr>
        <w:t xml:space="preserve"> </w:t>
      </w:r>
      <w:r>
        <w:rPr>
          <w:sz w:val="24"/>
        </w:rPr>
        <w:t>within</w:t>
      </w:r>
      <w:r>
        <w:rPr>
          <w:spacing w:val="-5"/>
          <w:sz w:val="24"/>
        </w:rPr>
        <w:t xml:space="preserve"> </w:t>
      </w:r>
      <w:r>
        <w:rPr>
          <w:sz w:val="24"/>
        </w:rPr>
        <w:t>ten</w:t>
      </w:r>
      <w:r>
        <w:rPr>
          <w:spacing w:val="-13"/>
          <w:sz w:val="24"/>
        </w:rPr>
        <w:t xml:space="preserve"> </w:t>
      </w:r>
      <w:r>
        <w:rPr>
          <w:sz w:val="24"/>
        </w:rPr>
        <w:t>(10)</w:t>
      </w:r>
      <w:r>
        <w:rPr>
          <w:spacing w:val="-12"/>
          <w:sz w:val="24"/>
        </w:rPr>
        <w:t xml:space="preserve"> </w:t>
      </w:r>
      <w:r>
        <w:rPr>
          <w:sz w:val="24"/>
        </w:rPr>
        <w:t>days</w:t>
      </w:r>
      <w:r>
        <w:rPr>
          <w:spacing w:val="-7"/>
          <w:sz w:val="24"/>
        </w:rPr>
        <w:t xml:space="preserve"> </w:t>
      </w:r>
      <w:r>
        <w:rPr>
          <w:sz w:val="24"/>
        </w:rPr>
        <w:t>of</w:t>
      </w:r>
      <w:r>
        <w:rPr>
          <w:spacing w:val="-9"/>
          <w:sz w:val="24"/>
        </w:rPr>
        <w:t xml:space="preserve"> </w:t>
      </w:r>
      <w:r>
        <w:rPr>
          <w:sz w:val="24"/>
        </w:rPr>
        <w:t>their</w:t>
      </w:r>
      <w:r>
        <w:rPr>
          <w:spacing w:val="-12"/>
          <w:sz w:val="24"/>
        </w:rPr>
        <w:t xml:space="preserve"> </w:t>
      </w:r>
      <w:r>
        <w:rPr>
          <w:sz w:val="24"/>
        </w:rPr>
        <w:t>election</w:t>
      </w:r>
      <w:r>
        <w:rPr>
          <w:spacing w:val="-4"/>
          <w:sz w:val="24"/>
        </w:rPr>
        <w:t xml:space="preserve"> </w:t>
      </w:r>
      <w:r>
        <w:rPr>
          <w:sz w:val="24"/>
        </w:rPr>
        <w:t>at</w:t>
      </w:r>
      <w:r>
        <w:rPr>
          <w:spacing w:val="-10"/>
          <w:sz w:val="24"/>
        </w:rPr>
        <w:t xml:space="preserve"> </w:t>
      </w:r>
      <w:r>
        <w:rPr>
          <w:sz w:val="24"/>
        </w:rPr>
        <w:t>such</w:t>
      </w:r>
    </w:p>
    <w:p w14:paraId="386E7CCC" w14:textId="77777777" w:rsidR="00AD61AA" w:rsidRDefault="00AD61AA">
      <w:pPr>
        <w:pStyle w:val="ListParagraph"/>
        <w:spacing w:line="223" w:lineRule="auto"/>
        <w:rPr>
          <w:sz w:val="24"/>
        </w:rPr>
        <w:sectPr w:rsidR="00AD61AA">
          <w:headerReference w:type="default" r:id="rId274"/>
          <w:footerReference w:type="default" r:id="rId275"/>
          <w:pgSz w:w="12240" w:h="20160"/>
          <w:pgMar w:top="180" w:right="0" w:bottom="5420" w:left="0" w:header="0" w:footer="5223" w:gutter="0"/>
          <w:cols w:space="720"/>
        </w:sectPr>
      </w:pPr>
    </w:p>
    <w:p w14:paraId="01B66465" w14:textId="77777777" w:rsidR="00AD61AA" w:rsidRDefault="00AD61AA">
      <w:pPr>
        <w:pStyle w:val="BodyText"/>
      </w:pPr>
    </w:p>
    <w:p w14:paraId="4D3638B4" w14:textId="77777777" w:rsidR="00AD61AA" w:rsidRDefault="00AD61AA">
      <w:pPr>
        <w:pStyle w:val="BodyText"/>
      </w:pPr>
    </w:p>
    <w:p w14:paraId="342A2C35" w14:textId="77777777" w:rsidR="00AD61AA" w:rsidRDefault="00AD61AA">
      <w:pPr>
        <w:pStyle w:val="BodyText"/>
      </w:pPr>
    </w:p>
    <w:p w14:paraId="50EEBD6D" w14:textId="77777777" w:rsidR="00AD61AA" w:rsidRDefault="00AD61AA">
      <w:pPr>
        <w:pStyle w:val="BodyText"/>
      </w:pPr>
    </w:p>
    <w:p w14:paraId="71E5E612" w14:textId="77777777" w:rsidR="00AD61AA" w:rsidRDefault="00AD61AA">
      <w:pPr>
        <w:pStyle w:val="BodyText"/>
      </w:pPr>
    </w:p>
    <w:p w14:paraId="1BB83AD3" w14:textId="77777777" w:rsidR="00AD61AA" w:rsidRDefault="00AD61AA">
      <w:pPr>
        <w:pStyle w:val="BodyText"/>
        <w:spacing w:before="203"/>
      </w:pPr>
    </w:p>
    <w:p w14:paraId="05B574EA" w14:textId="77777777" w:rsidR="00AD61AA" w:rsidRDefault="003A247A">
      <w:pPr>
        <w:pStyle w:val="BodyText"/>
        <w:spacing w:line="223" w:lineRule="auto"/>
        <w:ind w:left="1814" w:right="2542"/>
      </w:pPr>
      <w:r>
        <w:t>place</w:t>
      </w:r>
      <w:r>
        <w:rPr>
          <w:spacing w:val="-15"/>
        </w:rPr>
        <w:t xml:space="preserve"> </w:t>
      </w:r>
      <w:r>
        <w:t>and</w:t>
      </w:r>
      <w:r>
        <w:rPr>
          <w:spacing w:val="-15"/>
        </w:rPr>
        <w:t xml:space="preserve"> </w:t>
      </w:r>
      <w:r>
        <w:t>time</w:t>
      </w:r>
      <w:r>
        <w:rPr>
          <w:spacing w:val="-15"/>
        </w:rPr>
        <w:t xml:space="preserve"> </w:t>
      </w:r>
      <w:r>
        <w:t>as</w:t>
      </w:r>
      <w:r>
        <w:rPr>
          <w:spacing w:val="-15"/>
        </w:rPr>
        <w:t xml:space="preserve"> </w:t>
      </w:r>
      <w:r>
        <w:t>shall</w:t>
      </w:r>
      <w:r>
        <w:rPr>
          <w:spacing w:val="-14"/>
        </w:rPr>
        <w:t xml:space="preserve"> </w:t>
      </w:r>
      <w:r>
        <w:t>be</w:t>
      </w:r>
      <w:r>
        <w:rPr>
          <w:spacing w:val="-15"/>
        </w:rPr>
        <w:t xml:space="preserve"> </w:t>
      </w:r>
      <w:r>
        <w:t>affixed</w:t>
      </w:r>
      <w:r>
        <w:rPr>
          <w:spacing w:val="30"/>
        </w:rPr>
        <w:t xml:space="preserve"> </w:t>
      </w:r>
      <w:r>
        <w:t>by</w:t>
      </w:r>
      <w:r>
        <w:rPr>
          <w:spacing w:val="-15"/>
        </w:rPr>
        <w:t xml:space="preserve"> </w:t>
      </w:r>
      <w:r>
        <w:t>the</w:t>
      </w:r>
      <w:r>
        <w:rPr>
          <w:spacing w:val="-15"/>
        </w:rPr>
        <w:t xml:space="preserve"> </w:t>
      </w:r>
      <w:r>
        <w:t>directors</w:t>
      </w:r>
      <w:r>
        <w:rPr>
          <w:spacing w:val="-13"/>
        </w:rPr>
        <w:t xml:space="preserve"> </w:t>
      </w:r>
      <w:r>
        <w:t>at</w:t>
      </w:r>
      <w:r>
        <w:rPr>
          <w:spacing w:val="-15"/>
        </w:rPr>
        <w:t xml:space="preserve"> </w:t>
      </w:r>
      <w:r>
        <w:t>the</w:t>
      </w:r>
      <w:r>
        <w:rPr>
          <w:spacing w:val="-15"/>
        </w:rPr>
        <w:t xml:space="preserve"> </w:t>
      </w:r>
      <w:r>
        <w:t>meeting</w:t>
      </w:r>
      <w:r>
        <w:rPr>
          <w:spacing w:val="-13"/>
        </w:rPr>
        <w:t xml:space="preserve"> </w:t>
      </w:r>
      <w:r>
        <w:t>at</w:t>
      </w:r>
      <w:r>
        <w:rPr>
          <w:spacing w:val="-15"/>
        </w:rPr>
        <w:t xml:space="preserve"> </w:t>
      </w:r>
      <w:r>
        <w:t>which</w:t>
      </w:r>
      <w:r>
        <w:rPr>
          <w:spacing w:val="-12"/>
        </w:rPr>
        <w:t xml:space="preserve"> </w:t>
      </w:r>
      <w:r>
        <w:t>they</w:t>
      </w:r>
      <w:r>
        <w:rPr>
          <w:spacing w:val="-15"/>
        </w:rPr>
        <w:t xml:space="preserve"> </w:t>
      </w:r>
      <w:r>
        <w:t>were elected,</w:t>
      </w:r>
      <w:r>
        <w:rPr>
          <w:spacing w:val="-4"/>
        </w:rPr>
        <w:t xml:space="preserve"> </w:t>
      </w:r>
      <w:r>
        <w:t>and</w:t>
      </w:r>
      <w:r>
        <w:rPr>
          <w:spacing w:val="-7"/>
        </w:rPr>
        <w:t xml:space="preserve"> </w:t>
      </w:r>
      <w:r>
        <w:t>no</w:t>
      </w:r>
      <w:r>
        <w:rPr>
          <w:spacing w:val="-9"/>
        </w:rPr>
        <w:t xml:space="preserve"> </w:t>
      </w:r>
      <w:r>
        <w:t>further</w:t>
      </w:r>
      <w:r>
        <w:rPr>
          <w:spacing w:val="-6"/>
        </w:rPr>
        <w:t xml:space="preserve"> </w:t>
      </w:r>
      <w:r>
        <w:t>notice</w:t>
      </w:r>
      <w:r>
        <w:rPr>
          <w:spacing w:val="-12"/>
        </w:rPr>
        <w:t xml:space="preserve"> </w:t>
      </w:r>
      <w:r>
        <w:t>of</w:t>
      </w:r>
      <w:r>
        <w:rPr>
          <w:spacing w:val="-15"/>
        </w:rPr>
        <w:t xml:space="preserve"> </w:t>
      </w:r>
      <w:r>
        <w:t>the</w:t>
      </w:r>
      <w:r>
        <w:rPr>
          <w:spacing w:val="-15"/>
        </w:rPr>
        <w:t xml:space="preserve"> </w:t>
      </w:r>
      <w:r>
        <w:t>organizational</w:t>
      </w:r>
      <w:r>
        <w:rPr>
          <w:spacing w:val="-15"/>
        </w:rPr>
        <w:t xml:space="preserve"> </w:t>
      </w:r>
      <w:r>
        <w:t>meeting</w:t>
      </w:r>
      <w:r>
        <w:rPr>
          <w:spacing w:val="-12"/>
        </w:rPr>
        <w:t xml:space="preserve"> </w:t>
      </w:r>
      <w:r>
        <w:t>shall be</w:t>
      </w:r>
      <w:r>
        <w:rPr>
          <w:spacing w:val="-13"/>
        </w:rPr>
        <w:t xml:space="preserve"> </w:t>
      </w:r>
      <w:r>
        <w:t>necessary.</w:t>
      </w:r>
    </w:p>
    <w:p w14:paraId="1D52FAB2" w14:textId="77777777" w:rsidR="00AD61AA" w:rsidRDefault="003A247A">
      <w:pPr>
        <w:pStyle w:val="ListParagraph"/>
        <w:numPr>
          <w:ilvl w:val="0"/>
          <w:numId w:val="11"/>
        </w:numPr>
        <w:tabs>
          <w:tab w:val="left" w:pos="3193"/>
        </w:tabs>
        <w:spacing w:before="247" w:line="230" w:lineRule="auto"/>
        <w:ind w:left="1815" w:right="2108" w:firstLine="685"/>
        <w:jc w:val="left"/>
        <w:rPr>
          <w:sz w:val="24"/>
        </w:rPr>
      </w:pPr>
      <w:r>
        <w:rPr>
          <w:sz w:val="24"/>
          <w:u w:val="single"/>
        </w:rPr>
        <w:t>Regular</w:t>
      </w:r>
      <w:r>
        <w:rPr>
          <w:spacing w:val="-3"/>
          <w:sz w:val="24"/>
          <w:u w:val="single"/>
        </w:rPr>
        <w:t xml:space="preserve"> </w:t>
      </w:r>
      <w:r>
        <w:rPr>
          <w:sz w:val="24"/>
          <w:u w:val="single"/>
        </w:rPr>
        <w:t>Meetings.</w:t>
      </w:r>
      <w:r>
        <w:rPr>
          <w:spacing w:val="40"/>
          <w:sz w:val="24"/>
        </w:rPr>
        <w:t xml:space="preserve"> </w:t>
      </w:r>
      <w:r>
        <w:rPr>
          <w:sz w:val="24"/>
        </w:rPr>
        <w:t>Regular meetings of</w:t>
      </w:r>
      <w:r>
        <w:rPr>
          <w:spacing w:val="-8"/>
          <w:sz w:val="24"/>
        </w:rPr>
        <w:t xml:space="preserve"> </w:t>
      </w:r>
      <w:r>
        <w:rPr>
          <w:sz w:val="24"/>
        </w:rPr>
        <w:t>the</w:t>
      </w:r>
      <w:r>
        <w:rPr>
          <w:spacing w:val="-7"/>
          <w:sz w:val="24"/>
        </w:rPr>
        <w:t xml:space="preserve"> </w:t>
      </w:r>
      <w:r>
        <w:rPr>
          <w:sz w:val="24"/>
        </w:rPr>
        <w:t>Board</w:t>
      </w:r>
      <w:r>
        <w:rPr>
          <w:spacing w:val="-1"/>
          <w:sz w:val="24"/>
        </w:rPr>
        <w:t xml:space="preserve"> </w:t>
      </w:r>
      <w:r>
        <w:rPr>
          <w:sz w:val="24"/>
        </w:rPr>
        <w:t>of</w:t>
      </w:r>
      <w:r>
        <w:rPr>
          <w:spacing w:val="-10"/>
          <w:sz w:val="24"/>
        </w:rPr>
        <w:t xml:space="preserve"> </w:t>
      </w:r>
      <w:r>
        <w:rPr>
          <w:sz w:val="24"/>
        </w:rPr>
        <w:t>Directors may</w:t>
      </w:r>
      <w:r>
        <w:rPr>
          <w:spacing w:val="-9"/>
          <w:sz w:val="24"/>
        </w:rPr>
        <w:t xml:space="preserve"> </w:t>
      </w:r>
      <w:r>
        <w:rPr>
          <w:sz w:val="24"/>
        </w:rPr>
        <w:t>be held</w:t>
      </w:r>
      <w:r>
        <w:rPr>
          <w:spacing w:val="-15"/>
          <w:sz w:val="24"/>
        </w:rPr>
        <w:t xml:space="preserve"> </w:t>
      </w:r>
      <w:r>
        <w:rPr>
          <w:sz w:val="24"/>
        </w:rPr>
        <w:t>at</w:t>
      </w:r>
      <w:r>
        <w:rPr>
          <w:spacing w:val="-15"/>
          <w:sz w:val="24"/>
        </w:rPr>
        <w:t xml:space="preserve"> </w:t>
      </w:r>
      <w:r>
        <w:rPr>
          <w:sz w:val="24"/>
        </w:rPr>
        <w:t>such</w:t>
      </w:r>
      <w:r>
        <w:rPr>
          <w:spacing w:val="-14"/>
          <w:sz w:val="24"/>
        </w:rPr>
        <w:t xml:space="preserve"> </w:t>
      </w:r>
      <w:r>
        <w:rPr>
          <w:sz w:val="24"/>
        </w:rPr>
        <w:t>time</w:t>
      </w:r>
      <w:r>
        <w:rPr>
          <w:spacing w:val="-15"/>
          <w:sz w:val="24"/>
        </w:rPr>
        <w:t xml:space="preserve"> </w:t>
      </w:r>
      <w:r>
        <w:rPr>
          <w:sz w:val="24"/>
        </w:rPr>
        <w:t>and</w:t>
      </w:r>
      <w:r>
        <w:rPr>
          <w:spacing w:val="-15"/>
          <w:sz w:val="24"/>
        </w:rPr>
        <w:t xml:space="preserve"> </w:t>
      </w:r>
      <w:r>
        <w:rPr>
          <w:sz w:val="24"/>
        </w:rPr>
        <w:t>place</w:t>
      </w:r>
      <w:r>
        <w:rPr>
          <w:spacing w:val="-15"/>
          <w:sz w:val="24"/>
        </w:rPr>
        <w:t xml:space="preserve"> </w:t>
      </w:r>
      <w:r>
        <w:rPr>
          <w:sz w:val="24"/>
        </w:rPr>
        <w:t>as</w:t>
      </w:r>
      <w:r>
        <w:rPr>
          <w:spacing w:val="-15"/>
          <w:sz w:val="24"/>
        </w:rPr>
        <w:t xml:space="preserve"> </w:t>
      </w:r>
      <w:r>
        <w:rPr>
          <w:sz w:val="24"/>
        </w:rPr>
        <w:t>shall</w:t>
      </w:r>
      <w:r>
        <w:rPr>
          <w:spacing w:val="-14"/>
          <w:sz w:val="24"/>
        </w:rPr>
        <w:t xml:space="preserve"> </w:t>
      </w:r>
      <w:r>
        <w:rPr>
          <w:sz w:val="24"/>
        </w:rPr>
        <w:t>be</w:t>
      </w:r>
      <w:r>
        <w:rPr>
          <w:spacing w:val="-15"/>
          <w:sz w:val="24"/>
        </w:rPr>
        <w:t xml:space="preserve"> </w:t>
      </w:r>
      <w:r>
        <w:rPr>
          <w:sz w:val="24"/>
        </w:rPr>
        <w:t>determined</w:t>
      </w:r>
      <w:r>
        <w:rPr>
          <w:spacing w:val="-10"/>
          <w:sz w:val="24"/>
        </w:rPr>
        <w:t xml:space="preserve"> </w:t>
      </w:r>
      <w:r>
        <w:rPr>
          <w:sz w:val="24"/>
        </w:rPr>
        <w:t>from</w:t>
      </w:r>
      <w:r>
        <w:rPr>
          <w:spacing w:val="-13"/>
          <w:sz w:val="24"/>
        </w:rPr>
        <w:t xml:space="preserve"> </w:t>
      </w:r>
      <w:r>
        <w:rPr>
          <w:sz w:val="24"/>
        </w:rPr>
        <w:t>time</w:t>
      </w:r>
      <w:r>
        <w:rPr>
          <w:spacing w:val="-15"/>
          <w:sz w:val="24"/>
        </w:rPr>
        <w:t xml:space="preserve"> </w:t>
      </w:r>
      <w:r>
        <w:rPr>
          <w:sz w:val="24"/>
        </w:rPr>
        <w:t>to</w:t>
      </w:r>
      <w:r>
        <w:rPr>
          <w:spacing w:val="-15"/>
          <w:sz w:val="24"/>
        </w:rPr>
        <w:t xml:space="preserve"> </w:t>
      </w:r>
      <w:r>
        <w:rPr>
          <w:sz w:val="24"/>
        </w:rPr>
        <w:t>time,</w:t>
      </w:r>
      <w:r>
        <w:rPr>
          <w:spacing w:val="-15"/>
          <w:sz w:val="24"/>
        </w:rPr>
        <w:t xml:space="preserve"> </w:t>
      </w:r>
      <w:r>
        <w:rPr>
          <w:sz w:val="24"/>
        </w:rPr>
        <w:t>by</w:t>
      </w:r>
      <w:r>
        <w:rPr>
          <w:spacing w:val="-15"/>
          <w:sz w:val="24"/>
        </w:rPr>
        <w:t xml:space="preserve"> </w:t>
      </w:r>
      <w:r>
        <w:rPr>
          <w:sz w:val="24"/>
        </w:rPr>
        <w:t>a</w:t>
      </w:r>
      <w:r>
        <w:rPr>
          <w:spacing w:val="-15"/>
          <w:sz w:val="24"/>
        </w:rPr>
        <w:t xml:space="preserve"> </w:t>
      </w:r>
      <w:r>
        <w:rPr>
          <w:sz w:val="24"/>
        </w:rPr>
        <w:t>majority</w:t>
      </w:r>
      <w:r>
        <w:rPr>
          <w:spacing w:val="-15"/>
          <w:sz w:val="24"/>
        </w:rPr>
        <w:t xml:space="preserve"> </w:t>
      </w:r>
      <w:r>
        <w:rPr>
          <w:sz w:val="24"/>
        </w:rPr>
        <w:t>of</w:t>
      </w:r>
      <w:r>
        <w:rPr>
          <w:spacing w:val="-15"/>
          <w:sz w:val="24"/>
        </w:rPr>
        <w:t xml:space="preserve"> </w:t>
      </w:r>
      <w:r>
        <w:rPr>
          <w:sz w:val="24"/>
        </w:rPr>
        <w:t>the directors.</w:t>
      </w:r>
      <w:r>
        <w:rPr>
          <w:spacing w:val="40"/>
          <w:sz w:val="24"/>
        </w:rPr>
        <w:t xml:space="preserve"> </w:t>
      </w:r>
      <w:r>
        <w:rPr>
          <w:sz w:val="24"/>
        </w:rPr>
        <w:t>Notice</w:t>
      </w:r>
      <w:r>
        <w:rPr>
          <w:spacing w:val="-11"/>
          <w:sz w:val="24"/>
        </w:rPr>
        <w:t xml:space="preserve"> </w:t>
      </w:r>
      <w:r>
        <w:rPr>
          <w:sz w:val="24"/>
        </w:rPr>
        <w:t>of</w:t>
      </w:r>
      <w:r>
        <w:rPr>
          <w:spacing w:val="-12"/>
          <w:sz w:val="24"/>
        </w:rPr>
        <w:t xml:space="preserve"> </w:t>
      </w:r>
      <w:r>
        <w:rPr>
          <w:sz w:val="24"/>
        </w:rPr>
        <w:t>regular</w:t>
      </w:r>
      <w:r>
        <w:rPr>
          <w:spacing w:val="-4"/>
          <w:sz w:val="24"/>
        </w:rPr>
        <w:t xml:space="preserve"> </w:t>
      </w:r>
      <w:r>
        <w:rPr>
          <w:sz w:val="24"/>
        </w:rPr>
        <w:t>meetings shall</w:t>
      </w:r>
      <w:r>
        <w:rPr>
          <w:spacing w:val="-7"/>
          <w:sz w:val="24"/>
        </w:rPr>
        <w:t xml:space="preserve"> </w:t>
      </w:r>
      <w:r>
        <w:rPr>
          <w:sz w:val="24"/>
        </w:rPr>
        <w:t>be</w:t>
      </w:r>
      <w:r>
        <w:rPr>
          <w:spacing w:val="-8"/>
          <w:sz w:val="24"/>
        </w:rPr>
        <w:t xml:space="preserve"> </w:t>
      </w:r>
      <w:r>
        <w:rPr>
          <w:sz w:val="24"/>
        </w:rPr>
        <w:t>given</w:t>
      </w:r>
      <w:r>
        <w:rPr>
          <w:spacing w:val="-3"/>
          <w:sz w:val="24"/>
        </w:rPr>
        <w:t xml:space="preserve"> </w:t>
      </w:r>
      <w:r>
        <w:rPr>
          <w:sz w:val="24"/>
        </w:rPr>
        <w:t>to</w:t>
      </w:r>
      <w:r>
        <w:rPr>
          <w:spacing w:val="-11"/>
          <w:sz w:val="24"/>
        </w:rPr>
        <w:t xml:space="preserve"> </w:t>
      </w:r>
      <w:r>
        <w:rPr>
          <w:sz w:val="24"/>
        </w:rPr>
        <w:t>each</w:t>
      </w:r>
      <w:r>
        <w:rPr>
          <w:spacing w:val="-10"/>
          <w:sz w:val="24"/>
        </w:rPr>
        <w:t xml:space="preserve"> </w:t>
      </w:r>
      <w:r>
        <w:rPr>
          <w:sz w:val="24"/>
        </w:rPr>
        <w:t>director,</w:t>
      </w:r>
      <w:r>
        <w:rPr>
          <w:spacing w:val="-1"/>
          <w:sz w:val="24"/>
        </w:rPr>
        <w:t xml:space="preserve"> </w:t>
      </w:r>
      <w:r>
        <w:rPr>
          <w:sz w:val="24"/>
        </w:rPr>
        <w:t>personally</w:t>
      </w:r>
      <w:r>
        <w:rPr>
          <w:spacing w:val="-1"/>
          <w:sz w:val="24"/>
        </w:rPr>
        <w:t xml:space="preserve"> </w:t>
      </w:r>
      <w:r>
        <w:rPr>
          <w:sz w:val="24"/>
        </w:rPr>
        <w:t>or</w:t>
      </w:r>
      <w:r>
        <w:rPr>
          <w:spacing w:val="-12"/>
          <w:sz w:val="24"/>
        </w:rPr>
        <w:t xml:space="preserve"> </w:t>
      </w:r>
      <w:r>
        <w:rPr>
          <w:sz w:val="24"/>
        </w:rPr>
        <w:t>by mail,</w:t>
      </w:r>
      <w:r>
        <w:rPr>
          <w:spacing w:val="-9"/>
          <w:sz w:val="24"/>
        </w:rPr>
        <w:t xml:space="preserve"> </w:t>
      </w:r>
      <w:r>
        <w:rPr>
          <w:sz w:val="24"/>
        </w:rPr>
        <w:t>telephone</w:t>
      </w:r>
      <w:r>
        <w:rPr>
          <w:spacing w:val="-5"/>
          <w:sz w:val="24"/>
        </w:rPr>
        <w:t xml:space="preserve"> </w:t>
      </w:r>
      <w:r>
        <w:rPr>
          <w:sz w:val="24"/>
        </w:rPr>
        <w:t>or</w:t>
      </w:r>
      <w:r>
        <w:rPr>
          <w:spacing w:val="-10"/>
          <w:sz w:val="24"/>
        </w:rPr>
        <w:t xml:space="preserve"> </w:t>
      </w:r>
      <w:r>
        <w:rPr>
          <w:sz w:val="24"/>
        </w:rPr>
        <w:t>telegraph, at</w:t>
      </w:r>
      <w:r>
        <w:rPr>
          <w:spacing w:val="-7"/>
          <w:sz w:val="24"/>
        </w:rPr>
        <w:t xml:space="preserve"> </w:t>
      </w:r>
      <w:r>
        <w:rPr>
          <w:sz w:val="24"/>
        </w:rPr>
        <w:t>least</w:t>
      </w:r>
      <w:r>
        <w:rPr>
          <w:spacing w:val="-7"/>
          <w:sz w:val="24"/>
        </w:rPr>
        <w:t xml:space="preserve"> </w:t>
      </w:r>
      <w:r>
        <w:rPr>
          <w:sz w:val="24"/>
        </w:rPr>
        <w:t>three</w:t>
      </w:r>
      <w:r>
        <w:rPr>
          <w:spacing w:val="-9"/>
          <w:sz w:val="24"/>
        </w:rPr>
        <w:t xml:space="preserve"> </w:t>
      </w:r>
      <w:r>
        <w:rPr>
          <w:sz w:val="24"/>
        </w:rPr>
        <w:t>(3)</w:t>
      </w:r>
      <w:r>
        <w:rPr>
          <w:spacing w:val="-11"/>
          <w:sz w:val="24"/>
        </w:rPr>
        <w:t xml:space="preserve"> </w:t>
      </w:r>
      <w:r>
        <w:rPr>
          <w:sz w:val="24"/>
        </w:rPr>
        <w:t>days</w:t>
      </w:r>
      <w:r>
        <w:rPr>
          <w:spacing w:val="-8"/>
          <w:sz w:val="24"/>
        </w:rPr>
        <w:t xml:space="preserve"> </w:t>
      </w:r>
      <w:r>
        <w:rPr>
          <w:sz w:val="24"/>
        </w:rPr>
        <w:t>prior</w:t>
      </w:r>
      <w:r>
        <w:rPr>
          <w:spacing w:val="-8"/>
          <w:sz w:val="24"/>
        </w:rPr>
        <w:t xml:space="preserve"> </w:t>
      </w:r>
      <w:r>
        <w:rPr>
          <w:sz w:val="24"/>
        </w:rPr>
        <w:t>to</w:t>
      </w:r>
      <w:r>
        <w:rPr>
          <w:spacing w:val="-10"/>
          <w:sz w:val="24"/>
        </w:rPr>
        <w:t xml:space="preserve"> </w:t>
      </w:r>
      <w:r>
        <w:rPr>
          <w:sz w:val="24"/>
        </w:rPr>
        <w:t>the</w:t>
      </w:r>
      <w:r>
        <w:rPr>
          <w:spacing w:val="-11"/>
          <w:sz w:val="24"/>
        </w:rPr>
        <w:t xml:space="preserve"> </w:t>
      </w:r>
      <w:r>
        <w:rPr>
          <w:sz w:val="24"/>
        </w:rPr>
        <w:t>day</w:t>
      </w:r>
      <w:r>
        <w:rPr>
          <w:spacing w:val="-8"/>
          <w:sz w:val="24"/>
        </w:rPr>
        <w:t xml:space="preserve"> </w:t>
      </w:r>
      <w:r>
        <w:rPr>
          <w:sz w:val="24"/>
        </w:rPr>
        <w:t>named for</w:t>
      </w:r>
      <w:r>
        <w:rPr>
          <w:spacing w:val="-13"/>
          <w:sz w:val="24"/>
        </w:rPr>
        <w:t xml:space="preserve"> </w:t>
      </w:r>
      <w:r>
        <w:rPr>
          <w:sz w:val="24"/>
        </w:rPr>
        <w:t xml:space="preserve">such </w:t>
      </w:r>
      <w:r>
        <w:rPr>
          <w:spacing w:val="-2"/>
          <w:sz w:val="24"/>
        </w:rPr>
        <w:t>meeting.</w:t>
      </w:r>
    </w:p>
    <w:p w14:paraId="13682F4C" w14:textId="77777777" w:rsidR="00AD61AA" w:rsidRDefault="003A247A">
      <w:pPr>
        <w:pStyle w:val="ListParagraph"/>
        <w:numPr>
          <w:ilvl w:val="0"/>
          <w:numId w:val="11"/>
        </w:numPr>
        <w:tabs>
          <w:tab w:val="left" w:pos="3191"/>
        </w:tabs>
        <w:spacing w:before="239" w:line="228" w:lineRule="auto"/>
        <w:ind w:left="1815" w:right="2092" w:firstLine="685"/>
        <w:jc w:val="left"/>
        <w:rPr>
          <w:sz w:val="24"/>
        </w:rPr>
      </w:pPr>
      <w:r>
        <w:rPr>
          <w:sz w:val="24"/>
          <w:u w:val="single"/>
        </w:rPr>
        <w:t>Special Meeting.</w:t>
      </w:r>
      <w:r>
        <w:rPr>
          <w:spacing w:val="40"/>
          <w:sz w:val="24"/>
        </w:rPr>
        <w:t xml:space="preserve"> </w:t>
      </w:r>
      <w:r>
        <w:rPr>
          <w:sz w:val="24"/>
        </w:rPr>
        <w:t>Special meetings of</w:t>
      </w:r>
      <w:r>
        <w:rPr>
          <w:spacing w:val="-10"/>
          <w:sz w:val="24"/>
        </w:rPr>
        <w:t xml:space="preserve"> </w:t>
      </w:r>
      <w:r>
        <w:rPr>
          <w:sz w:val="24"/>
        </w:rPr>
        <w:t>the</w:t>
      </w:r>
      <w:r>
        <w:rPr>
          <w:spacing w:val="-11"/>
          <w:sz w:val="24"/>
        </w:rPr>
        <w:t xml:space="preserve"> </w:t>
      </w:r>
      <w:r>
        <w:rPr>
          <w:sz w:val="24"/>
        </w:rPr>
        <w:t>directors may</w:t>
      </w:r>
      <w:r>
        <w:rPr>
          <w:spacing w:val="-14"/>
          <w:sz w:val="24"/>
        </w:rPr>
        <w:t xml:space="preserve"> </w:t>
      </w:r>
      <w:r>
        <w:rPr>
          <w:sz w:val="24"/>
        </w:rPr>
        <w:t>be</w:t>
      </w:r>
      <w:r>
        <w:rPr>
          <w:spacing w:val="-12"/>
          <w:sz w:val="24"/>
        </w:rPr>
        <w:t xml:space="preserve"> </w:t>
      </w:r>
      <w:r>
        <w:rPr>
          <w:sz w:val="24"/>
        </w:rPr>
        <w:t>called by</w:t>
      </w:r>
      <w:r>
        <w:rPr>
          <w:spacing w:val="-10"/>
          <w:sz w:val="24"/>
        </w:rPr>
        <w:t xml:space="preserve"> </w:t>
      </w:r>
      <w:r>
        <w:rPr>
          <w:sz w:val="24"/>
        </w:rPr>
        <w:t xml:space="preserve">the </w:t>
      </w:r>
      <w:r>
        <w:rPr>
          <w:spacing w:val="-2"/>
          <w:sz w:val="24"/>
        </w:rPr>
        <w:t>President</w:t>
      </w:r>
      <w:r>
        <w:rPr>
          <w:spacing w:val="-6"/>
          <w:sz w:val="24"/>
        </w:rPr>
        <w:t xml:space="preserve"> </w:t>
      </w:r>
      <w:r>
        <w:rPr>
          <w:spacing w:val="-2"/>
          <w:sz w:val="24"/>
        </w:rPr>
        <w:t>and</w:t>
      </w:r>
      <w:r>
        <w:rPr>
          <w:spacing w:val="-7"/>
          <w:sz w:val="24"/>
        </w:rPr>
        <w:t xml:space="preserve"> </w:t>
      </w:r>
      <w:r>
        <w:rPr>
          <w:spacing w:val="-2"/>
          <w:sz w:val="24"/>
        </w:rPr>
        <w:t>must</w:t>
      </w:r>
      <w:r>
        <w:rPr>
          <w:spacing w:val="-6"/>
          <w:sz w:val="24"/>
        </w:rPr>
        <w:t xml:space="preserve"> </w:t>
      </w:r>
      <w:r>
        <w:rPr>
          <w:spacing w:val="-2"/>
          <w:sz w:val="24"/>
        </w:rPr>
        <w:t>be</w:t>
      </w:r>
      <w:r>
        <w:rPr>
          <w:spacing w:val="-13"/>
          <w:sz w:val="24"/>
        </w:rPr>
        <w:t xml:space="preserve"> </w:t>
      </w:r>
      <w:r>
        <w:rPr>
          <w:spacing w:val="-2"/>
          <w:sz w:val="24"/>
        </w:rPr>
        <w:t>called</w:t>
      </w:r>
      <w:r>
        <w:rPr>
          <w:spacing w:val="-5"/>
          <w:sz w:val="24"/>
        </w:rPr>
        <w:t xml:space="preserve"> </w:t>
      </w:r>
      <w:r>
        <w:rPr>
          <w:spacing w:val="-2"/>
          <w:sz w:val="24"/>
        </w:rPr>
        <w:t>by</w:t>
      </w:r>
      <w:r>
        <w:rPr>
          <w:spacing w:val="-13"/>
          <w:sz w:val="24"/>
        </w:rPr>
        <w:t xml:space="preserve"> </w:t>
      </w:r>
      <w:r>
        <w:rPr>
          <w:spacing w:val="-2"/>
          <w:sz w:val="24"/>
        </w:rPr>
        <w:t>the</w:t>
      </w:r>
      <w:r>
        <w:rPr>
          <w:spacing w:val="-13"/>
          <w:sz w:val="24"/>
        </w:rPr>
        <w:t xml:space="preserve"> </w:t>
      </w:r>
      <w:r>
        <w:rPr>
          <w:spacing w:val="-2"/>
          <w:sz w:val="24"/>
        </w:rPr>
        <w:t>Secretary at</w:t>
      </w:r>
      <w:r>
        <w:rPr>
          <w:spacing w:val="-9"/>
          <w:sz w:val="24"/>
        </w:rPr>
        <w:t xml:space="preserve"> </w:t>
      </w:r>
      <w:r>
        <w:rPr>
          <w:spacing w:val="-2"/>
          <w:sz w:val="24"/>
        </w:rPr>
        <w:t>the</w:t>
      </w:r>
      <w:r>
        <w:rPr>
          <w:spacing w:val="-13"/>
          <w:sz w:val="24"/>
        </w:rPr>
        <w:t xml:space="preserve"> </w:t>
      </w:r>
      <w:r>
        <w:rPr>
          <w:spacing w:val="-2"/>
          <w:sz w:val="24"/>
        </w:rPr>
        <w:t>written</w:t>
      </w:r>
      <w:r>
        <w:rPr>
          <w:spacing w:val="-7"/>
          <w:sz w:val="24"/>
        </w:rPr>
        <w:t xml:space="preserve"> </w:t>
      </w:r>
      <w:r>
        <w:rPr>
          <w:spacing w:val="-2"/>
          <w:sz w:val="24"/>
        </w:rPr>
        <w:t>request</w:t>
      </w:r>
      <w:r>
        <w:rPr>
          <w:spacing w:val="-5"/>
          <w:sz w:val="24"/>
        </w:rPr>
        <w:t xml:space="preserve"> </w:t>
      </w:r>
      <w:r>
        <w:rPr>
          <w:spacing w:val="-2"/>
          <w:sz w:val="24"/>
        </w:rPr>
        <w:t>of</w:t>
      </w:r>
      <w:r>
        <w:rPr>
          <w:spacing w:val="-13"/>
          <w:sz w:val="24"/>
        </w:rPr>
        <w:t xml:space="preserve"> </w:t>
      </w:r>
      <w:r>
        <w:rPr>
          <w:spacing w:val="-2"/>
          <w:sz w:val="24"/>
        </w:rPr>
        <w:t>one-fourth (1/4)</w:t>
      </w:r>
      <w:r>
        <w:rPr>
          <w:spacing w:val="-11"/>
          <w:sz w:val="24"/>
        </w:rPr>
        <w:t xml:space="preserve"> </w:t>
      </w:r>
      <w:r>
        <w:rPr>
          <w:spacing w:val="-2"/>
          <w:sz w:val="24"/>
        </w:rPr>
        <w:t xml:space="preserve">of </w:t>
      </w:r>
      <w:r>
        <w:rPr>
          <w:sz w:val="24"/>
        </w:rPr>
        <w:t>the</w:t>
      </w:r>
      <w:r>
        <w:rPr>
          <w:spacing w:val="-15"/>
          <w:sz w:val="24"/>
        </w:rPr>
        <w:t xml:space="preserve"> </w:t>
      </w:r>
      <w:r>
        <w:rPr>
          <w:sz w:val="24"/>
        </w:rPr>
        <w:t>directors.</w:t>
      </w:r>
      <w:r>
        <w:rPr>
          <w:spacing w:val="30"/>
          <w:sz w:val="24"/>
        </w:rPr>
        <w:t xml:space="preserve"> </w:t>
      </w:r>
      <w:r>
        <w:rPr>
          <w:sz w:val="24"/>
        </w:rPr>
        <w:t>Not</w:t>
      </w:r>
      <w:r>
        <w:rPr>
          <w:spacing w:val="-12"/>
          <w:sz w:val="24"/>
        </w:rPr>
        <w:t xml:space="preserve"> </w:t>
      </w:r>
      <w:r>
        <w:rPr>
          <w:sz w:val="24"/>
        </w:rPr>
        <w:t>less</w:t>
      </w:r>
      <w:r>
        <w:rPr>
          <w:spacing w:val="-15"/>
          <w:sz w:val="24"/>
        </w:rPr>
        <w:t xml:space="preserve"> </w:t>
      </w:r>
      <w:r>
        <w:rPr>
          <w:sz w:val="24"/>
        </w:rPr>
        <w:t>than</w:t>
      </w:r>
      <w:r>
        <w:rPr>
          <w:spacing w:val="-15"/>
          <w:sz w:val="24"/>
        </w:rPr>
        <w:t xml:space="preserve"> </w:t>
      </w:r>
      <w:r>
        <w:rPr>
          <w:sz w:val="24"/>
        </w:rPr>
        <w:t>three</w:t>
      </w:r>
      <w:r>
        <w:rPr>
          <w:spacing w:val="-15"/>
          <w:sz w:val="24"/>
        </w:rPr>
        <w:t xml:space="preserve"> </w:t>
      </w:r>
      <w:r>
        <w:rPr>
          <w:sz w:val="24"/>
        </w:rPr>
        <w:t>(3)</w:t>
      </w:r>
      <w:r>
        <w:rPr>
          <w:spacing w:val="-15"/>
          <w:sz w:val="24"/>
        </w:rPr>
        <w:t xml:space="preserve"> </w:t>
      </w:r>
      <w:r>
        <w:rPr>
          <w:sz w:val="24"/>
        </w:rPr>
        <w:t>days</w:t>
      </w:r>
      <w:r>
        <w:rPr>
          <w:spacing w:val="-15"/>
          <w:sz w:val="24"/>
        </w:rPr>
        <w:t xml:space="preserve"> </w:t>
      </w:r>
      <w:r>
        <w:rPr>
          <w:sz w:val="24"/>
        </w:rPr>
        <w:t>notice</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meeting</w:t>
      </w:r>
      <w:r>
        <w:rPr>
          <w:spacing w:val="-13"/>
          <w:sz w:val="24"/>
        </w:rPr>
        <w:t xml:space="preserve"> </w:t>
      </w:r>
      <w:r>
        <w:rPr>
          <w:sz w:val="24"/>
        </w:rPr>
        <w:t>shall</w:t>
      </w:r>
      <w:r>
        <w:rPr>
          <w:spacing w:val="-14"/>
          <w:sz w:val="24"/>
        </w:rPr>
        <w:t xml:space="preserve"> </w:t>
      </w:r>
      <w:r>
        <w:rPr>
          <w:sz w:val="24"/>
        </w:rPr>
        <w:t>be</w:t>
      </w:r>
      <w:r>
        <w:rPr>
          <w:spacing w:val="-15"/>
          <w:sz w:val="24"/>
        </w:rPr>
        <w:t xml:space="preserve"> </w:t>
      </w:r>
      <w:r>
        <w:rPr>
          <w:sz w:val="24"/>
        </w:rPr>
        <w:t>given</w:t>
      </w:r>
      <w:r>
        <w:rPr>
          <w:spacing w:val="-15"/>
          <w:sz w:val="24"/>
        </w:rPr>
        <w:t xml:space="preserve"> </w:t>
      </w:r>
      <w:r>
        <w:rPr>
          <w:sz w:val="24"/>
        </w:rPr>
        <w:t xml:space="preserve">personally </w:t>
      </w:r>
      <w:r>
        <w:rPr>
          <w:spacing w:val="-2"/>
          <w:sz w:val="24"/>
        </w:rPr>
        <w:t>or</w:t>
      </w:r>
      <w:r>
        <w:rPr>
          <w:spacing w:val="-13"/>
          <w:sz w:val="24"/>
        </w:rPr>
        <w:t xml:space="preserve"> </w:t>
      </w:r>
      <w:r>
        <w:rPr>
          <w:spacing w:val="-2"/>
          <w:sz w:val="24"/>
        </w:rPr>
        <w:t>by</w:t>
      </w:r>
      <w:r>
        <w:rPr>
          <w:spacing w:val="-13"/>
          <w:sz w:val="24"/>
        </w:rPr>
        <w:t xml:space="preserve"> </w:t>
      </w:r>
      <w:r>
        <w:rPr>
          <w:spacing w:val="-2"/>
          <w:sz w:val="24"/>
        </w:rPr>
        <w:t>mail,</w:t>
      </w:r>
      <w:r>
        <w:rPr>
          <w:spacing w:val="-13"/>
          <w:sz w:val="24"/>
        </w:rPr>
        <w:t xml:space="preserve"> </w:t>
      </w:r>
      <w:r>
        <w:rPr>
          <w:spacing w:val="-2"/>
          <w:sz w:val="24"/>
        </w:rPr>
        <w:t>telephone</w:t>
      </w:r>
      <w:r>
        <w:rPr>
          <w:spacing w:val="-3"/>
          <w:sz w:val="24"/>
        </w:rPr>
        <w:t xml:space="preserve"> </w:t>
      </w:r>
      <w:r>
        <w:rPr>
          <w:spacing w:val="-2"/>
          <w:sz w:val="24"/>
        </w:rPr>
        <w:t>or</w:t>
      </w:r>
      <w:r>
        <w:rPr>
          <w:spacing w:val="-11"/>
          <w:sz w:val="24"/>
        </w:rPr>
        <w:t xml:space="preserve"> </w:t>
      </w:r>
      <w:r>
        <w:rPr>
          <w:spacing w:val="-2"/>
          <w:sz w:val="24"/>
        </w:rPr>
        <w:t>telegraph, which</w:t>
      </w:r>
      <w:r>
        <w:rPr>
          <w:spacing w:val="-5"/>
          <w:sz w:val="24"/>
        </w:rPr>
        <w:t xml:space="preserve"> </w:t>
      </w:r>
      <w:r>
        <w:rPr>
          <w:spacing w:val="-2"/>
          <w:sz w:val="24"/>
        </w:rPr>
        <w:t>notice</w:t>
      </w:r>
      <w:r>
        <w:rPr>
          <w:spacing w:val="-12"/>
          <w:sz w:val="24"/>
        </w:rPr>
        <w:t xml:space="preserve"> </w:t>
      </w:r>
      <w:r>
        <w:rPr>
          <w:spacing w:val="-2"/>
          <w:sz w:val="24"/>
        </w:rPr>
        <w:t>shall</w:t>
      </w:r>
      <w:r>
        <w:rPr>
          <w:spacing w:val="-11"/>
          <w:sz w:val="24"/>
        </w:rPr>
        <w:t xml:space="preserve"> </w:t>
      </w:r>
      <w:r>
        <w:rPr>
          <w:spacing w:val="-2"/>
          <w:sz w:val="24"/>
        </w:rPr>
        <w:t>state</w:t>
      </w:r>
      <w:r>
        <w:rPr>
          <w:spacing w:val="-9"/>
          <w:sz w:val="24"/>
        </w:rPr>
        <w:t xml:space="preserve"> </w:t>
      </w:r>
      <w:r>
        <w:rPr>
          <w:spacing w:val="-2"/>
          <w:sz w:val="24"/>
        </w:rPr>
        <w:t>the</w:t>
      </w:r>
      <w:r>
        <w:rPr>
          <w:spacing w:val="-12"/>
          <w:sz w:val="24"/>
        </w:rPr>
        <w:t xml:space="preserve"> </w:t>
      </w:r>
      <w:r>
        <w:rPr>
          <w:spacing w:val="-2"/>
          <w:sz w:val="24"/>
        </w:rPr>
        <w:t>time,</w:t>
      </w:r>
      <w:r>
        <w:rPr>
          <w:spacing w:val="-9"/>
          <w:sz w:val="24"/>
        </w:rPr>
        <w:t xml:space="preserve"> </w:t>
      </w:r>
      <w:r>
        <w:rPr>
          <w:spacing w:val="-2"/>
          <w:sz w:val="24"/>
        </w:rPr>
        <w:t>place</w:t>
      </w:r>
      <w:r>
        <w:rPr>
          <w:spacing w:val="-7"/>
          <w:sz w:val="24"/>
        </w:rPr>
        <w:t xml:space="preserve"> </w:t>
      </w:r>
      <w:r>
        <w:rPr>
          <w:spacing w:val="-2"/>
          <w:sz w:val="24"/>
        </w:rPr>
        <w:t>and</w:t>
      </w:r>
      <w:r>
        <w:rPr>
          <w:spacing w:val="-8"/>
          <w:sz w:val="24"/>
        </w:rPr>
        <w:t xml:space="preserve"> </w:t>
      </w:r>
      <w:r>
        <w:rPr>
          <w:spacing w:val="-2"/>
          <w:sz w:val="24"/>
        </w:rPr>
        <w:t>purpose</w:t>
      </w:r>
      <w:r>
        <w:rPr>
          <w:spacing w:val="-5"/>
          <w:sz w:val="24"/>
        </w:rPr>
        <w:t xml:space="preserve"> </w:t>
      </w:r>
      <w:r>
        <w:rPr>
          <w:spacing w:val="-2"/>
          <w:sz w:val="24"/>
        </w:rPr>
        <w:t xml:space="preserve">of </w:t>
      </w:r>
      <w:r>
        <w:rPr>
          <w:sz w:val="24"/>
        </w:rPr>
        <w:t>the meeting.</w:t>
      </w:r>
    </w:p>
    <w:p w14:paraId="1EEB25AB" w14:textId="77777777" w:rsidR="00AD61AA" w:rsidRDefault="003A247A">
      <w:pPr>
        <w:pStyle w:val="ListParagraph"/>
        <w:numPr>
          <w:ilvl w:val="0"/>
          <w:numId w:val="11"/>
        </w:numPr>
        <w:tabs>
          <w:tab w:val="left" w:pos="3193"/>
        </w:tabs>
        <w:spacing w:before="253" w:line="225" w:lineRule="auto"/>
        <w:ind w:left="1816" w:right="2119" w:firstLine="684"/>
        <w:jc w:val="left"/>
        <w:rPr>
          <w:sz w:val="24"/>
        </w:rPr>
      </w:pPr>
      <w:r>
        <w:rPr>
          <w:sz w:val="24"/>
          <w:u w:val="single"/>
        </w:rPr>
        <w:t>Open</w:t>
      </w:r>
      <w:r>
        <w:rPr>
          <w:spacing w:val="-4"/>
          <w:sz w:val="24"/>
          <w:u w:val="single"/>
        </w:rPr>
        <w:t xml:space="preserve"> </w:t>
      </w:r>
      <w:r>
        <w:rPr>
          <w:sz w:val="24"/>
          <w:u w:val="single"/>
        </w:rPr>
        <w:t>Meetings of</w:t>
      </w:r>
      <w:r>
        <w:rPr>
          <w:spacing w:val="-7"/>
          <w:sz w:val="24"/>
          <w:u w:val="single"/>
        </w:rPr>
        <w:t xml:space="preserve"> </w:t>
      </w:r>
      <w:r>
        <w:rPr>
          <w:sz w:val="24"/>
          <w:u w:val="single"/>
        </w:rPr>
        <w:t>the</w:t>
      </w:r>
      <w:r>
        <w:rPr>
          <w:spacing w:val="-4"/>
          <w:sz w:val="24"/>
          <w:u w:val="single"/>
        </w:rPr>
        <w:t xml:space="preserve"> </w:t>
      </w:r>
      <w:r>
        <w:rPr>
          <w:sz w:val="24"/>
          <w:u w:val="single"/>
        </w:rPr>
        <w:t>Board of</w:t>
      </w:r>
      <w:r>
        <w:rPr>
          <w:spacing w:val="-7"/>
          <w:sz w:val="24"/>
          <w:u w:val="single"/>
        </w:rPr>
        <w:t xml:space="preserve"> </w:t>
      </w:r>
      <w:r>
        <w:rPr>
          <w:sz w:val="24"/>
          <w:u w:val="single"/>
        </w:rPr>
        <w:t>Directors.</w:t>
      </w:r>
      <w:r>
        <w:rPr>
          <w:spacing w:val="40"/>
          <w:sz w:val="24"/>
        </w:rPr>
        <w:t xml:space="preserve"> </w:t>
      </w:r>
      <w:r>
        <w:rPr>
          <w:sz w:val="24"/>
        </w:rPr>
        <w:t>Meetings of</w:t>
      </w:r>
      <w:r>
        <w:rPr>
          <w:spacing w:val="-5"/>
          <w:sz w:val="24"/>
        </w:rPr>
        <w:t xml:space="preserve"> </w:t>
      </w:r>
      <w:r>
        <w:rPr>
          <w:sz w:val="24"/>
        </w:rPr>
        <w:t>the</w:t>
      </w:r>
      <w:r>
        <w:rPr>
          <w:spacing w:val="-3"/>
          <w:sz w:val="24"/>
        </w:rPr>
        <w:t xml:space="preserve"> </w:t>
      </w:r>
      <w:r>
        <w:rPr>
          <w:sz w:val="24"/>
        </w:rPr>
        <w:t>Board of Directors</w:t>
      </w:r>
      <w:r>
        <w:rPr>
          <w:spacing w:val="-12"/>
          <w:sz w:val="24"/>
        </w:rPr>
        <w:t xml:space="preserve"> </w:t>
      </w:r>
      <w:r>
        <w:rPr>
          <w:sz w:val="24"/>
        </w:rPr>
        <w:t>shall</w:t>
      </w:r>
      <w:r>
        <w:rPr>
          <w:spacing w:val="-14"/>
          <w:sz w:val="24"/>
        </w:rPr>
        <w:t xml:space="preserve"> </w:t>
      </w:r>
      <w:r>
        <w:rPr>
          <w:sz w:val="24"/>
        </w:rPr>
        <w:t>be</w:t>
      </w:r>
      <w:r>
        <w:rPr>
          <w:spacing w:val="-15"/>
          <w:sz w:val="24"/>
        </w:rPr>
        <w:t xml:space="preserve"> </w:t>
      </w:r>
      <w:r>
        <w:rPr>
          <w:sz w:val="24"/>
        </w:rPr>
        <w:t>open</w:t>
      </w:r>
      <w:r>
        <w:rPr>
          <w:spacing w:val="-14"/>
          <w:sz w:val="24"/>
        </w:rPr>
        <w:t xml:space="preserve"> </w:t>
      </w:r>
      <w:r>
        <w:rPr>
          <w:sz w:val="24"/>
        </w:rPr>
        <w:t>to</w:t>
      </w:r>
      <w:r>
        <w:rPr>
          <w:spacing w:val="-15"/>
          <w:sz w:val="24"/>
        </w:rPr>
        <w:t xml:space="preserve"> </w:t>
      </w:r>
      <w:r>
        <w:rPr>
          <w:sz w:val="24"/>
        </w:rPr>
        <w:t>all</w:t>
      </w:r>
      <w:r>
        <w:rPr>
          <w:spacing w:val="-15"/>
          <w:sz w:val="24"/>
        </w:rPr>
        <w:t xml:space="preserve"> </w:t>
      </w:r>
      <w:r>
        <w:rPr>
          <w:sz w:val="24"/>
        </w:rPr>
        <w:t>Lot</w:t>
      </w:r>
      <w:r>
        <w:rPr>
          <w:spacing w:val="-15"/>
          <w:sz w:val="24"/>
        </w:rPr>
        <w:t xml:space="preserve"> </w:t>
      </w:r>
      <w:r>
        <w:rPr>
          <w:sz w:val="24"/>
        </w:rPr>
        <w:t>owners.</w:t>
      </w:r>
      <w:r>
        <w:rPr>
          <w:spacing w:val="26"/>
          <w:sz w:val="24"/>
        </w:rPr>
        <w:t xml:space="preserve"> </w:t>
      </w:r>
      <w:r>
        <w:rPr>
          <w:sz w:val="24"/>
        </w:rPr>
        <w:t>Minutes</w:t>
      </w:r>
      <w:r>
        <w:rPr>
          <w:spacing w:val="-12"/>
          <w:sz w:val="24"/>
        </w:rPr>
        <w:t xml:space="preserve"> </w:t>
      </w:r>
      <w:r>
        <w:rPr>
          <w:sz w:val="24"/>
        </w:rPr>
        <w:t>of</w:t>
      </w:r>
      <w:r>
        <w:rPr>
          <w:spacing w:val="-15"/>
          <w:sz w:val="24"/>
        </w:rPr>
        <w:t xml:space="preserve"> </w:t>
      </w:r>
      <w:r>
        <w:rPr>
          <w:sz w:val="24"/>
        </w:rPr>
        <w:t>all</w:t>
      </w:r>
      <w:r>
        <w:rPr>
          <w:spacing w:val="-15"/>
          <w:sz w:val="24"/>
        </w:rPr>
        <w:t xml:space="preserve"> </w:t>
      </w:r>
      <w:r>
        <w:rPr>
          <w:sz w:val="24"/>
        </w:rPr>
        <w:t>meetings</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members</w:t>
      </w:r>
      <w:r>
        <w:rPr>
          <w:spacing w:val="-14"/>
          <w:sz w:val="24"/>
        </w:rPr>
        <w:t xml:space="preserve"> </w:t>
      </w:r>
      <w:r>
        <w:rPr>
          <w:sz w:val="24"/>
        </w:rPr>
        <w:t>or</w:t>
      </w:r>
      <w:r>
        <w:rPr>
          <w:spacing w:val="-15"/>
          <w:sz w:val="24"/>
        </w:rPr>
        <w:t xml:space="preserve"> </w:t>
      </w:r>
      <w:r>
        <w:rPr>
          <w:sz w:val="24"/>
        </w:rPr>
        <w:t xml:space="preserve">the </w:t>
      </w:r>
      <w:r>
        <w:rPr>
          <w:spacing w:val="-2"/>
          <w:sz w:val="24"/>
        </w:rPr>
        <w:t>Board</w:t>
      </w:r>
      <w:r>
        <w:rPr>
          <w:spacing w:val="-10"/>
          <w:sz w:val="24"/>
        </w:rPr>
        <w:t xml:space="preserve"> </w:t>
      </w:r>
      <w:r>
        <w:rPr>
          <w:spacing w:val="-2"/>
          <w:sz w:val="24"/>
        </w:rPr>
        <w:t>of</w:t>
      </w:r>
      <w:r>
        <w:rPr>
          <w:spacing w:val="-13"/>
          <w:sz w:val="24"/>
        </w:rPr>
        <w:t xml:space="preserve"> </w:t>
      </w:r>
      <w:r>
        <w:rPr>
          <w:spacing w:val="-2"/>
          <w:sz w:val="24"/>
        </w:rPr>
        <w:t>Directors shall</w:t>
      </w:r>
      <w:r>
        <w:rPr>
          <w:spacing w:val="-7"/>
          <w:sz w:val="24"/>
        </w:rPr>
        <w:t xml:space="preserve"> </w:t>
      </w:r>
      <w:r>
        <w:rPr>
          <w:spacing w:val="-2"/>
          <w:sz w:val="24"/>
        </w:rPr>
        <w:t>be</w:t>
      </w:r>
      <w:r>
        <w:rPr>
          <w:spacing w:val="-13"/>
          <w:sz w:val="24"/>
        </w:rPr>
        <w:t xml:space="preserve"> </w:t>
      </w:r>
      <w:r>
        <w:rPr>
          <w:spacing w:val="-2"/>
          <w:sz w:val="24"/>
        </w:rPr>
        <w:t>kept</w:t>
      </w:r>
      <w:r>
        <w:rPr>
          <w:spacing w:val="-9"/>
          <w:sz w:val="24"/>
        </w:rPr>
        <w:t xml:space="preserve"> </w:t>
      </w:r>
      <w:r>
        <w:rPr>
          <w:spacing w:val="-2"/>
          <w:sz w:val="24"/>
        </w:rPr>
        <w:t>in</w:t>
      </w:r>
      <w:r>
        <w:rPr>
          <w:spacing w:val="-13"/>
          <w:sz w:val="24"/>
        </w:rPr>
        <w:t xml:space="preserve"> </w:t>
      </w:r>
      <w:r>
        <w:rPr>
          <w:spacing w:val="-2"/>
          <w:sz w:val="24"/>
        </w:rPr>
        <w:t>a</w:t>
      </w:r>
      <w:r>
        <w:rPr>
          <w:spacing w:val="-13"/>
          <w:sz w:val="24"/>
        </w:rPr>
        <w:t xml:space="preserve"> </w:t>
      </w:r>
      <w:r>
        <w:rPr>
          <w:spacing w:val="-2"/>
          <w:sz w:val="24"/>
        </w:rPr>
        <w:t>book</w:t>
      </w:r>
      <w:r>
        <w:rPr>
          <w:spacing w:val="-7"/>
          <w:sz w:val="24"/>
        </w:rPr>
        <w:t xml:space="preserve"> </w:t>
      </w:r>
      <w:r>
        <w:rPr>
          <w:spacing w:val="-2"/>
          <w:sz w:val="24"/>
        </w:rPr>
        <w:t>available for</w:t>
      </w:r>
      <w:r>
        <w:rPr>
          <w:spacing w:val="-10"/>
          <w:sz w:val="24"/>
        </w:rPr>
        <w:t xml:space="preserve"> </w:t>
      </w:r>
      <w:r>
        <w:rPr>
          <w:spacing w:val="-2"/>
          <w:sz w:val="24"/>
        </w:rPr>
        <w:t>inspection</w:t>
      </w:r>
      <w:r>
        <w:rPr>
          <w:spacing w:val="-3"/>
          <w:sz w:val="24"/>
        </w:rPr>
        <w:t xml:space="preserve"> </w:t>
      </w:r>
      <w:r>
        <w:rPr>
          <w:spacing w:val="-2"/>
          <w:sz w:val="24"/>
        </w:rPr>
        <w:t>by</w:t>
      </w:r>
      <w:r>
        <w:rPr>
          <w:spacing w:val="-12"/>
          <w:sz w:val="24"/>
        </w:rPr>
        <w:t xml:space="preserve"> </w:t>
      </w:r>
      <w:r>
        <w:rPr>
          <w:spacing w:val="-2"/>
          <w:sz w:val="24"/>
        </w:rPr>
        <w:t>Lot</w:t>
      </w:r>
      <w:r>
        <w:rPr>
          <w:spacing w:val="-7"/>
          <w:sz w:val="24"/>
        </w:rPr>
        <w:t xml:space="preserve"> </w:t>
      </w:r>
      <w:r>
        <w:rPr>
          <w:spacing w:val="-2"/>
          <w:sz w:val="24"/>
        </w:rPr>
        <w:t>owners</w:t>
      </w:r>
      <w:r>
        <w:rPr>
          <w:spacing w:val="-7"/>
          <w:sz w:val="24"/>
        </w:rPr>
        <w:t xml:space="preserve"> </w:t>
      </w:r>
      <w:r>
        <w:rPr>
          <w:spacing w:val="-2"/>
          <w:sz w:val="24"/>
        </w:rPr>
        <w:t>or</w:t>
      </w:r>
      <w:r>
        <w:rPr>
          <w:spacing w:val="-12"/>
          <w:sz w:val="24"/>
        </w:rPr>
        <w:t xml:space="preserve"> </w:t>
      </w:r>
      <w:r>
        <w:rPr>
          <w:spacing w:val="-2"/>
          <w:sz w:val="24"/>
        </w:rPr>
        <w:t xml:space="preserve">their </w:t>
      </w:r>
      <w:r>
        <w:rPr>
          <w:sz w:val="24"/>
        </w:rPr>
        <w:t>authorized</w:t>
      </w:r>
      <w:r>
        <w:rPr>
          <w:spacing w:val="-6"/>
          <w:sz w:val="24"/>
        </w:rPr>
        <w:t xml:space="preserve"> </w:t>
      </w:r>
      <w:r>
        <w:rPr>
          <w:sz w:val="24"/>
        </w:rPr>
        <w:t>representatives,</w:t>
      </w:r>
      <w:r>
        <w:rPr>
          <w:spacing w:val="-15"/>
          <w:sz w:val="24"/>
        </w:rPr>
        <w:t xml:space="preserve"> </w:t>
      </w:r>
      <w:r>
        <w:rPr>
          <w:sz w:val="24"/>
        </w:rPr>
        <w:t>and</w:t>
      </w:r>
      <w:r>
        <w:rPr>
          <w:spacing w:val="-9"/>
          <w:sz w:val="24"/>
        </w:rPr>
        <w:t xml:space="preserve"> </w:t>
      </w:r>
      <w:r>
        <w:rPr>
          <w:sz w:val="24"/>
        </w:rPr>
        <w:t>Board</w:t>
      </w:r>
      <w:r>
        <w:rPr>
          <w:spacing w:val="-6"/>
          <w:sz w:val="24"/>
        </w:rPr>
        <w:t xml:space="preserve"> </w:t>
      </w:r>
      <w:r>
        <w:rPr>
          <w:sz w:val="24"/>
        </w:rPr>
        <w:t>members</w:t>
      </w:r>
      <w:r>
        <w:rPr>
          <w:spacing w:val="-9"/>
          <w:sz w:val="24"/>
        </w:rPr>
        <w:t xml:space="preserve"> </w:t>
      </w:r>
      <w:r>
        <w:rPr>
          <w:sz w:val="24"/>
        </w:rPr>
        <w:t>at</w:t>
      </w:r>
      <w:r>
        <w:rPr>
          <w:spacing w:val="-15"/>
          <w:sz w:val="24"/>
        </w:rPr>
        <w:t xml:space="preserve"> </w:t>
      </w:r>
      <w:r>
        <w:rPr>
          <w:sz w:val="24"/>
        </w:rPr>
        <w:t>any</w:t>
      </w:r>
      <w:r>
        <w:rPr>
          <w:spacing w:val="-15"/>
          <w:sz w:val="24"/>
        </w:rPr>
        <w:t xml:space="preserve"> </w:t>
      </w:r>
      <w:r>
        <w:rPr>
          <w:sz w:val="24"/>
        </w:rPr>
        <w:t>reasonable</w:t>
      </w:r>
      <w:r>
        <w:rPr>
          <w:spacing w:val="-4"/>
          <w:sz w:val="24"/>
        </w:rPr>
        <w:t xml:space="preserve"> </w:t>
      </w:r>
      <w:r>
        <w:rPr>
          <w:sz w:val="24"/>
        </w:rPr>
        <w:t>time.</w:t>
      </w:r>
      <w:r>
        <w:rPr>
          <w:spacing w:val="31"/>
          <w:sz w:val="24"/>
        </w:rPr>
        <w:t xml:space="preserve"> </w:t>
      </w:r>
      <w:r>
        <w:rPr>
          <w:sz w:val="24"/>
        </w:rPr>
        <w:t>Said</w:t>
      </w:r>
      <w:r>
        <w:rPr>
          <w:spacing w:val="-6"/>
          <w:sz w:val="24"/>
        </w:rPr>
        <w:t xml:space="preserve"> </w:t>
      </w:r>
      <w:r>
        <w:rPr>
          <w:sz w:val="24"/>
        </w:rPr>
        <w:t>minutes shall</w:t>
      </w:r>
      <w:r>
        <w:rPr>
          <w:spacing w:val="-2"/>
          <w:sz w:val="24"/>
        </w:rPr>
        <w:t xml:space="preserve"> </w:t>
      </w:r>
      <w:r>
        <w:rPr>
          <w:sz w:val="24"/>
        </w:rPr>
        <w:t>be</w:t>
      </w:r>
      <w:r>
        <w:rPr>
          <w:spacing w:val="-10"/>
          <w:sz w:val="24"/>
        </w:rPr>
        <w:t xml:space="preserve"> </w:t>
      </w:r>
      <w:r>
        <w:rPr>
          <w:sz w:val="24"/>
        </w:rPr>
        <w:t>retained for</w:t>
      </w:r>
      <w:r>
        <w:rPr>
          <w:spacing w:val="-9"/>
          <w:sz w:val="24"/>
        </w:rPr>
        <w:t xml:space="preserve"> </w:t>
      </w:r>
      <w:r>
        <w:rPr>
          <w:sz w:val="24"/>
        </w:rPr>
        <w:t>a</w:t>
      </w:r>
      <w:r>
        <w:rPr>
          <w:spacing w:val="-13"/>
          <w:sz w:val="24"/>
        </w:rPr>
        <w:t xml:space="preserve"> </w:t>
      </w:r>
      <w:r>
        <w:rPr>
          <w:sz w:val="24"/>
        </w:rPr>
        <w:t>period of</w:t>
      </w:r>
      <w:r>
        <w:rPr>
          <w:spacing w:val="-12"/>
          <w:sz w:val="24"/>
        </w:rPr>
        <w:t xml:space="preserve"> </w:t>
      </w:r>
      <w:r>
        <w:rPr>
          <w:sz w:val="24"/>
        </w:rPr>
        <w:t>not</w:t>
      </w:r>
      <w:r>
        <w:rPr>
          <w:spacing w:val="-4"/>
          <w:sz w:val="24"/>
        </w:rPr>
        <w:t xml:space="preserve"> </w:t>
      </w:r>
      <w:r>
        <w:rPr>
          <w:sz w:val="24"/>
        </w:rPr>
        <w:t>less</w:t>
      </w:r>
      <w:r>
        <w:rPr>
          <w:spacing w:val="-5"/>
          <w:sz w:val="24"/>
        </w:rPr>
        <w:t xml:space="preserve"> </w:t>
      </w:r>
      <w:r>
        <w:rPr>
          <w:sz w:val="24"/>
        </w:rPr>
        <w:t>than</w:t>
      </w:r>
      <w:r>
        <w:rPr>
          <w:spacing w:val="-9"/>
          <w:sz w:val="24"/>
        </w:rPr>
        <w:t xml:space="preserve"> </w:t>
      </w:r>
      <w:r>
        <w:rPr>
          <w:sz w:val="24"/>
        </w:rPr>
        <w:t>seven</w:t>
      </w:r>
      <w:r>
        <w:rPr>
          <w:spacing w:val="-3"/>
          <w:sz w:val="24"/>
        </w:rPr>
        <w:t xml:space="preserve"> </w:t>
      </w:r>
      <w:r>
        <w:rPr>
          <w:sz w:val="24"/>
        </w:rPr>
        <w:t>(7)</w:t>
      </w:r>
      <w:r>
        <w:rPr>
          <w:spacing w:val="-5"/>
          <w:sz w:val="24"/>
        </w:rPr>
        <w:t xml:space="preserve"> </w:t>
      </w:r>
      <w:r>
        <w:rPr>
          <w:sz w:val="24"/>
        </w:rPr>
        <w:t>years.</w:t>
      </w:r>
    </w:p>
    <w:p w14:paraId="3E10C74B" w14:textId="77777777" w:rsidR="00AD61AA" w:rsidRDefault="003A247A">
      <w:pPr>
        <w:pStyle w:val="ListParagraph"/>
        <w:numPr>
          <w:ilvl w:val="0"/>
          <w:numId w:val="11"/>
        </w:numPr>
        <w:tabs>
          <w:tab w:val="left" w:pos="3189"/>
        </w:tabs>
        <w:spacing w:before="257" w:line="228" w:lineRule="auto"/>
        <w:ind w:left="1819" w:right="2214" w:firstLine="681"/>
        <w:jc w:val="left"/>
        <w:rPr>
          <w:sz w:val="24"/>
        </w:rPr>
      </w:pPr>
      <w:r>
        <w:rPr>
          <w:sz w:val="24"/>
          <w:u w:val="single"/>
        </w:rPr>
        <w:t>Waiver</w:t>
      </w:r>
      <w:r>
        <w:rPr>
          <w:spacing w:val="-15"/>
          <w:sz w:val="24"/>
          <w:u w:val="single"/>
        </w:rPr>
        <w:t xml:space="preserve"> </w:t>
      </w:r>
      <w:r>
        <w:rPr>
          <w:sz w:val="24"/>
          <w:u w:val="single"/>
        </w:rPr>
        <w:t>of</w:t>
      </w:r>
      <w:r>
        <w:rPr>
          <w:spacing w:val="-15"/>
          <w:sz w:val="24"/>
          <w:u w:val="single"/>
        </w:rPr>
        <w:t xml:space="preserve"> </w:t>
      </w:r>
      <w:r>
        <w:rPr>
          <w:sz w:val="24"/>
          <w:u w:val="single"/>
        </w:rPr>
        <w:t>Notice.</w:t>
      </w:r>
      <w:r>
        <w:rPr>
          <w:spacing w:val="28"/>
          <w:sz w:val="24"/>
        </w:rPr>
        <w:t xml:space="preserve"> </w:t>
      </w:r>
      <w:r>
        <w:rPr>
          <w:sz w:val="24"/>
        </w:rPr>
        <w:t>Any</w:t>
      </w:r>
      <w:r>
        <w:rPr>
          <w:spacing w:val="-15"/>
          <w:sz w:val="24"/>
        </w:rPr>
        <w:t xml:space="preserve"> </w:t>
      </w:r>
      <w:r>
        <w:rPr>
          <w:sz w:val="24"/>
        </w:rPr>
        <w:t>director</w:t>
      </w:r>
      <w:r>
        <w:rPr>
          <w:spacing w:val="-15"/>
          <w:sz w:val="24"/>
        </w:rPr>
        <w:t xml:space="preserve"> </w:t>
      </w:r>
      <w:r>
        <w:rPr>
          <w:sz w:val="24"/>
        </w:rPr>
        <w:t>may</w:t>
      </w:r>
      <w:r>
        <w:rPr>
          <w:spacing w:val="-15"/>
          <w:sz w:val="24"/>
        </w:rPr>
        <w:t xml:space="preserve"> </w:t>
      </w:r>
      <w:r>
        <w:rPr>
          <w:sz w:val="24"/>
        </w:rPr>
        <w:t>waive</w:t>
      </w:r>
      <w:r>
        <w:rPr>
          <w:spacing w:val="-15"/>
          <w:sz w:val="24"/>
        </w:rPr>
        <w:t xml:space="preserve"> </w:t>
      </w:r>
      <w:r>
        <w:rPr>
          <w:sz w:val="24"/>
        </w:rPr>
        <w:t>notice</w:t>
      </w:r>
      <w:r>
        <w:rPr>
          <w:spacing w:val="-15"/>
          <w:sz w:val="24"/>
        </w:rPr>
        <w:t xml:space="preserve"> </w:t>
      </w:r>
      <w:r>
        <w:rPr>
          <w:sz w:val="24"/>
        </w:rPr>
        <w:t>of</w:t>
      </w:r>
      <w:r>
        <w:rPr>
          <w:spacing w:val="-15"/>
          <w:sz w:val="24"/>
        </w:rPr>
        <w:t xml:space="preserve"> </w:t>
      </w:r>
      <w:r>
        <w:rPr>
          <w:sz w:val="24"/>
        </w:rPr>
        <w:t>a</w:t>
      </w:r>
      <w:r>
        <w:rPr>
          <w:spacing w:val="-15"/>
          <w:sz w:val="24"/>
        </w:rPr>
        <w:t xml:space="preserve"> </w:t>
      </w:r>
      <w:r>
        <w:rPr>
          <w:sz w:val="24"/>
        </w:rPr>
        <w:t>meeting</w:t>
      </w:r>
      <w:r>
        <w:rPr>
          <w:spacing w:val="-15"/>
          <w:sz w:val="24"/>
        </w:rPr>
        <w:t xml:space="preserve"> </w:t>
      </w:r>
      <w:r>
        <w:rPr>
          <w:sz w:val="24"/>
        </w:rPr>
        <w:t>before</w:t>
      </w:r>
      <w:r>
        <w:rPr>
          <w:spacing w:val="-15"/>
          <w:sz w:val="24"/>
        </w:rPr>
        <w:t xml:space="preserve"> </w:t>
      </w:r>
      <w:r>
        <w:rPr>
          <w:sz w:val="24"/>
        </w:rPr>
        <w:t>or after</w:t>
      </w:r>
      <w:r>
        <w:rPr>
          <w:spacing w:val="-13"/>
          <w:sz w:val="24"/>
        </w:rPr>
        <w:t xml:space="preserve"> </w:t>
      </w:r>
      <w:r>
        <w:rPr>
          <w:sz w:val="24"/>
        </w:rPr>
        <w:t>the</w:t>
      </w:r>
      <w:r>
        <w:rPr>
          <w:spacing w:val="-13"/>
          <w:sz w:val="24"/>
        </w:rPr>
        <w:t xml:space="preserve"> </w:t>
      </w:r>
      <w:r>
        <w:rPr>
          <w:sz w:val="24"/>
        </w:rPr>
        <w:t>meeting</w:t>
      </w:r>
      <w:r>
        <w:rPr>
          <w:spacing w:val="-2"/>
          <w:sz w:val="24"/>
        </w:rPr>
        <w:t xml:space="preserve"> </w:t>
      </w:r>
      <w:r>
        <w:rPr>
          <w:sz w:val="24"/>
        </w:rPr>
        <w:t>and</w:t>
      </w:r>
      <w:r>
        <w:rPr>
          <w:spacing w:val="-8"/>
          <w:sz w:val="24"/>
        </w:rPr>
        <w:t xml:space="preserve"> </w:t>
      </w:r>
      <w:r>
        <w:rPr>
          <w:sz w:val="24"/>
        </w:rPr>
        <w:t>such</w:t>
      </w:r>
      <w:r>
        <w:rPr>
          <w:spacing w:val="-10"/>
          <w:sz w:val="24"/>
        </w:rPr>
        <w:t xml:space="preserve"> </w:t>
      </w:r>
      <w:r>
        <w:rPr>
          <w:sz w:val="24"/>
        </w:rPr>
        <w:t>waiver</w:t>
      </w:r>
      <w:r>
        <w:rPr>
          <w:spacing w:val="-8"/>
          <w:sz w:val="24"/>
        </w:rPr>
        <w:t xml:space="preserve"> </w:t>
      </w:r>
      <w:r>
        <w:rPr>
          <w:sz w:val="24"/>
        </w:rPr>
        <w:t>shall</w:t>
      </w:r>
      <w:r>
        <w:rPr>
          <w:spacing w:val="-7"/>
          <w:sz w:val="24"/>
        </w:rPr>
        <w:t xml:space="preserve"> </w:t>
      </w:r>
      <w:r>
        <w:rPr>
          <w:sz w:val="24"/>
        </w:rPr>
        <w:t>be</w:t>
      </w:r>
      <w:r>
        <w:rPr>
          <w:spacing w:val="-15"/>
          <w:sz w:val="24"/>
        </w:rPr>
        <w:t xml:space="preserve"> </w:t>
      </w:r>
      <w:r>
        <w:rPr>
          <w:sz w:val="24"/>
        </w:rPr>
        <w:t>deemed equivalent</w:t>
      </w:r>
      <w:r>
        <w:rPr>
          <w:spacing w:val="7"/>
          <w:sz w:val="24"/>
        </w:rPr>
        <w:t xml:space="preserve"> </w:t>
      </w:r>
      <w:r>
        <w:rPr>
          <w:sz w:val="24"/>
        </w:rPr>
        <w:t>to</w:t>
      </w:r>
      <w:r>
        <w:rPr>
          <w:spacing w:val="-10"/>
          <w:sz w:val="24"/>
        </w:rPr>
        <w:t xml:space="preserve"> </w:t>
      </w:r>
      <w:r>
        <w:rPr>
          <w:sz w:val="24"/>
        </w:rPr>
        <w:t>the</w:t>
      </w:r>
      <w:r>
        <w:rPr>
          <w:spacing w:val="-11"/>
          <w:sz w:val="24"/>
        </w:rPr>
        <w:t xml:space="preserve"> </w:t>
      </w:r>
      <w:r>
        <w:rPr>
          <w:sz w:val="24"/>
        </w:rPr>
        <w:t>giving</w:t>
      </w:r>
      <w:r>
        <w:rPr>
          <w:spacing w:val="-7"/>
          <w:sz w:val="24"/>
        </w:rPr>
        <w:t xml:space="preserve"> </w:t>
      </w:r>
      <w:r>
        <w:rPr>
          <w:sz w:val="24"/>
        </w:rPr>
        <w:t>of</w:t>
      </w:r>
      <w:r>
        <w:rPr>
          <w:spacing w:val="-15"/>
          <w:sz w:val="24"/>
        </w:rPr>
        <w:t xml:space="preserve"> </w:t>
      </w:r>
      <w:r>
        <w:rPr>
          <w:sz w:val="24"/>
        </w:rPr>
        <w:t>notice.</w:t>
      </w:r>
    </w:p>
    <w:p w14:paraId="24BA6E9A" w14:textId="77777777" w:rsidR="00AD61AA" w:rsidRDefault="003A247A">
      <w:pPr>
        <w:pStyle w:val="ListParagraph"/>
        <w:numPr>
          <w:ilvl w:val="0"/>
          <w:numId w:val="11"/>
        </w:numPr>
        <w:tabs>
          <w:tab w:val="left" w:pos="3189"/>
        </w:tabs>
        <w:spacing w:before="259" w:line="225" w:lineRule="auto"/>
        <w:ind w:left="1814" w:right="2200" w:firstLine="686"/>
        <w:jc w:val="left"/>
        <w:rPr>
          <w:sz w:val="24"/>
        </w:rPr>
      </w:pPr>
      <w:r>
        <w:rPr>
          <w:sz w:val="24"/>
          <w:u w:val="single"/>
        </w:rPr>
        <w:t>Quorum.</w:t>
      </w:r>
      <w:r>
        <w:rPr>
          <w:spacing w:val="40"/>
          <w:sz w:val="24"/>
        </w:rPr>
        <w:t xml:space="preserve"> </w:t>
      </w:r>
      <w:r>
        <w:rPr>
          <w:sz w:val="24"/>
        </w:rPr>
        <w:t>A</w:t>
      </w:r>
      <w:r>
        <w:rPr>
          <w:spacing w:val="-13"/>
          <w:sz w:val="24"/>
        </w:rPr>
        <w:t xml:space="preserve"> </w:t>
      </w:r>
      <w:r>
        <w:rPr>
          <w:sz w:val="24"/>
        </w:rPr>
        <w:t>quorum</w:t>
      </w:r>
      <w:r>
        <w:rPr>
          <w:spacing w:val="-1"/>
          <w:sz w:val="24"/>
        </w:rPr>
        <w:t xml:space="preserve"> </w:t>
      </w:r>
      <w:r>
        <w:rPr>
          <w:sz w:val="24"/>
        </w:rPr>
        <w:t>at</w:t>
      </w:r>
      <w:r>
        <w:rPr>
          <w:spacing w:val="-10"/>
          <w:sz w:val="24"/>
        </w:rPr>
        <w:t xml:space="preserve"> </w:t>
      </w:r>
      <w:r>
        <w:rPr>
          <w:sz w:val="24"/>
        </w:rPr>
        <w:t>directors'</w:t>
      </w:r>
      <w:r>
        <w:rPr>
          <w:spacing w:val="-5"/>
          <w:sz w:val="24"/>
        </w:rPr>
        <w:t xml:space="preserve"> </w:t>
      </w:r>
      <w:r>
        <w:rPr>
          <w:sz w:val="24"/>
        </w:rPr>
        <w:t>meetings</w:t>
      </w:r>
      <w:r>
        <w:rPr>
          <w:spacing w:val="-2"/>
          <w:sz w:val="24"/>
        </w:rPr>
        <w:t xml:space="preserve"> </w:t>
      </w:r>
      <w:r>
        <w:rPr>
          <w:sz w:val="24"/>
        </w:rPr>
        <w:t>shall</w:t>
      </w:r>
      <w:r>
        <w:rPr>
          <w:spacing w:val="-1"/>
          <w:sz w:val="24"/>
        </w:rPr>
        <w:t xml:space="preserve"> </w:t>
      </w:r>
      <w:r>
        <w:rPr>
          <w:sz w:val="24"/>
        </w:rPr>
        <w:t>consist of</w:t>
      </w:r>
      <w:r>
        <w:rPr>
          <w:spacing w:val="-10"/>
          <w:sz w:val="24"/>
        </w:rPr>
        <w:t xml:space="preserve"> </w:t>
      </w:r>
      <w:r>
        <w:rPr>
          <w:sz w:val="24"/>
        </w:rPr>
        <w:t>a</w:t>
      </w:r>
      <w:r>
        <w:rPr>
          <w:spacing w:val="-11"/>
          <w:sz w:val="24"/>
        </w:rPr>
        <w:t xml:space="preserve"> </w:t>
      </w:r>
      <w:r>
        <w:rPr>
          <w:sz w:val="24"/>
        </w:rPr>
        <w:t>majority</w:t>
      </w:r>
      <w:r>
        <w:rPr>
          <w:spacing w:val="-4"/>
          <w:sz w:val="24"/>
        </w:rPr>
        <w:t xml:space="preserve"> </w:t>
      </w:r>
      <w:r>
        <w:rPr>
          <w:sz w:val="24"/>
        </w:rPr>
        <w:t>of the</w:t>
      </w:r>
      <w:r>
        <w:rPr>
          <w:spacing w:val="-15"/>
          <w:sz w:val="24"/>
        </w:rPr>
        <w:t xml:space="preserve"> </w:t>
      </w:r>
      <w:r>
        <w:rPr>
          <w:sz w:val="24"/>
        </w:rPr>
        <w:t>entire</w:t>
      </w:r>
      <w:r>
        <w:rPr>
          <w:spacing w:val="-3"/>
          <w:sz w:val="24"/>
        </w:rPr>
        <w:t xml:space="preserve"> </w:t>
      </w:r>
      <w:r>
        <w:rPr>
          <w:sz w:val="24"/>
        </w:rPr>
        <w:t>Board of</w:t>
      </w:r>
      <w:r>
        <w:rPr>
          <w:spacing w:val="-14"/>
          <w:sz w:val="24"/>
        </w:rPr>
        <w:t xml:space="preserve"> </w:t>
      </w:r>
      <w:r>
        <w:rPr>
          <w:sz w:val="24"/>
        </w:rPr>
        <w:t>Directors.</w:t>
      </w:r>
      <w:r>
        <w:rPr>
          <w:spacing w:val="40"/>
          <w:sz w:val="24"/>
        </w:rPr>
        <w:t xml:space="preserve"> </w:t>
      </w:r>
      <w:r>
        <w:rPr>
          <w:sz w:val="24"/>
        </w:rPr>
        <w:t>The</w:t>
      </w:r>
      <w:r>
        <w:rPr>
          <w:spacing w:val="-11"/>
          <w:sz w:val="24"/>
        </w:rPr>
        <w:t xml:space="preserve"> </w:t>
      </w:r>
      <w:r>
        <w:rPr>
          <w:sz w:val="24"/>
        </w:rPr>
        <w:t>acts</w:t>
      </w:r>
      <w:r>
        <w:rPr>
          <w:spacing w:val="-8"/>
          <w:sz w:val="24"/>
        </w:rPr>
        <w:t xml:space="preserve"> </w:t>
      </w:r>
      <w:r>
        <w:rPr>
          <w:sz w:val="24"/>
        </w:rPr>
        <w:t>approved by</w:t>
      </w:r>
      <w:r>
        <w:rPr>
          <w:spacing w:val="-11"/>
          <w:sz w:val="24"/>
        </w:rPr>
        <w:t xml:space="preserve"> </w:t>
      </w:r>
      <w:r>
        <w:rPr>
          <w:sz w:val="24"/>
        </w:rPr>
        <w:t>a</w:t>
      </w:r>
      <w:r>
        <w:rPr>
          <w:spacing w:val="-12"/>
          <w:sz w:val="24"/>
        </w:rPr>
        <w:t xml:space="preserve"> </w:t>
      </w:r>
      <w:r>
        <w:rPr>
          <w:sz w:val="24"/>
        </w:rPr>
        <w:t>majority</w:t>
      </w:r>
      <w:r>
        <w:rPr>
          <w:spacing w:val="-1"/>
          <w:sz w:val="24"/>
        </w:rPr>
        <w:t xml:space="preserve"> </w:t>
      </w:r>
      <w:r>
        <w:rPr>
          <w:sz w:val="24"/>
        </w:rPr>
        <w:t>of</w:t>
      </w:r>
      <w:r>
        <w:rPr>
          <w:spacing w:val="-8"/>
          <w:sz w:val="24"/>
        </w:rPr>
        <w:t xml:space="preserve"> </w:t>
      </w:r>
      <w:r>
        <w:rPr>
          <w:sz w:val="24"/>
        </w:rPr>
        <w:t>those</w:t>
      </w:r>
      <w:r>
        <w:rPr>
          <w:spacing w:val="-2"/>
          <w:sz w:val="24"/>
        </w:rPr>
        <w:t xml:space="preserve"> </w:t>
      </w:r>
      <w:r>
        <w:rPr>
          <w:sz w:val="24"/>
        </w:rPr>
        <w:t>present at</w:t>
      </w:r>
      <w:r>
        <w:rPr>
          <w:spacing w:val="-7"/>
          <w:sz w:val="24"/>
        </w:rPr>
        <w:t xml:space="preserve"> </w:t>
      </w:r>
      <w:r>
        <w:rPr>
          <w:sz w:val="24"/>
        </w:rPr>
        <w:t xml:space="preserve">a </w:t>
      </w:r>
      <w:r>
        <w:rPr>
          <w:spacing w:val="-2"/>
          <w:sz w:val="24"/>
        </w:rPr>
        <w:t>meeting</w:t>
      </w:r>
      <w:r>
        <w:rPr>
          <w:spacing w:val="-4"/>
          <w:sz w:val="24"/>
        </w:rPr>
        <w:t xml:space="preserve"> </w:t>
      </w:r>
      <w:r>
        <w:rPr>
          <w:spacing w:val="-2"/>
          <w:sz w:val="24"/>
        </w:rPr>
        <w:t>at</w:t>
      </w:r>
      <w:r>
        <w:rPr>
          <w:spacing w:val="-9"/>
          <w:sz w:val="24"/>
        </w:rPr>
        <w:t xml:space="preserve"> </w:t>
      </w:r>
      <w:r>
        <w:rPr>
          <w:spacing w:val="-2"/>
          <w:sz w:val="24"/>
        </w:rPr>
        <w:t>which</w:t>
      </w:r>
      <w:r>
        <w:rPr>
          <w:spacing w:val="-4"/>
          <w:sz w:val="24"/>
        </w:rPr>
        <w:t xml:space="preserve"> </w:t>
      </w:r>
      <w:r>
        <w:rPr>
          <w:spacing w:val="-2"/>
          <w:sz w:val="24"/>
        </w:rPr>
        <w:t>a</w:t>
      </w:r>
      <w:r>
        <w:rPr>
          <w:spacing w:val="-13"/>
          <w:sz w:val="24"/>
        </w:rPr>
        <w:t xml:space="preserve"> </w:t>
      </w:r>
      <w:r>
        <w:rPr>
          <w:spacing w:val="-2"/>
          <w:sz w:val="24"/>
        </w:rPr>
        <w:t>quorum is</w:t>
      </w:r>
      <w:r>
        <w:rPr>
          <w:spacing w:val="-12"/>
          <w:sz w:val="24"/>
        </w:rPr>
        <w:t xml:space="preserve"> </w:t>
      </w:r>
      <w:r>
        <w:rPr>
          <w:spacing w:val="-2"/>
          <w:sz w:val="24"/>
        </w:rPr>
        <w:t>present shall</w:t>
      </w:r>
      <w:r>
        <w:rPr>
          <w:spacing w:val="-6"/>
          <w:sz w:val="24"/>
        </w:rPr>
        <w:t xml:space="preserve"> </w:t>
      </w:r>
      <w:r>
        <w:rPr>
          <w:spacing w:val="-2"/>
          <w:sz w:val="24"/>
        </w:rPr>
        <w:t>constitute the</w:t>
      </w:r>
      <w:r>
        <w:rPr>
          <w:spacing w:val="-12"/>
          <w:sz w:val="24"/>
        </w:rPr>
        <w:t xml:space="preserve"> </w:t>
      </w:r>
      <w:r>
        <w:rPr>
          <w:spacing w:val="-2"/>
          <w:sz w:val="24"/>
        </w:rPr>
        <w:t>acts</w:t>
      </w:r>
      <w:r>
        <w:rPr>
          <w:spacing w:val="-11"/>
          <w:sz w:val="24"/>
        </w:rPr>
        <w:t xml:space="preserve"> </w:t>
      </w:r>
      <w:r>
        <w:rPr>
          <w:spacing w:val="-2"/>
          <w:sz w:val="24"/>
        </w:rPr>
        <w:t>of</w:t>
      </w:r>
      <w:r>
        <w:rPr>
          <w:spacing w:val="-10"/>
          <w:sz w:val="24"/>
        </w:rPr>
        <w:t xml:space="preserve"> </w:t>
      </w:r>
      <w:r>
        <w:rPr>
          <w:spacing w:val="-2"/>
          <w:sz w:val="24"/>
        </w:rPr>
        <w:t>the</w:t>
      </w:r>
      <w:r>
        <w:rPr>
          <w:spacing w:val="-7"/>
          <w:sz w:val="24"/>
        </w:rPr>
        <w:t xml:space="preserve"> </w:t>
      </w:r>
      <w:r>
        <w:rPr>
          <w:spacing w:val="-2"/>
          <w:sz w:val="24"/>
        </w:rPr>
        <w:t>Board of</w:t>
      </w:r>
      <w:r>
        <w:rPr>
          <w:spacing w:val="-11"/>
          <w:sz w:val="24"/>
        </w:rPr>
        <w:t xml:space="preserve"> </w:t>
      </w:r>
      <w:r>
        <w:rPr>
          <w:spacing w:val="-2"/>
          <w:sz w:val="24"/>
        </w:rPr>
        <w:t>Directors, except</w:t>
      </w:r>
      <w:r>
        <w:rPr>
          <w:spacing w:val="-13"/>
          <w:sz w:val="24"/>
        </w:rPr>
        <w:t xml:space="preserve"> </w:t>
      </w:r>
      <w:r>
        <w:rPr>
          <w:spacing w:val="-2"/>
          <w:sz w:val="24"/>
        </w:rPr>
        <w:t>when</w:t>
      </w:r>
      <w:r>
        <w:rPr>
          <w:spacing w:val="-13"/>
          <w:sz w:val="24"/>
        </w:rPr>
        <w:t xml:space="preserve"> </w:t>
      </w:r>
      <w:r>
        <w:rPr>
          <w:spacing w:val="-2"/>
          <w:sz w:val="24"/>
        </w:rPr>
        <w:t>approval</w:t>
      </w:r>
      <w:r>
        <w:rPr>
          <w:spacing w:val="-1"/>
          <w:sz w:val="24"/>
        </w:rPr>
        <w:t xml:space="preserve"> </w:t>
      </w:r>
      <w:r>
        <w:rPr>
          <w:spacing w:val="-2"/>
          <w:sz w:val="24"/>
        </w:rPr>
        <w:t>by</w:t>
      </w:r>
      <w:r>
        <w:rPr>
          <w:spacing w:val="-13"/>
          <w:sz w:val="24"/>
        </w:rPr>
        <w:t xml:space="preserve"> </w:t>
      </w:r>
      <w:r>
        <w:rPr>
          <w:spacing w:val="-2"/>
          <w:sz w:val="24"/>
        </w:rPr>
        <w:t>a</w:t>
      </w:r>
      <w:r>
        <w:rPr>
          <w:spacing w:val="-13"/>
          <w:sz w:val="24"/>
        </w:rPr>
        <w:t xml:space="preserve"> </w:t>
      </w:r>
      <w:r>
        <w:rPr>
          <w:spacing w:val="-2"/>
          <w:sz w:val="24"/>
        </w:rPr>
        <w:t>greater</w:t>
      </w:r>
      <w:r>
        <w:rPr>
          <w:spacing w:val="-11"/>
          <w:sz w:val="24"/>
        </w:rPr>
        <w:t xml:space="preserve"> </w:t>
      </w:r>
      <w:r>
        <w:rPr>
          <w:spacing w:val="-2"/>
          <w:sz w:val="24"/>
        </w:rPr>
        <w:t>number</w:t>
      </w:r>
      <w:r>
        <w:rPr>
          <w:spacing w:val="-12"/>
          <w:sz w:val="24"/>
        </w:rPr>
        <w:t xml:space="preserve"> </w:t>
      </w:r>
      <w:r>
        <w:rPr>
          <w:spacing w:val="-2"/>
          <w:sz w:val="24"/>
        </w:rPr>
        <w:t>of</w:t>
      </w:r>
      <w:r>
        <w:rPr>
          <w:spacing w:val="-13"/>
          <w:sz w:val="24"/>
        </w:rPr>
        <w:t xml:space="preserve"> </w:t>
      </w:r>
      <w:r>
        <w:rPr>
          <w:spacing w:val="-2"/>
          <w:sz w:val="24"/>
        </w:rPr>
        <w:t>directors</w:t>
      </w:r>
      <w:r>
        <w:rPr>
          <w:spacing w:val="-7"/>
          <w:sz w:val="24"/>
        </w:rPr>
        <w:t xml:space="preserve"> </w:t>
      </w:r>
      <w:r>
        <w:rPr>
          <w:spacing w:val="-2"/>
          <w:sz w:val="24"/>
        </w:rPr>
        <w:t>as</w:t>
      </w:r>
      <w:r>
        <w:rPr>
          <w:spacing w:val="-13"/>
          <w:sz w:val="24"/>
        </w:rPr>
        <w:t xml:space="preserve"> </w:t>
      </w:r>
      <w:r>
        <w:rPr>
          <w:spacing w:val="-2"/>
          <w:sz w:val="24"/>
        </w:rPr>
        <w:t>required by</w:t>
      </w:r>
      <w:r>
        <w:rPr>
          <w:spacing w:val="-13"/>
          <w:sz w:val="24"/>
        </w:rPr>
        <w:t xml:space="preserve"> </w:t>
      </w:r>
      <w:r>
        <w:rPr>
          <w:spacing w:val="-2"/>
          <w:sz w:val="24"/>
        </w:rPr>
        <w:t>the</w:t>
      </w:r>
      <w:r>
        <w:rPr>
          <w:spacing w:val="-12"/>
          <w:sz w:val="24"/>
        </w:rPr>
        <w:t xml:space="preserve"> </w:t>
      </w:r>
      <w:r>
        <w:rPr>
          <w:spacing w:val="-2"/>
          <w:sz w:val="24"/>
        </w:rPr>
        <w:t>Declaration</w:t>
      </w:r>
      <w:r>
        <w:rPr>
          <w:sz w:val="24"/>
        </w:rPr>
        <w:t xml:space="preserve"> </w:t>
      </w:r>
      <w:r>
        <w:rPr>
          <w:spacing w:val="-2"/>
          <w:sz w:val="24"/>
        </w:rPr>
        <w:t xml:space="preserve">of </w:t>
      </w:r>
      <w:r>
        <w:rPr>
          <w:sz w:val="24"/>
        </w:rPr>
        <w:t>Covenants</w:t>
      </w:r>
      <w:r>
        <w:rPr>
          <w:spacing w:val="-11"/>
          <w:sz w:val="24"/>
        </w:rPr>
        <w:t xml:space="preserve"> </w:t>
      </w:r>
      <w:r>
        <w:rPr>
          <w:sz w:val="24"/>
        </w:rPr>
        <w:t>and</w:t>
      </w:r>
      <w:r>
        <w:rPr>
          <w:spacing w:val="-14"/>
          <w:sz w:val="24"/>
        </w:rPr>
        <w:t xml:space="preserve"> </w:t>
      </w:r>
      <w:r>
        <w:rPr>
          <w:sz w:val="24"/>
        </w:rPr>
        <w:t>Restrictions,</w:t>
      </w:r>
      <w:r>
        <w:rPr>
          <w:spacing w:val="-2"/>
          <w:sz w:val="24"/>
        </w:rPr>
        <w:t xml:space="preserve"> </w:t>
      </w:r>
      <w:r>
        <w:rPr>
          <w:sz w:val="24"/>
        </w:rPr>
        <w:t>the</w:t>
      </w:r>
      <w:r>
        <w:rPr>
          <w:spacing w:val="-12"/>
          <w:sz w:val="24"/>
        </w:rPr>
        <w:t xml:space="preserve"> </w:t>
      </w:r>
      <w:r>
        <w:rPr>
          <w:sz w:val="24"/>
        </w:rPr>
        <w:t>Articles</w:t>
      </w:r>
      <w:r>
        <w:rPr>
          <w:spacing w:val="-9"/>
          <w:sz w:val="24"/>
        </w:rPr>
        <w:t xml:space="preserve"> </w:t>
      </w:r>
      <w:r>
        <w:rPr>
          <w:sz w:val="24"/>
        </w:rPr>
        <w:t>of</w:t>
      </w:r>
      <w:r>
        <w:rPr>
          <w:spacing w:val="-15"/>
          <w:sz w:val="24"/>
        </w:rPr>
        <w:t xml:space="preserve"> </w:t>
      </w:r>
      <w:r>
        <w:rPr>
          <w:sz w:val="24"/>
        </w:rPr>
        <w:t>Incorporation</w:t>
      </w:r>
      <w:r>
        <w:rPr>
          <w:spacing w:val="-4"/>
          <w:sz w:val="24"/>
        </w:rPr>
        <w:t xml:space="preserve"> </w:t>
      </w:r>
      <w:r>
        <w:rPr>
          <w:sz w:val="24"/>
        </w:rPr>
        <w:t>of</w:t>
      </w:r>
      <w:r>
        <w:rPr>
          <w:spacing w:val="-14"/>
          <w:sz w:val="24"/>
        </w:rPr>
        <w:t xml:space="preserve"> </w:t>
      </w:r>
      <w:r>
        <w:rPr>
          <w:sz w:val="24"/>
        </w:rPr>
        <w:t>the</w:t>
      </w:r>
      <w:r>
        <w:rPr>
          <w:spacing w:val="-15"/>
          <w:sz w:val="24"/>
        </w:rPr>
        <w:t xml:space="preserve"> </w:t>
      </w:r>
      <w:r>
        <w:rPr>
          <w:sz w:val="24"/>
        </w:rPr>
        <w:t>Association</w:t>
      </w:r>
      <w:r>
        <w:rPr>
          <w:spacing w:val="-6"/>
          <w:sz w:val="24"/>
        </w:rPr>
        <w:t xml:space="preserve"> </w:t>
      </w:r>
      <w:r>
        <w:rPr>
          <w:sz w:val="24"/>
        </w:rPr>
        <w:t>and</w:t>
      </w:r>
      <w:r>
        <w:rPr>
          <w:spacing w:val="-9"/>
          <w:sz w:val="24"/>
        </w:rPr>
        <w:t xml:space="preserve"> </w:t>
      </w:r>
      <w:r>
        <w:rPr>
          <w:sz w:val="24"/>
        </w:rPr>
        <w:t xml:space="preserve">these </w:t>
      </w:r>
      <w:r>
        <w:rPr>
          <w:spacing w:val="-2"/>
          <w:sz w:val="24"/>
        </w:rPr>
        <w:t>By-Laws.</w:t>
      </w:r>
    </w:p>
    <w:p w14:paraId="1F31C212" w14:textId="77777777" w:rsidR="00AD61AA" w:rsidRDefault="003A247A">
      <w:pPr>
        <w:pStyle w:val="ListParagraph"/>
        <w:numPr>
          <w:ilvl w:val="0"/>
          <w:numId w:val="11"/>
        </w:numPr>
        <w:tabs>
          <w:tab w:val="left" w:pos="3186"/>
        </w:tabs>
        <w:spacing w:before="264" w:line="223" w:lineRule="auto"/>
        <w:ind w:left="1810" w:right="2194" w:firstLine="686"/>
        <w:jc w:val="left"/>
        <w:rPr>
          <w:sz w:val="24"/>
        </w:rPr>
      </w:pPr>
      <w:r>
        <w:rPr>
          <w:sz w:val="24"/>
          <w:u w:val="single"/>
        </w:rPr>
        <w:t>Adjourned</w:t>
      </w:r>
      <w:r>
        <w:rPr>
          <w:spacing w:val="-8"/>
          <w:sz w:val="24"/>
          <w:u w:val="single"/>
        </w:rPr>
        <w:t xml:space="preserve"> </w:t>
      </w:r>
      <w:r>
        <w:rPr>
          <w:sz w:val="24"/>
          <w:u w:val="single"/>
        </w:rPr>
        <w:t>Meetings.</w:t>
      </w:r>
      <w:r>
        <w:rPr>
          <w:spacing w:val="28"/>
          <w:sz w:val="24"/>
        </w:rPr>
        <w:t xml:space="preserve"> </w:t>
      </w:r>
      <w:r>
        <w:rPr>
          <w:sz w:val="24"/>
        </w:rPr>
        <w:t>If</w:t>
      </w:r>
      <w:r>
        <w:rPr>
          <w:spacing w:val="-15"/>
          <w:sz w:val="24"/>
        </w:rPr>
        <w:t xml:space="preserve"> </w:t>
      </w:r>
      <w:r>
        <w:rPr>
          <w:sz w:val="24"/>
        </w:rPr>
        <w:t>at</w:t>
      </w:r>
      <w:r>
        <w:rPr>
          <w:spacing w:val="-15"/>
          <w:sz w:val="24"/>
        </w:rPr>
        <w:t xml:space="preserve"> </w:t>
      </w:r>
      <w:r>
        <w:rPr>
          <w:sz w:val="24"/>
        </w:rPr>
        <w:t>any</w:t>
      </w:r>
      <w:r>
        <w:rPr>
          <w:spacing w:val="-15"/>
          <w:sz w:val="24"/>
        </w:rPr>
        <w:t xml:space="preserve"> </w:t>
      </w:r>
      <w:r>
        <w:rPr>
          <w:sz w:val="24"/>
        </w:rPr>
        <w:t>meeting</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Board</w:t>
      </w:r>
      <w:r>
        <w:rPr>
          <w:spacing w:val="-13"/>
          <w:sz w:val="24"/>
        </w:rPr>
        <w:t xml:space="preserve"> </w:t>
      </w:r>
      <w:r>
        <w:rPr>
          <w:sz w:val="24"/>
        </w:rPr>
        <w:t>of</w:t>
      </w:r>
      <w:r>
        <w:rPr>
          <w:spacing w:val="-15"/>
          <w:sz w:val="24"/>
        </w:rPr>
        <w:t xml:space="preserve"> </w:t>
      </w:r>
      <w:r>
        <w:rPr>
          <w:sz w:val="24"/>
        </w:rPr>
        <w:t>Directors</w:t>
      </w:r>
      <w:r>
        <w:rPr>
          <w:spacing w:val="-10"/>
          <w:sz w:val="24"/>
        </w:rPr>
        <w:t xml:space="preserve"> </w:t>
      </w:r>
      <w:r>
        <w:rPr>
          <w:sz w:val="24"/>
        </w:rPr>
        <w:t>there</w:t>
      </w:r>
      <w:r>
        <w:rPr>
          <w:spacing w:val="-15"/>
          <w:sz w:val="24"/>
        </w:rPr>
        <w:t xml:space="preserve"> </w:t>
      </w:r>
      <w:r>
        <w:rPr>
          <w:sz w:val="24"/>
        </w:rPr>
        <w:t xml:space="preserve">is </w:t>
      </w:r>
      <w:r>
        <w:rPr>
          <w:spacing w:val="-2"/>
          <w:sz w:val="24"/>
        </w:rPr>
        <w:t>less</w:t>
      </w:r>
      <w:r>
        <w:rPr>
          <w:spacing w:val="-13"/>
          <w:sz w:val="24"/>
        </w:rPr>
        <w:t xml:space="preserve"> </w:t>
      </w:r>
      <w:r>
        <w:rPr>
          <w:spacing w:val="-2"/>
          <w:sz w:val="24"/>
        </w:rPr>
        <w:t>than</w:t>
      </w:r>
      <w:r>
        <w:rPr>
          <w:spacing w:val="-8"/>
          <w:sz w:val="24"/>
        </w:rPr>
        <w:t xml:space="preserve"> </w:t>
      </w:r>
      <w:r>
        <w:rPr>
          <w:spacing w:val="-2"/>
          <w:sz w:val="24"/>
        </w:rPr>
        <w:t>a</w:t>
      </w:r>
      <w:r>
        <w:rPr>
          <w:spacing w:val="-13"/>
          <w:sz w:val="24"/>
        </w:rPr>
        <w:t xml:space="preserve"> </w:t>
      </w:r>
      <w:r>
        <w:rPr>
          <w:spacing w:val="-2"/>
          <w:sz w:val="24"/>
        </w:rPr>
        <w:t>quorum present, the</w:t>
      </w:r>
      <w:r>
        <w:rPr>
          <w:spacing w:val="-13"/>
          <w:sz w:val="24"/>
        </w:rPr>
        <w:t xml:space="preserve"> </w:t>
      </w:r>
      <w:r>
        <w:rPr>
          <w:spacing w:val="-2"/>
          <w:sz w:val="24"/>
        </w:rPr>
        <w:t>majority</w:t>
      </w:r>
      <w:r>
        <w:rPr>
          <w:spacing w:val="-12"/>
          <w:sz w:val="24"/>
        </w:rPr>
        <w:t xml:space="preserve"> </w:t>
      </w:r>
      <w:r>
        <w:rPr>
          <w:spacing w:val="-2"/>
          <w:sz w:val="24"/>
        </w:rPr>
        <w:t>of</w:t>
      </w:r>
      <w:r>
        <w:rPr>
          <w:spacing w:val="-10"/>
          <w:sz w:val="24"/>
        </w:rPr>
        <w:t xml:space="preserve"> </w:t>
      </w:r>
      <w:r>
        <w:rPr>
          <w:spacing w:val="-2"/>
          <w:sz w:val="24"/>
        </w:rPr>
        <w:t>those</w:t>
      </w:r>
      <w:r>
        <w:rPr>
          <w:spacing w:val="-3"/>
          <w:sz w:val="24"/>
        </w:rPr>
        <w:t xml:space="preserve"> </w:t>
      </w:r>
      <w:r>
        <w:rPr>
          <w:spacing w:val="-2"/>
          <w:sz w:val="24"/>
        </w:rPr>
        <w:t>present may</w:t>
      </w:r>
      <w:r>
        <w:rPr>
          <w:spacing w:val="-10"/>
          <w:sz w:val="24"/>
        </w:rPr>
        <w:t xml:space="preserve"> </w:t>
      </w:r>
      <w:r>
        <w:rPr>
          <w:spacing w:val="-2"/>
          <w:sz w:val="24"/>
        </w:rPr>
        <w:t>adjourn</w:t>
      </w:r>
      <w:r>
        <w:rPr>
          <w:sz w:val="24"/>
        </w:rPr>
        <w:t xml:space="preserve"> </w:t>
      </w:r>
      <w:r>
        <w:rPr>
          <w:spacing w:val="-2"/>
          <w:sz w:val="24"/>
        </w:rPr>
        <w:t>the</w:t>
      </w:r>
      <w:r>
        <w:rPr>
          <w:spacing w:val="-6"/>
          <w:sz w:val="24"/>
        </w:rPr>
        <w:t xml:space="preserve"> </w:t>
      </w:r>
      <w:r>
        <w:rPr>
          <w:spacing w:val="-2"/>
          <w:sz w:val="24"/>
        </w:rPr>
        <w:t xml:space="preserve">meeting from </w:t>
      </w:r>
      <w:r>
        <w:rPr>
          <w:sz w:val="24"/>
        </w:rPr>
        <w:t>time</w:t>
      </w:r>
      <w:r>
        <w:rPr>
          <w:spacing w:val="-12"/>
          <w:sz w:val="24"/>
        </w:rPr>
        <w:t xml:space="preserve"> </w:t>
      </w:r>
      <w:r>
        <w:rPr>
          <w:sz w:val="24"/>
        </w:rPr>
        <w:t>to</w:t>
      </w:r>
      <w:r>
        <w:rPr>
          <w:spacing w:val="-9"/>
          <w:sz w:val="24"/>
        </w:rPr>
        <w:t xml:space="preserve"> </w:t>
      </w:r>
      <w:r>
        <w:rPr>
          <w:sz w:val="24"/>
        </w:rPr>
        <w:t>time</w:t>
      </w:r>
      <w:r>
        <w:rPr>
          <w:spacing w:val="-2"/>
          <w:sz w:val="24"/>
        </w:rPr>
        <w:t xml:space="preserve"> </w:t>
      </w:r>
      <w:r>
        <w:rPr>
          <w:sz w:val="24"/>
        </w:rPr>
        <w:t>until</w:t>
      </w:r>
      <w:r>
        <w:rPr>
          <w:spacing w:val="-2"/>
          <w:sz w:val="24"/>
        </w:rPr>
        <w:t xml:space="preserve"> </w:t>
      </w:r>
      <w:r>
        <w:rPr>
          <w:sz w:val="24"/>
        </w:rPr>
        <w:t>a</w:t>
      </w:r>
      <w:r>
        <w:rPr>
          <w:spacing w:val="-13"/>
          <w:sz w:val="24"/>
        </w:rPr>
        <w:t xml:space="preserve"> </w:t>
      </w:r>
      <w:r>
        <w:rPr>
          <w:sz w:val="24"/>
        </w:rPr>
        <w:t>quorum is</w:t>
      </w:r>
      <w:r>
        <w:rPr>
          <w:spacing w:val="-12"/>
          <w:sz w:val="24"/>
        </w:rPr>
        <w:t xml:space="preserve"> </w:t>
      </w:r>
      <w:r>
        <w:rPr>
          <w:sz w:val="24"/>
        </w:rPr>
        <w:t>present and</w:t>
      </w:r>
      <w:r>
        <w:rPr>
          <w:spacing w:val="-5"/>
          <w:sz w:val="24"/>
        </w:rPr>
        <w:t xml:space="preserve"> </w:t>
      </w:r>
      <w:r>
        <w:rPr>
          <w:sz w:val="24"/>
        </w:rPr>
        <w:t>after</w:t>
      </w:r>
      <w:r>
        <w:rPr>
          <w:spacing w:val="-5"/>
          <w:sz w:val="24"/>
        </w:rPr>
        <w:t xml:space="preserve"> </w:t>
      </w:r>
      <w:r>
        <w:rPr>
          <w:sz w:val="24"/>
        </w:rPr>
        <w:t>notice</w:t>
      </w:r>
      <w:r>
        <w:rPr>
          <w:spacing w:val="-6"/>
          <w:sz w:val="24"/>
        </w:rPr>
        <w:t xml:space="preserve"> </w:t>
      </w:r>
      <w:r>
        <w:rPr>
          <w:sz w:val="24"/>
        </w:rPr>
        <w:t>has</w:t>
      </w:r>
      <w:r>
        <w:rPr>
          <w:spacing w:val="-10"/>
          <w:sz w:val="24"/>
        </w:rPr>
        <w:t xml:space="preserve"> </w:t>
      </w:r>
      <w:r>
        <w:rPr>
          <w:sz w:val="24"/>
        </w:rPr>
        <w:t>been</w:t>
      </w:r>
      <w:r>
        <w:rPr>
          <w:spacing w:val="-10"/>
          <w:sz w:val="24"/>
        </w:rPr>
        <w:t xml:space="preserve"> </w:t>
      </w:r>
      <w:r>
        <w:rPr>
          <w:sz w:val="24"/>
        </w:rPr>
        <w:t>provided.</w:t>
      </w:r>
      <w:r>
        <w:rPr>
          <w:spacing w:val="40"/>
          <w:sz w:val="24"/>
        </w:rPr>
        <w:t xml:space="preserve"> </w:t>
      </w:r>
      <w:r>
        <w:rPr>
          <w:sz w:val="24"/>
        </w:rPr>
        <w:t>At</w:t>
      </w:r>
      <w:r>
        <w:rPr>
          <w:spacing w:val="-7"/>
          <w:sz w:val="24"/>
        </w:rPr>
        <w:t xml:space="preserve"> </w:t>
      </w:r>
      <w:r>
        <w:rPr>
          <w:sz w:val="24"/>
        </w:rPr>
        <w:t>any adjourned meeting</w:t>
      </w:r>
      <w:r>
        <w:rPr>
          <w:spacing w:val="-8"/>
          <w:sz w:val="24"/>
        </w:rPr>
        <w:t xml:space="preserve"> </w:t>
      </w:r>
      <w:r>
        <w:rPr>
          <w:sz w:val="24"/>
        </w:rPr>
        <w:t>any</w:t>
      </w:r>
      <w:r>
        <w:rPr>
          <w:spacing w:val="-11"/>
          <w:sz w:val="24"/>
        </w:rPr>
        <w:t xml:space="preserve"> </w:t>
      </w:r>
      <w:r>
        <w:rPr>
          <w:sz w:val="24"/>
        </w:rPr>
        <w:t>business</w:t>
      </w:r>
      <w:r>
        <w:rPr>
          <w:spacing w:val="-4"/>
          <w:sz w:val="24"/>
        </w:rPr>
        <w:t xml:space="preserve"> </w:t>
      </w:r>
      <w:r>
        <w:rPr>
          <w:sz w:val="24"/>
        </w:rPr>
        <w:t>that</w:t>
      </w:r>
      <w:r>
        <w:rPr>
          <w:spacing w:val="-8"/>
          <w:sz w:val="24"/>
        </w:rPr>
        <w:t xml:space="preserve"> </w:t>
      </w:r>
      <w:r>
        <w:rPr>
          <w:sz w:val="24"/>
        </w:rPr>
        <w:t>might</w:t>
      </w:r>
      <w:r>
        <w:rPr>
          <w:spacing w:val="-8"/>
          <w:sz w:val="24"/>
        </w:rPr>
        <w:t xml:space="preserve"> </w:t>
      </w:r>
      <w:r>
        <w:rPr>
          <w:sz w:val="24"/>
        </w:rPr>
        <w:t>have</w:t>
      </w:r>
      <w:r>
        <w:rPr>
          <w:spacing w:val="-9"/>
          <w:sz w:val="24"/>
        </w:rPr>
        <w:t xml:space="preserve"> </w:t>
      </w:r>
      <w:r>
        <w:rPr>
          <w:sz w:val="24"/>
        </w:rPr>
        <w:t>been</w:t>
      </w:r>
      <w:r>
        <w:rPr>
          <w:spacing w:val="-10"/>
          <w:sz w:val="24"/>
        </w:rPr>
        <w:t xml:space="preserve"> </w:t>
      </w:r>
      <w:r>
        <w:rPr>
          <w:sz w:val="24"/>
        </w:rPr>
        <w:t>transacted at</w:t>
      </w:r>
      <w:r>
        <w:rPr>
          <w:spacing w:val="-15"/>
          <w:sz w:val="24"/>
        </w:rPr>
        <w:t xml:space="preserve"> </w:t>
      </w:r>
      <w:r>
        <w:rPr>
          <w:sz w:val="24"/>
        </w:rPr>
        <w:t>the</w:t>
      </w:r>
      <w:r>
        <w:rPr>
          <w:spacing w:val="-15"/>
          <w:sz w:val="24"/>
        </w:rPr>
        <w:t xml:space="preserve"> </w:t>
      </w:r>
      <w:r>
        <w:rPr>
          <w:sz w:val="24"/>
        </w:rPr>
        <w:t>meeting</w:t>
      </w:r>
      <w:r>
        <w:rPr>
          <w:spacing w:val="-8"/>
          <w:sz w:val="24"/>
        </w:rPr>
        <w:t xml:space="preserve"> </w:t>
      </w:r>
      <w:r>
        <w:rPr>
          <w:sz w:val="24"/>
        </w:rPr>
        <w:t>as originally</w:t>
      </w:r>
      <w:r>
        <w:rPr>
          <w:spacing w:val="-10"/>
          <w:sz w:val="24"/>
        </w:rPr>
        <w:t xml:space="preserve"> </w:t>
      </w:r>
      <w:r>
        <w:rPr>
          <w:sz w:val="24"/>
        </w:rPr>
        <w:t>called</w:t>
      </w:r>
      <w:r>
        <w:rPr>
          <w:spacing w:val="-2"/>
          <w:sz w:val="24"/>
        </w:rPr>
        <w:t xml:space="preserve"> </w:t>
      </w:r>
      <w:r>
        <w:rPr>
          <w:sz w:val="24"/>
        </w:rPr>
        <w:t>may</w:t>
      </w:r>
      <w:r>
        <w:rPr>
          <w:spacing w:val="-11"/>
          <w:sz w:val="24"/>
        </w:rPr>
        <w:t xml:space="preserve"> </w:t>
      </w:r>
      <w:r>
        <w:rPr>
          <w:sz w:val="24"/>
        </w:rPr>
        <w:t>be</w:t>
      </w:r>
      <w:r>
        <w:rPr>
          <w:spacing w:val="-11"/>
          <w:sz w:val="24"/>
        </w:rPr>
        <w:t xml:space="preserve"> </w:t>
      </w:r>
      <w:r>
        <w:rPr>
          <w:sz w:val="24"/>
        </w:rPr>
        <w:t>transacted without</w:t>
      </w:r>
      <w:r>
        <w:rPr>
          <w:spacing w:val="-3"/>
          <w:sz w:val="24"/>
        </w:rPr>
        <w:t xml:space="preserve"> </w:t>
      </w:r>
      <w:r>
        <w:rPr>
          <w:sz w:val="24"/>
        </w:rPr>
        <w:t>further</w:t>
      </w:r>
      <w:r>
        <w:rPr>
          <w:spacing w:val="-5"/>
          <w:sz w:val="24"/>
        </w:rPr>
        <w:t xml:space="preserve"> </w:t>
      </w:r>
      <w:r>
        <w:rPr>
          <w:sz w:val="24"/>
        </w:rPr>
        <w:t>notice.</w:t>
      </w:r>
    </w:p>
    <w:p w14:paraId="52EEE1E3" w14:textId="77777777" w:rsidR="00AD61AA" w:rsidRDefault="003A247A">
      <w:pPr>
        <w:pStyle w:val="ListParagraph"/>
        <w:numPr>
          <w:ilvl w:val="0"/>
          <w:numId w:val="11"/>
        </w:numPr>
        <w:tabs>
          <w:tab w:val="left" w:pos="3184"/>
        </w:tabs>
        <w:spacing w:before="240"/>
        <w:ind w:left="3184"/>
        <w:jc w:val="left"/>
        <w:rPr>
          <w:sz w:val="24"/>
        </w:rPr>
      </w:pPr>
      <w:r>
        <w:rPr>
          <w:spacing w:val="-2"/>
          <w:sz w:val="24"/>
          <w:u w:val="single"/>
        </w:rPr>
        <w:t>Director</w:t>
      </w:r>
      <w:r>
        <w:rPr>
          <w:spacing w:val="-13"/>
          <w:sz w:val="24"/>
          <w:u w:val="single"/>
        </w:rPr>
        <w:t xml:space="preserve"> </w:t>
      </w:r>
      <w:r>
        <w:rPr>
          <w:spacing w:val="-2"/>
          <w:sz w:val="24"/>
          <w:u w:val="single"/>
        </w:rPr>
        <w:t>Action.</w:t>
      </w:r>
    </w:p>
    <w:p w14:paraId="315CA7E5" w14:textId="77777777" w:rsidR="00AD61AA" w:rsidRDefault="00AD61AA">
      <w:pPr>
        <w:pStyle w:val="BodyText"/>
        <w:spacing w:before="3"/>
      </w:pPr>
    </w:p>
    <w:p w14:paraId="4AA1BB48" w14:textId="77777777" w:rsidR="00AD61AA" w:rsidRDefault="003A247A">
      <w:pPr>
        <w:pStyle w:val="ListParagraph"/>
        <w:numPr>
          <w:ilvl w:val="0"/>
          <w:numId w:val="7"/>
        </w:numPr>
        <w:tabs>
          <w:tab w:val="left" w:pos="3880"/>
        </w:tabs>
        <w:spacing w:line="220" w:lineRule="auto"/>
        <w:ind w:right="2316" w:firstLine="1378"/>
        <w:jc w:val="left"/>
        <w:rPr>
          <w:sz w:val="24"/>
        </w:rPr>
      </w:pPr>
      <w:r>
        <w:rPr>
          <w:sz w:val="24"/>
          <w:u w:val="single"/>
        </w:rPr>
        <w:t>Joinder in</w:t>
      </w:r>
      <w:r>
        <w:rPr>
          <w:spacing w:val="-2"/>
          <w:sz w:val="24"/>
          <w:u w:val="single"/>
        </w:rPr>
        <w:t xml:space="preserve"> </w:t>
      </w:r>
      <w:r>
        <w:rPr>
          <w:sz w:val="24"/>
          <w:u w:val="single"/>
        </w:rPr>
        <w:t>Meeting by</w:t>
      </w:r>
      <w:r>
        <w:rPr>
          <w:spacing w:val="-2"/>
          <w:sz w:val="24"/>
          <w:u w:val="single"/>
        </w:rPr>
        <w:t xml:space="preserve"> </w:t>
      </w:r>
      <w:r>
        <w:rPr>
          <w:sz w:val="24"/>
          <w:u w:val="single"/>
        </w:rPr>
        <w:t>Approval of</w:t>
      </w:r>
      <w:r>
        <w:rPr>
          <w:spacing w:val="-8"/>
          <w:sz w:val="24"/>
          <w:u w:val="single"/>
        </w:rPr>
        <w:t xml:space="preserve"> </w:t>
      </w:r>
      <w:r>
        <w:rPr>
          <w:sz w:val="24"/>
          <w:u w:val="single"/>
        </w:rPr>
        <w:t>Minutes.</w:t>
      </w:r>
      <w:r>
        <w:rPr>
          <w:spacing w:val="40"/>
          <w:sz w:val="24"/>
        </w:rPr>
        <w:t xml:space="preserve"> </w:t>
      </w:r>
      <w:r>
        <w:rPr>
          <w:sz w:val="24"/>
        </w:rPr>
        <w:t>The</w:t>
      </w:r>
      <w:r>
        <w:rPr>
          <w:spacing w:val="-1"/>
          <w:sz w:val="24"/>
        </w:rPr>
        <w:t xml:space="preserve"> </w:t>
      </w:r>
      <w:r>
        <w:rPr>
          <w:sz w:val="24"/>
        </w:rPr>
        <w:t>joinder</w:t>
      </w:r>
      <w:r>
        <w:rPr>
          <w:spacing w:val="-2"/>
          <w:sz w:val="24"/>
        </w:rPr>
        <w:t xml:space="preserve"> </w:t>
      </w:r>
      <w:r>
        <w:rPr>
          <w:sz w:val="24"/>
        </w:rPr>
        <w:t>of</w:t>
      </w:r>
      <w:r>
        <w:rPr>
          <w:spacing w:val="-4"/>
          <w:sz w:val="24"/>
        </w:rPr>
        <w:t xml:space="preserve"> </w:t>
      </w:r>
      <w:r>
        <w:rPr>
          <w:sz w:val="24"/>
        </w:rPr>
        <w:t xml:space="preserve">a </w:t>
      </w:r>
      <w:r>
        <w:rPr>
          <w:spacing w:val="-2"/>
          <w:sz w:val="24"/>
        </w:rPr>
        <w:t>director</w:t>
      </w:r>
      <w:r>
        <w:rPr>
          <w:spacing w:val="-13"/>
          <w:sz w:val="24"/>
        </w:rPr>
        <w:t xml:space="preserve"> </w:t>
      </w:r>
      <w:r>
        <w:rPr>
          <w:spacing w:val="-2"/>
          <w:sz w:val="24"/>
        </w:rPr>
        <w:t>in</w:t>
      </w:r>
      <w:r>
        <w:rPr>
          <w:spacing w:val="-8"/>
          <w:sz w:val="24"/>
        </w:rPr>
        <w:t xml:space="preserve"> </w:t>
      </w:r>
      <w:r>
        <w:rPr>
          <w:spacing w:val="-2"/>
          <w:sz w:val="24"/>
        </w:rPr>
        <w:t>the</w:t>
      </w:r>
      <w:r>
        <w:rPr>
          <w:spacing w:val="-13"/>
          <w:sz w:val="24"/>
        </w:rPr>
        <w:t xml:space="preserve"> </w:t>
      </w:r>
      <w:r>
        <w:rPr>
          <w:spacing w:val="-2"/>
          <w:sz w:val="24"/>
        </w:rPr>
        <w:t>action</w:t>
      </w:r>
      <w:r>
        <w:rPr>
          <w:spacing w:val="-9"/>
          <w:sz w:val="24"/>
        </w:rPr>
        <w:t xml:space="preserve"> </w:t>
      </w:r>
      <w:r>
        <w:rPr>
          <w:spacing w:val="-2"/>
          <w:sz w:val="24"/>
        </w:rPr>
        <w:t>of</w:t>
      </w:r>
      <w:r>
        <w:rPr>
          <w:spacing w:val="-13"/>
          <w:sz w:val="24"/>
        </w:rPr>
        <w:t xml:space="preserve"> </w:t>
      </w:r>
      <w:r>
        <w:rPr>
          <w:spacing w:val="-2"/>
          <w:sz w:val="24"/>
        </w:rPr>
        <w:t>a</w:t>
      </w:r>
      <w:r>
        <w:rPr>
          <w:spacing w:val="-13"/>
          <w:sz w:val="24"/>
        </w:rPr>
        <w:t xml:space="preserve"> </w:t>
      </w:r>
      <w:r>
        <w:rPr>
          <w:spacing w:val="-2"/>
          <w:sz w:val="24"/>
        </w:rPr>
        <w:t>meeting by</w:t>
      </w:r>
      <w:r>
        <w:rPr>
          <w:spacing w:val="-13"/>
          <w:sz w:val="24"/>
        </w:rPr>
        <w:t xml:space="preserve"> </w:t>
      </w:r>
      <w:r>
        <w:rPr>
          <w:spacing w:val="-2"/>
          <w:sz w:val="24"/>
        </w:rPr>
        <w:t>signing</w:t>
      </w:r>
      <w:r>
        <w:rPr>
          <w:spacing w:val="-9"/>
          <w:sz w:val="24"/>
        </w:rPr>
        <w:t xml:space="preserve"> </w:t>
      </w:r>
      <w:r>
        <w:rPr>
          <w:spacing w:val="-2"/>
          <w:sz w:val="24"/>
        </w:rPr>
        <w:t>or</w:t>
      </w:r>
      <w:r>
        <w:rPr>
          <w:spacing w:val="-11"/>
          <w:sz w:val="24"/>
        </w:rPr>
        <w:t xml:space="preserve"> </w:t>
      </w:r>
      <w:r>
        <w:rPr>
          <w:spacing w:val="-2"/>
          <w:sz w:val="24"/>
        </w:rPr>
        <w:t>otherwise concurring</w:t>
      </w:r>
      <w:r>
        <w:rPr>
          <w:sz w:val="24"/>
        </w:rPr>
        <w:t xml:space="preserve"> </w:t>
      </w:r>
      <w:r>
        <w:rPr>
          <w:spacing w:val="-2"/>
          <w:sz w:val="24"/>
        </w:rPr>
        <w:t>in</w:t>
      </w:r>
      <w:r>
        <w:rPr>
          <w:spacing w:val="-9"/>
          <w:sz w:val="24"/>
        </w:rPr>
        <w:t xml:space="preserve"> </w:t>
      </w:r>
      <w:r>
        <w:rPr>
          <w:spacing w:val="-2"/>
          <w:sz w:val="24"/>
        </w:rPr>
        <w:t>the</w:t>
      </w:r>
      <w:r>
        <w:rPr>
          <w:spacing w:val="-7"/>
          <w:sz w:val="24"/>
        </w:rPr>
        <w:t xml:space="preserve"> </w:t>
      </w:r>
      <w:r>
        <w:rPr>
          <w:spacing w:val="-2"/>
          <w:sz w:val="24"/>
        </w:rPr>
        <w:t>minutes</w:t>
      </w:r>
      <w:r>
        <w:rPr>
          <w:spacing w:val="-9"/>
          <w:sz w:val="24"/>
        </w:rPr>
        <w:t xml:space="preserve"> </w:t>
      </w:r>
      <w:r>
        <w:rPr>
          <w:spacing w:val="-2"/>
          <w:sz w:val="24"/>
        </w:rPr>
        <w:t xml:space="preserve">of </w:t>
      </w:r>
      <w:r>
        <w:rPr>
          <w:sz w:val="24"/>
        </w:rPr>
        <w:t>that</w:t>
      </w:r>
      <w:r>
        <w:rPr>
          <w:spacing w:val="-15"/>
          <w:sz w:val="24"/>
        </w:rPr>
        <w:t xml:space="preserve"> </w:t>
      </w:r>
      <w:r>
        <w:rPr>
          <w:sz w:val="24"/>
        </w:rPr>
        <w:t>meeting</w:t>
      </w:r>
      <w:r>
        <w:rPr>
          <w:spacing w:val="-14"/>
          <w:sz w:val="24"/>
        </w:rPr>
        <w:t xml:space="preserve"> </w:t>
      </w:r>
      <w:r>
        <w:rPr>
          <w:sz w:val="24"/>
        </w:rPr>
        <w:t>shall</w:t>
      </w:r>
      <w:r>
        <w:rPr>
          <w:spacing w:val="-15"/>
          <w:sz w:val="24"/>
        </w:rPr>
        <w:t xml:space="preserve"> </w:t>
      </w:r>
      <w:r>
        <w:rPr>
          <w:sz w:val="24"/>
        </w:rPr>
        <w:t>constitute</w:t>
      </w:r>
      <w:r>
        <w:rPr>
          <w:spacing w:val="-10"/>
          <w:sz w:val="24"/>
        </w:rPr>
        <w:t xml:space="preserve"> </w:t>
      </w:r>
      <w:r>
        <w:rPr>
          <w:sz w:val="24"/>
        </w:rPr>
        <w:t>the</w:t>
      </w:r>
      <w:r>
        <w:rPr>
          <w:spacing w:val="-15"/>
          <w:sz w:val="24"/>
        </w:rPr>
        <w:t xml:space="preserve"> </w:t>
      </w:r>
      <w:r>
        <w:rPr>
          <w:sz w:val="24"/>
        </w:rPr>
        <w:t>presence</w:t>
      </w:r>
      <w:r>
        <w:rPr>
          <w:spacing w:val="-15"/>
          <w:sz w:val="24"/>
        </w:rPr>
        <w:t xml:space="preserve"> </w:t>
      </w:r>
      <w:r>
        <w:rPr>
          <w:sz w:val="24"/>
        </w:rPr>
        <w:t>of</w:t>
      </w:r>
      <w:r>
        <w:rPr>
          <w:spacing w:val="-15"/>
          <w:sz w:val="24"/>
        </w:rPr>
        <w:t xml:space="preserve"> </w:t>
      </w:r>
      <w:r>
        <w:rPr>
          <w:sz w:val="24"/>
        </w:rPr>
        <w:t>such</w:t>
      </w:r>
      <w:r>
        <w:rPr>
          <w:spacing w:val="-14"/>
          <w:sz w:val="24"/>
        </w:rPr>
        <w:t xml:space="preserve"> </w:t>
      </w:r>
      <w:r>
        <w:rPr>
          <w:sz w:val="24"/>
        </w:rPr>
        <w:t>director</w:t>
      </w:r>
      <w:r>
        <w:rPr>
          <w:spacing w:val="-13"/>
          <w:sz w:val="24"/>
        </w:rPr>
        <w:t xml:space="preserve"> </w:t>
      </w:r>
      <w:r>
        <w:rPr>
          <w:sz w:val="24"/>
        </w:rPr>
        <w:t>at</w:t>
      </w:r>
      <w:r>
        <w:rPr>
          <w:spacing w:val="-15"/>
          <w:sz w:val="24"/>
        </w:rPr>
        <w:t xml:space="preserve"> </w:t>
      </w:r>
      <w:r>
        <w:rPr>
          <w:sz w:val="24"/>
        </w:rPr>
        <w:t>such</w:t>
      </w:r>
      <w:r>
        <w:rPr>
          <w:spacing w:val="-15"/>
          <w:sz w:val="24"/>
        </w:rPr>
        <w:t xml:space="preserve"> </w:t>
      </w:r>
      <w:r>
        <w:rPr>
          <w:sz w:val="24"/>
        </w:rPr>
        <w:t>meeting;</w:t>
      </w:r>
      <w:r>
        <w:rPr>
          <w:spacing w:val="-15"/>
          <w:sz w:val="24"/>
        </w:rPr>
        <w:t xml:space="preserve"> </w:t>
      </w:r>
      <w:r>
        <w:rPr>
          <w:sz w:val="24"/>
        </w:rPr>
        <w:t>however,</w:t>
      </w:r>
      <w:r>
        <w:rPr>
          <w:spacing w:val="-11"/>
          <w:sz w:val="24"/>
        </w:rPr>
        <w:t xml:space="preserve"> </w:t>
      </w:r>
      <w:r>
        <w:rPr>
          <w:sz w:val="24"/>
        </w:rPr>
        <w:t>it shall</w:t>
      </w:r>
      <w:r>
        <w:rPr>
          <w:spacing w:val="-6"/>
          <w:sz w:val="24"/>
        </w:rPr>
        <w:t xml:space="preserve"> </w:t>
      </w:r>
      <w:r>
        <w:rPr>
          <w:sz w:val="24"/>
        </w:rPr>
        <w:t>not</w:t>
      </w:r>
      <w:r>
        <w:rPr>
          <w:spacing w:val="-10"/>
          <w:sz w:val="24"/>
        </w:rPr>
        <w:t xml:space="preserve"> </w:t>
      </w:r>
      <w:r>
        <w:rPr>
          <w:sz w:val="24"/>
        </w:rPr>
        <w:t>constitute</w:t>
      </w:r>
      <w:r>
        <w:rPr>
          <w:spacing w:val="-1"/>
          <w:sz w:val="24"/>
        </w:rPr>
        <w:t xml:space="preserve"> </w:t>
      </w:r>
      <w:r>
        <w:rPr>
          <w:sz w:val="24"/>
        </w:rPr>
        <w:t>the</w:t>
      </w:r>
      <w:r>
        <w:rPr>
          <w:spacing w:val="-12"/>
          <w:sz w:val="24"/>
        </w:rPr>
        <w:t xml:space="preserve"> </w:t>
      </w:r>
      <w:r>
        <w:rPr>
          <w:sz w:val="24"/>
        </w:rPr>
        <w:t>presence</w:t>
      </w:r>
      <w:r>
        <w:rPr>
          <w:spacing w:val="-2"/>
          <w:sz w:val="24"/>
        </w:rPr>
        <w:t xml:space="preserve"> </w:t>
      </w:r>
      <w:r>
        <w:rPr>
          <w:sz w:val="24"/>
        </w:rPr>
        <w:t>of</w:t>
      </w:r>
      <w:r>
        <w:rPr>
          <w:spacing w:val="-15"/>
          <w:sz w:val="24"/>
        </w:rPr>
        <w:t xml:space="preserve"> </w:t>
      </w:r>
      <w:r>
        <w:rPr>
          <w:sz w:val="24"/>
        </w:rPr>
        <w:t>such</w:t>
      </w:r>
      <w:r>
        <w:rPr>
          <w:spacing w:val="-10"/>
          <w:sz w:val="24"/>
        </w:rPr>
        <w:t xml:space="preserve"> </w:t>
      </w:r>
      <w:r>
        <w:rPr>
          <w:sz w:val="24"/>
        </w:rPr>
        <w:t>director</w:t>
      </w:r>
      <w:r>
        <w:rPr>
          <w:spacing w:val="-4"/>
          <w:sz w:val="24"/>
        </w:rPr>
        <w:t xml:space="preserve"> </w:t>
      </w:r>
      <w:r>
        <w:rPr>
          <w:sz w:val="24"/>
        </w:rPr>
        <w:t>for</w:t>
      </w:r>
      <w:r>
        <w:rPr>
          <w:spacing w:val="-10"/>
          <w:sz w:val="24"/>
        </w:rPr>
        <w:t xml:space="preserve"> </w:t>
      </w:r>
      <w:r>
        <w:rPr>
          <w:sz w:val="24"/>
        </w:rPr>
        <w:t>the</w:t>
      </w:r>
      <w:r>
        <w:rPr>
          <w:spacing w:val="-10"/>
          <w:sz w:val="24"/>
        </w:rPr>
        <w:t xml:space="preserve"> </w:t>
      </w:r>
      <w:r>
        <w:rPr>
          <w:sz w:val="24"/>
        </w:rPr>
        <w:t>purpose</w:t>
      </w:r>
      <w:r>
        <w:rPr>
          <w:spacing w:val="-7"/>
          <w:sz w:val="24"/>
        </w:rPr>
        <w:t xml:space="preserve"> </w:t>
      </w:r>
      <w:r>
        <w:rPr>
          <w:sz w:val="24"/>
        </w:rPr>
        <w:t>of</w:t>
      </w:r>
      <w:r>
        <w:rPr>
          <w:spacing w:val="-12"/>
          <w:sz w:val="24"/>
        </w:rPr>
        <w:t xml:space="preserve"> </w:t>
      </w:r>
      <w:r>
        <w:rPr>
          <w:sz w:val="24"/>
        </w:rPr>
        <w:t xml:space="preserve">determining a </w:t>
      </w:r>
      <w:r>
        <w:rPr>
          <w:spacing w:val="-2"/>
          <w:sz w:val="24"/>
        </w:rPr>
        <w:t>quorum.</w:t>
      </w:r>
    </w:p>
    <w:p w14:paraId="399A90C0" w14:textId="77777777" w:rsidR="00AD61AA" w:rsidRDefault="00AD61AA">
      <w:pPr>
        <w:pStyle w:val="ListParagraph"/>
        <w:spacing w:line="220" w:lineRule="auto"/>
        <w:rPr>
          <w:sz w:val="24"/>
        </w:rPr>
        <w:sectPr w:rsidR="00AD61AA">
          <w:headerReference w:type="default" r:id="rId276"/>
          <w:footerReference w:type="default" r:id="rId277"/>
          <w:pgSz w:w="12240" w:h="20160"/>
          <w:pgMar w:top="220" w:right="0" w:bottom="5440" w:left="0" w:header="0" w:footer="5253" w:gutter="0"/>
          <w:cols w:space="720"/>
        </w:sectPr>
      </w:pPr>
    </w:p>
    <w:p w14:paraId="79AFD62F" w14:textId="77777777" w:rsidR="00AD61AA" w:rsidRDefault="00AD61AA">
      <w:pPr>
        <w:pStyle w:val="BodyText"/>
        <w:rPr>
          <w:sz w:val="20"/>
        </w:rPr>
      </w:pPr>
    </w:p>
    <w:p w14:paraId="69B8D15E" w14:textId="77777777" w:rsidR="00AD61AA" w:rsidRDefault="00AD61AA">
      <w:pPr>
        <w:pStyle w:val="BodyText"/>
        <w:spacing w:before="48"/>
        <w:rPr>
          <w:sz w:val="20"/>
        </w:rPr>
      </w:pPr>
    </w:p>
    <w:p w14:paraId="7244EC92" w14:textId="77777777" w:rsidR="00AD61AA" w:rsidRDefault="003A247A">
      <w:pPr>
        <w:pStyle w:val="BodyText"/>
        <w:spacing w:line="20" w:lineRule="exact"/>
        <w:ind w:left="10430"/>
        <w:rPr>
          <w:sz w:val="2"/>
        </w:rPr>
      </w:pPr>
      <w:r>
        <w:rPr>
          <w:noProof/>
          <w:sz w:val="2"/>
        </w:rPr>
        <mc:AlternateContent>
          <mc:Choice Requires="wpg">
            <w:drawing>
              <wp:inline distT="0" distB="0" distL="0" distR="0" wp14:anchorId="45242A45" wp14:editId="177683C4">
                <wp:extent cx="947419" cy="9525"/>
                <wp:effectExtent l="9525" t="0" r="0" b="0"/>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7419" cy="9525"/>
                          <a:chOff x="0" y="0"/>
                          <a:chExt cx="947419" cy="9525"/>
                        </a:xfrm>
                      </wpg:grpSpPr>
                      <wps:wsp>
                        <wps:cNvPr id="475" name="Graphic 475"/>
                        <wps:cNvSpPr/>
                        <wps:spPr>
                          <a:xfrm>
                            <a:off x="0" y="4453"/>
                            <a:ext cx="947419" cy="1270"/>
                          </a:xfrm>
                          <a:custGeom>
                            <a:avLst/>
                            <a:gdLst/>
                            <a:ahLst/>
                            <a:cxnLst/>
                            <a:rect l="l" t="t" r="r" b="b"/>
                            <a:pathLst>
                              <a:path w="947419">
                                <a:moveTo>
                                  <a:pt x="0" y="0"/>
                                </a:moveTo>
                                <a:lnTo>
                                  <a:pt x="947057" y="0"/>
                                </a:lnTo>
                              </a:path>
                            </a:pathLst>
                          </a:custGeom>
                          <a:ln w="890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693AAC2" id="Group 474" o:spid="_x0000_s1026" style="width:74.6pt;height:.75pt;mso-position-horizontal-relative:char;mso-position-vertical-relative:line" coordsize="94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">
                <v:shape id="Graphic 475" o:spid="_x0000_s1027" style="position:absolute;top:44;width:9474;height:13;visibility:visible;mso-wrap-style:square;v-text-anchor:top" coordsize="947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" path="m,l947057,e" filled="f" strokeweight=".24739mm">
                  <v:path arrowok="t"/>
                </v:shape>
                <w10:anchorlock/>
              </v:group>
            </w:pict>
          </mc:Fallback>
        </mc:AlternateContent>
      </w:r>
    </w:p>
    <w:p w14:paraId="59348CAE" w14:textId="77777777" w:rsidR="00AD61AA" w:rsidRDefault="00AD61AA">
      <w:pPr>
        <w:pStyle w:val="BodyText"/>
      </w:pPr>
    </w:p>
    <w:p w14:paraId="5005E1C7" w14:textId="77777777" w:rsidR="00AD61AA" w:rsidRDefault="00AD61AA">
      <w:pPr>
        <w:pStyle w:val="BodyText"/>
      </w:pPr>
    </w:p>
    <w:p w14:paraId="0CB35EB8" w14:textId="77777777" w:rsidR="00AD61AA" w:rsidRDefault="00AD61AA">
      <w:pPr>
        <w:pStyle w:val="BodyText"/>
      </w:pPr>
    </w:p>
    <w:p w14:paraId="58458100" w14:textId="77777777" w:rsidR="00AD61AA" w:rsidRDefault="00AD61AA">
      <w:pPr>
        <w:pStyle w:val="BodyText"/>
        <w:spacing w:before="213"/>
      </w:pPr>
    </w:p>
    <w:p w14:paraId="7D72B3C3" w14:textId="77777777" w:rsidR="00AD61AA" w:rsidRDefault="003A247A">
      <w:pPr>
        <w:pStyle w:val="ListParagraph"/>
        <w:numPr>
          <w:ilvl w:val="0"/>
          <w:numId w:val="7"/>
        </w:numPr>
        <w:tabs>
          <w:tab w:val="left" w:pos="3941"/>
        </w:tabs>
        <w:spacing w:line="228" w:lineRule="auto"/>
        <w:ind w:left="1870" w:right="1997" w:firstLine="1374"/>
        <w:jc w:val="left"/>
        <w:rPr>
          <w:sz w:val="24"/>
        </w:rPr>
      </w:pPr>
      <w:r>
        <w:rPr>
          <w:noProof/>
          <w:sz w:val="24"/>
        </w:rPr>
        <w:drawing>
          <wp:anchor distT="0" distB="0" distL="0" distR="0" simplePos="0" relativeHeight="15785472" behindDoc="0" locked="0" layoutInCell="1" allowOverlap="1" wp14:anchorId="38A9C2DB" wp14:editId="63A51E6D">
            <wp:simplePos x="0" y="0"/>
            <wp:positionH relativeFrom="page">
              <wp:posOffset>1232065</wp:posOffset>
            </wp:positionH>
            <wp:positionV relativeFrom="paragraph">
              <wp:posOffset>-1286843</wp:posOffset>
            </wp:positionV>
            <wp:extent cx="1790204" cy="77189"/>
            <wp:effectExtent l="0" t="0" r="0" b="0"/>
            <wp:wrapNone/>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278" cstate="print"/>
                    <a:stretch>
                      <a:fillRect/>
                    </a:stretch>
                  </pic:blipFill>
                  <pic:spPr>
                    <a:xfrm>
                      <a:off x="0" y="0"/>
                      <a:ext cx="1790204" cy="77189"/>
                    </a:xfrm>
                    <a:prstGeom prst="rect">
                      <a:avLst/>
                    </a:prstGeom>
                  </pic:spPr>
                </pic:pic>
              </a:graphicData>
            </a:graphic>
          </wp:anchor>
        </w:drawing>
      </w:r>
      <w:r>
        <w:rPr>
          <w:sz w:val="24"/>
          <w:u w:val="single"/>
        </w:rPr>
        <w:t>Presumption of</w:t>
      </w:r>
      <w:r>
        <w:rPr>
          <w:spacing w:val="-8"/>
          <w:sz w:val="24"/>
          <w:u w:val="single"/>
        </w:rPr>
        <w:t xml:space="preserve"> </w:t>
      </w:r>
      <w:r>
        <w:rPr>
          <w:sz w:val="24"/>
          <w:u w:val="single"/>
        </w:rPr>
        <w:t>Consent.</w:t>
      </w:r>
      <w:r>
        <w:rPr>
          <w:spacing w:val="40"/>
          <w:sz w:val="24"/>
        </w:rPr>
        <w:t xml:space="preserve"> </w:t>
      </w:r>
      <w:r>
        <w:rPr>
          <w:sz w:val="24"/>
        </w:rPr>
        <w:t>A</w:t>
      </w:r>
      <w:r>
        <w:rPr>
          <w:spacing w:val="-8"/>
          <w:sz w:val="24"/>
        </w:rPr>
        <w:t xml:space="preserve"> </w:t>
      </w:r>
      <w:r>
        <w:rPr>
          <w:sz w:val="24"/>
        </w:rPr>
        <w:t>director of</w:t>
      </w:r>
      <w:r>
        <w:rPr>
          <w:spacing w:val="-2"/>
          <w:sz w:val="24"/>
        </w:rPr>
        <w:t xml:space="preserve"> </w:t>
      </w:r>
      <w:r>
        <w:rPr>
          <w:sz w:val="24"/>
        </w:rPr>
        <w:t>the</w:t>
      </w:r>
      <w:r>
        <w:rPr>
          <w:spacing w:val="-2"/>
          <w:sz w:val="24"/>
        </w:rPr>
        <w:t xml:space="preserve"> </w:t>
      </w:r>
      <w:r>
        <w:rPr>
          <w:sz w:val="24"/>
        </w:rPr>
        <w:t>Association who</w:t>
      </w:r>
      <w:r>
        <w:rPr>
          <w:spacing w:val="-2"/>
          <w:sz w:val="24"/>
        </w:rPr>
        <w:t xml:space="preserve"> </w:t>
      </w:r>
      <w:r>
        <w:rPr>
          <w:sz w:val="24"/>
        </w:rPr>
        <w:t xml:space="preserve">is </w:t>
      </w:r>
      <w:r>
        <w:rPr>
          <w:spacing w:val="-2"/>
          <w:sz w:val="24"/>
        </w:rPr>
        <w:t>present</w:t>
      </w:r>
      <w:r>
        <w:rPr>
          <w:spacing w:val="-4"/>
          <w:sz w:val="24"/>
        </w:rPr>
        <w:t xml:space="preserve"> </w:t>
      </w:r>
      <w:r>
        <w:rPr>
          <w:spacing w:val="-2"/>
          <w:sz w:val="24"/>
        </w:rPr>
        <w:t>at</w:t>
      </w:r>
      <w:r>
        <w:rPr>
          <w:spacing w:val="-13"/>
          <w:sz w:val="24"/>
        </w:rPr>
        <w:t xml:space="preserve"> </w:t>
      </w:r>
      <w:r>
        <w:rPr>
          <w:spacing w:val="-2"/>
          <w:sz w:val="24"/>
        </w:rPr>
        <w:t>a</w:t>
      </w:r>
      <w:r>
        <w:rPr>
          <w:spacing w:val="-13"/>
          <w:sz w:val="24"/>
        </w:rPr>
        <w:t xml:space="preserve"> </w:t>
      </w:r>
      <w:r>
        <w:rPr>
          <w:spacing w:val="-2"/>
          <w:sz w:val="24"/>
        </w:rPr>
        <w:t>meeting</w:t>
      </w:r>
      <w:r>
        <w:rPr>
          <w:spacing w:val="-6"/>
          <w:sz w:val="24"/>
        </w:rPr>
        <w:t xml:space="preserve"> </w:t>
      </w:r>
      <w:r>
        <w:rPr>
          <w:spacing w:val="-2"/>
          <w:sz w:val="24"/>
        </w:rPr>
        <w:t>of</w:t>
      </w:r>
      <w:r>
        <w:rPr>
          <w:spacing w:val="-12"/>
          <w:sz w:val="24"/>
        </w:rPr>
        <w:t xml:space="preserve"> </w:t>
      </w:r>
      <w:r>
        <w:rPr>
          <w:spacing w:val="-2"/>
          <w:sz w:val="24"/>
        </w:rPr>
        <w:t>the</w:t>
      </w:r>
      <w:r>
        <w:rPr>
          <w:spacing w:val="-9"/>
          <w:sz w:val="24"/>
        </w:rPr>
        <w:t xml:space="preserve"> </w:t>
      </w:r>
      <w:r>
        <w:rPr>
          <w:spacing w:val="-2"/>
          <w:sz w:val="24"/>
        </w:rPr>
        <w:t>board</w:t>
      </w:r>
      <w:r>
        <w:rPr>
          <w:spacing w:val="-4"/>
          <w:sz w:val="24"/>
        </w:rPr>
        <w:t xml:space="preserve"> </w:t>
      </w:r>
      <w:r>
        <w:rPr>
          <w:spacing w:val="-2"/>
          <w:sz w:val="24"/>
        </w:rPr>
        <w:t>at</w:t>
      </w:r>
      <w:r>
        <w:rPr>
          <w:spacing w:val="-11"/>
          <w:sz w:val="24"/>
        </w:rPr>
        <w:t xml:space="preserve"> </w:t>
      </w:r>
      <w:r>
        <w:rPr>
          <w:spacing w:val="-2"/>
          <w:sz w:val="24"/>
        </w:rPr>
        <w:t>which</w:t>
      </w:r>
      <w:r>
        <w:rPr>
          <w:spacing w:val="-3"/>
          <w:sz w:val="24"/>
        </w:rPr>
        <w:t xml:space="preserve"> </w:t>
      </w:r>
      <w:r>
        <w:rPr>
          <w:spacing w:val="-2"/>
          <w:sz w:val="24"/>
        </w:rPr>
        <w:t>action</w:t>
      </w:r>
      <w:r>
        <w:rPr>
          <w:spacing w:val="-8"/>
          <w:sz w:val="24"/>
        </w:rPr>
        <w:t xml:space="preserve"> </w:t>
      </w:r>
      <w:r>
        <w:rPr>
          <w:spacing w:val="-2"/>
          <w:sz w:val="24"/>
        </w:rPr>
        <w:t>on</w:t>
      </w:r>
      <w:r>
        <w:rPr>
          <w:spacing w:val="-13"/>
          <w:sz w:val="24"/>
        </w:rPr>
        <w:t xml:space="preserve"> </w:t>
      </w:r>
      <w:r>
        <w:rPr>
          <w:spacing w:val="-2"/>
          <w:sz w:val="24"/>
        </w:rPr>
        <w:t>any</w:t>
      </w:r>
      <w:r>
        <w:rPr>
          <w:spacing w:val="-12"/>
          <w:sz w:val="24"/>
        </w:rPr>
        <w:t xml:space="preserve"> </w:t>
      </w:r>
      <w:r>
        <w:rPr>
          <w:spacing w:val="-2"/>
          <w:sz w:val="24"/>
        </w:rPr>
        <w:t>corporate matter</w:t>
      </w:r>
      <w:r>
        <w:rPr>
          <w:spacing w:val="-5"/>
          <w:sz w:val="24"/>
        </w:rPr>
        <w:t xml:space="preserve"> </w:t>
      </w:r>
      <w:r>
        <w:rPr>
          <w:spacing w:val="-2"/>
          <w:sz w:val="24"/>
        </w:rPr>
        <w:t>is</w:t>
      </w:r>
      <w:r>
        <w:rPr>
          <w:spacing w:val="-12"/>
          <w:sz w:val="24"/>
        </w:rPr>
        <w:t xml:space="preserve"> </w:t>
      </w:r>
      <w:r>
        <w:rPr>
          <w:spacing w:val="-2"/>
          <w:sz w:val="24"/>
        </w:rPr>
        <w:t>taken</w:t>
      </w:r>
      <w:r>
        <w:rPr>
          <w:spacing w:val="-10"/>
          <w:sz w:val="24"/>
        </w:rPr>
        <w:t xml:space="preserve"> </w:t>
      </w:r>
      <w:r>
        <w:rPr>
          <w:spacing w:val="-2"/>
          <w:sz w:val="24"/>
        </w:rPr>
        <w:t>shall</w:t>
      </w:r>
      <w:r>
        <w:rPr>
          <w:spacing w:val="-8"/>
          <w:sz w:val="24"/>
        </w:rPr>
        <w:t xml:space="preserve"> </w:t>
      </w:r>
      <w:r>
        <w:rPr>
          <w:spacing w:val="-2"/>
          <w:sz w:val="24"/>
        </w:rPr>
        <w:t xml:space="preserve">be </w:t>
      </w:r>
      <w:r>
        <w:rPr>
          <w:sz w:val="24"/>
        </w:rPr>
        <w:t>presumed to</w:t>
      </w:r>
      <w:r>
        <w:rPr>
          <w:spacing w:val="-15"/>
          <w:sz w:val="24"/>
        </w:rPr>
        <w:t xml:space="preserve"> </w:t>
      </w:r>
      <w:r>
        <w:rPr>
          <w:sz w:val="24"/>
        </w:rPr>
        <w:t>have</w:t>
      </w:r>
      <w:r>
        <w:rPr>
          <w:spacing w:val="-10"/>
          <w:sz w:val="24"/>
        </w:rPr>
        <w:t xml:space="preserve"> </w:t>
      </w:r>
      <w:r>
        <w:rPr>
          <w:sz w:val="24"/>
        </w:rPr>
        <w:t>assented to</w:t>
      </w:r>
      <w:r>
        <w:rPr>
          <w:spacing w:val="-11"/>
          <w:sz w:val="24"/>
        </w:rPr>
        <w:t xml:space="preserve"> </w:t>
      </w:r>
      <w:r>
        <w:rPr>
          <w:sz w:val="24"/>
        </w:rPr>
        <w:t>the</w:t>
      </w:r>
      <w:r>
        <w:rPr>
          <w:spacing w:val="-13"/>
          <w:sz w:val="24"/>
        </w:rPr>
        <w:t xml:space="preserve"> </w:t>
      </w:r>
      <w:r>
        <w:rPr>
          <w:sz w:val="24"/>
        </w:rPr>
        <w:t>action</w:t>
      </w:r>
      <w:r>
        <w:rPr>
          <w:spacing w:val="-8"/>
          <w:sz w:val="24"/>
        </w:rPr>
        <w:t xml:space="preserve"> </w:t>
      </w:r>
      <w:r>
        <w:rPr>
          <w:sz w:val="24"/>
        </w:rPr>
        <w:t>taken,</w:t>
      </w:r>
      <w:r>
        <w:rPr>
          <w:spacing w:val="-2"/>
          <w:sz w:val="24"/>
        </w:rPr>
        <w:t xml:space="preserve"> </w:t>
      </w:r>
      <w:r>
        <w:rPr>
          <w:sz w:val="24"/>
        </w:rPr>
        <w:t>unless</w:t>
      </w:r>
      <w:r>
        <w:rPr>
          <w:spacing w:val="-5"/>
          <w:sz w:val="24"/>
        </w:rPr>
        <w:t xml:space="preserve"> </w:t>
      </w:r>
      <w:r>
        <w:rPr>
          <w:sz w:val="24"/>
        </w:rPr>
        <w:t>he</w:t>
      </w:r>
      <w:r>
        <w:rPr>
          <w:spacing w:val="-10"/>
          <w:sz w:val="24"/>
        </w:rPr>
        <w:t xml:space="preserve"> </w:t>
      </w:r>
      <w:r>
        <w:rPr>
          <w:sz w:val="24"/>
        </w:rPr>
        <w:t>votes</w:t>
      </w:r>
      <w:r>
        <w:rPr>
          <w:spacing w:val="-10"/>
          <w:sz w:val="24"/>
        </w:rPr>
        <w:t xml:space="preserve"> </w:t>
      </w:r>
      <w:r>
        <w:rPr>
          <w:sz w:val="24"/>
        </w:rPr>
        <w:t>against</w:t>
      </w:r>
      <w:r>
        <w:rPr>
          <w:spacing w:val="-8"/>
          <w:sz w:val="24"/>
        </w:rPr>
        <w:t xml:space="preserve"> </w:t>
      </w:r>
      <w:r>
        <w:rPr>
          <w:sz w:val="24"/>
        </w:rPr>
        <w:t>such</w:t>
      </w:r>
      <w:r>
        <w:rPr>
          <w:spacing w:val="-7"/>
          <w:sz w:val="24"/>
        </w:rPr>
        <w:t xml:space="preserve"> </w:t>
      </w:r>
      <w:r>
        <w:rPr>
          <w:sz w:val="24"/>
        </w:rPr>
        <w:t>action</w:t>
      </w:r>
      <w:r>
        <w:rPr>
          <w:spacing w:val="-9"/>
          <w:sz w:val="24"/>
        </w:rPr>
        <w:t xml:space="preserve"> </w:t>
      </w:r>
      <w:r>
        <w:rPr>
          <w:sz w:val="24"/>
        </w:rPr>
        <w:t>or abstains</w:t>
      </w:r>
      <w:r>
        <w:rPr>
          <w:spacing w:val="-8"/>
          <w:sz w:val="24"/>
        </w:rPr>
        <w:t xml:space="preserve"> </w:t>
      </w:r>
      <w:r>
        <w:rPr>
          <w:sz w:val="24"/>
        </w:rPr>
        <w:t>from</w:t>
      </w:r>
      <w:r>
        <w:rPr>
          <w:spacing w:val="-3"/>
          <w:sz w:val="24"/>
        </w:rPr>
        <w:t xml:space="preserve"> </w:t>
      </w:r>
      <w:r>
        <w:rPr>
          <w:sz w:val="24"/>
        </w:rPr>
        <w:t>voting</w:t>
      </w:r>
      <w:r>
        <w:rPr>
          <w:spacing w:val="-12"/>
          <w:sz w:val="24"/>
        </w:rPr>
        <w:t xml:space="preserve"> </w:t>
      </w:r>
      <w:r>
        <w:rPr>
          <w:sz w:val="24"/>
        </w:rPr>
        <w:t>in</w:t>
      </w:r>
      <w:r>
        <w:rPr>
          <w:spacing w:val="-14"/>
          <w:sz w:val="24"/>
        </w:rPr>
        <w:t xml:space="preserve"> </w:t>
      </w:r>
      <w:r>
        <w:rPr>
          <w:sz w:val="24"/>
        </w:rPr>
        <w:t>respect</w:t>
      </w:r>
      <w:r>
        <w:rPr>
          <w:spacing w:val="-6"/>
          <w:sz w:val="24"/>
        </w:rPr>
        <w:t xml:space="preserve"> </w:t>
      </w:r>
      <w:r>
        <w:rPr>
          <w:sz w:val="24"/>
        </w:rPr>
        <w:t>thereto</w:t>
      </w:r>
      <w:r>
        <w:rPr>
          <w:spacing w:val="-6"/>
          <w:sz w:val="24"/>
        </w:rPr>
        <w:t xml:space="preserve"> </w:t>
      </w:r>
      <w:r>
        <w:rPr>
          <w:sz w:val="24"/>
        </w:rPr>
        <w:t>because</w:t>
      </w:r>
      <w:r>
        <w:rPr>
          <w:spacing w:val="-10"/>
          <w:sz w:val="24"/>
        </w:rPr>
        <w:t xml:space="preserve"> </w:t>
      </w:r>
      <w:r>
        <w:rPr>
          <w:sz w:val="24"/>
        </w:rPr>
        <w:t>of</w:t>
      </w:r>
      <w:r>
        <w:rPr>
          <w:spacing w:val="-11"/>
          <w:sz w:val="24"/>
        </w:rPr>
        <w:t xml:space="preserve"> </w:t>
      </w:r>
      <w:r>
        <w:rPr>
          <w:sz w:val="24"/>
        </w:rPr>
        <w:t>an</w:t>
      </w:r>
      <w:r>
        <w:rPr>
          <w:spacing w:val="-12"/>
          <w:sz w:val="24"/>
        </w:rPr>
        <w:t xml:space="preserve"> </w:t>
      </w:r>
      <w:r>
        <w:rPr>
          <w:sz w:val="24"/>
        </w:rPr>
        <w:t>asserted</w:t>
      </w:r>
      <w:r>
        <w:rPr>
          <w:spacing w:val="-3"/>
          <w:sz w:val="24"/>
        </w:rPr>
        <w:t xml:space="preserve"> </w:t>
      </w:r>
      <w:r>
        <w:rPr>
          <w:sz w:val="24"/>
        </w:rPr>
        <w:t>conflict</w:t>
      </w:r>
      <w:r>
        <w:rPr>
          <w:spacing w:val="-4"/>
          <w:sz w:val="24"/>
        </w:rPr>
        <w:t xml:space="preserve"> </w:t>
      </w:r>
      <w:r>
        <w:rPr>
          <w:sz w:val="24"/>
        </w:rPr>
        <w:t>of</w:t>
      </w:r>
      <w:r>
        <w:rPr>
          <w:spacing w:val="-15"/>
          <w:sz w:val="24"/>
        </w:rPr>
        <w:t xml:space="preserve"> </w:t>
      </w:r>
      <w:r>
        <w:rPr>
          <w:sz w:val="24"/>
        </w:rPr>
        <w:t>interest. Directors</w:t>
      </w:r>
      <w:r>
        <w:rPr>
          <w:spacing w:val="-6"/>
          <w:sz w:val="24"/>
        </w:rPr>
        <w:t xml:space="preserve"> </w:t>
      </w:r>
      <w:r>
        <w:rPr>
          <w:sz w:val="24"/>
        </w:rPr>
        <w:t>may</w:t>
      </w:r>
      <w:r>
        <w:rPr>
          <w:spacing w:val="-11"/>
          <w:sz w:val="24"/>
        </w:rPr>
        <w:t xml:space="preserve"> </w:t>
      </w:r>
      <w:r>
        <w:rPr>
          <w:sz w:val="24"/>
        </w:rPr>
        <w:t>not</w:t>
      </w:r>
      <w:r>
        <w:rPr>
          <w:spacing w:val="-3"/>
          <w:sz w:val="24"/>
        </w:rPr>
        <w:t xml:space="preserve"> </w:t>
      </w:r>
      <w:r>
        <w:rPr>
          <w:sz w:val="24"/>
        </w:rPr>
        <w:t>vote</w:t>
      </w:r>
      <w:r>
        <w:rPr>
          <w:spacing w:val="-8"/>
          <w:sz w:val="24"/>
        </w:rPr>
        <w:t xml:space="preserve"> </w:t>
      </w:r>
      <w:r>
        <w:rPr>
          <w:sz w:val="24"/>
        </w:rPr>
        <w:t>by</w:t>
      </w:r>
      <w:r>
        <w:rPr>
          <w:spacing w:val="-10"/>
          <w:sz w:val="24"/>
        </w:rPr>
        <w:t xml:space="preserve"> </w:t>
      </w:r>
      <w:r>
        <w:rPr>
          <w:sz w:val="24"/>
        </w:rPr>
        <w:t>proxy</w:t>
      </w:r>
      <w:r>
        <w:rPr>
          <w:spacing w:val="-8"/>
          <w:sz w:val="24"/>
        </w:rPr>
        <w:t xml:space="preserve"> </w:t>
      </w:r>
      <w:r>
        <w:rPr>
          <w:sz w:val="24"/>
        </w:rPr>
        <w:t>or</w:t>
      </w:r>
      <w:r>
        <w:rPr>
          <w:spacing w:val="-10"/>
          <w:sz w:val="24"/>
        </w:rPr>
        <w:t xml:space="preserve"> </w:t>
      </w:r>
      <w:r>
        <w:rPr>
          <w:sz w:val="24"/>
        </w:rPr>
        <w:t>by</w:t>
      </w:r>
      <w:r>
        <w:rPr>
          <w:spacing w:val="-13"/>
          <w:sz w:val="24"/>
        </w:rPr>
        <w:t xml:space="preserve"> </w:t>
      </w:r>
      <w:r>
        <w:rPr>
          <w:sz w:val="24"/>
        </w:rPr>
        <w:t>secret ballot at</w:t>
      </w:r>
      <w:r>
        <w:rPr>
          <w:spacing w:val="-7"/>
          <w:sz w:val="24"/>
        </w:rPr>
        <w:t xml:space="preserve"> </w:t>
      </w:r>
      <w:r>
        <w:rPr>
          <w:sz w:val="24"/>
        </w:rPr>
        <w:t>board meetings.</w:t>
      </w:r>
      <w:r>
        <w:rPr>
          <w:spacing w:val="40"/>
          <w:sz w:val="24"/>
        </w:rPr>
        <w:t xml:space="preserve"> </w:t>
      </w:r>
      <w:r>
        <w:rPr>
          <w:sz w:val="24"/>
        </w:rPr>
        <w:t>A</w:t>
      </w:r>
      <w:r>
        <w:rPr>
          <w:spacing w:val="-8"/>
          <w:sz w:val="24"/>
        </w:rPr>
        <w:t xml:space="preserve"> </w:t>
      </w:r>
      <w:r>
        <w:rPr>
          <w:sz w:val="24"/>
        </w:rPr>
        <w:t>vote</w:t>
      </w:r>
      <w:r>
        <w:rPr>
          <w:spacing w:val="-8"/>
          <w:sz w:val="24"/>
        </w:rPr>
        <w:t xml:space="preserve"> </w:t>
      </w:r>
      <w:r>
        <w:rPr>
          <w:sz w:val="24"/>
        </w:rPr>
        <w:t>or abstention for</w:t>
      </w:r>
      <w:r>
        <w:rPr>
          <w:spacing w:val="-15"/>
          <w:sz w:val="24"/>
        </w:rPr>
        <w:t xml:space="preserve"> </w:t>
      </w:r>
      <w:r>
        <w:rPr>
          <w:sz w:val="24"/>
        </w:rPr>
        <w:t>each</w:t>
      </w:r>
      <w:r>
        <w:rPr>
          <w:spacing w:val="-11"/>
          <w:sz w:val="24"/>
        </w:rPr>
        <w:t xml:space="preserve"> </w:t>
      </w:r>
      <w:r>
        <w:rPr>
          <w:sz w:val="24"/>
        </w:rPr>
        <w:t>member</w:t>
      </w:r>
      <w:r>
        <w:rPr>
          <w:spacing w:val="-4"/>
          <w:sz w:val="24"/>
        </w:rPr>
        <w:t xml:space="preserve"> </w:t>
      </w:r>
      <w:r>
        <w:rPr>
          <w:sz w:val="24"/>
        </w:rPr>
        <w:t>present</w:t>
      </w:r>
      <w:r>
        <w:rPr>
          <w:spacing w:val="-6"/>
          <w:sz w:val="24"/>
        </w:rPr>
        <w:t xml:space="preserve"> </w:t>
      </w:r>
      <w:r>
        <w:rPr>
          <w:sz w:val="24"/>
        </w:rPr>
        <w:t>shall</w:t>
      </w:r>
      <w:r>
        <w:rPr>
          <w:spacing w:val="-8"/>
          <w:sz w:val="24"/>
        </w:rPr>
        <w:t xml:space="preserve"> </w:t>
      </w:r>
      <w:r>
        <w:rPr>
          <w:sz w:val="24"/>
        </w:rPr>
        <w:t>be</w:t>
      </w:r>
      <w:r>
        <w:rPr>
          <w:spacing w:val="-8"/>
          <w:sz w:val="24"/>
        </w:rPr>
        <w:t xml:space="preserve"> </w:t>
      </w:r>
      <w:r>
        <w:rPr>
          <w:sz w:val="24"/>
        </w:rPr>
        <w:t>recorded</w:t>
      </w:r>
      <w:r>
        <w:rPr>
          <w:spacing w:val="-1"/>
          <w:sz w:val="24"/>
        </w:rPr>
        <w:t xml:space="preserve"> </w:t>
      </w:r>
      <w:r>
        <w:rPr>
          <w:sz w:val="24"/>
        </w:rPr>
        <w:t>in</w:t>
      </w:r>
      <w:r>
        <w:rPr>
          <w:spacing w:val="-10"/>
          <w:sz w:val="24"/>
        </w:rPr>
        <w:t xml:space="preserve"> </w:t>
      </w:r>
      <w:r>
        <w:rPr>
          <w:sz w:val="24"/>
        </w:rPr>
        <w:t>the</w:t>
      </w:r>
      <w:r>
        <w:rPr>
          <w:spacing w:val="-12"/>
          <w:sz w:val="24"/>
        </w:rPr>
        <w:t xml:space="preserve"> </w:t>
      </w:r>
      <w:r>
        <w:rPr>
          <w:sz w:val="24"/>
        </w:rPr>
        <w:t>minutes.</w:t>
      </w:r>
    </w:p>
    <w:p w14:paraId="34674D15" w14:textId="77777777" w:rsidR="00AD61AA" w:rsidRDefault="003A247A">
      <w:pPr>
        <w:pStyle w:val="ListParagraph"/>
        <w:numPr>
          <w:ilvl w:val="0"/>
          <w:numId w:val="11"/>
        </w:numPr>
        <w:tabs>
          <w:tab w:val="left" w:pos="3245"/>
        </w:tabs>
        <w:spacing w:before="239" w:line="230" w:lineRule="auto"/>
        <w:ind w:left="1871" w:right="2058" w:firstLine="685"/>
        <w:jc w:val="left"/>
        <w:rPr>
          <w:sz w:val="24"/>
        </w:rPr>
      </w:pPr>
      <w:r>
        <w:rPr>
          <w:spacing w:val="-2"/>
          <w:sz w:val="24"/>
          <w:u w:val="single"/>
        </w:rPr>
        <w:t>Presiding</w:t>
      </w:r>
      <w:r>
        <w:rPr>
          <w:spacing w:val="-6"/>
          <w:sz w:val="24"/>
          <w:u w:val="single"/>
        </w:rPr>
        <w:t xml:space="preserve"> </w:t>
      </w:r>
      <w:r>
        <w:rPr>
          <w:spacing w:val="-2"/>
          <w:sz w:val="24"/>
          <w:u w:val="single"/>
        </w:rPr>
        <w:t>Officer.</w:t>
      </w:r>
      <w:r>
        <w:rPr>
          <w:spacing w:val="40"/>
          <w:sz w:val="24"/>
        </w:rPr>
        <w:t xml:space="preserve"> </w:t>
      </w:r>
      <w:r>
        <w:rPr>
          <w:spacing w:val="-2"/>
          <w:sz w:val="24"/>
        </w:rPr>
        <w:t>The</w:t>
      </w:r>
      <w:r>
        <w:rPr>
          <w:spacing w:val="-11"/>
          <w:sz w:val="24"/>
        </w:rPr>
        <w:t xml:space="preserve"> </w:t>
      </w:r>
      <w:r>
        <w:rPr>
          <w:spacing w:val="-2"/>
          <w:sz w:val="24"/>
        </w:rPr>
        <w:t>presiding</w:t>
      </w:r>
      <w:r>
        <w:rPr>
          <w:spacing w:val="-7"/>
          <w:sz w:val="24"/>
        </w:rPr>
        <w:t xml:space="preserve"> </w:t>
      </w:r>
      <w:r>
        <w:rPr>
          <w:spacing w:val="-2"/>
          <w:sz w:val="24"/>
        </w:rPr>
        <w:t>officer</w:t>
      </w:r>
      <w:r>
        <w:rPr>
          <w:spacing w:val="-5"/>
          <w:sz w:val="24"/>
        </w:rPr>
        <w:t xml:space="preserve"> </w:t>
      </w:r>
      <w:r>
        <w:rPr>
          <w:spacing w:val="-2"/>
          <w:sz w:val="24"/>
        </w:rPr>
        <w:t>of</w:t>
      </w:r>
      <w:r>
        <w:rPr>
          <w:spacing w:val="-13"/>
          <w:sz w:val="24"/>
        </w:rPr>
        <w:t xml:space="preserve"> </w:t>
      </w:r>
      <w:r>
        <w:rPr>
          <w:spacing w:val="-2"/>
          <w:sz w:val="24"/>
        </w:rPr>
        <w:t>directors meetings</w:t>
      </w:r>
      <w:r>
        <w:rPr>
          <w:spacing w:val="-6"/>
          <w:sz w:val="24"/>
        </w:rPr>
        <w:t xml:space="preserve"> </w:t>
      </w:r>
      <w:r>
        <w:rPr>
          <w:spacing w:val="-2"/>
          <w:sz w:val="24"/>
        </w:rPr>
        <w:t>shall</w:t>
      </w:r>
      <w:r>
        <w:rPr>
          <w:spacing w:val="-6"/>
          <w:sz w:val="24"/>
        </w:rPr>
        <w:t xml:space="preserve"> </w:t>
      </w:r>
      <w:r>
        <w:rPr>
          <w:spacing w:val="-2"/>
          <w:sz w:val="24"/>
        </w:rPr>
        <w:t>be</w:t>
      </w:r>
      <w:r>
        <w:rPr>
          <w:spacing w:val="-13"/>
          <w:sz w:val="24"/>
        </w:rPr>
        <w:t xml:space="preserve"> </w:t>
      </w:r>
      <w:r>
        <w:rPr>
          <w:spacing w:val="-2"/>
          <w:sz w:val="24"/>
        </w:rPr>
        <w:t xml:space="preserve">the </w:t>
      </w:r>
      <w:r>
        <w:rPr>
          <w:sz w:val="24"/>
        </w:rPr>
        <w:t>chairman</w:t>
      </w:r>
      <w:r>
        <w:rPr>
          <w:spacing w:val="-10"/>
          <w:sz w:val="24"/>
        </w:rPr>
        <w:t xml:space="preserve"> </w:t>
      </w:r>
      <w:r>
        <w:rPr>
          <w:sz w:val="24"/>
        </w:rPr>
        <w:t>of</w:t>
      </w:r>
      <w:r>
        <w:rPr>
          <w:spacing w:val="-15"/>
          <w:sz w:val="24"/>
        </w:rPr>
        <w:t xml:space="preserve"> </w:t>
      </w:r>
      <w:r>
        <w:rPr>
          <w:sz w:val="24"/>
        </w:rPr>
        <w:t>the</w:t>
      </w:r>
      <w:r>
        <w:rPr>
          <w:spacing w:val="-15"/>
          <w:sz w:val="24"/>
        </w:rPr>
        <w:t xml:space="preserve"> </w:t>
      </w:r>
      <w:r>
        <w:rPr>
          <w:sz w:val="24"/>
        </w:rPr>
        <w:t>board</w:t>
      </w:r>
      <w:r>
        <w:rPr>
          <w:spacing w:val="-14"/>
          <w:sz w:val="24"/>
        </w:rPr>
        <w:t xml:space="preserve"> </w:t>
      </w:r>
      <w:r>
        <w:rPr>
          <w:sz w:val="24"/>
        </w:rPr>
        <w:t>if</w:t>
      </w:r>
      <w:r>
        <w:rPr>
          <w:spacing w:val="-15"/>
          <w:sz w:val="24"/>
        </w:rPr>
        <w:t xml:space="preserve"> </w:t>
      </w:r>
      <w:r>
        <w:rPr>
          <w:sz w:val="24"/>
        </w:rPr>
        <w:t>such</w:t>
      </w:r>
      <w:r>
        <w:rPr>
          <w:spacing w:val="-15"/>
          <w:sz w:val="24"/>
        </w:rPr>
        <w:t xml:space="preserve"> </w:t>
      </w:r>
      <w:r>
        <w:rPr>
          <w:sz w:val="24"/>
        </w:rPr>
        <w:t>an</w:t>
      </w:r>
      <w:r>
        <w:rPr>
          <w:spacing w:val="-15"/>
          <w:sz w:val="24"/>
        </w:rPr>
        <w:t xml:space="preserve"> </w:t>
      </w:r>
      <w:r>
        <w:rPr>
          <w:sz w:val="24"/>
        </w:rPr>
        <w:t>officer</w:t>
      </w:r>
      <w:r>
        <w:rPr>
          <w:spacing w:val="-15"/>
          <w:sz w:val="24"/>
        </w:rPr>
        <w:t xml:space="preserve"> </w:t>
      </w:r>
      <w:r>
        <w:rPr>
          <w:sz w:val="24"/>
        </w:rPr>
        <w:t>has</w:t>
      </w:r>
      <w:r>
        <w:rPr>
          <w:spacing w:val="-15"/>
          <w:sz w:val="24"/>
        </w:rPr>
        <w:t xml:space="preserve"> </w:t>
      </w:r>
      <w:r>
        <w:rPr>
          <w:sz w:val="24"/>
        </w:rPr>
        <w:t>been</w:t>
      </w:r>
      <w:r>
        <w:rPr>
          <w:spacing w:val="-15"/>
          <w:sz w:val="24"/>
        </w:rPr>
        <w:t xml:space="preserve"> </w:t>
      </w:r>
      <w:r>
        <w:rPr>
          <w:sz w:val="24"/>
        </w:rPr>
        <w:t>elected;</w:t>
      </w:r>
      <w:r>
        <w:rPr>
          <w:spacing w:val="-14"/>
          <w:sz w:val="24"/>
        </w:rPr>
        <w:t xml:space="preserve"> </w:t>
      </w:r>
      <w:r>
        <w:rPr>
          <w:sz w:val="24"/>
        </w:rPr>
        <w:t>and</w:t>
      </w:r>
      <w:r>
        <w:rPr>
          <w:spacing w:val="-14"/>
          <w:sz w:val="24"/>
        </w:rPr>
        <w:t xml:space="preserve"> </w:t>
      </w:r>
      <w:r>
        <w:rPr>
          <w:sz w:val="24"/>
        </w:rPr>
        <w:t>if</w:t>
      </w:r>
      <w:r>
        <w:rPr>
          <w:spacing w:val="-15"/>
          <w:sz w:val="24"/>
        </w:rPr>
        <w:t xml:space="preserve"> </w:t>
      </w:r>
      <w:r>
        <w:rPr>
          <w:sz w:val="24"/>
        </w:rPr>
        <w:t>none,</w:t>
      </w:r>
      <w:r>
        <w:rPr>
          <w:spacing w:val="-15"/>
          <w:sz w:val="24"/>
        </w:rPr>
        <w:t xml:space="preserve"> </w:t>
      </w:r>
      <w:r>
        <w:rPr>
          <w:sz w:val="24"/>
        </w:rPr>
        <w:t>the</w:t>
      </w:r>
      <w:r>
        <w:rPr>
          <w:spacing w:val="-15"/>
          <w:sz w:val="24"/>
        </w:rPr>
        <w:t xml:space="preserve"> </w:t>
      </w:r>
      <w:r>
        <w:rPr>
          <w:sz w:val="24"/>
        </w:rPr>
        <w:t>President</w:t>
      </w:r>
      <w:r>
        <w:rPr>
          <w:spacing w:val="-10"/>
          <w:sz w:val="24"/>
        </w:rPr>
        <w:t xml:space="preserve"> </w:t>
      </w:r>
      <w:r>
        <w:rPr>
          <w:sz w:val="24"/>
        </w:rPr>
        <w:t>shall preside.</w:t>
      </w:r>
      <w:r>
        <w:rPr>
          <w:spacing w:val="24"/>
          <w:sz w:val="24"/>
        </w:rPr>
        <w:t xml:space="preserve"> </w:t>
      </w:r>
      <w:r>
        <w:rPr>
          <w:sz w:val="24"/>
        </w:rPr>
        <w:t>In</w:t>
      </w:r>
      <w:r>
        <w:rPr>
          <w:spacing w:val="-15"/>
          <w:sz w:val="24"/>
        </w:rPr>
        <w:t xml:space="preserve"> </w:t>
      </w:r>
      <w:r>
        <w:rPr>
          <w:sz w:val="24"/>
        </w:rPr>
        <w:t>the</w:t>
      </w:r>
      <w:r>
        <w:rPr>
          <w:spacing w:val="-15"/>
          <w:sz w:val="24"/>
        </w:rPr>
        <w:t xml:space="preserve"> </w:t>
      </w:r>
      <w:r>
        <w:rPr>
          <w:sz w:val="24"/>
        </w:rPr>
        <w:t>absence</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presiding</w:t>
      </w:r>
      <w:r>
        <w:rPr>
          <w:spacing w:val="-12"/>
          <w:sz w:val="24"/>
        </w:rPr>
        <w:t xml:space="preserve"> </w:t>
      </w:r>
      <w:r>
        <w:rPr>
          <w:sz w:val="24"/>
        </w:rPr>
        <w:t>officer,</w:t>
      </w:r>
      <w:r>
        <w:rPr>
          <w:spacing w:val="-12"/>
          <w:sz w:val="24"/>
        </w:rPr>
        <w:t xml:space="preserve"> </w:t>
      </w:r>
      <w:r>
        <w:rPr>
          <w:sz w:val="24"/>
        </w:rPr>
        <w:t>the</w:t>
      </w:r>
      <w:r>
        <w:rPr>
          <w:spacing w:val="-15"/>
          <w:sz w:val="24"/>
        </w:rPr>
        <w:t xml:space="preserve"> </w:t>
      </w:r>
      <w:r>
        <w:rPr>
          <w:sz w:val="24"/>
        </w:rPr>
        <w:t>directors</w:t>
      </w:r>
      <w:r>
        <w:rPr>
          <w:spacing w:val="-9"/>
          <w:sz w:val="24"/>
        </w:rPr>
        <w:t xml:space="preserve"> </w:t>
      </w:r>
      <w:r>
        <w:rPr>
          <w:sz w:val="24"/>
        </w:rPr>
        <w:t>present</w:t>
      </w:r>
      <w:r>
        <w:rPr>
          <w:spacing w:val="-10"/>
          <w:sz w:val="24"/>
        </w:rPr>
        <w:t xml:space="preserve"> </w:t>
      </w:r>
      <w:r>
        <w:rPr>
          <w:sz w:val="24"/>
        </w:rPr>
        <w:t>shall</w:t>
      </w:r>
      <w:r>
        <w:rPr>
          <w:spacing w:val="-14"/>
          <w:sz w:val="24"/>
        </w:rPr>
        <w:t xml:space="preserve"> </w:t>
      </w:r>
      <w:r>
        <w:rPr>
          <w:sz w:val="24"/>
        </w:rPr>
        <w:t>designate</w:t>
      </w:r>
      <w:r>
        <w:rPr>
          <w:spacing w:val="-11"/>
          <w:sz w:val="24"/>
        </w:rPr>
        <w:t xml:space="preserve"> </w:t>
      </w:r>
      <w:r>
        <w:rPr>
          <w:sz w:val="24"/>
        </w:rPr>
        <w:t>one of their number to preside.</w:t>
      </w:r>
    </w:p>
    <w:p w14:paraId="7A04E13D" w14:textId="77777777" w:rsidR="00AD61AA" w:rsidRDefault="003A247A">
      <w:pPr>
        <w:pStyle w:val="ListParagraph"/>
        <w:numPr>
          <w:ilvl w:val="0"/>
          <w:numId w:val="11"/>
        </w:numPr>
        <w:tabs>
          <w:tab w:val="left" w:pos="3250"/>
        </w:tabs>
        <w:spacing w:before="235"/>
        <w:ind w:left="3250" w:hanging="689"/>
        <w:jc w:val="left"/>
        <w:rPr>
          <w:sz w:val="24"/>
        </w:rPr>
      </w:pPr>
      <w:r>
        <w:rPr>
          <w:spacing w:val="-2"/>
          <w:sz w:val="24"/>
          <w:u w:val="single"/>
        </w:rPr>
        <w:t>Order</w:t>
      </w:r>
      <w:r>
        <w:rPr>
          <w:spacing w:val="-9"/>
          <w:sz w:val="24"/>
          <w:u w:val="single"/>
        </w:rPr>
        <w:t xml:space="preserve"> </w:t>
      </w:r>
      <w:r>
        <w:rPr>
          <w:spacing w:val="-2"/>
          <w:sz w:val="24"/>
          <w:u w:val="single"/>
        </w:rPr>
        <w:t>of</w:t>
      </w:r>
      <w:r>
        <w:rPr>
          <w:spacing w:val="-13"/>
          <w:sz w:val="24"/>
          <w:u w:val="single"/>
        </w:rPr>
        <w:t xml:space="preserve"> </w:t>
      </w:r>
      <w:r>
        <w:rPr>
          <w:spacing w:val="-2"/>
          <w:sz w:val="24"/>
          <w:u w:val="single"/>
        </w:rPr>
        <w:t>Business.</w:t>
      </w:r>
      <w:r>
        <w:rPr>
          <w:spacing w:val="49"/>
          <w:sz w:val="24"/>
        </w:rPr>
        <w:t xml:space="preserve"> </w:t>
      </w:r>
      <w:r>
        <w:rPr>
          <w:spacing w:val="-2"/>
          <w:sz w:val="24"/>
        </w:rPr>
        <w:t>The</w:t>
      </w:r>
      <w:r>
        <w:rPr>
          <w:spacing w:val="-10"/>
          <w:sz w:val="24"/>
        </w:rPr>
        <w:t xml:space="preserve"> </w:t>
      </w:r>
      <w:r>
        <w:rPr>
          <w:spacing w:val="-2"/>
          <w:sz w:val="24"/>
        </w:rPr>
        <w:t>order</w:t>
      </w:r>
      <w:r>
        <w:rPr>
          <w:spacing w:val="-9"/>
          <w:sz w:val="24"/>
        </w:rPr>
        <w:t xml:space="preserve"> </w:t>
      </w:r>
      <w:r>
        <w:rPr>
          <w:spacing w:val="-2"/>
          <w:sz w:val="24"/>
        </w:rPr>
        <w:t>of</w:t>
      </w:r>
      <w:r>
        <w:rPr>
          <w:spacing w:val="-10"/>
          <w:sz w:val="24"/>
        </w:rPr>
        <w:t xml:space="preserve"> </w:t>
      </w:r>
      <w:r>
        <w:rPr>
          <w:spacing w:val="-2"/>
          <w:sz w:val="24"/>
        </w:rPr>
        <w:t>business</w:t>
      </w:r>
      <w:r>
        <w:rPr>
          <w:sz w:val="24"/>
        </w:rPr>
        <w:t xml:space="preserve"> </w:t>
      </w:r>
      <w:r>
        <w:rPr>
          <w:spacing w:val="-2"/>
          <w:sz w:val="24"/>
        </w:rPr>
        <w:t>at</w:t>
      </w:r>
      <w:r>
        <w:rPr>
          <w:spacing w:val="-7"/>
          <w:sz w:val="24"/>
        </w:rPr>
        <w:t xml:space="preserve"> </w:t>
      </w:r>
      <w:r>
        <w:rPr>
          <w:spacing w:val="-2"/>
          <w:sz w:val="24"/>
        </w:rPr>
        <w:t>a</w:t>
      </w:r>
      <w:r>
        <w:rPr>
          <w:spacing w:val="-13"/>
          <w:sz w:val="24"/>
        </w:rPr>
        <w:t xml:space="preserve"> </w:t>
      </w:r>
      <w:r>
        <w:rPr>
          <w:spacing w:val="-2"/>
          <w:sz w:val="24"/>
        </w:rPr>
        <w:t>directors</w:t>
      </w:r>
      <w:r>
        <w:rPr>
          <w:spacing w:val="-1"/>
          <w:sz w:val="24"/>
        </w:rPr>
        <w:t xml:space="preserve"> </w:t>
      </w:r>
      <w:r>
        <w:rPr>
          <w:spacing w:val="-2"/>
          <w:sz w:val="24"/>
        </w:rPr>
        <w:t>meeting shall</w:t>
      </w:r>
      <w:r>
        <w:rPr>
          <w:spacing w:val="-3"/>
          <w:sz w:val="24"/>
        </w:rPr>
        <w:t xml:space="preserve"> </w:t>
      </w:r>
      <w:r>
        <w:rPr>
          <w:spacing w:val="-5"/>
          <w:sz w:val="24"/>
        </w:rPr>
        <w:t>be:</w:t>
      </w:r>
    </w:p>
    <w:p w14:paraId="2841CD5C" w14:textId="77777777" w:rsidR="00AD61AA" w:rsidRDefault="003A247A">
      <w:pPr>
        <w:pStyle w:val="ListParagraph"/>
        <w:numPr>
          <w:ilvl w:val="0"/>
          <w:numId w:val="6"/>
        </w:numPr>
        <w:tabs>
          <w:tab w:val="left" w:pos="3951"/>
        </w:tabs>
        <w:spacing w:before="248" w:line="264" w:lineRule="exact"/>
        <w:rPr>
          <w:sz w:val="24"/>
        </w:rPr>
      </w:pPr>
      <w:r>
        <w:rPr>
          <w:sz w:val="24"/>
        </w:rPr>
        <w:t>Calling</w:t>
      </w:r>
      <w:r>
        <w:rPr>
          <w:spacing w:val="-15"/>
          <w:sz w:val="24"/>
        </w:rPr>
        <w:t xml:space="preserve"> </w:t>
      </w:r>
      <w:r>
        <w:rPr>
          <w:sz w:val="24"/>
        </w:rPr>
        <w:t>of</w:t>
      </w:r>
      <w:r>
        <w:rPr>
          <w:spacing w:val="-14"/>
          <w:sz w:val="24"/>
        </w:rPr>
        <w:t xml:space="preserve"> </w:t>
      </w:r>
      <w:r>
        <w:rPr>
          <w:spacing w:val="-4"/>
          <w:sz w:val="24"/>
        </w:rPr>
        <w:t>roll.</w:t>
      </w:r>
    </w:p>
    <w:p w14:paraId="7F7000FC" w14:textId="77777777" w:rsidR="00AD61AA" w:rsidRDefault="003A247A">
      <w:pPr>
        <w:pStyle w:val="ListParagraph"/>
        <w:numPr>
          <w:ilvl w:val="0"/>
          <w:numId w:val="6"/>
        </w:numPr>
        <w:tabs>
          <w:tab w:val="left" w:pos="3955"/>
        </w:tabs>
        <w:spacing w:line="262" w:lineRule="exact"/>
        <w:ind w:left="3955" w:hanging="701"/>
        <w:rPr>
          <w:position w:val="1"/>
          <w:sz w:val="24"/>
        </w:rPr>
      </w:pPr>
      <w:r>
        <w:rPr>
          <w:spacing w:val="-2"/>
          <w:position w:val="1"/>
          <w:sz w:val="24"/>
        </w:rPr>
        <w:t>Proof</w:t>
      </w:r>
      <w:r>
        <w:rPr>
          <w:spacing w:val="-9"/>
          <w:position w:val="1"/>
          <w:sz w:val="24"/>
        </w:rPr>
        <w:t xml:space="preserve"> </w:t>
      </w:r>
      <w:r>
        <w:rPr>
          <w:spacing w:val="-2"/>
          <w:position w:val="1"/>
          <w:sz w:val="24"/>
        </w:rPr>
        <w:t>of</w:t>
      </w:r>
      <w:r>
        <w:rPr>
          <w:spacing w:val="-12"/>
          <w:position w:val="1"/>
          <w:sz w:val="24"/>
        </w:rPr>
        <w:t xml:space="preserve"> </w:t>
      </w:r>
      <w:r>
        <w:rPr>
          <w:spacing w:val="-2"/>
          <w:position w:val="1"/>
          <w:sz w:val="24"/>
        </w:rPr>
        <w:t>due</w:t>
      </w:r>
      <w:r>
        <w:rPr>
          <w:spacing w:val="-5"/>
          <w:position w:val="1"/>
          <w:sz w:val="24"/>
        </w:rPr>
        <w:t xml:space="preserve"> </w:t>
      </w:r>
      <w:r>
        <w:rPr>
          <w:spacing w:val="-2"/>
          <w:position w:val="1"/>
          <w:sz w:val="24"/>
        </w:rPr>
        <w:t>notice</w:t>
      </w:r>
      <w:r>
        <w:rPr>
          <w:spacing w:val="-4"/>
          <w:position w:val="1"/>
          <w:sz w:val="24"/>
        </w:rPr>
        <w:t xml:space="preserve"> </w:t>
      </w:r>
      <w:r>
        <w:rPr>
          <w:spacing w:val="-2"/>
          <w:position w:val="1"/>
          <w:sz w:val="24"/>
        </w:rPr>
        <w:t>of</w:t>
      </w:r>
      <w:r>
        <w:rPr>
          <w:spacing w:val="-10"/>
          <w:position w:val="1"/>
          <w:sz w:val="24"/>
        </w:rPr>
        <w:t xml:space="preserve"> </w:t>
      </w:r>
      <w:r>
        <w:rPr>
          <w:spacing w:val="-2"/>
          <w:position w:val="1"/>
          <w:sz w:val="24"/>
        </w:rPr>
        <w:t>meeting.</w:t>
      </w:r>
    </w:p>
    <w:p w14:paraId="06E2B717" w14:textId="77777777" w:rsidR="00AD61AA" w:rsidRDefault="003A247A">
      <w:pPr>
        <w:pStyle w:val="BodyText"/>
        <w:tabs>
          <w:tab w:val="left" w:pos="3955"/>
        </w:tabs>
        <w:spacing w:line="264" w:lineRule="exact"/>
        <w:ind w:left="3249"/>
        <w:rPr>
          <w:position w:val="1"/>
        </w:rPr>
      </w:pPr>
      <w:r>
        <w:rPr>
          <w:spacing w:val="-5"/>
        </w:rPr>
        <w:t>C.</w:t>
      </w:r>
      <w:r>
        <w:tab/>
      </w:r>
      <w:r>
        <w:rPr>
          <w:spacing w:val="-2"/>
          <w:position w:val="1"/>
        </w:rPr>
        <w:t>Reading</w:t>
      </w:r>
      <w:r>
        <w:rPr>
          <w:spacing w:val="-12"/>
          <w:position w:val="1"/>
        </w:rPr>
        <w:t xml:space="preserve"> </w:t>
      </w:r>
      <w:r>
        <w:rPr>
          <w:spacing w:val="-2"/>
          <w:position w:val="1"/>
        </w:rPr>
        <w:t>and</w:t>
      </w:r>
      <w:r>
        <w:rPr>
          <w:spacing w:val="-13"/>
          <w:position w:val="1"/>
        </w:rPr>
        <w:t xml:space="preserve"> </w:t>
      </w:r>
      <w:r>
        <w:rPr>
          <w:spacing w:val="-2"/>
          <w:position w:val="1"/>
        </w:rPr>
        <w:t>disposal</w:t>
      </w:r>
      <w:r>
        <w:rPr>
          <w:spacing w:val="-11"/>
          <w:position w:val="1"/>
        </w:rPr>
        <w:t xml:space="preserve"> </w:t>
      </w:r>
      <w:r>
        <w:rPr>
          <w:spacing w:val="-2"/>
          <w:position w:val="1"/>
        </w:rPr>
        <w:t>of</w:t>
      </w:r>
      <w:r>
        <w:rPr>
          <w:spacing w:val="-13"/>
          <w:position w:val="1"/>
        </w:rPr>
        <w:t xml:space="preserve"> </w:t>
      </w:r>
      <w:r>
        <w:rPr>
          <w:spacing w:val="-2"/>
          <w:position w:val="1"/>
        </w:rPr>
        <w:t>any</w:t>
      </w:r>
      <w:r>
        <w:rPr>
          <w:spacing w:val="-13"/>
          <w:position w:val="1"/>
        </w:rPr>
        <w:t xml:space="preserve"> </w:t>
      </w:r>
      <w:r>
        <w:rPr>
          <w:spacing w:val="-2"/>
          <w:position w:val="1"/>
        </w:rPr>
        <w:t>unapproved</w:t>
      </w:r>
      <w:r>
        <w:rPr>
          <w:spacing w:val="-3"/>
          <w:position w:val="1"/>
        </w:rPr>
        <w:t xml:space="preserve"> </w:t>
      </w:r>
      <w:r>
        <w:rPr>
          <w:spacing w:val="-2"/>
          <w:position w:val="1"/>
        </w:rPr>
        <w:t>minutes.</w:t>
      </w:r>
    </w:p>
    <w:p w14:paraId="4296A447" w14:textId="77777777" w:rsidR="00AD61AA" w:rsidRDefault="003A247A">
      <w:pPr>
        <w:pStyle w:val="ListParagraph"/>
        <w:numPr>
          <w:ilvl w:val="0"/>
          <w:numId w:val="5"/>
        </w:numPr>
        <w:tabs>
          <w:tab w:val="left" w:pos="3955"/>
        </w:tabs>
        <w:spacing w:line="259" w:lineRule="exact"/>
        <w:ind w:hanging="705"/>
        <w:rPr>
          <w:sz w:val="24"/>
        </w:rPr>
      </w:pPr>
      <w:r>
        <w:rPr>
          <w:sz w:val="24"/>
        </w:rPr>
        <w:t>Report</w:t>
      </w:r>
      <w:r>
        <w:rPr>
          <w:spacing w:val="3"/>
          <w:sz w:val="24"/>
        </w:rPr>
        <w:t xml:space="preserve"> </w:t>
      </w:r>
      <w:r>
        <w:rPr>
          <w:sz w:val="24"/>
        </w:rPr>
        <w:t>of</w:t>
      </w:r>
      <w:r>
        <w:rPr>
          <w:spacing w:val="-13"/>
          <w:sz w:val="24"/>
        </w:rPr>
        <w:t xml:space="preserve"> </w:t>
      </w:r>
      <w:r>
        <w:rPr>
          <w:sz w:val="24"/>
        </w:rPr>
        <w:t>ofrcers</w:t>
      </w:r>
      <w:r>
        <w:rPr>
          <w:spacing w:val="-4"/>
          <w:sz w:val="24"/>
        </w:rPr>
        <w:t xml:space="preserve"> </w:t>
      </w:r>
      <w:r>
        <w:rPr>
          <w:sz w:val="24"/>
        </w:rPr>
        <w:t>and</w:t>
      </w:r>
      <w:r>
        <w:rPr>
          <w:spacing w:val="-3"/>
          <w:sz w:val="24"/>
        </w:rPr>
        <w:t xml:space="preserve"> </w:t>
      </w:r>
      <w:r>
        <w:rPr>
          <w:spacing w:val="-2"/>
          <w:sz w:val="24"/>
        </w:rPr>
        <w:t>committees.</w:t>
      </w:r>
    </w:p>
    <w:p w14:paraId="2829171B" w14:textId="77777777" w:rsidR="00AD61AA" w:rsidRDefault="003A247A">
      <w:pPr>
        <w:pStyle w:val="ListParagraph"/>
        <w:numPr>
          <w:ilvl w:val="0"/>
          <w:numId w:val="5"/>
        </w:numPr>
        <w:tabs>
          <w:tab w:val="left" w:pos="3954"/>
        </w:tabs>
        <w:spacing w:line="259" w:lineRule="exact"/>
        <w:ind w:left="3954" w:hanging="705"/>
        <w:rPr>
          <w:sz w:val="24"/>
        </w:rPr>
      </w:pPr>
      <w:r>
        <w:rPr>
          <w:spacing w:val="-2"/>
          <w:sz w:val="24"/>
        </w:rPr>
        <w:t>Election</w:t>
      </w:r>
      <w:r>
        <w:rPr>
          <w:spacing w:val="-8"/>
          <w:sz w:val="24"/>
        </w:rPr>
        <w:t xml:space="preserve"> </w:t>
      </w:r>
      <w:r>
        <w:rPr>
          <w:spacing w:val="-2"/>
          <w:sz w:val="24"/>
        </w:rPr>
        <w:t>of</w:t>
      </w:r>
      <w:r>
        <w:rPr>
          <w:spacing w:val="-11"/>
          <w:sz w:val="24"/>
        </w:rPr>
        <w:t xml:space="preserve"> </w:t>
      </w:r>
      <w:r>
        <w:rPr>
          <w:spacing w:val="-2"/>
          <w:sz w:val="24"/>
        </w:rPr>
        <w:t>officers.</w:t>
      </w:r>
    </w:p>
    <w:p w14:paraId="4B681C15" w14:textId="77777777" w:rsidR="00AD61AA" w:rsidRDefault="003A247A">
      <w:pPr>
        <w:pStyle w:val="ListParagraph"/>
        <w:numPr>
          <w:ilvl w:val="0"/>
          <w:numId w:val="5"/>
        </w:numPr>
        <w:tabs>
          <w:tab w:val="left" w:pos="3958"/>
        </w:tabs>
        <w:spacing w:line="255" w:lineRule="exact"/>
        <w:ind w:left="3958" w:hanging="700"/>
        <w:rPr>
          <w:sz w:val="24"/>
        </w:rPr>
      </w:pPr>
      <w:r>
        <w:rPr>
          <w:spacing w:val="-4"/>
          <w:sz w:val="24"/>
        </w:rPr>
        <w:t>Unfinished</w:t>
      </w:r>
      <w:r>
        <w:rPr>
          <w:spacing w:val="4"/>
          <w:sz w:val="24"/>
        </w:rPr>
        <w:t xml:space="preserve"> </w:t>
      </w:r>
      <w:r>
        <w:rPr>
          <w:spacing w:val="-2"/>
          <w:sz w:val="24"/>
        </w:rPr>
        <w:t>business.</w:t>
      </w:r>
    </w:p>
    <w:p w14:paraId="740A3116" w14:textId="77777777" w:rsidR="00AD61AA" w:rsidRDefault="003A247A">
      <w:pPr>
        <w:pStyle w:val="ListParagraph"/>
        <w:numPr>
          <w:ilvl w:val="0"/>
          <w:numId w:val="5"/>
        </w:numPr>
        <w:tabs>
          <w:tab w:val="left" w:pos="3958"/>
        </w:tabs>
        <w:spacing w:line="257" w:lineRule="exact"/>
        <w:ind w:left="3958" w:hanging="707"/>
        <w:rPr>
          <w:sz w:val="24"/>
        </w:rPr>
      </w:pPr>
      <w:r>
        <w:rPr>
          <w:spacing w:val="-4"/>
          <w:sz w:val="24"/>
        </w:rPr>
        <w:t>New</w:t>
      </w:r>
      <w:r>
        <w:rPr>
          <w:spacing w:val="-8"/>
          <w:sz w:val="24"/>
        </w:rPr>
        <w:t xml:space="preserve"> </w:t>
      </w:r>
      <w:r>
        <w:rPr>
          <w:spacing w:val="-2"/>
          <w:sz w:val="24"/>
        </w:rPr>
        <w:t>business.</w:t>
      </w:r>
    </w:p>
    <w:p w14:paraId="460A0291" w14:textId="77777777" w:rsidR="00AD61AA" w:rsidRDefault="003A247A">
      <w:pPr>
        <w:pStyle w:val="ListParagraph"/>
        <w:numPr>
          <w:ilvl w:val="0"/>
          <w:numId w:val="5"/>
        </w:numPr>
        <w:tabs>
          <w:tab w:val="left" w:pos="3958"/>
        </w:tabs>
        <w:spacing w:line="269" w:lineRule="exact"/>
        <w:ind w:left="3958"/>
        <w:rPr>
          <w:sz w:val="24"/>
        </w:rPr>
      </w:pPr>
      <w:r>
        <w:rPr>
          <w:spacing w:val="-2"/>
          <w:sz w:val="24"/>
        </w:rPr>
        <w:t>Adjournment.</w:t>
      </w:r>
    </w:p>
    <w:p w14:paraId="09114BF9" w14:textId="77777777" w:rsidR="00AD61AA" w:rsidRDefault="003A247A">
      <w:pPr>
        <w:pStyle w:val="ListParagraph"/>
        <w:numPr>
          <w:ilvl w:val="0"/>
          <w:numId w:val="11"/>
        </w:numPr>
        <w:tabs>
          <w:tab w:val="left" w:pos="3254"/>
        </w:tabs>
        <w:spacing w:before="249" w:line="228" w:lineRule="auto"/>
        <w:ind w:left="1876" w:right="2275" w:firstLine="684"/>
        <w:jc w:val="left"/>
        <w:rPr>
          <w:sz w:val="24"/>
        </w:rPr>
      </w:pPr>
      <w:r>
        <w:rPr>
          <w:spacing w:val="-2"/>
          <w:sz w:val="24"/>
          <w:u w:val="single"/>
        </w:rPr>
        <w:t>Directors</w:t>
      </w:r>
      <w:r>
        <w:rPr>
          <w:spacing w:val="-9"/>
          <w:sz w:val="24"/>
          <w:u w:val="single"/>
        </w:rPr>
        <w:t xml:space="preserve"> </w:t>
      </w:r>
      <w:r>
        <w:rPr>
          <w:spacing w:val="-2"/>
          <w:sz w:val="24"/>
          <w:u w:val="single"/>
        </w:rPr>
        <w:t>Compensation.</w:t>
      </w:r>
      <w:r>
        <w:rPr>
          <w:spacing w:val="53"/>
          <w:sz w:val="24"/>
        </w:rPr>
        <w:t xml:space="preserve"> </w:t>
      </w:r>
      <w:r>
        <w:rPr>
          <w:spacing w:val="-2"/>
          <w:sz w:val="24"/>
        </w:rPr>
        <w:t>Directors'</w:t>
      </w:r>
      <w:r>
        <w:rPr>
          <w:spacing w:val="10"/>
          <w:sz w:val="24"/>
        </w:rPr>
        <w:t xml:space="preserve"> </w:t>
      </w:r>
      <w:r>
        <w:rPr>
          <w:spacing w:val="-2"/>
          <w:sz w:val="24"/>
        </w:rPr>
        <w:t>fees</w:t>
      </w:r>
      <w:r>
        <w:rPr>
          <w:spacing w:val="-13"/>
          <w:sz w:val="24"/>
        </w:rPr>
        <w:t xml:space="preserve"> </w:t>
      </w:r>
      <w:r>
        <w:rPr>
          <w:spacing w:val="-2"/>
          <w:sz w:val="24"/>
        </w:rPr>
        <w:t>or</w:t>
      </w:r>
      <w:r>
        <w:rPr>
          <w:spacing w:val="-13"/>
          <w:sz w:val="24"/>
        </w:rPr>
        <w:t xml:space="preserve"> </w:t>
      </w:r>
      <w:r>
        <w:rPr>
          <w:spacing w:val="-2"/>
          <w:sz w:val="24"/>
        </w:rPr>
        <w:t>other</w:t>
      </w:r>
      <w:r>
        <w:rPr>
          <w:spacing w:val="-10"/>
          <w:sz w:val="24"/>
        </w:rPr>
        <w:t xml:space="preserve"> </w:t>
      </w:r>
      <w:r>
        <w:rPr>
          <w:spacing w:val="-2"/>
          <w:sz w:val="24"/>
        </w:rPr>
        <w:t>compensation,</w:t>
      </w:r>
      <w:r>
        <w:rPr>
          <w:spacing w:val="7"/>
          <w:sz w:val="24"/>
        </w:rPr>
        <w:t xml:space="preserve"> </w:t>
      </w:r>
      <w:r>
        <w:rPr>
          <w:spacing w:val="-2"/>
          <w:sz w:val="24"/>
        </w:rPr>
        <w:t>if</w:t>
      </w:r>
      <w:r>
        <w:rPr>
          <w:spacing w:val="-13"/>
          <w:sz w:val="24"/>
        </w:rPr>
        <w:t xml:space="preserve"> </w:t>
      </w:r>
      <w:r>
        <w:rPr>
          <w:spacing w:val="-2"/>
          <w:sz w:val="24"/>
        </w:rPr>
        <w:t xml:space="preserve">any, </w:t>
      </w:r>
      <w:r>
        <w:rPr>
          <w:sz w:val="24"/>
        </w:rPr>
        <w:t>shall be</w:t>
      </w:r>
      <w:r>
        <w:rPr>
          <w:spacing w:val="-15"/>
          <w:sz w:val="24"/>
        </w:rPr>
        <w:t xml:space="preserve"> </w:t>
      </w:r>
      <w:r>
        <w:rPr>
          <w:sz w:val="24"/>
        </w:rPr>
        <w:t>determined</w:t>
      </w:r>
      <w:r>
        <w:rPr>
          <w:spacing w:val="13"/>
          <w:sz w:val="24"/>
        </w:rPr>
        <w:t xml:space="preserve"> </w:t>
      </w:r>
      <w:r>
        <w:rPr>
          <w:sz w:val="24"/>
        </w:rPr>
        <w:t>by</w:t>
      </w:r>
      <w:r>
        <w:rPr>
          <w:spacing w:val="-6"/>
          <w:sz w:val="24"/>
        </w:rPr>
        <w:t xml:space="preserve"> </w:t>
      </w:r>
      <w:r>
        <w:rPr>
          <w:sz w:val="24"/>
        </w:rPr>
        <w:t>a</w:t>
      </w:r>
      <w:r>
        <w:rPr>
          <w:spacing w:val="-10"/>
          <w:sz w:val="24"/>
        </w:rPr>
        <w:t xml:space="preserve"> </w:t>
      </w:r>
      <w:r>
        <w:rPr>
          <w:sz w:val="24"/>
        </w:rPr>
        <w:t>majority</w:t>
      </w:r>
      <w:r>
        <w:rPr>
          <w:spacing w:val="-6"/>
          <w:sz w:val="24"/>
        </w:rPr>
        <w:t xml:space="preserve"> </w:t>
      </w:r>
      <w:r>
        <w:rPr>
          <w:sz w:val="24"/>
        </w:rPr>
        <w:t>of</w:t>
      </w:r>
      <w:r>
        <w:rPr>
          <w:spacing w:val="-9"/>
          <w:sz w:val="24"/>
        </w:rPr>
        <w:t xml:space="preserve"> </w:t>
      </w:r>
      <w:r>
        <w:rPr>
          <w:sz w:val="24"/>
        </w:rPr>
        <w:t>the</w:t>
      </w:r>
      <w:r>
        <w:rPr>
          <w:spacing w:val="-5"/>
          <w:sz w:val="24"/>
        </w:rPr>
        <w:t xml:space="preserve"> </w:t>
      </w:r>
      <w:r>
        <w:rPr>
          <w:sz w:val="24"/>
        </w:rPr>
        <w:t>voting</w:t>
      </w:r>
      <w:r>
        <w:rPr>
          <w:spacing w:val="-7"/>
          <w:sz w:val="24"/>
        </w:rPr>
        <w:t xml:space="preserve"> </w:t>
      </w:r>
      <w:r>
        <w:rPr>
          <w:sz w:val="24"/>
        </w:rPr>
        <w:t>interests.</w:t>
      </w:r>
    </w:p>
    <w:p w14:paraId="779C3405" w14:textId="77777777" w:rsidR="00AD61AA" w:rsidRDefault="003A247A">
      <w:pPr>
        <w:pStyle w:val="ListParagraph"/>
        <w:numPr>
          <w:ilvl w:val="0"/>
          <w:numId w:val="11"/>
        </w:numPr>
        <w:tabs>
          <w:tab w:val="left" w:pos="3254"/>
        </w:tabs>
        <w:spacing w:before="259" w:line="225" w:lineRule="auto"/>
        <w:ind w:left="1880" w:right="2007" w:firstLine="681"/>
        <w:jc w:val="left"/>
        <w:rPr>
          <w:sz w:val="24"/>
        </w:rPr>
      </w:pPr>
      <w:r>
        <w:rPr>
          <w:sz w:val="24"/>
          <w:u w:val="single"/>
        </w:rPr>
        <w:t>Powers</w:t>
      </w:r>
      <w:r>
        <w:rPr>
          <w:spacing w:val="-15"/>
          <w:sz w:val="24"/>
          <w:u w:val="single"/>
        </w:rPr>
        <w:t xml:space="preserve"> </w:t>
      </w:r>
      <w:r>
        <w:rPr>
          <w:sz w:val="24"/>
          <w:u w:val="single"/>
        </w:rPr>
        <w:t>and</w:t>
      </w:r>
      <w:r>
        <w:rPr>
          <w:spacing w:val="-15"/>
          <w:sz w:val="24"/>
          <w:u w:val="single"/>
        </w:rPr>
        <w:t xml:space="preserve"> </w:t>
      </w:r>
      <w:r>
        <w:rPr>
          <w:sz w:val="24"/>
          <w:u w:val="single"/>
        </w:rPr>
        <w:t>Duties</w:t>
      </w:r>
      <w:r>
        <w:rPr>
          <w:spacing w:val="-15"/>
          <w:sz w:val="24"/>
          <w:u w:val="single"/>
        </w:rPr>
        <w:t xml:space="preserve"> </w:t>
      </w:r>
      <w:r>
        <w:rPr>
          <w:sz w:val="24"/>
          <w:u w:val="single"/>
        </w:rPr>
        <w:t>of</w:t>
      </w:r>
      <w:r>
        <w:rPr>
          <w:spacing w:val="-15"/>
          <w:sz w:val="24"/>
          <w:u w:val="single"/>
        </w:rPr>
        <w:t xml:space="preserve"> </w:t>
      </w:r>
      <w:r>
        <w:rPr>
          <w:sz w:val="24"/>
          <w:u w:val="single"/>
        </w:rPr>
        <w:t>the</w:t>
      </w:r>
      <w:r>
        <w:rPr>
          <w:spacing w:val="-15"/>
          <w:sz w:val="24"/>
          <w:u w:val="single"/>
        </w:rPr>
        <w:t xml:space="preserve"> </w:t>
      </w:r>
      <w:r>
        <w:rPr>
          <w:sz w:val="24"/>
          <w:u w:val="single"/>
        </w:rPr>
        <w:t>Board</w:t>
      </w:r>
      <w:r>
        <w:rPr>
          <w:spacing w:val="-15"/>
          <w:sz w:val="24"/>
          <w:u w:val="single"/>
        </w:rPr>
        <w:t xml:space="preserve"> </w:t>
      </w:r>
      <w:r>
        <w:rPr>
          <w:sz w:val="24"/>
          <w:u w:val="single"/>
        </w:rPr>
        <w:t>of</w:t>
      </w:r>
      <w:r>
        <w:rPr>
          <w:spacing w:val="-15"/>
          <w:sz w:val="24"/>
          <w:u w:val="single"/>
        </w:rPr>
        <w:t xml:space="preserve"> </w:t>
      </w:r>
      <w:r>
        <w:rPr>
          <w:sz w:val="24"/>
          <w:u w:val="single"/>
        </w:rPr>
        <w:t>Directors.</w:t>
      </w:r>
      <w:r>
        <w:rPr>
          <w:spacing w:val="27"/>
          <w:sz w:val="24"/>
        </w:rPr>
        <w:t xml:space="preserve"> </w:t>
      </w:r>
      <w:r>
        <w:rPr>
          <w:sz w:val="24"/>
        </w:rPr>
        <w:t>All</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powers</w:t>
      </w:r>
      <w:r>
        <w:rPr>
          <w:spacing w:val="-10"/>
          <w:sz w:val="24"/>
        </w:rPr>
        <w:t xml:space="preserve"> </w:t>
      </w:r>
      <w:r>
        <w:rPr>
          <w:sz w:val="24"/>
        </w:rPr>
        <w:t>and</w:t>
      </w:r>
      <w:r>
        <w:rPr>
          <w:spacing w:val="-15"/>
          <w:sz w:val="24"/>
        </w:rPr>
        <w:t xml:space="preserve"> </w:t>
      </w:r>
      <w:r>
        <w:rPr>
          <w:sz w:val="24"/>
        </w:rPr>
        <w:t>duties of</w:t>
      </w:r>
      <w:r>
        <w:rPr>
          <w:spacing w:val="-12"/>
          <w:sz w:val="24"/>
        </w:rPr>
        <w:t xml:space="preserve"> </w:t>
      </w:r>
      <w:r>
        <w:rPr>
          <w:sz w:val="24"/>
        </w:rPr>
        <w:t>the</w:t>
      </w:r>
      <w:r>
        <w:rPr>
          <w:spacing w:val="-15"/>
          <w:sz w:val="24"/>
        </w:rPr>
        <w:t xml:space="preserve"> </w:t>
      </w:r>
      <w:r>
        <w:rPr>
          <w:sz w:val="24"/>
        </w:rPr>
        <w:t>Association existing</w:t>
      </w:r>
      <w:r>
        <w:rPr>
          <w:spacing w:val="-3"/>
          <w:sz w:val="24"/>
        </w:rPr>
        <w:t xml:space="preserve"> </w:t>
      </w:r>
      <w:r>
        <w:rPr>
          <w:sz w:val="24"/>
        </w:rPr>
        <w:t>under</w:t>
      </w:r>
      <w:r>
        <w:rPr>
          <w:spacing w:val="-9"/>
          <w:sz w:val="24"/>
        </w:rPr>
        <w:t xml:space="preserve"> </w:t>
      </w:r>
      <w:r>
        <w:rPr>
          <w:sz w:val="24"/>
        </w:rPr>
        <w:t>the</w:t>
      </w:r>
      <w:r>
        <w:rPr>
          <w:spacing w:val="-15"/>
          <w:sz w:val="24"/>
        </w:rPr>
        <w:t xml:space="preserve"> </w:t>
      </w:r>
      <w:r>
        <w:rPr>
          <w:sz w:val="24"/>
        </w:rPr>
        <w:t>Covenants</w:t>
      </w:r>
      <w:r>
        <w:rPr>
          <w:spacing w:val="-4"/>
          <w:sz w:val="24"/>
        </w:rPr>
        <w:t xml:space="preserve"> </w:t>
      </w:r>
      <w:r>
        <w:rPr>
          <w:sz w:val="24"/>
        </w:rPr>
        <w:t>and</w:t>
      </w:r>
      <w:r>
        <w:rPr>
          <w:spacing w:val="-12"/>
          <w:sz w:val="24"/>
        </w:rPr>
        <w:t xml:space="preserve"> </w:t>
      </w:r>
      <w:r>
        <w:rPr>
          <w:sz w:val="24"/>
        </w:rPr>
        <w:t>Restrictions, the</w:t>
      </w:r>
      <w:r>
        <w:rPr>
          <w:spacing w:val="-11"/>
          <w:sz w:val="24"/>
        </w:rPr>
        <w:t xml:space="preserve"> </w:t>
      </w:r>
      <w:r>
        <w:rPr>
          <w:sz w:val="24"/>
        </w:rPr>
        <w:t>Articles</w:t>
      </w:r>
      <w:r>
        <w:rPr>
          <w:spacing w:val="-12"/>
          <w:sz w:val="24"/>
        </w:rPr>
        <w:t xml:space="preserve"> </w:t>
      </w:r>
      <w:r>
        <w:rPr>
          <w:sz w:val="24"/>
        </w:rPr>
        <w:t xml:space="preserve">of </w:t>
      </w:r>
      <w:r>
        <w:rPr>
          <w:spacing w:val="-2"/>
          <w:sz w:val="24"/>
        </w:rPr>
        <w:t>Incorporation</w:t>
      </w:r>
      <w:r>
        <w:rPr>
          <w:spacing w:val="-10"/>
          <w:sz w:val="24"/>
        </w:rPr>
        <w:t xml:space="preserve"> </w:t>
      </w:r>
      <w:r>
        <w:rPr>
          <w:spacing w:val="-2"/>
          <w:sz w:val="24"/>
        </w:rPr>
        <w:t>of</w:t>
      </w:r>
      <w:r>
        <w:rPr>
          <w:spacing w:val="-13"/>
          <w:sz w:val="24"/>
        </w:rPr>
        <w:t xml:space="preserve"> </w:t>
      </w:r>
      <w:r>
        <w:rPr>
          <w:spacing w:val="-2"/>
          <w:sz w:val="24"/>
        </w:rPr>
        <w:t>the</w:t>
      </w:r>
      <w:r>
        <w:rPr>
          <w:spacing w:val="-13"/>
          <w:sz w:val="24"/>
        </w:rPr>
        <w:t xml:space="preserve"> </w:t>
      </w:r>
      <w:r>
        <w:rPr>
          <w:spacing w:val="-2"/>
          <w:sz w:val="24"/>
        </w:rPr>
        <w:t>Association and</w:t>
      </w:r>
      <w:r>
        <w:rPr>
          <w:spacing w:val="-9"/>
          <w:sz w:val="24"/>
        </w:rPr>
        <w:t xml:space="preserve"> </w:t>
      </w:r>
      <w:r>
        <w:rPr>
          <w:spacing w:val="-2"/>
          <w:sz w:val="24"/>
        </w:rPr>
        <w:t>these</w:t>
      </w:r>
      <w:r>
        <w:rPr>
          <w:spacing w:val="-9"/>
          <w:sz w:val="24"/>
        </w:rPr>
        <w:t xml:space="preserve"> </w:t>
      </w:r>
      <w:r>
        <w:rPr>
          <w:spacing w:val="-2"/>
          <w:sz w:val="24"/>
        </w:rPr>
        <w:t>By-Laws</w:t>
      </w:r>
      <w:r>
        <w:rPr>
          <w:spacing w:val="-11"/>
          <w:sz w:val="24"/>
        </w:rPr>
        <w:t xml:space="preserve"> </w:t>
      </w:r>
      <w:r>
        <w:rPr>
          <w:spacing w:val="-2"/>
          <w:sz w:val="24"/>
        </w:rPr>
        <w:t>shall</w:t>
      </w:r>
      <w:r>
        <w:rPr>
          <w:spacing w:val="-9"/>
          <w:sz w:val="24"/>
        </w:rPr>
        <w:t xml:space="preserve"> </w:t>
      </w:r>
      <w:r>
        <w:rPr>
          <w:spacing w:val="-2"/>
          <w:sz w:val="24"/>
        </w:rPr>
        <w:t>be</w:t>
      </w:r>
      <w:r>
        <w:rPr>
          <w:spacing w:val="-13"/>
          <w:sz w:val="24"/>
        </w:rPr>
        <w:t xml:space="preserve"> </w:t>
      </w:r>
      <w:r>
        <w:rPr>
          <w:spacing w:val="-2"/>
          <w:sz w:val="24"/>
        </w:rPr>
        <w:t>exercised</w:t>
      </w:r>
      <w:r>
        <w:rPr>
          <w:spacing w:val="-7"/>
          <w:sz w:val="24"/>
        </w:rPr>
        <w:t xml:space="preserve"> </w:t>
      </w:r>
      <w:r>
        <w:rPr>
          <w:spacing w:val="-2"/>
          <w:sz w:val="24"/>
        </w:rPr>
        <w:t>exclusively</w:t>
      </w:r>
      <w:r>
        <w:rPr>
          <w:spacing w:val="-12"/>
          <w:sz w:val="24"/>
        </w:rPr>
        <w:t xml:space="preserve"> </w:t>
      </w:r>
      <w:r>
        <w:rPr>
          <w:spacing w:val="-2"/>
          <w:sz w:val="24"/>
        </w:rPr>
        <w:t>by</w:t>
      </w:r>
      <w:r>
        <w:rPr>
          <w:spacing w:val="-13"/>
          <w:sz w:val="24"/>
        </w:rPr>
        <w:t xml:space="preserve"> </w:t>
      </w:r>
      <w:r>
        <w:rPr>
          <w:spacing w:val="-2"/>
          <w:sz w:val="24"/>
        </w:rPr>
        <w:t xml:space="preserve">the </w:t>
      </w:r>
      <w:r>
        <w:rPr>
          <w:sz w:val="24"/>
        </w:rPr>
        <w:t>Board</w:t>
      </w:r>
      <w:r>
        <w:rPr>
          <w:spacing w:val="-13"/>
          <w:sz w:val="24"/>
        </w:rPr>
        <w:t xml:space="preserve"> </w:t>
      </w:r>
      <w:r>
        <w:rPr>
          <w:sz w:val="24"/>
        </w:rPr>
        <w:t>of</w:t>
      </w:r>
      <w:r>
        <w:rPr>
          <w:spacing w:val="-15"/>
          <w:sz w:val="24"/>
        </w:rPr>
        <w:t xml:space="preserve"> </w:t>
      </w:r>
      <w:r>
        <w:rPr>
          <w:sz w:val="24"/>
        </w:rPr>
        <w:t>Directors,</w:t>
      </w:r>
      <w:r>
        <w:rPr>
          <w:spacing w:val="-4"/>
          <w:sz w:val="24"/>
        </w:rPr>
        <w:t xml:space="preserve"> </w:t>
      </w:r>
      <w:r>
        <w:rPr>
          <w:sz w:val="24"/>
        </w:rPr>
        <w:t>its</w:t>
      </w:r>
      <w:r>
        <w:rPr>
          <w:spacing w:val="-15"/>
          <w:sz w:val="24"/>
        </w:rPr>
        <w:t xml:space="preserve"> </w:t>
      </w:r>
      <w:r>
        <w:rPr>
          <w:sz w:val="24"/>
        </w:rPr>
        <w:t>agents,</w:t>
      </w:r>
      <w:r>
        <w:rPr>
          <w:spacing w:val="-10"/>
          <w:sz w:val="24"/>
        </w:rPr>
        <w:t xml:space="preserve"> </w:t>
      </w:r>
      <w:r>
        <w:rPr>
          <w:sz w:val="24"/>
        </w:rPr>
        <w:t>contractors</w:t>
      </w:r>
      <w:r>
        <w:rPr>
          <w:spacing w:val="-2"/>
          <w:sz w:val="24"/>
        </w:rPr>
        <w:t xml:space="preserve"> </w:t>
      </w:r>
      <w:r>
        <w:rPr>
          <w:sz w:val="24"/>
        </w:rPr>
        <w:t>or</w:t>
      </w:r>
      <w:r>
        <w:rPr>
          <w:spacing w:val="-15"/>
          <w:sz w:val="24"/>
        </w:rPr>
        <w:t xml:space="preserve"> </w:t>
      </w:r>
      <w:r>
        <w:rPr>
          <w:sz w:val="24"/>
        </w:rPr>
        <w:t>employees</w:t>
      </w:r>
      <w:r>
        <w:rPr>
          <w:spacing w:val="-3"/>
          <w:sz w:val="24"/>
        </w:rPr>
        <w:t xml:space="preserve"> </w:t>
      </w:r>
      <w:r>
        <w:rPr>
          <w:sz w:val="24"/>
        </w:rPr>
        <w:t>subject</w:t>
      </w:r>
      <w:r>
        <w:rPr>
          <w:spacing w:val="-8"/>
          <w:sz w:val="24"/>
        </w:rPr>
        <w:t xml:space="preserve"> </w:t>
      </w:r>
      <w:r>
        <w:rPr>
          <w:sz w:val="24"/>
        </w:rPr>
        <w:t>only</w:t>
      </w:r>
      <w:r>
        <w:rPr>
          <w:spacing w:val="-9"/>
          <w:sz w:val="24"/>
        </w:rPr>
        <w:t xml:space="preserve"> </w:t>
      </w:r>
      <w:r>
        <w:rPr>
          <w:sz w:val="24"/>
        </w:rPr>
        <w:t>to</w:t>
      </w:r>
      <w:r>
        <w:rPr>
          <w:spacing w:val="-12"/>
          <w:sz w:val="24"/>
        </w:rPr>
        <w:t xml:space="preserve"> </w:t>
      </w:r>
      <w:r>
        <w:rPr>
          <w:sz w:val="24"/>
        </w:rPr>
        <w:t>the</w:t>
      </w:r>
      <w:r>
        <w:rPr>
          <w:spacing w:val="-10"/>
          <w:sz w:val="24"/>
        </w:rPr>
        <w:t xml:space="preserve"> </w:t>
      </w:r>
      <w:r>
        <w:rPr>
          <w:sz w:val="24"/>
        </w:rPr>
        <w:t>approval by the</w:t>
      </w:r>
      <w:r>
        <w:rPr>
          <w:spacing w:val="-15"/>
          <w:sz w:val="24"/>
        </w:rPr>
        <w:t xml:space="preserve"> </w:t>
      </w:r>
      <w:r>
        <w:rPr>
          <w:sz w:val="24"/>
        </w:rPr>
        <w:t>voting</w:t>
      </w:r>
      <w:r>
        <w:rPr>
          <w:spacing w:val="-13"/>
          <w:sz w:val="24"/>
        </w:rPr>
        <w:t xml:space="preserve"> </w:t>
      </w:r>
      <w:r>
        <w:rPr>
          <w:sz w:val="24"/>
        </w:rPr>
        <w:t>interests</w:t>
      </w:r>
      <w:r>
        <w:rPr>
          <w:spacing w:val="-7"/>
          <w:sz w:val="24"/>
        </w:rPr>
        <w:t xml:space="preserve"> </w:t>
      </w:r>
      <w:r>
        <w:rPr>
          <w:sz w:val="24"/>
        </w:rPr>
        <w:t>when</w:t>
      </w:r>
      <w:r>
        <w:rPr>
          <w:spacing w:val="-12"/>
          <w:sz w:val="24"/>
        </w:rPr>
        <w:t xml:space="preserve"> </w:t>
      </w:r>
      <w:r>
        <w:rPr>
          <w:sz w:val="24"/>
        </w:rPr>
        <w:t>such</w:t>
      </w:r>
      <w:r>
        <w:rPr>
          <w:spacing w:val="-11"/>
          <w:sz w:val="24"/>
        </w:rPr>
        <w:t xml:space="preserve"> </w:t>
      </w:r>
      <w:r>
        <w:rPr>
          <w:sz w:val="24"/>
        </w:rPr>
        <w:t>approval is</w:t>
      </w:r>
      <w:r>
        <w:rPr>
          <w:spacing w:val="-15"/>
          <w:sz w:val="24"/>
        </w:rPr>
        <w:t xml:space="preserve"> </w:t>
      </w:r>
      <w:r>
        <w:rPr>
          <w:sz w:val="24"/>
        </w:rPr>
        <w:t>specifically</w:t>
      </w:r>
      <w:r>
        <w:rPr>
          <w:spacing w:val="-5"/>
          <w:sz w:val="24"/>
        </w:rPr>
        <w:t xml:space="preserve"> </w:t>
      </w:r>
      <w:r>
        <w:rPr>
          <w:sz w:val="24"/>
        </w:rPr>
        <w:t>required.</w:t>
      </w:r>
    </w:p>
    <w:p w14:paraId="3E84963B" w14:textId="77777777" w:rsidR="00AD61AA" w:rsidRDefault="003A247A">
      <w:pPr>
        <w:pStyle w:val="ListParagraph"/>
        <w:numPr>
          <w:ilvl w:val="0"/>
          <w:numId w:val="11"/>
        </w:numPr>
        <w:tabs>
          <w:tab w:val="left" w:pos="3254"/>
        </w:tabs>
        <w:spacing w:before="260" w:line="225" w:lineRule="auto"/>
        <w:ind w:left="1873" w:right="2038" w:firstLine="687"/>
        <w:jc w:val="left"/>
        <w:rPr>
          <w:sz w:val="24"/>
        </w:rPr>
      </w:pPr>
      <w:r>
        <w:rPr>
          <w:sz w:val="24"/>
          <w:u w:val="single"/>
        </w:rPr>
        <w:t>Officers.</w:t>
      </w:r>
      <w:r>
        <w:rPr>
          <w:spacing w:val="40"/>
          <w:sz w:val="24"/>
        </w:rPr>
        <w:t xml:space="preserve"> </w:t>
      </w:r>
      <w:r>
        <w:rPr>
          <w:sz w:val="24"/>
        </w:rPr>
        <w:t>The</w:t>
      </w:r>
      <w:r>
        <w:rPr>
          <w:spacing w:val="-10"/>
          <w:sz w:val="24"/>
        </w:rPr>
        <w:t xml:space="preserve"> </w:t>
      </w:r>
      <w:r>
        <w:rPr>
          <w:sz w:val="24"/>
        </w:rPr>
        <w:t>executive officers</w:t>
      </w:r>
      <w:r>
        <w:rPr>
          <w:spacing w:val="-3"/>
          <w:sz w:val="24"/>
        </w:rPr>
        <w:t xml:space="preserve"> </w:t>
      </w:r>
      <w:r>
        <w:rPr>
          <w:sz w:val="24"/>
        </w:rPr>
        <w:t>of</w:t>
      </w:r>
      <w:r>
        <w:rPr>
          <w:spacing w:val="-8"/>
          <w:sz w:val="24"/>
        </w:rPr>
        <w:t xml:space="preserve"> </w:t>
      </w:r>
      <w:r>
        <w:rPr>
          <w:sz w:val="24"/>
        </w:rPr>
        <w:t>the</w:t>
      </w:r>
      <w:r>
        <w:rPr>
          <w:spacing w:val="-9"/>
          <w:sz w:val="24"/>
        </w:rPr>
        <w:t xml:space="preserve"> </w:t>
      </w:r>
      <w:r>
        <w:rPr>
          <w:sz w:val="24"/>
        </w:rPr>
        <w:t>Association shall</w:t>
      </w:r>
      <w:r>
        <w:rPr>
          <w:spacing w:val="-1"/>
          <w:sz w:val="24"/>
        </w:rPr>
        <w:t xml:space="preserve"> </w:t>
      </w:r>
      <w:r>
        <w:rPr>
          <w:sz w:val="24"/>
        </w:rPr>
        <w:t>be</w:t>
      </w:r>
      <w:r>
        <w:rPr>
          <w:spacing w:val="-10"/>
          <w:sz w:val="24"/>
        </w:rPr>
        <w:t xml:space="preserve"> </w:t>
      </w:r>
      <w:r>
        <w:rPr>
          <w:sz w:val="24"/>
        </w:rPr>
        <w:t>a</w:t>
      </w:r>
      <w:r>
        <w:rPr>
          <w:spacing w:val="-12"/>
          <w:sz w:val="24"/>
        </w:rPr>
        <w:t xml:space="preserve"> </w:t>
      </w:r>
      <w:r>
        <w:rPr>
          <w:sz w:val="24"/>
        </w:rPr>
        <w:t>President, who</w:t>
      </w:r>
      <w:r>
        <w:rPr>
          <w:spacing w:val="-14"/>
          <w:sz w:val="24"/>
        </w:rPr>
        <w:t xml:space="preserve"> </w:t>
      </w:r>
      <w:r>
        <w:rPr>
          <w:sz w:val="24"/>
        </w:rPr>
        <w:t>shall</w:t>
      </w:r>
      <w:r>
        <w:rPr>
          <w:spacing w:val="-2"/>
          <w:sz w:val="24"/>
        </w:rPr>
        <w:t xml:space="preserve"> </w:t>
      </w:r>
      <w:r>
        <w:rPr>
          <w:sz w:val="24"/>
        </w:rPr>
        <w:t>be</w:t>
      </w:r>
      <w:r>
        <w:rPr>
          <w:spacing w:val="-11"/>
          <w:sz w:val="24"/>
        </w:rPr>
        <w:t xml:space="preserve"> </w:t>
      </w:r>
      <w:r>
        <w:rPr>
          <w:sz w:val="24"/>
        </w:rPr>
        <w:t>a</w:t>
      </w:r>
      <w:r>
        <w:rPr>
          <w:spacing w:val="-12"/>
          <w:sz w:val="24"/>
        </w:rPr>
        <w:t xml:space="preserve"> </w:t>
      </w:r>
      <w:r>
        <w:rPr>
          <w:sz w:val="24"/>
        </w:rPr>
        <w:t>director, a</w:t>
      </w:r>
      <w:r>
        <w:rPr>
          <w:spacing w:val="-8"/>
          <w:sz w:val="24"/>
        </w:rPr>
        <w:t xml:space="preserve"> </w:t>
      </w:r>
      <w:r>
        <w:rPr>
          <w:sz w:val="24"/>
        </w:rPr>
        <w:t>Vice</w:t>
      </w:r>
      <w:r>
        <w:rPr>
          <w:spacing w:val="-9"/>
          <w:sz w:val="24"/>
        </w:rPr>
        <w:t xml:space="preserve"> </w:t>
      </w:r>
      <w:r>
        <w:rPr>
          <w:sz w:val="24"/>
        </w:rPr>
        <w:t>President, who</w:t>
      </w:r>
      <w:r>
        <w:rPr>
          <w:spacing w:val="-5"/>
          <w:sz w:val="24"/>
        </w:rPr>
        <w:t xml:space="preserve"> </w:t>
      </w:r>
      <w:r>
        <w:rPr>
          <w:sz w:val="24"/>
        </w:rPr>
        <w:t>shall be</w:t>
      </w:r>
      <w:r>
        <w:rPr>
          <w:spacing w:val="-8"/>
          <w:sz w:val="24"/>
        </w:rPr>
        <w:t xml:space="preserve"> </w:t>
      </w:r>
      <w:r>
        <w:rPr>
          <w:sz w:val="24"/>
        </w:rPr>
        <w:t>a</w:t>
      </w:r>
      <w:r>
        <w:rPr>
          <w:spacing w:val="-12"/>
          <w:sz w:val="24"/>
        </w:rPr>
        <w:t xml:space="preserve"> </w:t>
      </w:r>
      <w:r>
        <w:rPr>
          <w:sz w:val="24"/>
        </w:rPr>
        <w:t>director, a</w:t>
      </w:r>
      <w:r>
        <w:rPr>
          <w:spacing w:val="-15"/>
          <w:sz w:val="24"/>
        </w:rPr>
        <w:t xml:space="preserve"> </w:t>
      </w:r>
      <w:r>
        <w:rPr>
          <w:sz w:val="24"/>
        </w:rPr>
        <w:t xml:space="preserve">Treasurer, a </w:t>
      </w:r>
      <w:r>
        <w:rPr>
          <w:spacing w:val="-2"/>
          <w:sz w:val="24"/>
        </w:rPr>
        <w:t>Secretary,</w:t>
      </w:r>
      <w:r>
        <w:rPr>
          <w:spacing w:val="-10"/>
          <w:sz w:val="24"/>
        </w:rPr>
        <w:t xml:space="preserve"> </w:t>
      </w:r>
      <w:r>
        <w:rPr>
          <w:spacing w:val="-2"/>
          <w:sz w:val="24"/>
        </w:rPr>
        <w:t>and</w:t>
      </w:r>
      <w:r>
        <w:rPr>
          <w:spacing w:val="-13"/>
          <w:sz w:val="24"/>
        </w:rPr>
        <w:t xml:space="preserve"> </w:t>
      </w:r>
      <w:r>
        <w:rPr>
          <w:spacing w:val="-2"/>
          <w:sz w:val="24"/>
        </w:rPr>
        <w:t>an</w:t>
      </w:r>
      <w:r>
        <w:rPr>
          <w:spacing w:val="-13"/>
          <w:sz w:val="24"/>
        </w:rPr>
        <w:t xml:space="preserve"> </w:t>
      </w:r>
      <w:r>
        <w:rPr>
          <w:spacing w:val="-2"/>
          <w:sz w:val="24"/>
        </w:rPr>
        <w:t>Assistant</w:t>
      </w:r>
      <w:r>
        <w:rPr>
          <w:spacing w:val="-4"/>
          <w:sz w:val="24"/>
        </w:rPr>
        <w:t xml:space="preserve"> </w:t>
      </w:r>
      <w:r>
        <w:rPr>
          <w:spacing w:val="-2"/>
          <w:sz w:val="24"/>
        </w:rPr>
        <w:t>Secretary,</w:t>
      </w:r>
      <w:r>
        <w:rPr>
          <w:spacing w:val="-5"/>
          <w:sz w:val="24"/>
        </w:rPr>
        <w:t xml:space="preserve"> </w:t>
      </w:r>
      <w:r>
        <w:rPr>
          <w:spacing w:val="-2"/>
          <w:sz w:val="24"/>
        </w:rPr>
        <w:t>all</w:t>
      </w:r>
      <w:r>
        <w:rPr>
          <w:spacing w:val="-13"/>
          <w:sz w:val="24"/>
        </w:rPr>
        <w:t xml:space="preserve"> </w:t>
      </w:r>
      <w:r>
        <w:rPr>
          <w:spacing w:val="-2"/>
          <w:sz w:val="24"/>
        </w:rPr>
        <w:t>of</w:t>
      </w:r>
      <w:r>
        <w:rPr>
          <w:spacing w:val="-13"/>
          <w:sz w:val="24"/>
        </w:rPr>
        <w:t xml:space="preserve"> </w:t>
      </w:r>
      <w:r>
        <w:rPr>
          <w:spacing w:val="-2"/>
          <w:sz w:val="24"/>
        </w:rPr>
        <w:t>whom</w:t>
      </w:r>
      <w:r>
        <w:rPr>
          <w:spacing w:val="-7"/>
          <w:sz w:val="24"/>
        </w:rPr>
        <w:t xml:space="preserve"> </w:t>
      </w:r>
      <w:r>
        <w:rPr>
          <w:spacing w:val="-2"/>
          <w:sz w:val="24"/>
        </w:rPr>
        <w:t>shall</w:t>
      </w:r>
      <w:r>
        <w:rPr>
          <w:spacing w:val="-8"/>
          <w:sz w:val="24"/>
        </w:rPr>
        <w:t xml:space="preserve"> </w:t>
      </w:r>
      <w:r>
        <w:rPr>
          <w:spacing w:val="-2"/>
          <w:sz w:val="24"/>
        </w:rPr>
        <w:t>be</w:t>
      </w:r>
      <w:r>
        <w:rPr>
          <w:spacing w:val="-13"/>
          <w:sz w:val="24"/>
        </w:rPr>
        <w:t xml:space="preserve"> </w:t>
      </w:r>
      <w:r>
        <w:rPr>
          <w:spacing w:val="-2"/>
          <w:sz w:val="24"/>
        </w:rPr>
        <w:t>elected</w:t>
      </w:r>
      <w:r>
        <w:rPr>
          <w:spacing w:val="-4"/>
          <w:sz w:val="24"/>
        </w:rPr>
        <w:t xml:space="preserve"> </w:t>
      </w:r>
      <w:r>
        <w:rPr>
          <w:spacing w:val="-2"/>
          <w:sz w:val="24"/>
        </w:rPr>
        <w:t>annually</w:t>
      </w:r>
      <w:r>
        <w:rPr>
          <w:spacing w:val="-7"/>
          <w:sz w:val="24"/>
        </w:rPr>
        <w:t xml:space="preserve"> </w:t>
      </w:r>
      <w:r>
        <w:rPr>
          <w:spacing w:val="-2"/>
          <w:sz w:val="24"/>
        </w:rPr>
        <w:t>by</w:t>
      </w:r>
      <w:r>
        <w:rPr>
          <w:spacing w:val="-13"/>
          <w:sz w:val="24"/>
        </w:rPr>
        <w:t xml:space="preserve"> </w:t>
      </w:r>
      <w:r>
        <w:rPr>
          <w:spacing w:val="-2"/>
          <w:sz w:val="24"/>
        </w:rPr>
        <w:t>the</w:t>
      </w:r>
      <w:r>
        <w:rPr>
          <w:spacing w:val="-12"/>
          <w:sz w:val="24"/>
        </w:rPr>
        <w:t xml:space="preserve"> </w:t>
      </w:r>
      <w:r>
        <w:rPr>
          <w:spacing w:val="-2"/>
          <w:sz w:val="24"/>
        </w:rPr>
        <w:t xml:space="preserve">Board </w:t>
      </w:r>
      <w:r>
        <w:rPr>
          <w:sz w:val="24"/>
        </w:rPr>
        <w:t>of</w:t>
      </w:r>
      <w:r>
        <w:rPr>
          <w:spacing w:val="-13"/>
          <w:sz w:val="24"/>
        </w:rPr>
        <w:t xml:space="preserve"> </w:t>
      </w:r>
      <w:r>
        <w:rPr>
          <w:sz w:val="24"/>
        </w:rPr>
        <w:t>Directors and</w:t>
      </w:r>
      <w:r>
        <w:rPr>
          <w:spacing w:val="-3"/>
          <w:sz w:val="24"/>
        </w:rPr>
        <w:t xml:space="preserve"> </w:t>
      </w:r>
      <w:r>
        <w:rPr>
          <w:sz w:val="24"/>
        </w:rPr>
        <w:t>who</w:t>
      </w:r>
      <w:r>
        <w:rPr>
          <w:spacing w:val="-6"/>
          <w:sz w:val="24"/>
        </w:rPr>
        <w:t xml:space="preserve"> </w:t>
      </w:r>
      <w:r>
        <w:rPr>
          <w:sz w:val="24"/>
        </w:rPr>
        <w:t>may</w:t>
      </w:r>
      <w:r>
        <w:rPr>
          <w:spacing w:val="-10"/>
          <w:sz w:val="24"/>
        </w:rPr>
        <w:t xml:space="preserve"> </w:t>
      </w:r>
      <w:r>
        <w:rPr>
          <w:sz w:val="24"/>
        </w:rPr>
        <w:t>be</w:t>
      </w:r>
      <w:r>
        <w:rPr>
          <w:spacing w:val="-12"/>
          <w:sz w:val="24"/>
        </w:rPr>
        <w:t xml:space="preserve"> </w:t>
      </w:r>
      <w:r>
        <w:rPr>
          <w:sz w:val="24"/>
        </w:rPr>
        <w:t>pre-emptorally</w:t>
      </w:r>
      <w:r>
        <w:rPr>
          <w:spacing w:val="-14"/>
          <w:sz w:val="24"/>
        </w:rPr>
        <w:t xml:space="preserve"> </w:t>
      </w:r>
      <w:r>
        <w:rPr>
          <w:sz w:val="24"/>
        </w:rPr>
        <w:t>removed by</w:t>
      </w:r>
      <w:r>
        <w:rPr>
          <w:spacing w:val="-10"/>
          <w:sz w:val="24"/>
        </w:rPr>
        <w:t xml:space="preserve"> </w:t>
      </w:r>
      <w:r>
        <w:rPr>
          <w:sz w:val="24"/>
        </w:rPr>
        <w:t>vote</w:t>
      </w:r>
      <w:r>
        <w:rPr>
          <w:spacing w:val="-10"/>
          <w:sz w:val="24"/>
        </w:rPr>
        <w:t xml:space="preserve"> </w:t>
      </w:r>
      <w:r>
        <w:rPr>
          <w:sz w:val="24"/>
        </w:rPr>
        <w:t>of</w:t>
      </w:r>
      <w:r>
        <w:rPr>
          <w:spacing w:val="-10"/>
          <w:sz w:val="24"/>
        </w:rPr>
        <w:t xml:space="preserve"> </w:t>
      </w:r>
      <w:r>
        <w:rPr>
          <w:sz w:val="24"/>
        </w:rPr>
        <w:t>the</w:t>
      </w:r>
      <w:r>
        <w:rPr>
          <w:spacing w:val="-10"/>
          <w:sz w:val="24"/>
        </w:rPr>
        <w:t xml:space="preserve"> </w:t>
      </w:r>
      <w:r>
        <w:rPr>
          <w:sz w:val="24"/>
        </w:rPr>
        <w:t>directors</w:t>
      </w:r>
      <w:r>
        <w:rPr>
          <w:spacing w:val="-1"/>
          <w:sz w:val="24"/>
        </w:rPr>
        <w:t xml:space="preserve"> </w:t>
      </w:r>
      <w:r>
        <w:rPr>
          <w:sz w:val="24"/>
        </w:rPr>
        <w:t>at</w:t>
      </w:r>
      <w:r>
        <w:rPr>
          <w:spacing w:val="-8"/>
          <w:sz w:val="24"/>
        </w:rPr>
        <w:t xml:space="preserve"> </w:t>
      </w:r>
      <w:r>
        <w:rPr>
          <w:sz w:val="24"/>
        </w:rPr>
        <w:t>any</w:t>
      </w:r>
    </w:p>
    <w:p w14:paraId="7F843D5B" w14:textId="77777777" w:rsidR="00AD61AA" w:rsidRDefault="003A247A">
      <w:pPr>
        <w:pStyle w:val="BodyText"/>
        <w:spacing w:line="225" w:lineRule="auto"/>
        <w:ind w:left="1872" w:right="1878" w:firstLine="9"/>
      </w:pPr>
      <w:r>
        <w:rPr>
          <w:spacing w:val="-2"/>
        </w:rPr>
        <w:t>meeting.</w:t>
      </w:r>
      <w:r>
        <w:rPr>
          <w:spacing w:val="37"/>
        </w:rPr>
        <w:t xml:space="preserve"> </w:t>
      </w:r>
      <w:r>
        <w:rPr>
          <w:spacing w:val="-2"/>
        </w:rPr>
        <w:t>Any</w:t>
      </w:r>
      <w:r>
        <w:rPr>
          <w:spacing w:val="-11"/>
        </w:rPr>
        <w:t xml:space="preserve"> </w:t>
      </w:r>
      <w:r>
        <w:rPr>
          <w:spacing w:val="-2"/>
        </w:rPr>
        <w:t>person</w:t>
      </w:r>
      <w:r>
        <w:rPr>
          <w:spacing w:val="-9"/>
        </w:rPr>
        <w:t xml:space="preserve"> </w:t>
      </w:r>
      <w:r>
        <w:rPr>
          <w:spacing w:val="-2"/>
        </w:rPr>
        <w:t>may</w:t>
      </w:r>
      <w:r>
        <w:rPr>
          <w:spacing w:val="-11"/>
        </w:rPr>
        <w:t xml:space="preserve"> </w:t>
      </w:r>
      <w:r>
        <w:rPr>
          <w:spacing w:val="-2"/>
        </w:rPr>
        <w:t>hold</w:t>
      </w:r>
      <w:r>
        <w:rPr>
          <w:spacing w:val="-5"/>
        </w:rPr>
        <w:t xml:space="preserve"> </w:t>
      </w:r>
      <w:r>
        <w:rPr>
          <w:spacing w:val="-2"/>
        </w:rPr>
        <w:t>two</w:t>
      </w:r>
      <w:r>
        <w:rPr>
          <w:spacing w:val="-12"/>
        </w:rPr>
        <w:t xml:space="preserve"> </w:t>
      </w:r>
      <w:r>
        <w:rPr>
          <w:spacing w:val="-2"/>
        </w:rPr>
        <w:t>(2)</w:t>
      </w:r>
      <w:r>
        <w:rPr>
          <w:spacing w:val="-13"/>
        </w:rPr>
        <w:t xml:space="preserve"> </w:t>
      </w:r>
      <w:r>
        <w:rPr>
          <w:spacing w:val="-2"/>
        </w:rPr>
        <w:t>or</w:t>
      </w:r>
      <w:r>
        <w:rPr>
          <w:spacing w:val="-13"/>
        </w:rPr>
        <w:t xml:space="preserve"> </w:t>
      </w:r>
      <w:r>
        <w:rPr>
          <w:spacing w:val="-2"/>
        </w:rPr>
        <w:t>more</w:t>
      </w:r>
      <w:r>
        <w:rPr>
          <w:spacing w:val="-10"/>
        </w:rPr>
        <w:t xml:space="preserve"> </w:t>
      </w:r>
      <w:r>
        <w:rPr>
          <w:spacing w:val="-2"/>
        </w:rPr>
        <w:t>offices</w:t>
      </w:r>
      <w:r>
        <w:rPr>
          <w:spacing w:val="-5"/>
        </w:rPr>
        <w:t xml:space="preserve"> </w:t>
      </w:r>
      <w:r>
        <w:rPr>
          <w:spacing w:val="-2"/>
        </w:rPr>
        <w:t>except</w:t>
      </w:r>
      <w:r>
        <w:rPr>
          <w:spacing w:val="-4"/>
        </w:rPr>
        <w:t xml:space="preserve"> </w:t>
      </w:r>
      <w:r>
        <w:rPr>
          <w:spacing w:val="-2"/>
        </w:rPr>
        <w:t>that</w:t>
      </w:r>
      <w:r>
        <w:rPr>
          <w:spacing w:val="-8"/>
        </w:rPr>
        <w:t xml:space="preserve"> </w:t>
      </w:r>
      <w:r>
        <w:rPr>
          <w:spacing w:val="-2"/>
        </w:rPr>
        <w:t>the</w:t>
      </w:r>
      <w:r>
        <w:rPr>
          <w:spacing w:val="-13"/>
        </w:rPr>
        <w:t xml:space="preserve"> </w:t>
      </w:r>
      <w:r>
        <w:rPr>
          <w:spacing w:val="-2"/>
        </w:rPr>
        <w:t>President shall</w:t>
      </w:r>
      <w:r>
        <w:rPr>
          <w:spacing w:val="-4"/>
        </w:rPr>
        <w:t xml:space="preserve"> </w:t>
      </w:r>
      <w:r>
        <w:rPr>
          <w:spacing w:val="-2"/>
        </w:rPr>
        <w:t>not also</w:t>
      </w:r>
      <w:r>
        <w:rPr>
          <w:spacing w:val="-10"/>
        </w:rPr>
        <w:t xml:space="preserve"> </w:t>
      </w:r>
      <w:r>
        <w:rPr>
          <w:spacing w:val="-2"/>
        </w:rPr>
        <w:t>be</w:t>
      </w:r>
      <w:r>
        <w:rPr>
          <w:spacing w:val="-12"/>
        </w:rPr>
        <w:t xml:space="preserve"> </w:t>
      </w:r>
      <w:r>
        <w:rPr>
          <w:spacing w:val="-2"/>
        </w:rPr>
        <w:t>the</w:t>
      </w:r>
      <w:r>
        <w:rPr>
          <w:spacing w:val="-13"/>
        </w:rPr>
        <w:t xml:space="preserve"> </w:t>
      </w:r>
      <w:r>
        <w:rPr>
          <w:spacing w:val="-2"/>
        </w:rPr>
        <w:t>Secretary or</w:t>
      </w:r>
      <w:r>
        <w:rPr>
          <w:spacing w:val="-12"/>
        </w:rPr>
        <w:t xml:space="preserve"> </w:t>
      </w:r>
      <w:r>
        <w:rPr>
          <w:spacing w:val="-2"/>
        </w:rPr>
        <w:t>an</w:t>
      </w:r>
      <w:r>
        <w:rPr>
          <w:spacing w:val="-12"/>
        </w:rPr>
        <w:t xml:space="preserve"> </w:t>
      </w:r>
      <w:r>
        <w:rPr>
          <w:spacing w:val="-2"/>
        </w:rPr>
        <w:t>Assistant Secretary.</w:t>
      </w:r>
      <w:r>
        <w:rPr>
          <w:spacing w:val="40"/>
        </w:rPr>
        <w:t xml:space="preserve"> </w:t>
      </w:r>
      <w:r>
        <w:rPr>
          <w:spacing w:val="-2"/>
        </w:rPr>
        <w:t>The</w:t>
      </w:r>
      <w:r>
        <w:rPr>
          <w:spacing w:val="-12"/>
        </w:rPr>
        <w:t xml:space="preserve"> </w:t>
      </w:r>
      <w:r>
        <w:rPr>
          <w:spacing w:val="-2"/>
        </w:rPr>
        <w:t>Board</w:t>
      </w:r>
      <w:r>
        <w:rPr>
          <w:spacing w:val="-7"/>
        </w:rPr>
        <w:t xml:space="preserve"> </w:t>
      </w:r>
      <w:r>
        <w:rPr>
          <w:spacing w:val="-2"/>
        </w:rPr>
        <w:t>of</w:t>
      </w:r>
      <w:r>
        <w:rPr>
          <w:spacing w:val="-12"/>
        </w:rPr>
        <w:t xml:space="preserve"> </w:t>
      </w:r>
      <w:r>
        <w:rPr>
          <w:spacing w:val="-2"/>
        </w:rPr>
        <w:t>Directors</w:t>
      </w:r>
      <w:r>
        <w:t xml:space="preserve"> </w:t>
      </w:r>
      <w:r>
        <w:rPr>
          <w:spacing w:val="-2"/>
        </w:rPr>
        <w:t>from</w:t>
      </w:r>
      <w:r>
        <w:rPr>
          <w:spacing w:val="-7"/>
        </w:rPr>
        <w:t xml:space="preserve"> </w:t>
      </w:r>
      <w:r>
        <w:rPr>
          <w:spacing w:val="-2"/>
        </w:rPr>
        <w:t>time</w:t>
      </w:r>
      <w:r>
        <w:rPr>
          <w:spacing w:val="-8"/>
        </w:rPr>
        <w:t xml:space="preserve"> </w:t>
      </w:r>
      <w:r>
        <w:rPr>
          <w:spacing w:val="-2"/>
        </w:rPr>
        <w:t>to</w:t>
      </w:r>
      <w:r>
        <w:rPr>
          <w:spacing w:val="-10"/>
        </w:rPr>
        <w:t xml:space="preserve"> </w:t>
      </w:r>
      <w:r>
        <w:rPr>
          <w:spacing w:val="-2"/>
        </w:rPr>
        <w:t xml:space="preserve">time </w:t>
      </w:r>
      <w:r>
        <w:t>shall</w:t>
      </w:r>
      <w:r>
        <w:rPr>
          <w:spacing w:val="-9"/>
        </w:rPr>
        <w:t xml:space="preserve"> </w:t>
      </w:r>
      <w:r>
        <w:t>elect</w:t>
      </w:r>
      <w:r>
        <w:rPr>
          <w:spacing w:val="-6"/>
        </w:rPr>
        <w:t xml:space="preserve"> </w:t>
      </w:r>
      <w:r>
        <w:t>such</w:t>
      </w:r>
      <w:r>
        <w:rPr>
          <w:spacing w:val="-6"/>
        </w:rPr>
        <w:t xml:space="preserve"> </w:t>
      </w:r>
      <w:r>
        <w:t>other</w:t>
      </w:r>
      <w:r>
        <w:rPr>
          <w:spacing w:val="-15"/>
        </w:rPr>
        <w:t xml:space="preserve"> </w:t>
      </w:r>
      <w:r>
        <w:t>officers</w:t>
      </w:r>
      <w:r>
        <w:rPr>
          <w:spacing w:val="-6"/>
        </w:rPr>
        <w:t xml:space="preserve"> </w:t>
      </w:r>
      <w:r>
        <w:t>and</w:t>
      </w:r>
      <w:r>
        <w:rPr>
          <w:spacing w:val="-10"/>
        </w:rPr>
        <w:t xml:space="preserve"> </w:t>
      </w:r>
      <w:r>
        <w:t>designate</w:t>
      </w:r>
      <w:r>
        <w:rPr>
          <w:spacing w:val="-1"/>
        </w:rPr>
        <w:t xml:space="preserve"> </w:t>
      </w:r>
      <w:r>
        <w:t>their</w:t>
      </w:r>
      <w:r>
        <w:rPr>
          <w:spacing w:val="-13"/>
        </w:rPr>
        <w:t xml:space="preserve"> </w:t>
      </w:r>
      <w:r>
        <w:t>powers</w:t>
      </w:r>
      <w:r>
        <w:rPr>
          <w:spacing w:val="-6"/>
        </w:rPr>
        <w:t xml:space="preserve"> </w:t>
      </w:r>
      <w:r>
        <w:t>and</w:t>
      </w:r>
      <w:r>
        <w:rPr>
          <w:spacing w:val="-12"/>
        </w:rPr>
        <w:t xml:space="preserve"> </w:t>
      </w:r>
      <w:r>
        <w:t>duties</w:t>
      </w:r>
      <w:r>
        <w:rPr>
          <w:spacing w:val="-8"/>
        </w:rPr>
        <w:t xml:space="preserve"> </w:t>
      </w:r>
      <w:r>
        <w:t>as</w:t>
      </w:r>
      <w:r>
        <w:rPr>
          <w:spacing w:val="-14"/>
        </w:rPr>
        <w:t xml:space="preserve"> </w:t>
      </w:r>
      <w:r>
        <w:t>the</w:t>
      </w:r>
      <w:r>
        <w:rPr>
          <w:spacing w:val="-15"/>
        </w:rPr>
        <w:t xml:space="preserve"> </w:t>
      </w:r>
      <w:r>
        <w:t>Board</w:t>
      </w:r>
      <w:r>
        <w:rPr>
          <w:spacing w:val="-7"/>
        </w:rPr>
        <w:t xml:space="preserve"> </w:t>
      </w:r>
      <w:r>
        <w:t>shall find</w:t>
      </w:r>
      <w:r>
        <w:rPr>
          <w:spacing w:val="-9"/>
        </w:rPr>
        <w:t xml:space="preserve"> </w:t>
      </w:r>
      <w:r>
        <w:t>to</w:t>
      </w:r>
      <w:r>
        <w:rPr>
          <w:spacing w:val="-15"/>
        </w:rPr>
        <w:t xml:space="preserve"> </w:t>
      </w:r>
      <w:r>
        <w:t>be</w:t>
      </w:r>
      <w:r>
        <w:rPr>
          <w:spacing w:val="-15"/>
        </w:rPr>
        <w:t xml:space="preserve"> </w:t>
      </w:r>
      <w:r>
        <w:t>necessary</w:t>
      </w:r>
      <w:r>
        <w:rPr>
          <w:spacing w:val="-2"/>
        </w:rPr>
        <w:t xml:space="preserve"> </w:t>
      </w:r>
      <w:r>
        <w:t>or</w:t>
      </w:r>
      <w:r>
        <w:rPr>
          <w:spacing w:val="-12"/>
        </w:rPr>
        <w:t xml:space="preserve"> </w:t>
      </w:r>
      <w:r>
        <w:t>convenient</w:t>
      </w:r>
      <w:r>
        <w:rPr>
          <w:spacing w:val="7"/>
        </w:rPr>
        <w:t xml:space="preserve"> </w:t>
      </w:r>
      <w:r>
        <w:t>to</w:t>
      </w:r>
      <w:r>
        <w:rPr>
          <w:spacing w:val="-15"/>
        </w:rPr>
        <w:t xml:space="preserve"> </w:t>
      </w:r>
      <w:r>
        <w:t>manage</w:t>
      </w:r>
      <w:r>
        <w:rPr>
          <w:spacing w:val="-7"/>
        </w:rPr>
        <w:t xml:space="preserve"> </w:t>
      </w:r>
      <w:r>
        <w:t>the</w:t>
      </w:r>
      <w:r>
        <w:rPr>
          <w:spacing w:val="-10"/>
        </w:rPr>
        <w:t xml:space="preserve"> </w:t>
      </w:r>
      <w:r>
        <w:t>affairs</w:t>
      </w:r>
      <w:r>
        <w:rPr>
          <w:spacing w:val="-5"/>
        </w:rPr>
        <w:t xml:space="preserve"> </w:t>
      </w:r>
      <w:r>
        <w:t>of</w:t>
      </w:r>
      <w:r>
        <w:rPr>
          <w:spacing w:val="-9"/>
        </w:rPr>
        <w:t xml:space="preserve"> </w:t>
      </w:r>
      <w:r>
        <w:t>the</w:t>
      </w:r>
      <w:r>
        <w:rPr>
          <w:spacing w:val="-9"/>
        </w:rPr>
        <w:t xml:space="preserve"> </w:t>
      </w:r>
      <w:r>
        <w:t>Association.</w:t>
      </w:r>
    </w:p>
    <w:p w14:paraId="0F32C9CB" w14:textId="77777777" w:rsidR="00AD61AA" w:rsidRDefault="003A247A">
      <w:pPr>
        <w:pStyle w:val="ListParagraph"/>
        <w:numPr>
          <w:ilvl w:val="0"/>
          <w:numId w:val="11"/>
        </w:numPr>
        <w:tabs>
          <w:tab w:val="left" w:pos="3249"/>
        </w:tabs>
        <w:spacing w:before="257" w:line="225" w:lineRule="auto"/>
        <w:ind w:left="1875" w:right="2363" w:firstLine="681"/>
        <w:jc w:val="left"/>
        <w:rPr>
          <w:sz w:val="24"/>
        </w:rPr>
      </w:pPr>
      <w:r>
        <w:rPr>
          <w:sz w:val="24"/>
          <w:u w:val="single"/>
        </w:rPr>
        <w:t>President.</w:t>
      </w:r>
      <w:r>
        <w:rPr>
          <w:spacing w:val="40"/>
          <w:sz w:val="24"/>
        </w:rPr>
        <w:t xml:space="preserve"> </w:t>
      </w:r>
      <w:r>
        <w:rPr>
          <w:sz w:val="24"/>
        </w:rPr>
        <w:t>The</w:t>
      </w:r>
      <w:r>
        <w:rPr>
          <w:spacing w:val="-11"/>
          <w:sz w:val="24"/>
        </w:rPr>
        <w:t xml:space="preserve"> </w:t>
      </w:r>
      <w:r>
        <w:rPr>
          <w:sz w:val="24"/>
        </w:rPr>
        <w:t>President shall be</w:t>
      </w:r>
      <w:r>
        <w:rPr>
          <w:spacing w:val="-6"/>
          <w:sz w:val="24"/>
        </w:rPr>
        <w:t xml:space="preserve"> </w:t>
      </w:r>
      <w:r>
        <w:rPr>
          <w:sz w:val="24"/>
        </w:rPr>
        <w:t>the</w:t>
      </w:r>
      <w:r>
        <w:rPr>
          <w:spacing w:val="-6"/>
          <w:sz w:val="24"/>
        </w:rPr>
        <w:t xml:space="preserve"> </w:t>
      </w:r>
      <w:r>
        <w:rPr>
          <w:sz w:val="24"/>
        </w:rPr>
        <w:t>Chief</w:t>
      </w:r>
      <w:r>
        <w:rPr>
          <w:spacing w:val="-3"/>
          <w:sz w:val="24"/>
        </w:rPr>
        <w:t xml:space="preserve"> </w:t>
      </w:r>
      <w:r>
        <w:rPr>
          <w:sz w:val="24"/>
        </w:rPr>
        <w:t>Executive Officer</w:t>
      </w:r>
      <w:r>
        <w:rPr>
          <w:spacing w:val="-2"/>
          <w:sz w:val="24"/>
        </w:rPr>
        <w:t xml:space="preserve"> </w:t>
      </w:r>
      <w:r>
        <w:rPr>
          <w:sz w:val="24"/>
        </w:rPr>
        <w:t>of</w:t>
      </w:r>
      <w:r>
        <w:rPr>
          <w:spacing w:val="-10"/>
          <w:sz w:val="24"/>
        </w:rPr>
        <w:t xml:space="preserve"> </w:t>
      </w:r>
      <w:r>
        <w:rPr>
          <w:sz w:val="24"/>
        </w:rPr>
        <w:t xml:space="preserve">the </w:t>
      </w:r>
      <w:r>
        <w:rPr>
          <w:spacing w:val="-2"/>
          <w:sz w:val="24"/>
        </w:rPr>
        <w:t>Association.</w:t>
      </w:r>
      <w:r>
        <w:rPr>
          <w:spacing w:val="54"/>
          <w:sz w:val="24"/>
        </w:rPr>
        <w:t xml:space="preserve"> </w:t>
      </w:r>
      <w:r>
        <w:rPr>
          <w:spacing w:val="-2"/>
          <w:sz w:val="24"/>
        </w:rPr>
        <w:t>He</w:t>
      </w:r>
      <w:r>
        <w:rPr>
          <w:spacing w:val="-12"/>
          <w:sz w:val="24"/>
        </w:rPr>
        <w:t xml:space="preserve"> </w:t>
      </w:r>
      <w:r>
        <w:rPr>
          <w:spacing w:val="-2"/>
          <w:sz w:val="24"/>
        </w:rPr>
        <w:t>shall</w:t>
      </w:r>
      <w:r>
        <w:rPr>
          <w:spacing w:val="-4"/>
          <w:sz w:val="24"/>
        </w:rPr>
        <w:t xml:space="preserve"> </w:t>
      </w:r>
      <w:r>
        <w:rPr>
          <w:spacing w:val="-2"/>
          <w:sz w:val="24"/>
        </w:rPr>
        <w:t>have</w:t>
      </w:r>
      <w:r>
        <w:rPr>
          <w:spacing w:val="-10"/>
          <w:sz w:val="24"/>
        </w:rPr>
        <w:t xml:space="preserve"> </w:t>
      </w:r>
      <w:r>
        <w:rPr>
          <w:spacing w:val="-2"/>
          <w:sz w:val="24"/>
        </w:rPr>
        <w:t>all</w:t>
      </w:r>
      <w:r>
        <w:rPr>
          <w:spacing w:val="-10"/>
          <w:sz w:val="24"/>
        </w:rPr>
        <w:t xml:space="preserve"> </w:t>
      </w:r>
      <w:r>
        <w:rPr>
          <w:spacing w:val="-2"/>
          <w:sz w:val="24"/>
        </w:rPr>
        <w:t>of</w:t>
      </w:r>
      <w:r>
        <w:rPr>
          <w:spacing w:val="-13"/>
          <w:sz w:val="24"/>
        </w:rPr>
        <w:t xml:space="preserve"> </w:t>
      </w:r>
      <w:r>
        <w:rPr>
          <w:spacing w:val="-2"/>
          <w:sz w:val="24"/>
        </w:rPr>
        <w:t>the</w:t>
      </w:r>
      <w:r>
        <w:rPr>
          <w:spacing w:val="-11"/>
          <w:sz w:val="24"/>
        </w:rPr>
        <w:t xml:space="preserve"> </w:t>
      </w:r>
      <w:r>
        <w:rPr>
          <w:spacing w:val="-2"/>
          <w:sz w:val="24"/>
        </w:rPr>
        <w:t>powers</w:t>
      </w:r>
      <w:r>
        <w:rPr>
          <w:spacing w:val="-3"/>
          <w:sz w:val="24"/>
        </w:rPr>
        <w:t xml:space="preserve"> </w:t>
      </w:r>
      <w:r>
        <w:rPr>
          <w:spacing w:val="-2"/>
          <w:sz w:val="24"/>
        </w:rPr>
        <w:t>and</w:t>
      </w:r>
      <w:r>
        <w:rPr>
          <w:spacing w:val="-8"/>
          <w:sz w:val="24"/>
        </w:rPr>
        <w:t xml:space="preserve"> </w:t>
      </w:r>
      <w:r>
        <w:rPr>
          <w:spacing w:val="-2"/>
          <w:sz w:val="24"/>
        </w:rPr>
        <w:t>duties</w:t>
      </w:r>
      <w:r>
        <w:rPr>
          <w:spacing w:val="-4"/>
          <w:sz w:val="24"/>
        </w:rPr>
        <w:t xml:space="preserve"> </w:t>
      </w:r>
      <w:r>
        <w:rPr>
          <w:spacing w:val="-2"/>
          <w:sz w:val="24"/>
        </w:rPr>
        <w:t>usually</w:t>
      </w:r>
      <w:r>
        <w:rPr>
          <w:spacing w:val="-11"/>
          <w:sz w:val="24"/>
        </w:rPr>
        <w:t xml:space="preserve"> </w:t>
      </w:r>
      <w:r>
        <w:rPr>
          <w:spacing w:val="-2"/>
          <w:sz w:val="24"/>
        </w:rPr>
        <w:t>vested</w:t>
      </w:r>
      <w:r>
        <w:rPr>
          <w:spacing w:val="-5"/>
          <w:sz w:val="24"/>
        </w:rPr>
        <w:t xml:space="preserve"> </w:t>
      </w:r>
      <w:r>
        <w:rPr>
          <w:spacing w:val="-2"/>
          <w:sz w:val="24"/>
        </w:rPr>
        <w:t>in</w:t>
      </w:r>
      <w:r>
        <w:rPr>
          <w:spacing w:val="-11"/>
          <w:sz w:val="24"/>
        </w:rPr>
        <w:t xml:space="preserve"> </w:t>
      </w:r>
      <w:r>
        <w:rPr>
          <w:spacing w:val="-2"/>
          <w:sz w:val="24"/>
        </w:rPr>
        <w:t>the</w:t>
      </w:r>
      <w:r>
        <w:rPr>
          <w:spacing w:val="-13"/>
          <w:sz w:val="24"/>
        </w:rPr>
        <w:t xml:space="preserve"> </w:t>
      </w:r>
      <w:r>
        <w:rPr>
          <w:spacing w:val="-2"/>
          <w:sz w:val="24"/>
        </w:rPr>
        <w:t>office</w:t>
      </w:r>
      <w:r>
        <w:rPr>
          <w:spacing w:val="-11"/>
          <w:sz w:val="24"/>
        </w:rPr>
        <w:t xml:space="preserve"> </w:t>
      </w:r>
      <w:r>
        <w:rPr>
          <w:spacing w:val="-2"/>
          <w:sz w:val="24"/>
        </w:rPr>
        <w:t xml:space="preserve">of </w:t>
      </w:r>
      <w:r>
        <w:rPr>
          <w:sz w:val="24"/>
        </w:rPr>
        <w:t>President</w:t>
      </w:r>
      <w:r>
        <w:rPr>
          <w:spacing w:val="-4"/>
          <w:sz w:val="24"/>
        </w:rPr>
        <w:t xml:space="preserve"> </w:t>
      </w:r>
      <w:r>
        <w:rPr>
          <w:sz w:val="24"/>
        </w:rPr>
        <w:t>of</w:t>
      </w:r>
      <w:r>
        <w:rPr>
          <w:spacing w:val="-7"/>
          <w:sz w:val="24"/>
        </w:rPr>
        <w:t xml:space="preserve"> </w:t>
      </w:r>
      <w:r>
        <w:rPr>
          <w:sz w:val="24"/>
        </w:rPr>
        <w:t>an</w:t>
      </w:r>
      <w:r>
        <w:rPr>
          <w:spacing w:val="-7"/>
          <w:sz w:val="24"/>
        </w:rPr>
        <w:t xml:space="preserve"> </w:t>
      </w:r>
      <w:r>
        <w:rPr>
          <w:sz w:val="24"/>
        </w:rPr>
        <w:t>Association, including</w:t>
      </w:r>
      <w:r>
        <w:rPr>
          <w:spacing w:val="-6"/>
          <w:sz w:val="24"/>
        </w:rPr>
        <w:t xml:space="preserve"> </w:t>
      </w:r>
      <w:r>
        <w:rPr>
          <w:sz w:val="24"/>
        </w:rPr>
        <w:t>but</w:t>
      </w:r>
      <w:r>
        <w:rPr>
          <w:spacing w:val="-11"/>
          <w:sz w:val="24"/>
        </w:rPr>
        <w:t xml:space="preserve"> </w:t>
      </w:r>
      <w:r>
        <w:rPr>
          <w:sz w:val="24"/>
        </w:rPr>
        <w:t>not</w:t>
      </w:r>
      <w:r>
        <w:rPr>
          <w:spacing w:val="-7"/>
          <w:sz w:val="24"/>
        </w:rPr>
        <w:t xml:space="preserve"> </w:t>
      </w:r>
      <w:r>
        <w:rPr>
          <w:sz w:val="24"/>
        </w:rPr>
        <w:t>limited</w:t>
      </w:r>
      <w:r>
        <w:rPr>
          <w:spacing w:val="-3"/>
          <w:sz w:val="24"/>
        </w:rPr>
        <w:t xml:space="preserve"> </w:t>
      </w:r>
      <w:r>
        <w:rPr>
          <w:sz w:val="24"/>
        </w:rPr>
        <w:t>to,</w:t>
      </w:r>
      <w:r>
        <w:rPr>
          <w:spacing w:val="-15"/>
          <w:sz w:val="24"/>
        </w:rPr>
        <w:t xml:space="preserve"> </w:t>
      </w:r>
      <w:r>
        <w:rPr>
          <w:sz w:val="24"/>
        </w:rPr>
        <w:t>the</w:t>
      </w:r>
      <w:r>
        <w:rPr>
          <w:spacing w:val="-15"/>
          <w:sz w:val="24"/>
        </w:rPr>
        <w:t xml:space="preserve"> </w:t>
      </w:r>
      <w:r>
        <w:rPr>
          <w:sz w:val="24"/>
        </w:rPr>
        <w:t>power</w:t>
      </w:r>
      <w:r>
        <w:rPr>
          <w:spacing w:val="-2"/>
          <w:sz w:val="24"/>
        </w:rPr>
        <w:t xml:space="preserve"> </w:t>
      </w:r>
      <w:r>
        <w:rPr>
          <w:sz w:val="24"/>
        </w:rPr>
        <w:t>to</w:t>
      </w:r>
      <w:r>
        <w:rPr>
          <w:spacing w:val="-12"/>
          <w:sz w:val="24"/>
        </w:rPr>
        <w:t xml:space="preserve"> </w:t>
      </w:r>
      <w:r>
        <w:rPr>
          <w:sz w:val="24"/>
        </w:rPr>
        <w:t>appoint committees from</w:t>
      </w:r>
      <w:r>
        <w:rPr>
          <w:spacing w:val="-6"/>
          <w:sz w:val="24"/>
        </w:rPr>
        <w:t xml:space="preserve"> </w:t>
      </w:r>
      <w:r>
        <w:rPr>
          <w:sz w:val="24"/>
        </w:rPr>
        <w:t>among</w:t>
      </w:r>
      <w:r>
        <w:rPr>
          <w:spacing w:val="-2"/>
          <w:sz w:val="24"/>
        </w:rPr>
        <w:t xml:space="preserve"> </w:t>
      </w:r>
      <w:r>
        <w:rPr>
          <w:sz w:val="24"/>
        </w:rPr>
        <w:t>the</w:t>
      </w:r>
      <w:r>
        <w:rPr>
          <w:spacing w:val="-15"/>
          <w:sz w:val="24"/>
        </w:rPr>
        <w:t xml:space="preserve"> </w:t>
      </w:r>
      <w:r>
        <w:rPr>
          <w:sz w:val="24"/>
        </w:rPr>
        <w:t>members</w:t>
      </w:r>
      <w:r>
        <w:rPr>
          <w:spacing w:val="-6"/>
          <w:sz w:val="24"/>
        </w:rPr>
        <w:t xml:space="preserve"> </w:t>
      </w:r>
      <w:r>
        <w:rPr>
          <w:sz w:val="24"/>
        </w:rPr>
        <w:t>from</w:t>
      </w:r>
      <w:r>
        <w:rPr>
          <w:spacing w:val="-4"/>
          <w:sz w:val="24"/>
        </w:rPr>
        <w:t xml:space="preserve"> </w:t>
      </w:r>
      <w:r>
        <w:rPr>
          <w:sz w:val="24"/>
        </w:rPr>
        <w:t>time</w:t>
      </w:r>
      <w:r>
        <w:rPr>
          <w:spacing w:val="-10"/>
          <w:sz w:val="24"/>
        </w:rPr>
        <w:t xml:space="preserve"> </w:t>
      </w:r>
      <w:r>
        <w:rPr>
          <w:sz w:val="24"/>
        </w:rPr>
        <w:t>to</w:t>
      </w:r>
      <w:r>
        <w:rPr>
          <w:spacing w:val="-11"/>
          <w:sz w:val="24"/>
        </w:rPr>
        <w:t xml:space="preserve"> </w:t>
      </w:r>
      <w:r>
        <w:rPr>
          <w:sz w:val="24"/>
        </w:rPr>
        <w:t>time,</w:t>
      </w:r>
      <w:r>
        <w:rPr>
          <w:spacing w:val="-8"/>
          <w:sz w:val="24"/>
        </w:rPr>
        <w:t xml:space="preserve"> </w:t>
      </w:r>
      <w:r>
        <w:rPr>
          <w:sz w:val="24"/>
        </w:rPr>
        <w:t>as</w:t>
      </w:r>
      <w:r>
        <w:rPr>
          <w:spacing w:val="-11"/>
          <w:sz w:val="24"/>
        </w:rPr>
        <w:t xml:space="preserve"> </w:t>
      </w:r>
      <w:r>
        <w:rPr>
          <w:sz w:val="24"/>
        </w:rPr>
        <w:t>he</w:t>
      </w:r>
      <w:r>
        <w:rPr>
          <w:spacing w:val="-15"/>
          <w:sz w:val="24"/>
        </w:rPr>
        <w:t xml:space="preserve"> </w:t>
      </w:r>
      <w:r>
        <w:rPr>
          <w:sz w:val="24"/>
        </w:rPr>
        <w:t>in</w:t>
      </w:r>
      <w:r>
        <w:rPr>
          <w:spacing w:val="-10"/>
          <w:sz w:val="24"/>
        </w:rPr>
        <w:t xml:space="preserve"> </w:t>
      </w:r>
      <w:r>
        <w:rPr>
          <w:sz w:val="24"/>
        </w:rPr>
        <w:t>his</w:t>
      </w:r>
      <w:r>
        <w:rPr>
          <w:spacing w:val="-15"/>
          <w:sz w:val="24"/>
        </w:rPr>
        <w:t xml:space="preserve"> </w:t>
      </w:r>
      <w:r>
        <w:rPr>
          <w:sz w:val="24"/>
        </w:rPr>
        <w:t>discretion may determine</w:t>
      </w:r>
      <w:r>
        <w:rPr>
          <w:spacing w:val="-5"/>
          <w:sz w:val="24"/>
        </w:rPr>
        <w:t xml:space="preserve"> </w:t>
      </w:r>
      <w:r>
        <w:rPr>
          <w:sz w:val="24"/>
        </w:rPr>
        <w:t>appropriate, to</w:t>
      </w:r>
      <w:r>
        <w:rPr>
          <w:spacing w:val="-10"/>
          <w:sz w:val="24"/>
        </w:rPr>
        <w:t xml:space="preserve"> </w:t>
      </w:r>
      <w:r>
        <w:rPr>
          <w:sz w:val="24"/>
        </w:rPr>
        <w:t>assist</w:t>
      </w:r>
      <w:r>
        <w:rPr>
          <w:spacing w:val="-6"/>
          <w:sz w:val="24"/>
        </w:rPr>
        <w:t xml:space="preserve"> </w:t>
      </w:r>
      <w:r>
        <w:rPr>
          <w:sz w:val="24"/>
        </w:rPr>
        <w:t>in</w:t>
      </w:r>
      <w:r>
        <w:rPr>
          <w:spacing w:val="-12"/>
          <w:sz w:val="24"/>
        </w:rPr>
        <w:t xml:space="preserve"> </w:t>
      </w:r>
      <w:r>
        <w:rPr>
          <w:sz w:val="24"/>
        </w:rPr>
        <w:t>the</w:t>
      </w:r>
      <w:r>
        <w:rPr>
          <w:spacing w:val="-15"/>
          <w:sz w:val="24"/>
        </w:rPr>
        <w:t xml:space="preserve"> </w:t>
      </w:r>
      <w:r>
        <w:rPr>
          <w:sz w:val="24"/>
        </w:rPr>
        <w:t>conduct</w:t>
      </w:r>
      <w:r>
        <w:rPr>
          <w:spacing w:val="-5"/>
          <w:sz w:val="24"/>
        </w:rPr>
        <w:t xml:space="preserve"> </w:t>
      </w:r>
      <w:r>
        <w:rPr>
          <w:sz w:val="24"/>
        </w:rPr>
        <w:t>of</w:t>
      </w:r>
      <w:r>
        <w:rPr>
          <w:spacing w:val="-10"/>
          <w:sz w:val="24"/>
        </w:rPr>
        <w:t xml:space="preserve"> </w:t>
      </w:r>
      <w:r>
        <w:rPr>
          <w:sz w:val="24"/>
        </w:rPr>
        <w:t>the</w:t>
      </w:r>
      <w:r>
        <w:rPr>
          <w:spacing w:val="-15"/>
          <w:sz w:val="24"/>
        </w:rPr>
        <w:t xml:space="preserve"> </w:t>
      </w:r>
      <w:r>
        <w:rPr>
          <w:sz w:val="24"/>
        </w:rPr>
        <w:t>affairs</w:t>
      </w:r>
      <w:r>
        <w:rPr>
          <w:spacing w:val="-12"/>
          <w:sz w:val="24"/>
        </w:rPr>
        <w:t xml:space="preserve"> </w:t>
      </w:r>
      <w:r>
        <w:rPr>
          <w:sz w:val="24"/>
        </w:rPr>
        <w:t>of</w:t>
      </w:r>
      <w:r>
        <w:rPr>
          <w:spacing w:val="-13"/>
          <w:sz w:val="24"/>
        </w:rPr>
        <w:t xml:space="preserve"> </w:t>
      </w:r>
      <w:r>
        <w:rPr>
          <w:sz w:val="24"/>
        </w:rPr>
        <w:t>the</w:t>
      </w:r>
      <w:r>
        <w:rPr>
          <w:spacing w:val="-12"/>
          <w:sz w:val="24"/>
        </w:rPr>
        <w:t xml:space="preserve"> </w:t>
      </w:r>
      <w:r>
        <w:rPr>
          <w:sz w:val="24"/>
        </w:rPr>
        <w:t>Association.</w:t>
      </w:r>
    </w:p>
    <w:p w14:paraId="2A741C48" w14:textId="77777777" w:rsidR="00AD61AA" w:rsidRDefault="00AD61AA">
      <w:pPr>
        <w:pStyle w:val="ListParagraph"/>
        <w:spacing w:line="225" w:lineRule="auto"/>
        <w:rPr>
          <w:sz w:val="24"/>
        </w:rPr>
        <w:sectPr w:rsidR="00AD61AA">
          <w:headerReference w:type="default" r:id="rId279"/>
          <w:footerReference w:type="default" r:id="rId280"/>
          <w:pgSz w:w="12240" w:h="20160"/>
          <w:pgMar w:top="220" w:right="0" w:bottom="5460" w:left="0" w:header="0" w:footer="5277" w:gutter="0"/>
          <w:cols w:space="720"/>
        </w:sectPr>
      </w:pPr>
    </w:p>
    <w:p w14:paraId="436DBE16" w14:textId="77777777" w:rsidR="00AD61AA" w:rsidRDefault="00AD61AA">
      <w:pPr>
        <w:pStyle w:val="BodyText"/>
        <w:rPr>
          <w:sz w:val="20"/>
        </w:rPr>
      </w:pPr>
    </w:p>
    <w:p w14:paraId="64223A37" w14:textId="77777777" w:rsidR="00AD61AA" w:rsidRDefault="00AD61AA">
      <w:pPr>
        <w:pStyle w:val="BodyText"/>
        <w:spacing w:before="96" w:after="1"/>
        <w:rPr>
          <w:sz w:val="20"/>
        </w:rPr>
      </w:pPr>
    </w:p>
    <w:p w14:paraId="10204339" w14:textId="77777777" w:rsidR="00AD61AA" w:rsidRDefault="003A247A">
      <w:pPr>
        <w:pStyle w:val="BodyText"/>
        <w:spacing w:line="20" w:lineRule="exact"/>
        <w:ind w:left="8789"/>
        <w:rPr>
          <w:sz w:val="2"/>
        </w:rPr>
      </w:pPr>
      <w:r>
        <w:rPr>
          <w:noProof/>
          <w:sz w:val="2"/>
        </w:rPr>
        <mc:AlternateContent>
          <mc:Choice Requires="wpg">
            <w:drawing>
              <wp:inline distT="0" distB="0" distL="0" distR="0" wp14:anchorId="508D37C1" wp14:editId="54A0C021">
                <wp:extent cx="1983739" cy="9525"/>
                <wp:effectExtent l="9525" t="0" r="0" b="0"/>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3739" cy="9525"/>
                          <a:chOff x="0" y="0"/>
                          <a:chExt cx="1983739" cy="9525"/>
                        </a:xfrm>
                      </wpg:grpSpPr>
                      <wps:wsp>
                        <wps:cNvPr id="483" name="Graphic 483"/>
                        <wps:cNvSpPr/>
                        <wps:spPr>
                          <a:xfrm>
                            <a:off x="0" y="4453"/>
                            <a:ext cx="1983739" cy="1270"/>
                          </a:xfrm>
                          <a:custGeom>
                            <a:avLst/>
                            <a:gdLst/>
                            <a:ahLst/>
                            <a:cxnLst/>
                            <a:rect l="l" t="t" r="r" b="b"/>
                            <a:pathLst>
                              <a:path w="1983739">
                                <a:moveTo>
                                  <a:pt x="0" y="0"/>
                                </a:moveTo>
                                <a:lnTo>
                                  <a:pt x="1983179" y="0"/>
                                </a:lnTo>
                              </a:path>
                            </a:pathLst>
                          </a:custGeom>
                          <a:ln w="890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E2D3CD" id="Group 482" o:spid="_x0000_s1026" style="width:156.2pt;height:.75pt;mso-position-horizontal-relative:char;mso-position-vertical-relative:line" coordsize="198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">
                <v:shape id="Graphic 483" o:spid="_x0000_s1027" style="position:absolute;top:44;width:19837;height:13;visibility:visible;mso-wrap-style:square;v-text-anchor:top" coordsize="198373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" path="m,l1983179,e" filled="f" strokeweight=".24739mm">
                  <v:path arrowok="t"/>
                </v:shape>
                <w10:anchorlock/>
              </v:group>
            </w:pict>
          </mc:Fallback>
        </mc:AlternateContent>
      </w:r>
    </w:p>
    <w:p w14:paraId="40BFA31F" w14:textId="77777777" w:rsidR="00AD61AA" w:rsidRDefault="00AD61AA">
      <w:pPr>
        <w:pStyle w:val="BodyText"/>
        <w:rPr>
          <w:sz w:val="23"/>
        </w:rPr>
      </w:pPr>
    </w:p>
    <w:p w14:paraId="12E1A5B2" w14:textId="77777777" w:rsidR="00AD61AA" w:rsidRDefault="00AD61AA">
      <w:pPr>
        <w:pStyle w:val="BodyText"/>
        <w:rPr>
          <w:sz w:val="23"/>
        </w:rPr>
      </w:pPr>
    </w:p>
    <w:p w14:paraId="759E5170" w14:textId="77777777" w:rsidR="00AD61AA" w:rsidRDefault="00AD61AA">
      <w:pPr>
        <w:pStyle w:val="BodyText"/>
        <w:rPr>
          <w:sz w:val="23"/>
        </w:rPr>
      </w:pPr>
    </w:p>
    <w:p w14:paraId="55A7233B" w14:textId="77777777" w:rsidR="00AD61AA" w:rsidRDefault="00AD61AA">
      <w:pPr>
        <w:pStyle w:val="BodyText"/>
        <w:rPr>
          <w:sz w:val="23"/>
        </w:rPr>
      </w:pPr>
    </w:p>
    <w:p w14:paraId="07FF7DB5" w14:textId="77777777" w:rsidR="00AD61AA" w:rsidRDefault="00AD61AA">
      <w:pPr>
        <w:pStyle w:val="BodyText"/>
        <w:spacing w:before="233"/>
        <w:rPr>
          <w:sz w:val="23"/>
        </w:rPr>
      </w:pPr>
    </w:p>
    <w:p w14:paraId="6F86321D" w14:textId="77777777" w:rsidR="00AD61AA" w:rsidRDefault="003A247A">
      <w:pPr>
        <w:pStyle w:val="ListParagraph"/>
        <w:numPr>
          <w:ilvl w:val="0"/>
          <w:numId w:val="11"/>
        </w:numPr>
        <w:tabs>
          <w:tab w:val="left" w:pos="3205"/>
        </w:tabs>
        <w:spacing w:line="237" w:lineRule="auto"/>
        <w:ind w:left="1824" w:right="2032" w:firstLine="685"/>
        <w:jc w:val="left"/>
        <w:rPr>
          <w:sz w:val="23"/>
        </w:rPr>
      </w:pPr>
      <w:r>
        <w:rPr>
          <w:sz w:val="23"/>
          <w:u w:val="single"/>
        </w:rPr>
        <w:t>Vice President.</w:t>
      </w:r>
      <w:r>
        <w:rPr>
          <w:spacing w:val="40"/>
          <w:sz w:val="23"/>
        </w:rPr>
        <w:t xml:space="preserve"> </w:t>
      </w:r>
      <w:r>
        <w:rPr>
          <w:sz w:val="23"/>
        </w:rPr>
        <w:t>The Vice President in the absence or disability of the President, shall exercise the powers and perform the</w:t>
      </w:r>
      <w:r>
        <w:rPr>
          <w:spacing w:val="-2"/>
          <w:sz w:val="23"/>
        </w:rPr>
        <w:t xml:space="preserve"> </w:t>
      </w:r>
      <w:r>
        <w:rPr>
          <w:sz w:val="23"/>
        </w:rPr>
        <w:t>duties of the</w:t>
      </w:r>
      <w:r>
        <w:rPr>
          <w:spacing w:val="-1"/>
          <w:sz w:val="23"/>
        </w:rPr>
        <w:t xml:space="preserve"> </w:t>
      </w:r>
      <w:r>
        <w:rPr>
          <w:sz w:val="23"/>
        </w:rPr>
        <w:t>President.</w:t>
      </w:r>
      <w:r>
        <w:rPr>
          <w:spacing w:val="40"/>
          <w:sz w:val="23"/>
        </w:rPr>
        <w:t xml:space="preserve"> </w:t>
      </w:r>
      <w:r>
        <w:rPr>
          <w:sz w:val="23"/>
        </w:rPr>
        <w:t>He</w:t>
      </w:r>
      <w:r>
        <w:rPr>
          <w:spacing w:val="-2"/>
          <w:sz w:val="23"/>
        </w:rPr>
        <w:t xml:space="preserve"> </w:t>
      </w:r>
      <w:r>
        <w:rPr>
          <w:sz w:val="23"/>
        </w:rPr>
        <w:t>also shall assist the President</w:t>
      </w:r>
      <w:r>
        <w:rPr>
          <w:spacing w:val="34"/>
          <w:sz w:val="23"/>
        </w:rPr>
        <w:t xml:space="preserve"> </w:t>
      </w:r>
      <w:r>
        <w:rPr>
          <w:sz w:val="23"/>
        </w:rPr>
        <w:t>generally and exercise such other powers and perform such other duties as shall be prescribed by the Directors.</w:t>
      </w:r>
    </w:p>
    <w:p w14:paraId="0A3D6691" w14:textId="77777777" w:rsidR="00AD61AA" w:rsidRDefault="003A247A">
      <w:pPr>
        <w:pStyle w:val="ListParagraph"/>
        <w:numPr>
          <w:ilvl w:val="0"/>
          <w:numId w:val="11"/>
        </w:numPr>
        <w:tabs>
          <w:tab w:val="left" w:pos="3196"/>
        </w:tabs>
        <w:spacing w:before="259" w:line="225" w:lineRule="auto"/>
        <w:ind w:left="1824" w:right="2074" w:firstLine="686"/>
        <w:jc w:val="left"/>
        <w:rPr>
          <w:sz w:val="24"/>
        </w:rPr>
      </w:pPr>
      <w:r>
        <w:rPr>
          <w:sz w:val="24"/>
          <w:u w:val="single"/>
        </w:rPr>
        <w:t>Secretary.</w:t>
      </w:r>
      <w:r>
        <w:rPr>
          <w:spacing w:val="40"/>
          <w:sz w:val="24"/>
        </w:rPr>
        <w:t xml:space="preserve"> </w:t>
      </w:r>
      <w:r>
        <w:rPr>
          <w:sz w:val="24"/>
        </w:rPr>
        <w:t>The</w:t>
      </w:r>
      <w:r>
        <w:rPr>
          <w:spacing w:val="-13"/>
          <w:sz w:val="24"/>
        </w:rPr>
        <w:t xml:space="preserve"> </w:t>
      </w:r>
      <w:r>
        <w:rPr>
          <w:sz w:val="24"/>
        </w:rPr>
        <w:t>Secretary</w:t>
      </w:r>
      <w:r>
        <w:rPr>
          <w:spacing w:val="-5"/>
          <w:sz w:val="24"/>
        </w:rPr>
        <w:t xml:space="preserve"> </w:t>
      </w:r>
      <w:r>
        <w:rPr>
          <w:sz w:val="24"/>
        </w:rPr>
        <w:t>shall</w:t>
      </w:r>
      <w:r>
        <w:rPr>
          <w:spacing w:val="-5"/>
          <w:sz w:val="24"/>
        </w:rPr>
        <w:t xml:space="preserve"> </w:t>
      </w:r>
      <w:r>
        <w:rPr>
          <w:sz w:val="24"/>
        </w:rPr>
        <w:t>keep</w:t>
      </w:r>
      <w:r>
        <w:rPr>
          <w:spacing w:val="-7"/>
          <w:sz w:val="24"/>
        </w:rPr>
        <w:t xml:space="preserve"> </w:t>
      </w:r>
      <w:r>
        <w:rPr>
          <w:sz w:val="24"/>
        </w:rPr>
        <w:t>the</w:t>
      </w:r>
      <w:r>
        <w:rPr>
          <w:spacing w:val="-13"/>
          <w:sz w:val="24"/>
        </w:rPr>
        <w:t xml:space="preserve"> </w:t>
      </w:r>
      <w:r>
        <w:rPr>
          <w:sz w:val="24"/>
        </w:rPr>
        <w:t>minutes</w:t>
      </w:r>
      <w:r>
        <w:rPr>
          <w:spacing w:val="-4"/>
          <w:sz w:val="24"/>
        </w:rPr>
        <w:t xml:space="preserve"> </w:t>
      </w:r>
      <w:r>
        <w:rPr>
          <w:sz w:val="24"/>
        </w:rPr>
        <w:t>of</w:t>
      </w:r>
      <w:r>
        <w:rPr>
          <w:spacing w:val="-11"/>
          <w:sz w:val="24"/>
        </w:rPr>
        <w:t xml:space="preserve"> </w:t>
      </w:r>
      <w:r>
        <w:rPr>
          <w:sz w:val="24"/>
        </w:rPr>
        <w:t>all</w:t>
      </w:r>
      <w:r>
        <w:rPr>
          <w:spacing w:val="-7"/>
          <w:sz w:val="24"/>
        </w:rPr>
        <w:t xml:space="preserve"> </w:t>
      </w:r>
      <w:r>
        <w:rPr>
          <w:sz w:val="24"/>
        </w:rPr>
        <w:t>proceedings of</w:t>
      </w:r>
      <w:r>
        <w:rPr>
          <w:spacing w:val="-10"/>
          <w:sz w:val="24"/>
        </w:rPr>
        <w:t xml:space="preserve"> </w:t>
      </w:r>
      <w:r>
        <w:rPr>
          <w:sz w:val="24"/>
        </w:rPr>
        <w:t>the Directors</w:t>
      </w:r>
      <w:r>
        <w:rPr>
          <w:spacing w:val="-9"/>
          <w:sz w:val="24"/>
        </w:rPr>
        <w:t xml:space="preserve"> </w:t>
      </w:r>
      <w:r>
        <w:rPr>
          <w:sz w:val="24"/>
        </w:rPr>
        <w:t>and</w:t>
      </w:r>
      <w:r>
        <w:rPr>
          <w:spacing w:val="-12"/>
          <w:sz w:val="24"/>
        </w:rPr>
        <w:t xml:space="preserve"> </w:t>
      </w:r>
      <w:r>
        <w:rPr>
          <w:sz w:val="24"/>
        </w:rPr>
        <w:t>the</w:t>
      </w:r>
      <w:r>
        <w:rPr>
          <w:spacing w:val="-14"/>
          <w:sz w:val="24"/>
        </w:rPr>
        <w:t xml:space="preserve"> </w:t>
      </w:r>
      <w:r>
        <w:rPr>
          <w:sz w:val="24"/>
        </w:rPr>
        <w:t>members</w:t>
      </w:r>
      <w:r>
        <w:rPr>
          <w:spacing w:val="-11"/>
          <w:sz w:val="24"/>
        </w:rPr>
        <w:t xml:space="preserve"> </w:t>
      </w:r>
      <w:r>
        <w:rPr>
          <w:sz w:val="24"/>
        </w:rPr>
        <w:t>in</w:t>
      </w:r>
      <w:r>
        <w:rPr>
          <w:spacing w:val="-15"/>
          <w:sz w:val="24"/>
        </w:rPr>
        <w:t xml:space="preserve"> </w:t>
      </w:r>
      <w:r>
        <w:rPr>
          <w:sz w:val="24"/>
        </w:rPr>
        <w:t>a</w:t>
      </w:r>
      <w:r>
        <w:rPr>
          <w:spacing w:val="-15"/>
          <w:sz w:val="24"/>
        </w:rPr>
        <w:t xml:space="preserve"> </w:t>
      </w:r>
      <w:r>
        <w:rPr>
          <w:sz w:val="24"/>
        </w:rPr>
        <w:t>businesslike</w:t>
      </w:r>
      <w:r>
        <w:rPr>
          <w:spacing w:val="-1"/>
          <w:sz w:val="24"/>
        </w:rPr>
        <w:t xml:space="preserve"> </w:t>
      </w:r>
      <w:r>
        <w:rPr>
          <w:sz w:val="24"/>
        </w:rPr>
        <w:t>manner</w:t>
      </w:r>
      <w:r>
        <w:rPr>
          <w:spacing w:val="-9"/>
          <w:sz w:val="24"/>
        </w:rPr>
        <w:t xml:space="preserve"> </w:t>
      </w:r>
      <w:r>
        <w:rPr>
          <w:sz w:val="24"/>
        </w:rPr>
        <w:t>and</w:t>
      </w:r>
      <w:r>
        <w:rPr>
          <w:spacing w:val="-10"/>
          <w:sz w:val="24"/>
        </w:rPr>
        <w:t xml:space="preserve"> </w:t>
      </w:r>
      <w:r>
        <w:rPr>
          <w:sz w:val="24"/>
        </w:rPr>
        <w:t>available</w:t>
      </w:r>
      <w:r>
        <w:rPr>
          <w:spacing w:val="-5"/>
          <w:sz w:val="24"/>
        </w:rPr>
        <w:t xml:space="preserve"> </w:t>
      </w:r>
      <w:r>
        <w:rPr>
          <w:sz w:val="24"/>
        </w:rPr>
        <w:t>for</w:t>
      </w:r>
      <w:r>
        <w:rPr>
          <w:spacing w:val="-14"/>
          <w:sz w:val="24"/>
        </w:rPr>
        <w:t xml:space="preserve"> </w:t>
      </w:r>
      <w:r>
        <w:rPr>
          <w:sz w:val="24"/>
        </w:rPr>
        <w:t>inspection</w:t>
      </w:r>
      <w:r>
        <w:rPr>
          <w:spacing w:val="-3"/>
          <w:sz w:val="24"/>
        </w:rPr>
        <w:t xml:space="preserve"> </w:t>
      </w:r>
      <w:r>
        <w:rPr>
          <w:sz w:val="24"/>
        </w:rPr>
        <w:t>by</w:t>
      </w:r>
      <w:r>
        <w:rPr>
          <w:spacing w:val="-15"/>
          <w:sz w:val="24"/>
        </w:rPr>
        <w:t xml:space="preserve"> </w:t>
      </w:r>
      <w:r>
        <w:rPr>
          <w:sz w:val="24"/>
        </w:rPr>
        <w:t xml:space="preserve">Lot </w:t>
      </w:r>
      <w:r>
        <w:rPr>
          <w:spacing w:val="-2"/>
          <w:sz w:val="24"/>
        </w:rPr>
        <w:t>owners</w:t>
      </w:r>
      <w:r>
        <w:rPr>
          <w:spacing w:val="-4"/>
          <w:sz w:val="24"/>
        </w:rPr>
        <w:t xml:space="preserve"> </w:t>
      </w:r>
      <w:r>
        <w:rPr>
          <w:spacing w:val="-2"/>
          <w:sz w:val="24"/>
        </w:rPr>
        <w:t>and</w:t>
      </w:r>
      <w:r>
        <w:rPr>
          <w:spacing w:val="-10"/>
          <w:sz w:val="24"/>
        </w:rPr>
        <w:t xml:space="preserve"> </w:t>
      </w:r>
      <w:r>
        <w:rPr>
          <w:spacing w:val="-2"/>
          <w:sz w:val="24"/>
        </w:rPr>
        <w:t>Directors at</w:t>
      </w:r>
      <w:r>
        <w:rPr>
          <w:spacing w:val="-11"/>
          <w:sz w:val="24"/>
        </w:rPr>
        <w:t xml:space="preserve"> </w:t>
      </w:r>
      <w:r>
        <w:rPr>
          <w:spacing w:val="-2"/>
          <w:sz w:val="24"/>
        </w:rPr>
        <w:t>all</w:t>
      </w:r>
      <w:r>
        <w:rPr>
          <w:spacing w:val="-13"/>
          <w:sz w:val="24"/>
        </w:rPr>
        <w:t xml:space="preserve"> </w:t>
      </w:r>
      <w:r>
        <w:rPr>
          <w:spacing w:val="-2"/>
          <w:sz w:val="24"/>
        </w:rPr>
        <w:t>reasonable times.</w:t>
      </w:r>
      <w:r>
        <w:rPr>
          <w:spacing w:val="36"/>
          <w:sz w:val="24"/>
        </w:rPr>
        <w:t xml:space="preserve"> </w:t>
      </w:r>
      <w:r>
        <w:rPr>
          <w:spacing w:val="-2"/>
          <w:sz w:val="24"/>
        </w:rPr>
        <w:t>He</w:t>
      </w:r>
      <w:r>
        <w:rPr>
          <w:spacing w:val="-13"/>
          <w:sz w:val="24"/>
        </w:rPr>
        <w:t xml:space="preserve"> </w:t>
      </w:r>
      <w:r>
        <w:rPr>
          <w:spacing w:val="-2"/>
          <w:sz w:val="24"/>
        </w:rPr>
        <w:t>shall</w:t>
      </w:r>
      <w:r>
        <w:rPr>
          <w:spacing w:val="-7"/>
          <w:sz w:val="24"/>
        </w:rPr>
        <w:t xml:space="preserve"> </w:t>
      </w:r>
      <w:r>
        <w:rPr>
          <w:spacing w:val="-2"/>
          <w:sz w:val="24"/>
        </w:rPr>
        <w:t>attend to</w:t>
      </w:r>
      <w:r>
        <w:rPr>
          <w:spacing w:val="-12"/>
          <w:sz w:val="24"/>
        </w:rPr>
        <w:t xml:space="preserve"> </w:t>
      </w:r>
      <w:r>
        <w:rPr>
          <w:spacing w:val="-2"/>
          <w:sz w:val="24"/>
        </w:rPr>
        <w:t>the</w:t>
      </w:r>
      <w:r>
        <w:rPr>
          <w:spacing w:val="-13"/>
          <w:sz w:val="24"/>
        </w:rPr>
        <w:t xml:space="preserve"> </w:t>
      </w:r>
      <w:r>
        <w:rPr>
          <w:spacing w:val="-2"/>
          <w:sz w:val="24"/>
        </w:rPr>
        <w:t>giving</w:t>
      </w:r>
      <w:r>
        <w:rPr>
          <w:spacing w:val="-8"/>
          <w:sz w:val="24"/>
        </w:rPr>
        <w:t xml:space="preserve"> </w:t>
      </w:r>
      <w:r>
        <w:rPr>
          <w:spacing w:val="-2"/>
          <w:sz w:val="24"/>
        </w:rPr>
        <w:t>and</w:t>
      </w:r>
      <w:r>
        <w:rPr>
          <w:spacing w:val="-4"/>
          <w:sz w:val="24"/>
        </w:rPr>
        <w:t xml:space="preserve"> </w:t>
      </w:r>
      <w:r>
        <w:rPr>
          <w:spacing w:val="-2"/>
          <w:sz w:val="24"/>
        </w:rPr>
        <w:t>serving</w:t>
      </w:r>
      <w:r>
        <w:rPr>
          <w:spacing w:val="-9"/>
          <w:sz w:val="24"/>
        </w:rPr>
        <w:t xml:space="preserve"> </w:t>
      </w:r>
      <w:r>
        <w:rPr>
          <w:spacing w:val="-2"/>
          <w:sz w:val="24"/>
        </w:rPr>
        <w:t>of all</w:t>
      </w:r>
      <w:r>
        <w:rPr>
          <w:spacing w:val="-13"/>
          <w:sz w:val="24"/>
        </w:rPr>
        <w:t xml:space="preserve"> </w:t>
      </w:r>
      <w:r>
        <w:rPr>
          <w:spacing w:val="-2"/>
          <w:sz w:val="24"/>
        </w:rPr>
        <w:t>notices</w:t>
      </w:r>
      <w:r>
        <w:rPr>
          <w:spacing w:val="-6"/>
          <w:sz w:val="24"/>
        </w:rPr>
        <w:t xml:space="preserve"> </w:t>
      </w:r>
      <w:r>
        <w:rPr>
          <w:spacing w:val="-2"/>
          <w:sz w:val="24"/>
        </w:rPr>
        <w:t>to</w:t>
      </w:r>
      <w:r>
        <w:rPr>
          <w:spacing w:val="-11"/>
          <w:sz w:val="24"/>
        </w:rPr>
        <w:t xml:space="preserve"> </w:t>
      </w:r>
      <w:r>
        <w:rPr>
          <w:spacing w:val="-2"/>
          <w:sz w:val="24"/>
        </w:rPr>
        <w:t>the</w:t>
      </w:r>
      <w:r>
        <w:rPr>
          <w:spacing w:val="-13"/>
          <w:sz w:val="24"/>
        </w:rPr>
        <w:t xml:space="preserve"> </w:t>
      </w:r>
      <w:r>
        <w:rPr>
          <w:spacing w:val="-2"/>
          <w:sz w:val="24"/>
        </w:rPr>
        <w:t>members</w:t>
      </w:r>
      <w:r>
        <w:rPr>
          <w:spacing w:val="-5"/>
          <w:sz w:val="24"/>
        </w:rPr>
        <w:t xml:space="preserve"> </w:t>
      </w:r>
      <w:r>
        <w:rPr>
          <w:spacing w:val="-2"/>
          <w:sz w:val="24"/>
        </w:rPr>
        <w:t>and</w:t>
      </w:r>
      <w:r>
        <w:rPr>
          <w:spacing w:val="-9"/>
          <w:sz w:val="24"/>
        </w:rPr>
        <w:t xml:space="preserve"> </w:t>
      </w:r>
      <w:r>
        <w:rPr>
          <w:spacing w:val="-2"/>
          <w:sz w:val="24"/>
        </w:rPr>
        <w:t>directors and</w:t>
      </w:r>
      <w:r>
        <w:rPr>
          <w:spacing w:val="-9"/>
          <w:sz w:val="24"/>
        </w:rPr>
        <w:t xml:space="preserve"> </w:t>
      </w:r>
      <w:r>
        <w:rPr>
          <w:spacing w:val="-2"/>
          <w:sz w:val="24"/>
        </w:rPr>
        <w:t>other</w:t>
      </w:r>
      <w:r>
        <w:rPr>
          <w:spacing w:val="-7"/>
          <w:sz w:val="24"/>
        </w:rPr>
        <w:t xml:space="preserve"> </w:t>
      </w:r>
      <w:r>
        <w:rPr>
          <w:spacing w:val="-2"/>
          <w:sz w:val="24"/>
        </w:rPr>
        <w:t>notices</w:t>
      </w:r>
      <w:r>
        <w:rPr>
          <w:spacing w:val="-8"/>
          <w:sz w:val="24"/>
        </w:rPr>
        <w:t xml:space="preserve"> </w:t>
      </w:r>
      <w:r>
        <w:rPr>
          <w:spacing w:val="-2"/>
          <w:sz w:val="24"/>
        </w:rPr>
        <w:t>required by</w:t>
      </w:r>
      <w:r>
        <w:rPr>
          <w:spacing w:val="-12"/>
          <w:sz w:val="24"/>
        </w:rPr>
        <w:t xml:space="preserve"> </w:t>
      </w:r>
      <w:r>
        <w:rPr>
          <w:spacing w:val="-2"/>
          <w:sz w:val="24"/>
        </w:rPr>
        <w:t>law.</w:t>
      </w:r>
      <w:r>
        <w:rPr>
          <w:spacing w:val="37"/>
          <w:sz w:val="24"/>
        </w:rPr>
        <w:t xml:space="preserve"> </w:t>
      </w:r>
      <w:r>
        <w:rPr>
          <w:spacing w:val="-2"/>
          <w:sz w:val="24"/>
        </w:rPr>
        <w:t>He</w:t>
      </w:r>
      <w:r>
        <w:rPr>
          <w:spacing w:val="-13"/>
          <w:sz w:val="24"/>
        </w:rPr>
        <w:t xml:space="preserve"> </w:t>
      </w:r>
      <w:r>
        <w:rPr>
          <w:spacing w:val="-2"/>
          <w:sz w:val="24"/>
        </w:rPr>
        <w:t>shall</w:t>
      </w:r>
      <w:r>
        <w:rPr>
          <w:spacing w:val="-7"/>
          <w:sz w:val="24"/>
        </w:rPr>
        <w:t xml:space="preserve"> </w:t>
      </w:r>
      <w:r>
        <w:rPr>
          <w:spacing w:val="-2"/>
          <w:sz w:val="24"/>
        </w:rPr>
        <w:t xml:space="preserve">have </w:t>
      </w:r>
      <w:r>
        <w:rPr>
          <w:sz w:val="24"/>
        </w:rPr>
        <w:t>custody</w:t>
      </w:r>
      <w:r>
        <w:rPr>
          <w:spacing w:val="-9"/>
          <w:sz w:val="24"/>
        </w:rPr>
        <w:t xml:space="preserve"> </w:t>
      </w:r>
      <w:r>
        <w:rPr>
          <w:sz w:val="24"/>
        </w:rPr>
        <w:t>of</w:t>
      </w:r>
      <w:r>
        <w:rPr>
          <w:spacing w:val="-11"/>
          <w:sz w:val="24"/>
        </w:rPr>
        <w:t xml:space="preserve"> </w:t>
      </w:r>
      <w:r>
        <w:rPr>
          <w:sz w:val="24"/>
        </w:rPr>
        <w:t>the</w:t>
      </w:r>
      <w:r>
        <w:rPr>
          <w:spacing w:val="-15"/>
          <w:sz w:val="24"/>
        </w:rPr>
        <w:t xml:space="preserve"> </w:t>
      </w:r>
      <w:r>
        <w:rPr>
          <w:sz w:val="24"/>
        </w:rPr>
        <w:t>seal</w:t>
      </w:r>
      <w:r>
        <w:rPr>
          <w:spacing w:val="-10"/>
          <w:sz w:val="24"/>
        </w:rPr>
        <w:t xml:space="preserve"> </w:t>
      </w:r>
      <w:r>
        <w:rPr>
          <w:sz w:val="24"/>
        </w:rPr>
        <w:t>of</w:t>
      </w:r>
      <w:r>
        <w:rPr>
          <w:spacing w:val="-11"/>
          <w:sz w:val="24"/>
        </w:rPr>
        <w:t xml:space="preserve"> </w:t>
      </w:r>
      <w:r>
        <w:rPr>
          <w:sz w:val="24"/>
        </w:rPr>
        <w:t>the</w:t>
      </w:r>
      <w:r>
        <w:rPr>
          <w:spacing w:val="-7"/>
          <w:sz w:val="24"/>
        </w:rPr>
        <w:t xml:space="preserve"> </w:t>
      </w:r>
      <w:r>
        <w:rPr>
          <w:sz w:val="24"/>
        </w:rPr>
        <w:t>Association and</w:t>
      </w:r>
      <w:r>
        <w:rPr>
          <w:spacing w:val="-9"/>
          <w:sz w:val="24"/>
        </w:rPr>
        <w:t xml:space="preserve"> </w:t>
      </w:r>
      <w:r>
        <w:rPr>
          <w:sz w:val="24"/>
        </w:rPr>
        <w:t>affix</w:t>
      </w:r>
      <w:r>
        <w:rPr>
          <w:spacing w:val="-2"/>
          <w:sz w:val="24"/>
        </w:rPr>
        <w:t xml:space="preserve"> </w:t>
      </w:r>
      <w:r>
        <w:rPr>
          <w:sz w:val="24"/>
        </w:rPr>
        <w:t>it</w:t>
      </w:r>
      <w:r>
        <w:rPr>
          <w:spacing w:val="-8"/>
          <w:sz w:val="24"/>
        </w:rPr>
        <w:t xml:space="preserve"> </w:t>
      </w:r>
      <w:r>
        <w:rPr>
          <w:sz w:val="24"/>
        </w:rPr>
        <w:t>to</w:t>
      </w:r>
      <w:r>
        <w:rPr>
          <w:spacing w:val="-11"/>
          <w:sz w:val="24"/>
        </w:rPr>
        <w:t xml:space="preserve"> </w:t>
      </w:r>
      <w:r>
        <w:rPr>
          <w:sz w:val="24"/>
        </w:rPr>
        <w:t>instruments requiring a</w:t>
      </w:r>
      <w:r>
        <w:rPr>
          <w:spacing w:val="-14"/>
          <w:sz w:val="24"/>
        </w:rPr>
        <w:t xml:space="preserve"> </w:t>
      </w:r>
      <w:r>
        <w:rPr>
          <w:sz w:val="24"/>
        </w:rPr>
        <w:t>seal</w:t>
      </w:r>
      <w:r>
        <w:rPr>
          <w:spacing w:val="-7"/>
          <w:sz w:val="24"/>
        </w:rPr>
        <w:t xml:space="preserve"> </w:t>
      </w:r>
      <w:r>
        <w:rPr>
          <w:sz w:val="24"/>
        </w:rPr>
        <w:t>when duly</w:t>
      </w:r>
      <w:r>
        <w:rPr>
          <w:spacing w:val="-15"/>
          <w:sz w:val="24"/>
        </w:rPr>
        <w:t xml:space="preserve"> </w:t>
      </w:r>
      <w:r>
        <w:rPr>
          <w:sz w:val="24"/>
        </w:rPr>
        <w:t>signed.</w:t>
      </w:r>
      <w:r>
        <w:rPr>
          <w:spacing w:val="21"/>
          <w:sz w:val="24"/>
        </w:rPr>
        <w:t xml:space="preserve"> </w:t>
      </w:r>
      <w:r>
        <w:rPr>
          <w:sz w:val="24"/>
        </w:rPr>
        <w:t>He</w:t>
      </w:r>
      <w:r>
        <w:rPr>
          <w:spacing w:val="-15"/>
          <w:sz w:val="24"/>
        </w:rPr>
        <w:t xml:space="preserve"> </w:t>
      </w:r>
      <w:r>
        <w:rPr>
          <w:sz w:val="24"/>
        </w:rPr>
        <w:t>shall</w:t>
      </w:r>
      <w:r>
        <w:rPr>
          <w:spacing w:val="-12"/>
          <w:sz w:val="24"/>
        </w:rPr>
        <w:t xml:space="preserve"> </w:t>
      </w:r>
      <w:r>
        <w:rPr>
          <w:sz w:val="24"/>
        </w:rPr>
        <w:t>keep</w:t>
      </w:r>
      <w:r>
        <w:rPr>
          <w:spacing w:val="-12"/>
          <w:sz w:val="24"/>
        </w:rPr>
        <w:t xml:space="preserve"> </w:t>
      </w:r>
      <w:r>
        <w:rPr>
          <w:sz w:val="24"/>
        </w:rPr>
        <w:t>the</w:t>
      </w:r>
      <w:r>
        <w:rPr>
          <w:spacing w:val="-15"/>
          <w:sz w:val="24"/>
        </w:rPr>
        <w:t xml:space="preserve"> </w:t>
      </w:r>
      <w:r>
        <w:rPr>
          <w:sz w:val="24"/>
        </w:rPr>
        <w:t>records</w:t>
      </w:r>
      <w:r>
        <w:rPr>
          <w:spacing w:val="-12"/>
          <w:sz w:val="24"/>
        </w:rPr>
        <w:t xml:space="preserve"> </w:t>
      </w:r>
      <w:r>
        <w:rPr>
          <w:sz w:val="24"/>
        </w:rPr>
        <w:t>of</w:t>
      </w:r>
      <w:r>
        <w:rPr>
          <w:spacing w:val="-15"/>
          <w:sz w:val="24"/>
        </w:rPr>
        <w:t xml:space="preserve"> </w:t>
      </w:r>
      <w:r>
        <w:rPr>
          <w:sz w:val="24"/>
        </w:rPr>
        <w:t>the</w:t>
      </w:r>
      <w:r>
        <w:rPr>
          <w:spacing w:val="-12"/>
          <w:sz w:val="24"/>
        </w:rPr>
        <w:t xml:space="preserve"> </w:t>
      </w:r>
      <w:r>
        <w:rPr>
          <w:sz w:val="24"/>
        </w:rPr>
        <w:t>Association, except</w:t>
      </w:r>
      <w:r>
        <w:rPr>
          <w:spacing w:val="-5"/>
          <w:sz w:val="24"/>
        </w:rPr>
        <w:t xml:space="preserve"> </w:t>
      </w:r>
      <w:r>
        <w:rPr>
          <w:sz w:val="24"/>
        </w:rPr>
        <w:t>those</w:t>
      </w:r>
      <w:r>
        <w:rPr>
          <w:spacing w:val="-13"/>
          <w:sz w:val="24"/>
        </w:rPr>
        <w:t xml:space="preserve"> </w:t>
      </w:r>
      <w:r>
        <w:rPr>
          <w:sz w:val="24"/>
        </w:rPr>
        <w:t>of</w:t>
      </w:r>
      <w:r>
        <w:rPr>
          <w:spacing w:val="-15"/>
          <w:sz w:val="24"/>
        </w:rPr>
        <w:t xml:space="preserve"> </w:t>
      </w:r>
      <w:r>
        <w:rPr>
          <w:sz w:val="24"/>
        </w:rPr>
        <w:t>the</w:t>
      </w:r>
      <w:r>
        <w:rPr>
          <w:spacing w:val="-15"/>
          <w:sz w:val="24"/>
        </w:rPr>
        <w:t xml:space="preserve"> </w:t>
      </w:r>
      <w:r>
        <w:rPr>
          <w:sz w:val="24"/>
        </w:rPr>
        <w:t>Treasurer, and</w:t>
      </w:r>
      <w:r>
        <w:rPr>
          <w:spacing w:val="-15"/>
          <w:sz w:val="24"/>
        </w:rPr>
        <w:t xml:space="preserve"> </w:t>
      </w:r>
      <w:r>
        <w:rPr>
          <w:sz w:val="24"/>
        </w:rPr>
        <w:t>shall</w:t>
      </w:r>
      <w:r>
        <w:rPr>
          <w:spacing w:val="-6"/>
          <w:sz w:val="24"/>
        </w:rPr>
        <w:t xml:space="preserve"> </w:t>
      </w:r>
      <w:r>
        <w:rPr>
          <w:sz w:val="24"/>
        </w:rPr>
        <w:t>perform</w:t>
      </w:r>
      <w:r>
        <w:rPr>
          <w:spacing w:val="-2"/>
          <w:sz w:val="24"/>
        </w:rPr>
        <w:t xml:space="preserve"> </w:t>
      </w:r>
      <w:r>
        <w:rPr>
          <w:sz w:val="24"/>
        </w:rPr>
        <w:t>all</w:t>
      </w:r>
      <w:r>
        <w:rPr>
          <w:spacing w:val="-13"/>
          <w:sz w:val="24"/>
        </w:rPr>
        <w:t xml:space="preserve"> </w:t>
      </w:r>
      <w:r>
        <w:rPr>
          <w:sz w:val="24"/>
        </w:rPr>
        <w:t>other</w:t>
      </w:r>
      <w:r>
        <w:rPr>
          <w:spacing w:val="-12"/>
          <w:sz w:val="24"/>
        </w:rPr>
        <w:t xml:space="preserve"> </w:t>
      </w:r>
      <w:r>
        <w:rPr>
          <w:sz w:val="24"/>
        </w:rPr>
        <w:t>duties</w:t>
      </w:r>
      <w:r>
        <w:rPr>
          <w:spacing w:val="-6"/>
          <w:sz w:val="24"/>
        </w:rPr>
        <w:t xml:space="preserve"> </w:t>
      </w:r>
      <w:r>
        <w:rPr>
          <w:sz w:val="24"/>
        </w:rPr>
        <w:t>incident to</w:t>
      </w:r>
      <w:r>
        <w:rPr>
          <w:spacing w:val="-11"/>
          <w:sz w:val="24"/>
        </w:rPr>
        <w:t xml:space="preserve"> </w:t>
      </w:r>
      <w:r>
        <w:rPr>
          <w:sz w:val="24"/>
        </w:rPr>
        <w:t>the</w:t>
      </w:r>
      <w:r>
        <w:rPr>
          <w:spacing w:val="-10"/>
          <w:sz w:val="24"/>
        </w:rPr>
        <w:t xml:space="preserve"> </w:t>
      </w:r>
      <w:r>
        <w:rPr>
          <w:sz w:val="24"/>
        </w:rPr>
        <w:t>Office</w:t>
      </w:r>
      <w:r>
        <w:rPr>
          <w:spacing w:val="-9"/>
          <w:sz w:val="24"/>
        </w:rPr>
        <w:t xml:space="preserve"> </w:t>
      </w:r>
      <w:r>
        <w:rPr>
          <w:sz w:val="24"/>
        </w:rPr>
        <w:t>of</w:t>
      </w:r>
      <w:r>
        <w:rPr>
          <w:spacing w:val="-15"/>
          <w:sz w:val="24"/>
        </w:rPr>
        <w:t xml:space="preserve"> </w:t>
      </w:r>
      <w:r>
        <w:rPr>
          <w:sz w:val="24"/>
        </w:rPr>
        <w:t>Secretary</w:t>
      </w:r>
      <w:r>
        <w:rPr>
          <w:spacing w:val="-8"/>
          <w:sz w:val="24"/>
        </w:rPr>
        <w:t xml:space="preserve"> </w:t>
      </w:r>
      <w:r>
        <w:rPr>
          <w:sz w:val="24"/>
        </w:rPr>
        <w:t>of</w:t>
      </w:r>
      <w:r>
        <w:rPr>
          <w:spacing w:val="-12"/>
          <w:sz w:val="24"/>
        </w:rPr>
        <w:t xml:space="preserve"> </w:t>
      </w:r>
      <w:r>
        <w:rPr>
          <w:sz w:val="24"/>
        </w:rPr>
        <w:t>an</w:t>
      </w:r>
      <w:r>
        <w:rPr>
          <w:spacing w:val="-9"/>
          <w:sz w:val="24"/>
        </w:rPr>
        <w:t xml:space="preserve"> </w:t>
      </w:r>
      <w:r>
        <w:rPr>
          <w:sz w:val="24"/>
        </w:rPr>
        <w:t>Association and</w:t>
      </w:r>
      <w:r>
        <w:rPr>
          <w:spacing w:val="-11"/>
          <w:sz w:val="24"/>
        </w:rPr>
        <w:t xml:space="preserve"> </w:t>
      </w:r>
      <w:r>
        <w:rPr>
          <w:sz w:val="24"/>
        </w:rPr>
        <w:t>as</w:t>
      </w:r>
      <w:r>
        <w:rPr>
          <w:spacing w:val="-13"/>
          <w:sz w:val="24"/>
        </w:rPr>
        <w:t xml:space="preserve"> </w:t>
      </w:r>
      <w:r>
        <w:rPr>
          <w:sz w:val="24"/>
        </w:rPr>
        <w:t>may</w:t>
      </w:r>
      <w:r>
        <w:rPr>
          <w:spacing w:val="-15"/>
          <w:sz w:val="24"/>
        </w:rPr>
        <w:t xml:space="preserve"> </w:t>
      </w:r>
      <w:r>
        <w:rPr>
          <w:sz w:val="24"/>
        </w:rPr>
        <w:t>be</w:t>
      </w:r>
      <w:r>
        <w:rPr>
          <w:spacing w:val="-11"/>
          <w:sz w:val="24"/>
        </w:rPr>
        <w:t xml:space="preserve"> </w:t>
      </w:r>
      <w:r>
        <w:rPr>
          <w:sz w:val="24"/>
        </w:rPr>
        <w:t>required by</w:t>
      </w:r>
      <w:r>
        <w:rPr>
          <w:spacing w:val="-11"/>
          <w:sz w:val="24"/>
        </w:rPr>
        <w:t xml:space="preserve"> </w:t>
      </w:r>
      <w:r>
        <w:rPr>
          <w:sz w:val="24"/>
        </w:rPr>
        <w:t>the</w:t>
      </w:r>
      <w:r>
        <w:rPr>
          <w:spacing w:val="-12"/>
          <w:sz w:val="24"/>
        </w:rPr>
        <w:t xml:space="preserve"> </w:t>
      </w:r>
      <w:r>
        <w:rPr>
          <w:sz w:val="24"/>
        </w:rPr>
        <w:t>Directors</w:t>
      </w:r>
      <w:r>
        <w:rPr>
          <w:spacing w:val="-2"/>
          <w:sz w:val="24"/>
        </w:rPr>
        <w:t xml:space="preserve"> </w:t>
      </w:r>
      <w:r>
        <w:rPr>
          <w:sz w:val="24"/>
        </w:rPr>
        <w:t>or</w:t>
      </w:r>
      <w:r>
        <w:rPr>
          <w:spacing w:val="-14"/>
          <w:sz w:val="24"/>
        </w:rPr>
        <w:t xml:space="preserve"> </w:t>
      </w:r>
      <w:r>
        <w:rPr>
          <w:sz w:val="24"/>
        </w:rPr>
        <w:t>the</w:t>
      </w:r>
      <w:r>
        <w:rPr>
          <w:spacing w:val="-13"/>
          <w:sz w:val="24"/>
        </w:rPr>
        <w:t xml:space="preserve"> </w:t>
      </w:r>
      <w:r>
        <w:rPr>
          <w:sz w:val="24"/>
        </w:rPr>
        <w:t>President.</w:t>
      </w:r>
      <w:r>
        <w:rPr>
          <w:spacing w:val="40"/>
          <w:sz w:val="24"/>
        </w:rPr>
        <w:t xml:space="preserve"> </w:t>
      </w:r>
      <w:r>
        <w:rPr>
          <w:sz w:val="24"/>
        </w:rPr>
        <w:t>The</w:t>
      </w:r>
      <w:r>
        <w:rPr>
          <w:spacing w:val="-11"/>
          <w:sz w:val="24"/>
        </w:rPr>
        <w:t xml:space="preserve"> </w:t>
      </w:r>
      <w:r>
        <w:rPr>
          <w:sz w:val="24"/>
        </w:rPr>
        <w:t>Assistant Secretary</w:t>
      </w:r>
      <w:r>
        <w:rPr>
          <w:spacing w:val="-2"/>
          <w:sz w:val="24"/>
        </w:rPr>
        <w:t xml:space="preserve"> </w:t>
      </w:r>
      <w:r>
        <w:rPr>
          <w:sz w:val="24"/>
        </w:rPr>
        <w:t>shall perform</w:t>
      </w:r>
      <w:r>
        <w:rPr>
          <w:spacing w:val="7"/>
          <w:sz w:val="24"/>
        </w:rPr>
        <w:t xml:space="preserve"> </w:t>
      </w:r>
      <w:r>
        <w:rPr>
          <w:sz w:val="24"/>
        </w:rPr>
        <w:t>the</w:t>
      </w:r>
      <w:r>
        <w:rPr>
          <w:spacing w:val="-15"/>
          <w:sz w:val="24"/>
        </w:rPr>
        <w:t xml:space="preserve"> </w:t>
      </w:r>
      <w:r>
        <w:rPr>
          <w:sz w:val="24"/>
        </w:rPr>
        <w:t>duties</w:t>
      </w:r>
      <w:r>
        <w:rPr>
          <w:spacing w:val="-9"/>
          <w:sz w:val="24"/>
        </w:rPr>
        <w:t xml:space="preserve"> </w:t>
      </w:r>
      <w:r>
        <w:rPr>
          <w:sz w:val="24"/>
        </w:rPr>
        <w:t>of</w:t>
      </w:r>
      <w:r>
        <w:rPr>
          <w:spacing w:val="-7"/>
          <w:sz w:val="24"/>
        </w:rPr>
        <w:t xml:space="preserve"> </w:t>
      </w:r>
      <w:r>
        <w:rPr>
          <w:sz w:val="24"/>
        </w:rPr>
        <w:t>the</w:t>
      </w:r>
      <w:r>
        <w:rPr>
          <w:spacing w:val="-13"/>
          <w:sz w:val="24"/>
        </w:rPr>
        <w:t xml:space="preserve"> </w:t>
      </w:r>
      <w:r>
        <w:rPr>
          <w:sz w:val="24"/>
        </w:rPr>
        <w:t>Secretary when</w:t>
      </w:r>
      <w:r>
        <w:rPr>
          <w:spacing w:val="-5"/>
          <w:sz w:val="24"/>
        </w:rPr>
        <w:t xml:space="preserve"> </w:t>
      </w:r>
      <w:r>
        <w:rPr>
          <w:sz w:val="24"/>
        </w:rPr>
        <w:t>the</w:t>
      </w:r>
      <w:r>
        <w:rPr>
          <w:spacing w:val="-15"/>
          <w:sz w:val="24"/>
        </w:rPr>
        <w:t xml:space="preserve"> </w:t>
      </w:r>
      <w:r>
        <w:rPr>
          <w:sz w:val="24"/>
        </w:rPr>
        <w:t>Secretary</w:t>
      </w:r>
      <w:r>
        <w:rPr>
          <w:spacing w:val="-9"/>
          <w:sz w:val="24"/>
        </w:rPr>
        <w:t xml:space="preserve"> </w:t>
      </w:r>
      <w:r>
        <w:rPr>
          <w:sz w:val="24"/>
        </w:rPr>
        <w:t>is</w:t>
      </w:r>
      <w:r>
        <w:rPr>
          <w:spacing w:val="-9"/>
          <w:sz w:val="24"/>
        </w:rPr>
        <w:t xml:space="preserve"> </w:t>
      </w:r>
      <w:r>
        <w:rPr>
          <w:sz w:val="24"/>
        </w:rPr>
        <w:t>absent.</w:t>
      </w:r>
    </w:p>
    <w:p w14:paraId="70948F08" w14:textId="77777777" w:rsidR="00AD61AA" w:rsidRDefault="003A247A">
      <w:pPr>
        <w:pStyle w:val="ListParagraph"/>
        <w:numPr>
          <w:ilvl w:val="0"/>
          <w:numId w:val="11"/>
        </w:numPr>
        <w:tabs>
          <w:tab w:val="left" w:pos="3195"/>
        </w:tabs>
        <w:spacing w:before="265" w:line="244" w:lineRule="auto"/>
        <w:ind w:left="1823" w:right="2162" w:firstLine="682"/>
        <w:jc w:val="left"/>
      </w:pPr>
      <w:r>
        <w:rPr>
          <w:w w:val="105"/>
          <w:u w:val="single"/>
        </w:rPr>
        <w:t>Treasurer.</w:t>
      </w:r>
      <w:r>
        <w:rPr>
          <w:spacing w:val="40"/>
          <w:w w:val="105"/>
        </w:rPr>
        <w:t xml:space="preserve"> </w:t>
      </w:r>
      <w:r>
        <w:rPr>
          <w:w w:val="105"/>
        </w:rPr>
        <w:t>The Treasurer shall have custody of all property of the Association, including funds, securities and</w:t>
      </w:r>
      <w:r>
        <w:rPr>
          <w:spacing w:val="-3"/>
          <w:w w:val="105"/>
        </w:rPr>
        <w:t xml:space="preserve"> </w:t>
      </w:r>
      <w:r>
        <w:rPr>
          <w:w w:val="105"/>
        </w:rPr>
        <w:t>evidence of</w:t>
      </w:r>
      <w:r>
        <w:rPr>
          <w:spacing w:val="-3"/>
          <w:w w:val="105"/>
        </w:rPr>
        <w:t xml:space="preserve"> </w:t>
      </w:r>
      <w:r>
        <w:rPr>
          <w:w w:val="105"/>
        </w:rPr>
        <w:t>indebtedness.</w:t>
      </w:r>
      <w:r>
        <w:rPr>
          <w:spacing w:val="40"/>
          <w:w w:val="105"/>
        </w:rPr>
        <w:t xml:space="preserve"> </w:t>
      </w:r>
      <w:r>
        <w:rPr>
          <w:w w:val="105"/>
        </w:rPr>
        <w:t>He shall keep the books of the Association in accordance with good accounting practices; he shall submit treasurer's reports to the Board of Directors at reasonable intervals; he shall make the treasurer's records available for inspection by</w:t>
      </w:r>
      <w:r>
        <w:rPr>
          <w:spacing w:val="-4"/>
          <w:w w:val="105"/>
        </w:rPr>
        <w:t xml:space="preserve"> </w:t>
      </w:r>
      <w:r>
        <w:rPr>
          <w:w w:val="105"/>
        </w:rPr>
        <w:t>directors or members at reasonable times; and he shall perform all other duties incident to the office of Treasurer.</w:t>
      </w:r>
    </w:p>
    <w:p w14:paraId="0E401541" w14:textId="77777777" w:rsidR="00AD61AA" w:rsidRDefault="00AD61AA">
      <w:pPr>
        <w:pStyle w:val="BodyText"/>
        <w:spacing w:before="19"/>
        <w:rPr>
          <w:sz w:val="22"/>
        </w:rPr>
      </w:pPr>
    </w:p>
    <w:p w14:paraId="4B7C0EF1" w14:textId="77777777" w:rsidR="00AD61AA" w:rsidRDefault="003A247A">
      <w:pPr>
        <w:pStyle w:val="ListParagraph"/>
        <w:numPr>
          <w:ilvl w:val="0"/>
          <w:numId w:val="11"/>
        </w:numPr>
        <w:tabs>
          <w:tab w:val="left" w:pos="3193"/>
        </w:tabs>
        <w:spacing w:before="1" w:line="223" w:lineRule="auto"/>
        <w:ind w:left="1817" w:right="2145" w:firstLine="683"/>
        <w:jc w:val="left"/>
        <w:rPr>
          <w:sz w:val="24"/>
        </w:rPr>
      </w:pPr>
      <w:r>
        <w:rPr>
          <w:spacing w:val="-2"/>
          <w:sz w:val="24"/>
          <w:u w:val="single"/>
        </w:rPr>
        <w:t>Fiscal</w:t>
      </w:r>
      <w:r>
        <w:rPr>
          <w:spacing w:val="-13"/>
          <w:sz w:val="24"/>
          <w:u w:val="single"/>
        </w:rPr>
        <w:t xml:space="preserve"> </w:t>
      </w:r>
      <w:r>
        <w:rPr>
          <w:spacing w:val="-2"/>
          <w:sz w:val="24"/>
          <w:u w:val="single"/>
        </w:rPr>
        <w:t>Management.</w:t>
      </w:r>
      <w:r>
        <w:rPr>
          <w:spacing w:val="34"/>
          <w:sz w:val="24"/>
        </w:rPr>
        <w:t xml:space="preserve"> </w:t>
      </w:r>
      <w:r>
        <w:rPr>
          <w:spacing w:val="-2"/>
          <w:sz w:val="24"/>
        </w:rPr>
        <w:t>Provisions</w:t>
      </w:r>
      <w:r>
        <w:rPr>
          <w:spacing w:val="-8"/>
          <w:sz w:val="24"/>
        </w:rPr>
        <w:t xml:space="preserve"> </w:t>
      </w:r>
      <w:r>
        <w:rPr>
          <w:spacing w:val="-2"/>
          <w:sz w:val="24"/>
        </w:rPr>
        <w:t>for</w:t>
      </w:r>
      <w:r>
        <w:rPr>
          <w:spacing w:val="-13"/>
          <w:sz w:val="24"/>
        </w:rPr>
        <w:t xml:space="preserve"> </w:t>
      </w:r>
      <w:r>
        <w:rPr>
          <w:spacing w:val="-2"/>
          <w:sz w:val="24"/>
        </w:rPr>
        <w:t>fiscal</w:t>
      </w:r>
      <w:r>
        <w:rPr>
          <w:spacing w:val="-12"/>
          <w:sz w:val="24"/>
        </w:rPr>
        <w:t xml:space="preserve"> </w:t>
      </w:r>
      <w:r>
        <w:rPr>
          <w:spacing w:val="-2"/>
          <w:sz w:val="24"/>
        </w:rPr>
        <w:t>management</w:t>
      </w:r>
      <w:r>
        <w:rPr>
          <w:spacing w:val="-5"/>
          <w:sz w:val="24"/>
        </w:rPr>
        <w:t xml:space="preserve"> </w:t>
      </w:r>
      <w:r>
        <w:rPr>
          <w:spacing w:val="-2"/>
          <w:sz w:val="24"/>
        </w:rPr>
        <w:t>of</w:t>
      </w:r>
      <w:r>
        <w:rPr>
          <w:spacing w:val="-13"/>
          <w:sz w:val="24"/>
        </w:rPr>
        <w:t xml:space="preserve"> </w:t>
      </w:r>
      <w:r>
        <w:rPr>
          <w:spacing w:val="-2"/>
          <w:sz w:val="24"/>
        </w:rPr>
        <w:t>the</w:t>
      </w:r>
      <w:r>
        <w:rPr>
          <w:spacing w:val="-13"/>
          <w:sz w:val="24"/>
        </w:rPr>
        <w:t xml:space="preserve"> </w:t>
      </w:r>
      <w:r>
        <w:rPr>
          <w:spacing w:val="-2"/>
          <w:sz w:val="24"/>
        </w:rPr>
        <w:t xml:space="preserve">Association </w:t>
      </w:r>
      <w:r>
        <w:rPr>
          <w:sz w:val="24"/>
        </w:rPr>
        <w:t>as</w:t>
      </w:r>
      <w:r>
        <w:rPr>
          <w:spacing w:val="-15"/>
          <w:sz w:val="24"/>
        </w:rPr>
        <w:t xml:space="preserve"> </w:t>
      </w:r>
      <w:r>
        <w:rPr>
          <w:sz w:val="24"/>
        </w:rPr>
        <w:t>set</w:t>
      </w:r>
      <w:r>
        <w:rPr>
          <w:spacing w:val="-5"/>
          <w:sz w:val="24"/>
        </w:rPr>
        <w:t xml:space="preserve"> </w:t>
      </w:r>
      <w:r>
        <w:rPr>
          <w:sz w:val="24"/>
        </w:rPr>
        <w:t>forth</w:t>
      </w:r>
      <w:r>
        <w:rPr>
          <w:spacing w:val="-7"/>
          <w:sz w:val="24"/>
        </w:rPr>
        <w:t xml:space="preserve"> </w:t>
      </w:r>
      <w:r>
        <w:rPr>
          <w:sz w:val="24"/>
        </w:rPr>
        <w:t>in</w:t>
      </w:r>
      <w:r>
        <w:rPr>
          <w:spacing w:val="-9"/>
          <w:sz w:val="24"/>
        </w:rPr>
        <w:t xml:space="preserve"> </w:t>
      </w:r>
      <w:r>
        <w:rPr>
          <w:sz w:val="24"/>
        </w:rPr>
        <w:t>the</w:t>
      </w:r>
      <w:r>
        <w:rPr>
          <w:spacing w:val="-13"/>
          <w:sz w:val="24"/>
        </w:rPr>
        <w:t xml:space="preserve"> </w:t>
      </w:r>
      <w:r>
        <w:rPr>
          <w:sz w:val="24"/>
        </w:rPr>
        <w:t>Declaration of</w:t>
      </w:r>
      <w:r>
        <w:rPr>
          <w:spacing w:val="-12"/>
          <w:sz w:val="24"/>
        </w:rPr>
        <w:t xml:space="preserve"> </w:t>
      </w:r>
      <w:r>
        <w:rPr>
          <w:sz w:val="24"/>
        </w:rPr>
        <w:t>Covenants and</w:t>
      </w:r>
      <w:r>
        <w:rPr>
          <w:spacing w:val="-10"/>
          <w:sz w:val="24"/>
        </w:rPr>
        <w:t xml:space="preserve"> </w:t>
      </w:r>
      <w:r>
        <w:rPr>
          <w:sz w:val="24"/>
        </w:rPr>
        <w:t>Restrictions, the</w:t>
      </w:r>
      <w:r>
        <w:rPr>
          <w:spacing w:val="-10"/>
          <w:sz w:val="24"/>
        </w:rPr>
        <w:t xml:space="preserve"> </w:t>
      </w:r>
      <w:r>
        <w:rPr>
          <w:sz w:val="24"/>
        </w:rPr>
        <w:t>Articles</w:t>
      </w:r>
      <w:r>
        <w:rPr>
          <w:spacing w:val="-5"/>
          <w:sz w:val="24"/>
        </w:rPr>
        <w:t xml:space="preserve"> </w:t>
      </w:r>
      <w:r>
        <w:rPr>
          <w:sz w:val="24"/>
        </w:rPr>
        <w:t>of Incorporation,</w:t>
      </w:r>
      <w:r>
        <w:rPr>
          <w:spacing w:val="-15"/>
          <w:sz w:val="24"/>
        </w:rPr>
        <w:t xml:space="preserve"> </w:t>
      </w:r>
      <w:r>
        <w:rPr>
          <w:sz w:val="24"/>
        </w:rPr>
        <w:t>and</w:t>
      </w:r>
      <w:r>
        <w:rPr>
          <w:spacing w:val="-15"/>
          <w:sz w:val="24"/>
        </w:rPr>
        <w:t xml:space="preserve"> </w:t>
      </w:r>
      <w:r>
        <w:rPr>
          <w:sz w:val="24"/>
        </w:rPr>
        <w:t>these</w:t>
      </w:r>
      <w:r>
        <w:rPr>
          <w:spacing w:val="-14"/>
          <w:sz w:val="24"/>
        </w:rPr>
        <w:t xml:space="preserve"> </w:t>
      </w:r>
      <w:r>
        <w:rPr>
          <w:sz w:val="24"/>
        </w:rPr>
        <w:t>By-Laws</w:t>
      </w:r>
      <w:r>
        <w:rPr>
          <w:spacing w:val="-12"/>
          <w:sz w:val="24"/>
        </w:rPr>
        <w:t xml:space="preserve"> </w:t>
      </w:r>
      <w:r>
        <w:rPr>
          <w:sz w:val="24"/>
        </w:rPr>
        <w:t>shall</w:t>
      </w:r>
      <w:r>
        <w:rPr>
          <w:spacing w:val="-15"/>
          <w:sz w:val="24"/>
        </w:rPr>
        <w:t xml:space="preserve"> </w:t>
      </w:r>
      <w:r>
        <w:rPr>
          <w:sz w:val="24"/>
        </w:rPr>
        <w:t>be</w:t>
      </w:r>
      <w:r>
        <w:rPr>
          <w:spacing w:val="-15"/>
          <w:sz w:val="24"/>
        </w:rPr>
        <w:t xml:space="preserve"> </w:t>
      </w:r>
      <w:r>
        <w:rPr>
          <w:sz w:val="24"/>
        </w:rPr>
        <w:t>supplemented</w:t>
      </w:r>
      <w:r>
        <w:rPr>
          <w:spacing w:val="-3"/>
          <w:sz w:val="24"/>
        </w:rPr>
        <w:t xml:space="preserve"> </w:t>
      </w:r>
      <w:r>
        <w:rPr>
          <w:sz w:val="24"/>
        </w:rPr>
        <w:t>by</w:t>
      </w:r>
      <w:r>
        <w:rPr>
          <w:spacing w:val="-15"/>
          <w:sz w:val="24"/>
        </w:rPr>
        <w:t xml:space="preserve"> </w:t>
      </w:r>
      <w:r>
        <w:rPr>
          <w:sz w:val="24"/>
        </w:rPr>
        <w:t>the</w:t>
      </w:r>
      <w:r>
        <w:rPr>
          <w:spacing w:val="-15"/>
          <w:sz w:val="24"/>
        </w:rPr>
        <w:t xml:space="preserve"> </w:t>
      </w:r>
      <w:r>
        <w:rPr>
          <w:sz w:val="24"/>
        </w:rPr>
        <w:t>following</w:t>
      </w:r>
      <w:r>
        <w:rPr>
          <w:spacing w:val="-3"/>
          <w:sz w:val="24"/>
        </w:rPr>
        <w:t xml:space="preserve"> </w:t>
      </w:r>
      <w:r>
        <w:rPr>
          <w:sz w:val="24"/>
        </w:rPr>
        <w:t>provisions:</w:t>
      </w:r>
    </w:p>
    <w:p w14:paraId="71561375" w14:textId="77777777" w:rsidR="00AD61AA" w:rsidRDefault="003A247A">
      <w:pPr>
        <w:pStyle w:val="ListParagraph"/>
        <w:numPr>
          <w:ilvl w:val="0"/>
          <w:numId w:val="4"/>
        </w:numPr>
        <w:tabs>
          <w:tab w:val="left" w:pos="3890"/>
        </w:tabs>
        <w:spacing w:before="267" w:line="223" w:lineRule="auto"/>
        <w:ind w:right="2157" w:firstLine="1379"/>
        <w:rPr>
          <w:sz w:val="24"/>
        </w:rPr>
      </w:pPr>
      <w:r>
        <w:rPr>
          <w:sz w:val="24"/>
          <w:u w:val="single"/>
        </w:rPr>
        <w:t>Budgets.</w:t>
      </w:r>
      <w:r>
        <w:rPr>
          <w:spacing w:val="40"/>
          <w:sz w:val="24"/>
        </w:rPr>
        <w:t xml:space="preserve"> </w:t>
      </w:r>
      <w:r>
        <w:rPr>
          <w:sz w:val="24"/>
        </w:rPr>
        <w:t>The</w:t>
      </w:r>
      <w:r>
        <w:rPr>
          <w:spacing w:val="-1"/>
          <w:sz w:val="24"/>
        </w:rPr>
        <w:t xml:space="preserve"> </w:t>
      </w:r>
      <w:r>
        <w:rPr>
          <w:sz w:val="24"/>
        </w:rPr>
        <w:t>Board</w:t>
      </w:r>
      <w:r>
        <w:rPr>
          <w:spacing w:val="-1"/>
          <w:sz w:val="24"/>
        </w:rPr>
        <w:t xml:space="preserve"> </w:t>
      </w:r>
      <w:r>
        <w:rPr>
          <w:sz w:val="24"/>
        </w:rPr>
        <w:t>of</w:t>
      </w:r>
      <w:r>
        <w:rPr>
          <w:spacing w:val="-7"/>
          <w:sz w:val="24"/>
        </w:rPr>
        <w:t xml:space="preserve"> </w:t>
      </w:r>
      <w:r>
        <w:rPr>
          <w:sz w:val="24"/>
        </w:rPr>
        <w:t>Directors shall adopt a</w:t>
      </w:r>
      <w:r>
        <w:rPr>
          <w:spacing w:val="-13"/>
          <w:sz w:val="24"/>
        </w:rPr>
        <w:t xml:space="preserve"> </w:t>
      </w:r>
      <w:r>
        <w:rPr>
          <w:sz w:val="24"/>
        </w:rPr>
        <w:t>budget for</w:t>
      </w:r>
      <w:r>
        <w:rPr>
          <w:spacing w:val="-6"/>
          <w:sz w:val="24"/>
        </w:rPr>
        <w:t xml:space="preserve"> </w:t>
      </w:r>
      <w:r>
        <w:rPr>
          <w:sz w:val="24"/>
        </w:rPr>
        <w:t>each fiscal</w:t>
      </w:r>
      <w:r>
        <w:rPr>
          <w:spacing w:val="-5"/>
          <w:sz w:val="24"/>
        </w:rPr>
        <w:t xml:space="preserve"> </w:t>
      </w:r>
      <w:r>
        <w:rPr>
          <w:sz w:val="24"/>
        </w:rPr>
        <w:t>year</w:t>
      </w:r>
      <w:r>
        <w:rPr>
          <w:spacing w:val="-13"/>
          <w:sz w:val="24"/>
        </w:rPr>
        <w:t xml:space="preserve"> </w:t>
      </w:r>
      <w:r>
        <w:rPr>
          <w:sz w:val="24"/>
        </w:rPr>
        <w:t>that</w:t>
      </w:r>
      <w:r>
        <w:rPr>
          <w:spacing w:val="-13"/>
          <w:sz w:val="24"/>
        </w:rPr>
        <w:t xml:space="preserve"> </w:t>
      </w:r>
      <w:r>
        <w:rPr>
          <w:sz w:val="24"/>
        </w:rPr>
        <w:t>shall</w:t>
      </w:r>
      <w:r>
        <w:rPr>
          <w:spacing w:val="-8"/>
          <w:sz w:val="24"/>
        </w:rPr>
        <w:t xml:space="preserve"> </w:t>
      </w:r>
      <w:r>
        <w:rPr>
          <w:sz w:val="24"/>
        </w:rPr>
        <w:t>include</w:t>
      </w:r>
      <w:r>
        <w:rPr>
          <w:spacing w:val="-11"/>
          <w:sz w:val="24"/>
        </w:rPr>
        <w:t xml:space="preserve"> </w:t>
      </w:r>
      <w:r>
        <w:rPr>
          <w:sz w:val="24"/>
        </w:rPr>
        <w:t>the</w:t>
      </w:r>
      <w:r>
        <w:rPr>
          <w:spacing w:val="-15"/>
          <w:sz w:val="24"/>
        </w:rPr>
        <w:t xml:space="preserve"> </w:t>
      </w:r>
      <w:r>
        <w:rPr>
          <w:sz w:val="24"/>
        </w:rPr>
        <w:t>estimated</w:t>
      </w:r>
      <w:r>
        <w:rPr>
          <w:spacing w:val="-7"/>
          <w:sz w:val="24"/>
        </w:rPr>
        <w:t xml:space="preserve"> </w:t>
      </w:r>
      <w:r>
        <w:rPr>
          <w:sz w:val="24"/>
        </w:rPr>
        <w:t>receipts</w:t>
      </w:r>
      <w:r>
        <w:rPr>
          <w:spacing w:val="-9"/>
          <w:sz w:val="24"/>
        </w:rPr>
        <w:t xml:space="preserve"> </w:t>
      </w:r>
      <w:r>
        <w:rPr>
          <w:sz w:val="24"/>
        </w:rPr>
        <w:t>and</w:t>
      </w:r>
      <w:r>
        <w:rPr>
          <w:spacing w:val="-8"/>
          <w:sz w:val="24"/>
        </w:rPr>
        <w:t xml:space="preserve"> </w:t>
      </w:r>
      <w:r>
        <w:rPr>
          <w:sz w:val="24"/>
        </w:rPr>
        <w:t>expenditures arising</w:t>
      </w:r>
      <w:r>
        <w:rPr>
          <w:spacing w:val="-12"/>
          <w:sz w:val="24"/>
        </w:rPr>
        <w:t xml:space="preserve"> </w:t>
      </w:r>
      <w:r>
        <w:rPr>
          <w:sz w:val="24"/>
        </w:rPr>
        <w:t>out</w:t>
      </w:r>
      <w:r>
        <w:rPr>
          <w:spacing w:val="-12"/>
          <w:sz w:val="24"/>
        </w:rPr>
        <w:t xml:space="preserve"> </w:t>
      </w:r>
      <w:r>
        <w:rPr>
          <w:sz w:val="24"/>
        </w:rPr>
        <w:t>of</w:t>
      </w:r>
      <w:r>
        <w:rPr>
          <w:spacing w:val="-15"/>
          <w:sz w:val="24"/>
        </w:rPr>
        <w:t xml:space="preserve"> </w:t>
      </w:r>
      <w:r>
        <w:rPr>
          <w:sz w:val="24"/>
        </w:rPr>
        <w:t xml:space="preserve">the </w:t>
      </w:r>
      <w:r>
        <w:rPr>
          <w:spacing w:val="-2"/>
          <w:sz w:val="24"/>
        </w:rPr>
        <w:t>use,</w:t>
      </w:r>
      <w:r>
        <w:rPr>
          <w:spacing w:val="-13"/>
          <w:sz w:val="24"/>
        </w:rPr>
        <w:t xml:space="preserve"> </w:t>
      </w:r>
      <w:r>
        <w:rPr>
          <w:spacing w:val="-2"/>
          <w:sz w:val="24"/>
        </w:rPr>
        <w:t>ownership,</w:t>
      </w:r>
      <w:r>
        <w:rPr>
          <w:spacing w:val="-5"/>
          <w:sz w:val="24"/>
        </w:rPr>
        <w:t xml:space="preserve"> </w:t>
      </w:r>
      <w:r>
        <w:rPr>
          <w:spacing w:val="-2"/>
          <w:sz w:val="24"/>
        </w:rPr>
        <w:t>operation,</w:t>
      </w:r>
      <w:r>
        <w:rPr>
          <w:spacing w:val="-12"/>
          <w:sz w:val="24"/>
        </w:rPr>
        <w:t xml:space="preserve"> </w:t>
      </w:r>
      <w:r>
        <w:rPr>
          <w:spacing w:val="-2"/>
          <w:sz w:val="24"/>
        </w:rPr>
        <w:t>and</w:t>
      </w:r>
      <w:r>
        <w:rPr>
          <w:spacing w:val="-13"/>
          <w:sz w:val="24"/>
        </w:rPr>
        <w:t xml:space="preserve"> </w:t>
      </w:r>
      <w:r>
        <w:rPr>
          <w:spacing w:val="-2"/>
          <w:sz w:val="24"/>
        </w:rPr>
        <w:t>maintenance</w:t>
      </w:r>
      <w:r>
        <w:rPr>
          <w:spacing w:val="-4"/>
          <w:sz w:val="24"/>
        </w:rPr>
        <w:t xml:space="preserve"> </w:t>
      </w:r>
      <w:r>
        <w:rPr>
          <w:spacing w:val="-2"/>
          <w:sz w:val="24"/>
        </w:rPr>
        <w:t>of</w:t>
      </w:r>
      <w:r>
        <w:rPr>
          <w:spacing w:val="-13"/>
          <w:sz w:val="24"/>
        </w:rPr>
        <w:t xml:space="preserve"> </w:t>
      </w:r>
      <w:r>
        <w:rPr>
          <w:spacing w:val="-2"/>
          <w:sz w:val="24"/>
        </w:rPr>
        <w:t>the</w:t>
      </w:r>
      <w:r>
        <w:rPr>
          <w:spacing w:val="-13"/>
          <w:sz w:val="24"/>
        </w:rPr>
        <w:t xml:space="preserve"> </w:t>
      </w:r>
      <w:r>
        <w:rPr>
          <w:spacing w:val="-2"/>
          <w:sz w:val="24"/>
        </w:rPr>
        <w:t>Common</w:t>
      </w:r>
      <w:r>
        <w:rPr>
          <w:spacing w:val="-10"/>
          <w:sz w:val="24"/>
        </w:rPr>
        <w:t xml:space="preserve"> </w:t>
      </w:r>
      <w:r>
        <w:rPr>
          <w:spacing w:val="-2"/>
          <w:sz w:val="24"/>
        </w:rPr>
        <w:t>Areas.</w:t>
      </w:r>
      <w:r>
        <w:rPr>
          <w:spacing w:val="33"/>
          <w:sz w:val="24"/>
        </w:rPr>
        <w:t xml:space="preserve"> </w:t>
      </w:r>
      <w:r>
        <w:rPr>
          <w:spacing w:val="-2"/>
          <w:sz w:val="24"/>
        </w:rPr>
        <w:t>All</w:t>
      </w:r>
      <w:r>
        <w:rPr>
          <w:spacing w:val="-10"/>
          <w:sz w:val="24"/>
        </w:rPr>
        <w:t xml:space="preserve"> </w:t>
      </w:r>
      <w:r>
        <w:rPr>
          <w:spacing w:val="-2"/>
          <w:sz w:val="24"/>
        </w:rPr>
        <w:t>budgets</w:t>
      </w:r>
      <w:r>
        <w:rPr>
          <w:spacing w:val="-9"/>
          <w:sz w:val="24"/>
        </w:rPr>
        <w:t xml:space="preserve"> </w:t>
      </w:r>
      <w:r>
        <w:rPr>
          <w:spacing w:val="-2"/>
          <w:sz w:val="24"/>
        </w:rPr>
        <w:t xml:space="preserve">adopted </w:t>
      </w:r>
      <w:r>
        <w:rPr>
          <w:sz w:val="24"/>
        </w:rPr>
        <w:t>by</w:t>
      </w:r>
      <w:r>
        <w:rPr>
          <w:spacing w:val="-13"/>
          <w:sz w:val="24"/>
        </w:rPr>
        <w:t xml:space="preserve"> </w:t>
      </w:r>
      <w:r>
        <w:rPr>
          <w:sz w:val="24"/>
        </w:rPr>
        <w:t>the</w:t>
      </w:r>
      <w:r>
        <w:rPr>
          <w:spacing w:val="-15"/>
          <w:sz w:val="24"/>
        </w:rPr>
        <w:t xml:space="preserve"> </w:t>
      </w:r>
      <w:r>
        <w:rPr>
          <w:sz w:val="24"/>
        </w:rPr>
        <w:t>Board</w:t>
      </w:r>
      <w:r>
        <w:rPr>
          <w:spacing w:val="-3"/>
          <w:sz w:val="24"/>
        </w:rPr>
        <w:t xml:space="preserve"> </w:t>
      </w:r>
      <w:r>
        <w:rPr>
          <w:sz w:val="24"/>
        </w:rPr>
        <w:t>of</w:t>
      </w:r>
      <w:r>
        <w:rPr>
          <w:spacing w:val="-13"/>
          <w:sz w:val="24"/>
        </w:rPr>
        <w:t xml:space="preserve"> </w:t>
      </w:r>
      <w:r>
        <w:rPr>
          <w:sz w:val="24"/>
        </w:rPr>
        <w:t>Directors shall</w:t>
      </w:r>
      <w:r>
        <w:rPr>
          <w:spacing w:val="-8"/>
          <w:sz w:val="24"/>
        </w:rPr>
        <w:t xml:space="preserve"> </w:t>
      </w:r>
      <w:r>
        <w:rPr>
          <w:sz w:val="24"/>
        </w:rPr>
        <w:t>include</w:t>
      </w:r>
      <w:r>
        <w:rPr>
          <w:spacing w:val="-8"/>
          <w:sz w:val="24"/>
        </w:rPr>
        <w:t xml:space="preserve"> </w:t>
      </w:r>
      <w:r>
        <w:rPr>
          <w:sz w:val="24"/>
        </w:rPr>
        <w:t>the</w:t>
      </w:r>
      <w:r>
        <w:rPr>
          <w:spacing w:val="-14"/>
          <w:sz w:val="24"/>
        </w:rPr>
        <w:t xml:space="preserve"> </w:t>
      </w:r>
      <w:r>
        <w:rPr>
          <w:sz w:val="24"/>
        </w:rPr>
        <w:t>estimated funds</w:t>
      </w:r>
      <w:r>
        <w:rPr>
          <w:spacing w:val="-10"/>
          <w:sz w:val="24"/>
        </w:rPr>
        <w:t xml:space="preserve"> </w:t>
      </w:r>
      <w:r>
        <w:rPr>
          <w:sz w:val="24"/>
        </w:rPr>
        <w:t>required to</w:t>
      </w:r>
      <w:r>
        <w:rPr>
          <w:spacing w:val="-15"/>
          <w:sz w:val="24"/>
        </w:rPr>
        <w:t xml:space="preserve"> </w:t>
      </w:r>
      <w:r>
        <w:rPr>
          <w:sz w:val="24"/>
        </w:rPr>
        <w:t>defray</w:t>
      </w:r>
      <w:r>
        <w:rPr>
          <w:spacing w:val="-9"/>
          <w:sz w:val="24"/>
        </w:rPr>
        <w:t xml:space="preserve"> </w:t>
      </w:r>
      <w:r>
        <w:rPr>
          <w:sz w:val="24"/>
        </w:rPr>
        <w:t>the common</w:t>
      </w:r>
      <w:r>
        <w:rPr>
          <w:spacing w:val="-11"/>
          <w:sz w:val="24"/>
        </w:rPr>
        <w:t xml:space="preserve"> </w:t>
      </w:r>
      <w:r>
        <w:rPr>
          <w:sz w:val="24"/>
        </w:rPr>
        <w:t>expenses</w:t>
      </w:r>
      <w:r>
        <w:rPr>
          <w:spacing w:val="-9"/>
          <w:sz w:val="24"/>
        </w:rPr>
        <w:t xml:space="preserve"> </w:t>
      </w:r>
      <w:r>
        <w:rPr>
          <w:sz w:val="24"/>
        </w:rPr>
        <w:t>and</w:t>
      </w:r>
      <w:r>
        <w:rPr>
          <w:spacing w:val="-13"/>
          <w:sz w:val="24"/>
        </w:rPr>
        <w:t xml:space="preserve"> </w:t>
      </w:r>
      <w:r>
        <w:rPr>
          <w:sz w:val="24"/>
        </w:rPr>
        <w:t>to</w:t>
      </w:r>
      <w:r>
        <w:rPr>
          <w:spacing w:val="-13"/>
          <w:sz w:val="24"/>
        </w:rPr>
        <w:t xml:space="preserve"> </w:t>
      </w:r>
      <w:r>
        <w:rPr>
          <w:sz w:val="24"/>
        </w:rPr>
        <w:t>provide</w:t>
      </w:r>
      <w:r>
        <w:rPr>
          <w:spacing w:val="-8"/>
          <w:sz w:val="24"/>
        </w:rPr>
        <w:t xml:space="preserve"> </w:t>
      </w:r>
      <w:r>
        <w:rPr>
          <w:sz w:val="24"/>
        </w:rPr>
        <w:t>and</w:t>
      </w:r>
      <w:r>
        <w:rPr>
          <w:spacing w:val="-10"/>
          <w:sz w:val="24"/>
        </w:rPr>
        <w:t xml:space="preserve"> </w:t>
      </w:r>
      <w:r>
        <w:rPr>
          <w:sz w:val="24"/>
        </w:rPr>
        <w:t>maintain</w:t>
      </w:r>
      <w:r>
        <w:rPr>
          <w:spacing w:val="-4"/>
          <w:sz w:val="24"/>
        </w:rPr>
        <w:t xml:space="preserve"> </w:t>
      </w:r>
      <w:r>
        <w:rPr>
          <w:sz w:val="24"/>
        </w:rPr>
        <w:t>funds</w:t>
      </w:r>
      <w:r>
        <w:rPr>
          <w:spacing w:val="-13"/>
          <w:sz w:val="24"/>
        </w:rPr>
        <w:t xml:space="preserve"> </w:t>
      </w:r>
      <w:r>
        <w:rPr>
          <w:sz w:val="24"/>
        </w:rPr>
        <w:t>according</w:t>
      </w:r>
      <w:r>
        <w:rPr>
          <w:spacing w:val="-3"/>
          <w:sz w:val="24"/>
        </w:rPr>
        <w:t xml:space="preserve"> </w:t>
      </w:r>
      <w:r>
        <w:rPr>
          <w:sz w:val="24"/>
        </w:rPr>
        <w:t>to</w:t>
      </w:r>
      <w:r>
        <w:rPr>
          <w:spacing w:val="-15"/>
          <w:sz w:val="24"/>
        </w:rPr>
        <w:t xml:space="preserve"> </w:t>
      </w:r>
      <w:r>
        <w:rPr>
          <w:sz w:val="24"/>
        </w:rPr>
        <w:t>good</w:t>
      </w:r>
      <w:r>
        <w:rPr>
          <w:spacing w:val="-5"/>
          <w:sz w:val="24"/>
        </w:rPr>
        <w:t xml:space="preserve"> </w:t>
      </w:r>
      <w:r>
        <w:rPr>
          <w:sz w:val="24"/>
        </w:rPr>
        <w:t xml:space="preserve">accounting </w:t>
      </w:r>
      <w:r>
        <w:rPr>
          <w:spacing w:val="-2"/>
          <w:sz w:val="24"/>
        </w:rPr>
        <w:t>practices</w:t>
      </w:r>
      <w:r>
        <w:rPr>
          <w:spacing w:val="-7"/>
          <w:sz w:val="24"/>
        </w:rPr>
        <w:t xml:space="preserve"> </w:t>
      </w:r>
      <w:r>
        <w:rPr>
          <w:spacing w:val="-2"/>
          <w:sz w:val="24"/>
        </w:rPr>
        <w:t>by</w:t>
      </w:r>
      <w:r>
        <w:rPr>
          <w:spacing w:val="-13"/>
          <w:sz w:val="24"/>
        </w:rPr>
        <w:t xml:space="preserve"> </w:t>
      </w:r>
      <w:r>
        <w:rPr>
          <w:spacing w:val="-2"/>
          <w:sz w:val="24"/>
        </w:rPr>
        <w:t>accounts</w:t>
      </w:r>
      <w:r>
        <w:rPr>
          <w:spacing w:val="-13"/>
          <w:sz w:val="24"/>
        </w:rPr>
        <w:t xml:space="preserve"> </w:t>
      </w:r>
      <w:r>
        <w:rPr>
          <w:spacing w:val="-2"/>
          <w:sz w:val="24"/>
        </w:rPr>
        <w:t>and</w:t>
      </w:r>
      <w:r>
        <w:rPr>
          <w:spacing w:val="-13"/>
          <w:sz w:val="24"/>
        </w:rPr>
        <w:t xml:space="preserve"> </w:t>
      </w:r>
      <w:r>
        <w:rPr>
          <w:spacing w:val="-2"/>
          <w:sz w:val="24"/>
        </w:rPr>
        <w:t>expense</w:t>
      </w:r>
      <w:r>
        <w:rPr>
          <w:spacing w:val="-12"/>
          <w:sz w:val="24"/>
        </w:rPr>
        <w:t xml:space="preserve"> </w:t>
      </w:r>
      <w:r>
        <w:rPr>
          <w:spacing w:val="-2"/>
          <w:sz w:val="24"/>
        </w:rPr>
        <w:t>classifications</w:t>
      </w:r>
      <w:r>
        <w:rPr>
          <w:spacing w:val="-13"/>
          <w:sz w:val="24"/>
        </w:rPr>
        <w:t xml:space="preserve"> </w:t>
      </w:r>
      <w:r>
        <w:rPr>
          <w:spacing w:val="-2"/>
          <w:sz w:val="24"/>
        </w:rPr>
        <w:t>including,</w:t>
      </w:r>
      <w:r>
        <w:rPr>
          <w:spacing w:val="-12"/>
          <w:sz w:val="24"/>
        </w:rPr>
        <w:t xml:space="preserve"> </w:t>
      </w:r>
      <w:r>
        <w:rPr>
          <w:spacing w:val="-2"/>
          <w:sz w:val="24"/>
        </w:rPr>
        <w:t>if</w:t>
      </w:r>
      <w:r>
        <w:rPr>
          <w:spacing w:val="-13"/>
          <w:sz w:val="24"/>
        </w:rPr>
        <w:t xml:space="preserve"> </w:t>
      </w:r>
      <w:r>
        <w:rPr>
          <w:spacing w:val="-2"/>
          <w:sz w:val="24"/>
        </w:rPr>
        <w:t>applicable,</w:t>
      </w:r>
      <w:r>
        <w:rPr>
          <w:spacing w:val="-12"/>
          <w:sz w:val="24"/>
        </w:rPr>
        <w:t xml:space="preserve"> </w:t>
      </w:r>
      <w:r>
        <w:rPr>
          <w:spacing w:val="-2"/>
          <w:sz w:val="24"/>
        </w:rPr>
        <w:t>but</w:t>
      </w:r>
      <w:r>
        <w:rPr>
          <w:spacing w:val="-12"/>
          <w:sz w:val="24"/>
        </w:rPr>
        <w:t xml:space="preserve"> </w:t>
      </w:r>
      <w:r>
        <w:rPr>
          <w:spacing w:val="-2"/>
          <w:sz w:val="24"/>
        </w:rPr>
        <w:t>not</w:t>
      </w:r>
      <w:r>
        <w:rPr>
          <w:spacing w:val="-12"/>
          <w:sz w:val="24"/>
        </w:rPr>
        <w:t xml:space="preserve"> </w:t>
      </w:r>
      <w:r>
        <w:rPr>
          <w:spacing w:val="-2"/>
          <w:sz w:val="24"/>
        </w:rPr>
        <w:t xml:space="preserve">limited </w:t>
      </w:r>
      <w:r>
        <w:rPr>
          <w:sz w:val="24"/>
        </w:rPr>
        <w:t>to the following:</w:t>
      </w:r>
    </w:p>
    <w:p w14:paraId="0E355C87" w14:textId="77777777" w:rsidR="00AD61AA" w:rsidRDefault="003A247A">
      <w:pPr>
        <w:pStyle w:val="ListParagraph"/>
        <w:numPr>
          <w:ilvl w:val="1"/>
          <w:numId w:val="4"/>
        </w:numPr>
        <w:tabs>
          <w:tab w:val="left" w:pos="4589"/>
        </w:tabs>
        <w:spacing w:before="231"/>
        <w:rPr>
          <w:position w:val="1"/>
          <w:sz w:val="26"/>
        </w:rPr>
      </w:pPr>
      <w:r>
        <w:rPr>
          <w:sz w:val="23"/>
        </w:rPr>
        <w:t>Administration of</w:t>
      </w:r>
      <w:r>
        <w:rPr>
          <w:spacing w:val="7"/>
          <w:sz w:val="23"/>
        </w:rPr>
        <w:t xml:space="preserve"> </w:t>
      </w:r>
      <w:r>
        <w:rPr>
          <w:sz w:val="23"/>
        </w:rPr>
        <w:t>the</w:t>
      </w:r>
      <w:r>
        <w:rPr>
          <w:spacing w:val="7"/>
          <w:sz w:val="23"/>
        </w:rPr>
        <w:t xml:space="preserve"> </w:t>
      </w:r>
      <w:r>
        <w:rPr>
          <w:spacing w:val="-2"/>
          <w:sz w:val="23"/>
        </w:rPr>
        <w:t>Association</w:t>
      </w:r>
    </w:p>
    <w:p w14:paraId="302B659C" w14:textId="77777777" w:rsidR="00AD61AA" w:rsidRDefault="003A247A">
      <w:pPr>
        <w:pStyle w:val="ListParagraph"/>
        <w:numPr>
          <w:ilvl w:val="1"/>
          <w:numId w:val="4"/>
        </w:numPr>
        <w:tabs>
          <w:tab w:val="left" w:pos="4587"/>
        </w:tabs>
        <w:spacing w:before="2" w:line="250" w:lineRule="exact"/>
        <w:ind w:left="4587" w:hanging="702"/>
      </w:pPr>
      <w:r>
        <w:rPr>
          <w:spacing w:val="-2"/>
          <w:w w:val="105"/>
        </w:rPr>
        <w:t>Management</w:t>
      </w:r>
      <w:r>
        <w:rPr>
          <w:spacing w:val="15"/>
          <w:w w:val="105"/>
        </w:rPr>
        <w:t xml:space="preserve"> </w:t>
      </w:r>
      <w:r>
        <w:rPr>
          <w:spacing w:val="-5"/>
          <w:w w:val="105"/>
        </w:rPr>
        <w:t>Fee</w:t>
      </w:r>
    </w:p>
    <w:p w14:paraId="0BE5DEDA" w14:textId="77777777" w:rsidR="00AD61AA" w:rsidRDefault="003A247A">
      <w:pPr>
        <w:pStyle w:val="ListParagraph"/>
        <w:numPr>
          <w:ilvl w:val="1"/>
          <w:numId w:val="4"/>
        </w:numPr>
        <w:tabs>
          <w:tab w:val="left" w:pos="4587"/>
        </w:tabs>
        <w:spacing w:line="261" w:lineRule="exact"/>
        <w:ind w:left="4587" w:hanging="702"/>
      </w:pPr>
      <w:r>
        <w:rPr>
          <w:spacing w:val="-2"/>
          <w:sz w:val="23"/>
        </w:rPr>
        <w:t>Maintenance</w:t>
      </w:r>
    </w:p>
    <w:p w14:paraId="0CA3081F" w14:textId="77777777" w:rsidR="00AD61AA" w:rsidRDefault="003A247A">
      <w:pPr>
        <w:pStyle w:val="ListParagraph"/>
        <w:numPr>
          <w:ilvl w:val="1"/>
          <w:numId w:val="4"/>
        </w:numPr>
        <w:tabs>
          <w:tab w:val="left" w:pos="4586"/>
        </w:tabs>
        <w:spacing w:line="268" w:lineRule="exact"/>
        <w:ind w:left="4586" w:hanging="701"/>
        <w:rPr>
          <w:position w:val="1"/>
        </w:rPr>
      </w:pPr>
      <w:r>
        <w:rPr>
          <w:spacing w:val="-4"/>
          <w:sz w:val="24"/>
        </w:rPr>
        <w:t>Common</w:t>
      </w:r>
      <w:r>
        <w:rPr>
          <w:spacing w:val="6"/>
          <w:sz w:val="24"/>
        </w:rPr>
        <w:t xml:space="preserve"> </w:t>
      </w:r>
      <w:r>
        <w:rPr>
          <w:spacing w:val="-4"/>
          <w:sz w:val="24"/>
        </w:rPr>
        <w:t>area</w:t>
      </w:r>
      <w:r>
        <w:rPr>
          <w:spacing w:val="-8"/>
          <w:sz w:val="24"/>
        </w:rPr>
        <w:t xml:space="preserve"> </w:t>
      </w:r>
      <w:r>
        <w:rPr>
          <w:spacing w:val="-4"/>
          <w:sz w:val="24"/>
        </w:rPr>
        <w:t>expense</w:t>
      </w:r>
      <w:r>
        <w:rPr>
          <w:spacing w:val="2"/>
          <w:sz w:val="24"/>
        </w:rPr>
        <w:t xml:space="preserve"> </w:t>
      </w:r>
      <w:r>
        <w:rPr>
          <w:spacing w:val="-4"/>
          <w:sz w:val="24"/>
        </w:rPr>
        <w:t>for</w:t>
      </w:r>
      <w:r>
        <w:rPr>
          <w:spacing w:val="-10"/>
          <w:sz w:val="24"/>
        </w:rPr>
        <w:t xml:space="preserve"> </w:t>
      </w:r>
      <w:r>
        <w:rPr>
          <w:spacing w:val="-4"/>
          <w:sz w:val="24"/>
        </w:rPr>
        <w:t>recreational</w:t>
      </w:r>
      <w:r>
        <w:rPr>
          <w:spacing w:val="13"/>
          <w:sz w:val="24"/>
        </w:rPr>
        <w:t xml:space="preserve"> </w:t>
      </w:r>
      <w:r>
        <w:rPr>
          <w:spacing w:val="-4"/>
          <w:sz w:val="24"/>
        </w:rPr>
        <w:t>and</w:t>
      </w:r>
      <w:r>
        <w:rPr>
          <w:sz w:val="24"/>
        </w:rPr>
        <w:t xml:space="preserve"> </w:t>
      </w:r>
      <w:r>
        <w:rPr>
          <w:spacing w:val="-4"/>
          <w:sz w:val="24"/>
        </w:rPr>
        <w:t>other</w:t>
      </w:r>
    </w:p>
    <w:p w14:paraId="657B4635" w14:textId="77777777" w:rsidR="00AD61AA" w:rsidRDefault="003A247A">
      <w:pPr>
        <w:spacing w:line="253" w:lineRule="exact"/>
        <w:ind w:left="4583"/>
        <w:rPr>
          <w:sz w:val="23"/>
        </w:rPr>
      </w:pPr>
      <w:r>
        <w:rPr>
          <w:sz w:val="23"/>
        </w:rPr>
        <w:t>commonly</w:t>
      </w:r>
      <w:r>
        <w:rPr>
          <w:spacing w:val="5"/>
          <w:sz w:val="23"/>
        </w:rPr>
        <w:t xml:space="preserve"> </w:t>
      </w:r>
      <w:r>
        <w:rPr>
          <w:sz w:val="23"/>
        </w:rPr>
        <w:t>used</w:t>
      </w:r>
      <w:r>
        <w:rPr>
          <w:spacing w:val="7"/>
          <w:sz w:val="23"/>
        </w:rPr>
        <w:t xml:space="preserve"> </w:t>
      </w:r>
      <w:r>
        <w:rPr>
          <w:spacing w:val="-2"/>
          <w:sz w:val="23"/>
        </w:rPr>
        <w:t>facilities</w:t>
      </w:r>
    </w:p>
    <w:p w14:paraId="45413AE4" w14:textId="77777777" w:rsidR="00AD61AA" w:rsidRDefault="003A247A">
      <w:pPr>
        <w:pStyle w:val="ListParagraph"/>
        <w:numPr>
          <w:ilvl w:val="1"/>
          <w:numId w:val="4"/>
        </w:numPr>
        <w:tabs>
          <w:tab w:val="left" w:pos="4584"/>
        </w:tabs>
        <w:spacing w:line="259" w:lineRule="exact"/>
        <w:ind w:left="4584" w:hanging="704"/>
        <w:rPr>
          <w:position w:val="1"/>
        </w:rPr>
      </w:pPr>
      <w:r>
        <w:rPr>
          <w:sz w:val="23"/>
        </w:rPr>
        <w:t>Taxes</w:t>
      </w:r>
      <w:r>
        <w:rPr>
          <w:spacing w:val="4"/>
          <w:sz w:val="23"/>
        </w:rPr>
        <w:t xml:space="preserve"> </w:t>
      </w:r>
      <w:r>
        <w:rPr>
          <w:sz w:val="23"/>
        </w:rPr>
        <w:t>upon</w:t>
      </w:r>
      <w:r>
        <w:rPr>
          <w:spacing w:val="2"/>
          <w:sz w:val="23"/>
        </w:rPr>
        <w:t xml:space="preserve"> </w:t>
      </w:r>
      <w:r>
        <w:rPr>
          <w:sz w:val="23"/>
        </w:rPr>
        <w:t>Association</w:t>
      </w:r>
      <w:r>
        <w:rPr>
          <w:spacing w:val="8"/>
          <w:sz w:val="23"/>
        </w:rPr>
        <w:t xml:space="preserve"> </w:t>
      </w:r>
      <w:r>
        <w:rPr>
          <w:spacing w:val="-2"/>
          <w:sz w:val="23"/>
        </w:rPr>
        <w:t>property</w:t>
      </w:r>
    </w:p>
    <w:p w14:paraId="727D1C49" w14:textId="77777777" w:rsidR="00AD61AA" w:rsidRDefault="003A247A">
      <w:pPr>
        <w:pStyle w:val="ListParagraph"/>
        <w:numPr>
          <w:ilvl w:val="1"/>
          <w:numId w:val="4"/>
        </w:numPr>
        <w:tabs>
          <w:tab w:val="left" w:pos="4584"/>
        </w:tabs>
        <w:spacing w:line="260" w:lineRule="exact"/>
        <w:ind w:left="4584" w:hanging="704"/>
        <w:rPr>
          <w:position w:val="1"/>
        </w:rPr>
      </w:pPr>
      <w:r>
        <w:rPr>
          <w:sz w:val="23"/>
        </w:rPr>
        <w:t>Taxes</w:t>
      </w:r>
      <w:r>
        <w:rPr>
          <w:spacing w:val="2"/>
          <w:sz w:val="23"/>
        </w:rPr>
        <w:t xml:space="preserve"> </w:t>
      </w:r>
      <w:r>
        <w:rPr>
          <w:sz w:val="23"/>
        </w:rPr>
        <w:t>upon</w:t>
      </w:r>
      <w:r>
        <w:rPr>
          <w:spacing w:val="3"/>
          <w:sz w:val="23"/>
        </w:rPr>
        <w:t xml:space="preserve"> </w:t>
      </w:r>
      <w:r>
        <w:rPr>
          <w:sz w:val="23"/>
        </w:rPr>
        <w:t>leased</w:t>
      </w:r>
      <w:r>
        <w:rPr>
          <w:spacing w:val="4"/>
          <w:sz w:val="23"/>
        </w:rPr>
        <w:t xml:space="preserve"> </w:t>
      </w:r>
      <w:r>
        <w:rPr>
          <w:spacing w:val="-4"/>
          <w:sz w:val="23"/>
        </w:rPr>
        <w:t>area</w:t>
      </w:r>
    </w:p>
    <w:p w14:paraId="44B30618" w14:textId="77777777" w:rsidR="00AD61AA" w:rsidRDefault="003A247A">
      <w:pPr>
        <w:pStyle w:val="ListParagraph"/>
        <w:numPr>
          <w:ilvl w:val="1"/>
          <w:numId w:val="4"/>
        </w:numPr>
        <w:tabs>
          <w:tab w:val="left" w:pos="4585"/>
        </w:tabs>
        <w:spacing w:line="254" w:lineRule="exact"/>
        <w:ind w:left="4585" w:hanging="705"/>
      </w:pPr>
      <w:r>
        <w:rPr>
          <w:spacing w:val="-2"/>
          <w:sz w:val="23"/>
        </w:rPr>
        <w:t>Insurance</w:t>
      </w:r>
    </w:p>
    <w:p w14:paraId="22FD9E03" w14:textId="77777777" w:rsidR="00AD61AA" w:rsidRDefault="003A247A">
      <w:pPr>
        <w:pStyle w:val="ListParagraph"/>
        <w:numPr>
          <w:ilvl w:val="1"/>
          <w:numId w:val="4"/>
        </w:numPr>
        <w:tabs>
          <w:tab w:val="left" w:pos="4581"/>
        </w:tabs>
        <w:spacing w:line="262" w:lineRule="exact"/>
        <w:ind w:left="4581" w:hanging="701"/>
        <w:rPr>
          <w:position w:val="1"/>
          <w:sz w:val="23"/>
        </w:rPr>
      </w:pPr>
      <w:r>
        <w:rPr>
          <w:sz w:val="23"/>
        </w:rPr>
        <w:t>Security</w:t>
      </w:r>
      <w:r>
        <w:rPr>
          <w:spacing w:val="9"/>
          <w:sz w:val="23"/>
        </w:rPr>
        <w:t xml:space="preserve"> </w:t>
      </w:r>
      <w:r>
        <w:rPr>
          <w:spacing w:val="-2"/>
          <w:sz w:val="23"/>
        </w:rPr>
        <w:t>provisions</w:t>
      </w:r>
    </w:p>
    <w:p w14:paraId="76A3A404" w14:textId="77777777" w:rsidR="00AD61AA" w:rsidRDefault="003A247A">
      <w:pPr>
        <w:pStyle w:val="ListParagraph"/>
        <w:numPr>
          <w:ilvl w:val="1"/>
          <w:numId w:val="4"/>
        </w:numPr>
        <w:tabs>
          <w:tab w:val="left" w:pos="4582"/>
        </w:tabs>
        <w:spacing w:line="265" w:lineRule="exact"/>
        <w:ind w:left="4582" w:hanging="707"/>
        <w:rPr>
          <w:sz w:val="23"/>
        </w:rPr>
      </w:pPr>
      <w:r>
        <w:rPr>
          <w:spacing w:val="-2"/>
          <w:sz w:val="24"/>
        </w:rPr>
        <w:t>Other</w:t>
      </w:r>
      <w:r>
        <w:rPr>
          <w:spacing w:val="-11"/>
          <w:sz w:val="24"/>
        </w:rPr>
        <w:t xml:space="preserve"> </w:t>
      </w:r>
      <w:r>
        <w:rPr>
          <w:spacing w:val="-2"/>
          <w:sz w:val="24"/>
        </w:rPr>
        <w:t>expenses</w:t>
      </w:r>
    </w:p>
    <w:p w14:paraId="7ED81FDD" w14:textId="77777777" w:rsidR="00AD61AA" w:rsidRDefault="003A247A">
      <w:pPr>
        <w:pStyle w:val="ListParagraph"/>
        <w:numPr>
          <w:ilvl w:val="1"/>
          <w:numId w:val="4"/>
        </w:numPr>
        <w:tabs>
          <w:tab w:val="left" w:pos="4582"/>
        </w:tabs>
        <w:spacing w:line="260" w:lineRule="exact"/>
        <w:ind w:left="4582"/>
      </w:pPr>
      <w:r>
        <w:rPr>
          <w:sz w:val="23"/>
        </w:rPr>
        <w:t>Operating</w:t>
      </w:r>
      <w:r>
        <w:rPr>
          <w:spacing w:val="2"/>
          <w:sz w:val="23"/>
        </w:rPr>
        <w:t xml:space="preserve"> </w:t>
      </w:r>
      <w:r>
        <w:rPr>
          <w:spacing w:val="-2"/>
          <w:sz w:val="23"/>
        </w:rPr>
        <w:t>Capital</w:t>
      </w:r>
    </w:p>
    <w:p w14:paraId="444B6F93" w14:textId="77777777" w:rsidR="00AD61AA" w:rsidRDefault="00AD61AA">
      <w:pPr>
        <w:pStyle w:val="ListParagraph"/>
        <w:spacing w:line="260" w:lineRule="exact"/>
        <w:sectPr w:rsidR="00AD61AA">
          <w:headerReference w:type="default" r:id="rId281"/>
          <w:footerReference w:type="default" r:id="rId282"/>
          <w:pgSz w:w="12240" w:h="20160"/>
          <w:pgMar w:top="220" w:right="0" w:bottom="5380" w:left="0" w:header="0" w:footer="5198" w:gutter="0"/>
          <w:cols w:space="720"/>
        </w:sectPr>
      </w:pPr>
    </w:p>
    <w:p w14:paraId="1D0431D9" w14:textId="77777777" w:rsidR="00AD61AA" w:rsidRDefault="00AD61AA">
      <w:pPr>
        <w:pStyle w:val="BodyText"/>
      </w:pPr>
    </w:p>
    <w:p w14:paraId="44F90455" w14:textId="77777777" w:rsidR="00AD61AA" w:rsidRDefault="00AD61AA">
      <w:pPr>
        <w:pStyle w:val="BodyText"/>
      </w:pPr>
    </w:p>
    <w:p w14:paraId="20281B0E" w14:textId="77777777" w:rsidR="00AD61AA" w:rsidRDefault="00AD61AA">
      <w:pPr>
        <w:pStyle w:val="BodyText"/>
      </w:pPr>
    </w:p>
    <w:p w14:paraId="3DA2AA53" w14:textId="77777777" w:rsidR="00AD61AA" w:rsidRDefault="00AD61AA">
      <w:pPr>
        <w:pStyle w:val="BodyText"/>
      </w:pPr>
    </w:p>
    <w:p w14:paraId="246CFB82" w14:textId="77777777" w:rsidR="00AD61AA" w:rsidRDefault="00AD61AA">
      <w:pPr>
        <w:pStyle w:val="BodyText"/>
      </w:pPr>
    </w:p>
    <w:p w14:paraId="03F97D67" w14:textId="77777777" w:rsidR="00AD61AA" w:rsidRDefault="00AD61AA">
      <w:pPr>
        <w:pStyle w:val="BodyText"/>
        <w:spacing w:before="195"/>
      </w:pPr>
    </w:p>
    <w:p w14:paraId="154C7D5C" w14:textId="77777777" w:rsidR="00AD61AA" w:rsidRDefault="003A247A">
      <w:pPr>
        <w:pStyle w:val="ListParagraph"/>
        <w:numPr>
          <w:ilvl w:val="1"/>
          <w:numId w:val="4"/>
        </w:numPr>
        <w:tabs>
          <w:tab w:val="left" w:pos="4624"/>
        </w:tabs>
        <w:spacing w:line="259" w:lineRule="exact"/>
        <w:ind w:left="4624" w:hanging="703"/>
        <w:rPr>
          <w:sz w:val="24"/>
        </w:rPr>
      </w:pPr>
      <w:r>
        <w:rPr>
          <w:spacing w:val="-2"/>
          <w:sz w:val="24"/>
        </w:rPr>
        <w:t>Reserves</w:t>
      </w:r>
    </w:p>
    <w:p w14:paraId="3271FAF4" w14:textId="77777777" w:rsidR="00AD61AA" w:rsidRDefault="003A247A">
      <w:pPr>
        <w:pStyle w:val="ListParagraph"/>
        <w:numPr>
          <w:ilvl w:val="1"/>
          <w:numId w:val="4"/>
        </w:numPr>
        <w:tabs>
          <w:tab w:val="left" w:pos="4623"/>
        </w:tabs>
        <w:spacing w:line="225" w:lineRule="auto"/>
        <w:ind w:left="4623" w:right="2051" w:hanging="702"/>
        <w:rPr>
          <w:sz w:val="24"/>
        </w:rPr>
      </w:pPr>
      <w:r>
        <w:rPr>
          <w:spacing w:val="-2"/>
          <w:position w:val="1"/>
          <w:sz w:val="24"/>
        </w:rPr>
        <w:t>Betterments</w:t>
      </w:r>
      <w:r>
        <w:rPr>
          <w:spacing w:val="-8"/>
          <w:position w:val="1"/>
          <w:sz w:val="24"/>
        </w:rPr>
        <w:t xml:space="preserve"> </w:t>
      </w:r>
      <w:r>
        <w:rPr>
          <w:spacing w:val="-2"/>
          <w:position w:val="1"/>
          <w:sz w:val="24"/>
        </w:rPr>
        <w:t>(Betterments</w:t>
      </w:r>
      <w:r>
        <w:rPr>
          <w:spacing w:val="-10"/>
          <w:position w:val="1"/>
          <w:sz w:val="24"/>
        </w:rPr>
        <w:t xml:space="preserve"> </w:t>
      </w:r>
      <w:r>
        <w:rPr>
          <w:spacing w:val="-2"/>
          <w:position w:val="1"/>
          <w:sz w:val="24"/>
        </w:rPr>
        <w:t>shall</w:t>
      </w:r>
      <w:r>
        <w:rPr>
          <w:spacing w:val="-13"/>
          <w:position w:val="1"/>
          <w:sz w:val="24"/>
        </w:rPr>
        <w:t xml:space="preserve"> </w:t>
      </w:r>
      <w:r>
        <w:rPr>
          <w:spacing w:val="-2"/>
          <w:position w:val="1"/>
          <w:sz w:val="24"/>
        </w:rPr>
        <w:t>include</w:t>
      </w:r>
      <w:r>
        <w:rPr>
          <w:spacing w:val="-8"/>
          <w:position w:val="1"/>
          <w:sz w:val="24"/>
        </w:rPr>
        <w:t xml:space="preserve"> </w:t>
      </w:r>
      <w:r>
        <w:rPr>
          <w:spacing w:val="-2"/>
          <w:position w:val="1"/>
          <w:sz w:val="24"/>
        </w:rPr>
        <w:t>the</w:t>
      </w:r>
      <w:r>
        <w:rPr>
          <w:spacing w:val="-13"/>
          <w:position w:val="1"/>
          <w:sz w:val="24"/>
        </w:rPr>
        <w:t xml:space="preserve"> </w:t>
      </w:r>
      <w:r>
        <w:rPr>
          <w:spacing w:val="-2"/>
          <w:position w:val="1"/>
          <w:sz w:val="24"/>
        </w:rPr>
        <w:t>funds</w:t>
      </w:r>
      <w:r>
        <w:rPr>
          <w:spacing w:val="-13"/>
          <w:position w:val="1"/>
          <w:sz w:val="24"/>
        </w:rPr>
        <w:t xml:space="preserve"> </w:t>
      </w:r>
      <w:r>
        <w:rPr>
          <w:spacing w:val="-2"/>
          <w:position w:val="1"/>
          <w:sz w:val="24"/>
        </w:rPr>
        <w:t>to</w:t>
      </w:r>
      <w:r>
        <w:rPr>
          <w:spacing w:val="-13"/>
          <w:position w:val="1"/>
          <w:sz w:val="24"/>
        </w:rPr>
        <w:t xml:space="preserve"> </w:t>
      </w:r>
      <w:r>
        <w:rPr>
          <w:spacing w:val="-2"/>
          <w:position w:val="1"/>
          <w:sz w:val="24"/>
        </w:rPr>
        <w:t>be</w:t>
      </w:r>
      <w:r>
        <w:rPr>
          <w:spacing w:val="-13"/>
          <w:position w:val="1"/>
          <w:sz w:val="24"/>
        </w:rPr>
        <w:t xml:space="preserve"> </w:t>
      </w:r>
      <w:r>
        <w:rPr>
          <w:spacing w:val="-2"/>
          <w:position w:val="1"/>
          <w:sz w:val="24"/>
        </w:rPr>
        <w:t xml:space="preserve">used </w:t>
      </w:r>
      <w:r>
        <w:rPr>
          <w:sz w:val="24"/>
        </w:rPr>
        <w:t>for</w:t>
      </w:r>
      <w:r>
        <w:rPr>
          <w:spacing w:val="-12"/>
          <w:sz w:val="24"/>
        </w:rPr>
        <w:t xml:space="preserve"> </w:t>
      </w:r>
      <w:r>
        <w:rPr>
          <w:sz w:val="24"/>
        </w:rPr>
        <w:t>capital expenditures for</w:t>
      </w:r>
      <w:r>
        <w:rPr>
          <w:spacing w:val="-9"/>
          <w:sz w:val="24"/>
        </w:rPr>
        <w:t xml:space="preserve"> </w:t>
      </w:r>
      <w:r>
        <w:rPr>
          <w:sz w:val="24"/>
        </w:rPr>
        <w:t>additional improvements or additional personal property that</w:t>
      </w:r>
      <w:r>
        <w:rPr>
          <w:spacing w:val="-1"/>
          <w:sz w:val="24"/>
        </w:rPr>
        <w:t xml:space="preserve"> </w:t>
      </w:r>
      <w:r>
        <w:rPr>
          <w:sz w:val="24"/>
        </w:rPr>
        <w:t>will be</w:t>
      </w:r>
      <w:r>
        <w:rPr>
          <w:spacing w:val="-8"/>
          <w:sz w:val="24"/>
        </w:rPr>
        <w:t xml:space="preserve"> </w:t>
      </w:r>
      <w:r>
        <w:rPr>
          <w:sz w:val="24"/>
        </w:rPr>
        <w:t>a</w:t>
      </w:r>
      <w:r>
        <w:rPr>
          <w:spacing w:val="-9"/>
          <w:sz w:val="24"/>
        </w:rPr>
        <w:t xml:space="preserve"> </w:t>
      </w:r>
      <w:r>
        <w:rPr>
          <w:sz w:val="24"/>
        </w:rPr>
        <w:t>part of</w:t>
      </w:r>
      <w:r>
        <w:rPr>
          <w:spacing w:val="-2"/>
          <w:sz w:val="24"/>
        </w:rPr>
        <w:t xml:space="preserve"> </w:t>
      </w:r>
      <w:r>
        <w:rPr>
          <w:sz w:val="24"/>
        </w:rPr>
        <w:t>the common areas of the Association.)</w:t>
      </w:r>
    </w:p>
    <w:p w14:paraId="59B535E2" w14:textId="77777777" w:rsidR="00AD61AA" w:rsidRDefault="003A247A">
      <w:pPr>
        <w:pStyle w:val="ListParagraph"/>
        <w:numPr>
          <w:ilvl w:val="0"/>
          <w:numId w:val="4"/>
        </w:numPr>
        <w:tabs>
          <w:tab w:val="left" w:pos="3920"/>
        </w:tabs>
        <w:spacing w:before="252" w:line="228" w:lineRule="auto"/>
        <w:ind w:left="1847" w:right="2076" w:firstLine="1374"/>
        <w:rPr>
          <w:sz w:val="24"/>
        </w:rPr>
      </w:pPr>
      <w:r>
        <w:rPr>
          <w:sz w:val="24"/>
          <w:u w:val="single"/>
        </w:rPr>
        <w:t>Adoption of</w:t>
      </w:r>
      <w:r>
        <w:rPr>
          <w:spacing w:val="-10"/>
          <w:sz w:val="24"/>
          <w:u w:val="single"/>
        </w:rPr>
        <w:t xml:space="preserve"> </w:t>
      </w:r>
      <w:r>
        <w:rPr>
          <w:sz w:val="24"/>
          <w:u w:val="single"/>
        </w:rPr>
        <w:t>Budgets.</w:t>
      </w:r>
      <w:r>
        <w:rPr>
          <w:spacing w:val="40"/>
          <w:sz w:val="24"/>
        </w:rPr>
        <w:t xml:space="preserve"> </w:t>
      </w:r>
      <w:r>
        <w:rPr>
          <w:sz w:val="24"/>
        </w:rPr>
        <w:t>After the</w:t>
      </w:r>
      <w:r>
        <w:rPr>
          <w:spacing w:val="-6"/>
          <w:sz w:val="24"/>
        </w:rPr>
        <w:t xml:space="preserve"> </w:t>
      </w:r>
      <w:r>
        <w:rPr>
          <w:sz w:val="24"/>
        </w:rPr>
        <w:t>Development</w:t>
      </w:r>
      <w:r>
        <w:rPr>
          <w:spacing w:val="18"/>
          <w:sz w:val="24"/>
        </w:rPr>
        <w:t xml:space="preserve"> </w:t>
      </w:r>
      <w:r>
        <w:rPr>
          <w:sz w:val="24"/>
        </w:rPr>
        <w:t>Period, a</w:t>
      </w:r>
      <w:r>
        <w:rPr>
          <w:spacing w:val="-9"/>
          <w:sz w:val="24"/>
        </w:rPr>
        <w:t xml:space="preserve"> </w:t>
      </w:r>
      <w:r>
        <w:rPr>
          <w:sz w:val="24"/>
        </w:rPr>
        <w:t>copy</w:t>
      </w:r>
      <w:r>
        <w:rPr>
          <w:spacing w:val="-7"/>
          <w:sz w:val="24"/>
        </w:rPr>
        <w:t xml:space="preserve"> </w:t>
      </w:r>
      <w:r>
        <w:rPr>
          <w:sz w:val="24"/>
        </w:rPr>
        <w:t>of each</w:t>
      </w:r>
      <w:r>
        <w:rPr>
          <w:spacing w:val="-8"/>
          <w:sz w:val="24"/>
        </w:rPr>
        <w:t xml:space="preserve"> </w:t>
      </w:r>
      <w:r>
        <w:rPr>
          <w:sz w:val="24"/>
        </w:rPr>
        <w:t>proposed</w:t>
      </w:r>
      <w:r>
        <w:rPr>
          <w:spacing w:val="-1"/>
          <w:sz w:val="24"/>
        </w:rPr>
        <w:t xml:space="preserve"> </w:t>
      </w:r>
      <w:r>
        <w:rPr>
          <w:sz w:val="24"/>
        </w:rPr>
        <w:t>annual</w:t>
      </w:r>
      <w:r>
        <w:rPr>
          <w:spacing w:val="-6"/>
          <w:sz w:val="24"/>
        </w:rPr>
        <w:t xml:space="preserve"> </w:t>
      </w:r>
      <w:r>
        <w:rPr>
          <w:sz w:val="24"/>
        </w:rPr>
        <w:t>budget</w:t>
      </w:r>
      <w:r>
        <w:rPr>
          <w:spacing w:val="-3"/>
          <w:sz w:val="24"/>
        </w:rPr>
        <w:t xml:space="preserve"> </w:t>
      </w:r>
      <w:r>
        <w:rPr>
          <w:sz w:val="24"/>
        </w:rPr>
        <w:t>of</w:t>
      </w:r>
      <w:r>
        <w:rPr>
          <w:spacing w:val="-12"/>
          <w:sz w:val="24"/>
        </w:rPr>
        <w:t xml:space="preserve"> </w:t>
      </w:r>
      <w:r>
        <w:rPr>
          <w:sz w:val="24"/>
        </w:rPr>
        <w:t>common</w:t>
      </w:r>
      <w:r>
        <w:rPr>
          <w:spacing w:val="-3"/>
          <w:sz w:val="24"/>
        </w:rPr>
        <w:t xml:space="preserve"> </w:t>
      </w:r>
      <w:r>
        <w:rPr>
          <w:sz w:val="24"/>
        </w:rPr>
        <w:t>expenses</w:t>
      </w:r>
      <w:r>
        <w:rPr>
          <w:spacing w:val="-6"/>
          <w:sz w:val="24"/>
        </w:rPr>
        <w:t xml:space="preserve"> </w:t>
      </w:r>
      <w:r>
        <w:rPr>
          <w:sz w:val="24"/>
        </w:rPr>
        <w:t>shall</w:t>
      </w:r>
      <w:r>
        <w:rPr>
          <w:spacing w:val="-11"/>
          <w:sz w:val="24"/>
        </w:rPr>
        <w:t xml:space="preserve"> </w:t>
      </w:r>
      <w:r>
        <w:rPr>
          <w:sz w:val="24"/>
        </w:rPr>
        <w:t>be</w:t>
      </w:r>
      <w:r>
        <w:rPr>
          <w:spacing w:val="-14"/>
          <w:sz w:val="24"/>
        </w:rPr>
        <w:t xml:space="preserve"> </w:t>
      </w:r>
      <w:r>
        <w:rPr>
          <w:sz w:val="24"/>
        </w:rPr>
        <w:t>mailed</w:t>
      </w:r>
      <w:r>
        <w:rPr>
          <w:spacing w:val="-2"/>
          <w:sz w:val="24"/>
        </w:rPr>
        <w:t xml:space="preserve"> </w:t>
      </w:r>
      <w:r>
        <w:rPr>
          <w:sz w:val="24"/>
        </w:rPr>
        <w:t>to</w:t>
      </w:r>
      <w:r>
        <w:rPr>
          <w:spacing w:val="-14"/>
          <w:sz w:val="24"/>
        </w:rPr>
        <w:t xml:space="preserve"> </w:t>
      </w:r>
      <w:r>
        <w:rPr>
          <w:sz w:val="24"/>
        </w:rPr>
        <w:t>the</w:t>
      </w:r>
      <w:r>
        <w:rPr>
          <w:spacing w:val="-15"/>
          <w:sz w:val="24"/>
        </w:rPr>
        <w:t xml:space="preserve"> </w:t>
      </w:r>
      <w:r>
        <w:rPr>
          <w:sz w:val="24"/>
        </w:rPr>
        <w:t>Lot</w:t>
      </w:r>
      <w:r>
        <w:rPr>
          <w:spacing w:val="-14"/>
          <w:sz w:val="24"/>
        </w:rPr>
        <w:t xml:space="preserve"> </w:t>
      </w:r>
      <w:r>
        <w:rPr>
          <w:sz w:val="24"/>
        </w:rPr>
        <w:t>owners affected</w:t>
      </w:r>
      <w:r>
        <w:rPr>
          <w:spacing w:val="-3"/>
          <w:sz w:val="24"/>
        </w:rPr>
        <w:t xml:space="preserve"> </w:t>
      </w:r>
      <w:r>
        <w:rPr>
          <w:sz w:val="24"/>
        </w:rPr>
        <w:t>by</w:t>
      </w:r>
      <w:r>
        <w:rPr>
          <w:spacing w:val="-15"/>
          <w:sz w:val="24"/>
        </w:rPr>
        <w:t xml:space="preserve"> </w:t>
      </w:r>
      <w:r>
        <w:rPr>
          <w:sz w:val="24"/>
        </w:rPr>
        <w:t>the</w:t>
      </w:r>
      <w:r>
        <w:rPr>
          <w:spacing w:val="-11"/>
          <w:sz w:val="24"/>
        </w:rPr>
        <w:t xml:space="preserve"> </w:t>
      </w:r>
      <w:r>
        <w:rPr>
          <w:sz w:val="24"/>
        </w:rPr>
        <w:t>budget</w:t>
      </w:r>
      <w:r>
        <w:rPr>
          <w:spacing w:val="-6"/>
          <w:sz w:val="24"/>
        </w:rPr>
        <w:t xml:space="preserve"> </w:t>
      </w:r>
      <w:r>
        <w:rPr>
          <w:sz w:val="24"/>
        </w:rPr>
        <w:t>not</w:t>
      </w:r>
      <w:r>
        <w:rPr>
          <w:spacing w:val="-8"/>
          <w:sz w:val="24"/>
        </w:rPr>
        <w:t xml:space="preserve"> </w:t>
      </w:r>
      <w:r>
        <w:rPr>
          <w:sz w:val="24"/>
        </w:rPr>
        <w:t>less</w:t>
      </w:r>
      <w:r>
        <w:rPr>
          <w:spacing w:val="-9"/>
          <w:sz w:val="24"/>
        </w:rPr>
        <w:t xml:space="preserve"> </w:t>
      </w:r>
      <w:r>
        <w:rPr>
          <w:sz w:val="24"/>
        </w:rPr>
        <w:t>than</w:t>
      </w:r>
      <w:r>
        <w:rPr>
          <w:spacing w:val="-7"/>
          <w:sz w:val="24"/>
        </w:rPr>
        <w:t xml:space="preserve"> </w:t>
      </w:r>
      <w:r>
        <w:rPr>
          <w:sz w:val="24"/>
        </w:rPr>
        <w:t>fourteen</w:t>
      </w:r>
      <w:r>
        <w:rPr>
          <w:spacing w:val="-6"/>
          <w:sz w:val="24"/>
        </w:rPr>
        <w:t xml:space="preserve"> </w:t>
      </w:r>
      <w:r>
        <w:rPr>
          <w:sz w:val="24"/>
        </w:rPr>
        <w:t>(14)</w:t>
      </w:r>
      <w:r>
        <w:rPr>
          <w:spacing w:val="-11"/>
          <w:sz w:val="24"/>
        </w:rPr>
        <w:t xml:space="preserve"> </w:t>
      </w:r>
      <w:r>
        <w:rPr>
          <w:sz w:val="24"/>
        </w:rPr>
        <w:t>days</w:t>
      </w:r>
      <w:r>
        <w:rPr>
          <w:spacing w:val="-10"/>
          <w:sz w:val="24"/>
        </w:rPr>
        <w:t xml:space="preserve"> </w:t>
      </w:r>
      <w:r>
        <w:rPr>
          <w:sz w:val="24"/>
        </w:rPr>
        <w:t>prior</w:t>
      </w:r>
      <w:r>
        <w:rPr>
          <w:spacing w:val="-10"/>
          <w:sz w:val="24"/>
        </w:rPr>
        <w:t xml:space="preserve"> </w:t>
      </w:r>
      <w:r>
        <w:rPr>
          <w:sz w:val="24"/>
        </w:rPr>
        <w:t>to</w:t>
      </w:r>
      <w:r>
        <w:rPr>
          <w:spacing w:val="-12"/>
          <w:sz w:val="24"/>
        </w:rPr>
        <w:t xml:space="preserve"> </w:t>
      </w:r>
      <w:r>
        <w:rPr>
          <w:sz w:val="24"/>
        </w:rPr>
        <w:t>the</w:t>
      </w:r>
      <w:r>
        <w:rPr>
          <w:spacing w:val="-12"/>
          <w:sz w:val="24"/>
        </w:rPr>
        <w:t xml:space="preserve"> </w:t>
      </w:r>
      <w:r>
        <w:rPr>
          <w:sz w:val="24"/>
        </w:rPr>
        <w:t>meeting</w:t>
      </w:r>
      <w:r>
        <w:rPr>
          <w:spacing w:val="-6"/>
          <w:sz w:val="24"/>
        </w:rPr>
        <w:t xml:space="preserve"> </w:t>
      </w:r>
      <w:r>
        <w:rPr>
          <w:sz w:val="24"/>
        </w:rPr>
        <w:t>at</w:t>
      </w:r>
      <w:r>
        <w:rPr>
          <w:spacing w:val="-9"/>
          <w:sz w:val="24"/>
        </w:rPr>
        <w:t xml:space="preserve"> </w:t>
      </w:r>
      <w:r>
        <w:rPr>
          <w:sz w:val="24"/>
        </w:rPr>
        <w:t>which</w:t>
      </w:r>
      <w:r>
        <w:rPr>
          <w:spacing w:val="-7"/>
          <w:sz w:val="24"/>
        </w:rPr>
        <w:t xml:space="preserve"> </w:t>
      </w:r>
      <w:r>
        <w:rPr>
          <w:sz w:val="24"/>
        </w:rPr>
        <w:t xml:space="preserve">the </w:t>
      </w:r>
      <w:r>
        <w:rPr>
          <w:spacing w:val="-2"/>
          <w:sz w:val="24"/>
        </w:rPr>
        <w:t>budget</w:t>
      </w:r>
      <w:r>
        <w:rPr>
          <w:spacing w:val="-8"/>
          <w:sz w:val="24"/>
        </w:rPr>
        <w:t xml:space="preserve"> </w:t>
      </w:r>
      <w:r>
        <w:rPr>
          <w:spacing w:val="-2"/>
          <w:sz w:val="24"/>
        </w:rPr>
        <w:t>will</w:t>
      </w:r>
      <w:r>
        <w:rPr>
          <w:spacing w:val="-12"/>
          <w:sz w:val="24"/>
        </w:rPr>
        <w:t xml:space="preserve"> </w:t>
      </w:r>
      <w:r>
        <w:rPr>
          <w:spacing w:val="-2"/>
          <w:sz w:val="24"/>
        </w:rPr>
        <w:t>be</w:t>
      </w:r>
      <w:r>
        <w:rPr>
          <w:spacing w:val="-13"/>
          <w:sz w:val="24"/>
        </w:rPr>
        <w:t xml:space="preserve"> </w:t>
      </w:r>
      <w:r>
        <w:rPr>
          <w:spacing w:val="-2"/>
          <w:sz w:val="24"/>
        </w:rPr>
        <w:t>considered,</w:t>
      </w:r>
      <w:r>
        <w:rPr>
          <w:spacing w:val="-13"/>
          <w:sz w:val="24"/>
        </w:rPr>
        <w:t xml:space="preserve"> </w:t>
      </w:r>
      <w:r>
        <w:rPr>
          <w:spacing w:val="-2"/>
          <w:sz w:val="24"/>
        </w:rPr>
        <w:t>together</w:t>
      </w:r>
      <w:r>
        <w:rPr>
          <w:spacing w:val="-4"/>
          <w:sz w:val="24"/>
        </w:rPr>
        <w:t xml:space="preserve"> </w:t>
      </w:r>
      <w:r>
        <w:rPr>
          <w:spacing w:val="-2"/>
          <w:sz w:val="24"/>
        </w:rPr>
        <w:t>with</w:t>
      </w:r>
      <w:r>
        <w:rPr>
          <w:spacing w:val="-13"/>
          <w:sz w:val="24"/>
        </w:rPr>
        <w:t xml:space="preserve"> </w:t>
      </w:r>
      <w:r>
        <w:rPr>
          <w:spacing w:val="-2"/>
          <w:sz w:val="24"/>
        </w:rPr>
        <w:t>a</w:t>
      </w:r>
      <w:r>
        <w:rPr>
          <w:spacing w:val="-13"/>
          <w:sz w:val="24"/>
        </w:rPr>
        <w:t xml:space="preserve"> </w:t>
      </w:r>
      <w:r>
        <w:rPr>
          <w:spacing w:val="-2"/>
          <w:sz w:val="24"/>
        </w:rPr>
        <w:t>notice</w:t>
      </w:r>
      <w:r>
        <w:rPr>
          <w:spacing w:val="-13"/>
          <w:sz w:val="24"/>
        </w:rPr>
        <w:t xml:space="preserve"> </w:t>
      </w:r>
      <w:r>
        <w:rPr>
          <w:spacing w:val="-2"/>
          <w:sz w:val="24"/>
        </w:rPr>
        <w:t>of</w:t>
      </w:r>
      <w:r>
        <w:rPr>
          <w:spacing w:val="-13"/>
          <w:sz w:val="24"/>
        </w:rPr>
        <w:t xml:space="preserve"> </w:t>
      </w:r>
      <w:r>
        <w:rPr>
          <w:spacing w:val="-2"/>
          <w:sz w:val="24"/>
        </w:rPr>
        <w:t>that</w:t>
      </w:r>
      <w:r>
        <w:rPr>
          <w:spacing w:val="-12"/>
          <w:sz w:val="24"/>
        </w:rPr>
        <w:t xml:space="preserve"> </w:t>
      </w:r>
      <w:r>
        <w:rPr>
          <w:spacing w:val="-2"/>
          <w:sz w:val="24"/>
        </w:rPr>
        <w:t>meeting.</w:t>
      </w:r>
      <w:r>
        <w:rPr>
          <w:spacing w:val="40"/>
          <w:sz w:val="24"/>
        </w:rPr>
        <w:t xml:space="preserve"> </w:t>
      </w:r>
      <w:r>
        <w:rPr>
          <w:spacing w:val="-2"/>
          <w:sz w:val="24"/>
        </w:rPr>
        <w:t>After</w:t>
      </w:r>
      <w:r>
        <w:rPr>
          <w:spacing w:val="-13"/>
          <w:sz w:val="24"/>
        </w:rPr>
        <w:t xml:space="preserve"> </w:t>
      </w:r>
      <w:r>
        <w:rPr>
          <w:spacing w:val="-2"/>
          <w:sz w:val="24"/>
        </w:rPr>
        <w:t>the</w:t>
      </w:r>
      <w:r>
        <w:rPr>
          <w:spacing w:val="-13"/>
          <w:sz w:val="24"/>
        </w:rPr>
        <w:t xml:space="preserve"> </w:t>
      </w:r>
      <w:r>
        <w:rPr>
          <w:spacing w:val="-2"/>
          <w:sz w:val="24"/>
        </w:rPr>
        <w:t xml:space="preserve">Development </w:t>
      </w:r>
      <w:r>
        <w:rPr>
          <w:sz w:val="24"/>
        </w:rPr>
        <w:t>Period,</w:t>
      </w:r>
      <w:r>
        <w:rPr>
          <w:spacing w:val="-9"/>
          <w:sz w:val="24"/>
        </w:rPr>
        <w:t xml:space="preserve"> </w:t>
      </w:r>
      <w:r>
        <w:rPr>
          <w:sz w:val="24"/>
        </w:rPr>
        <w:t>the</w:t>
      </w:r>
      <w:r>
        <w:rPr>
          <w:spacing w:val="-10"/>
          <w:sz w:val="24"/>
        </w:rPr>
        <w:t xml:space="preserve"> </w:t>
      </w:r>
      <w:r>
        <w:rPr>
          <w:sz w:val="24"/>
        </w:rPr>
        <w:t>Lot</w:t>
      </w:r>
      <w:r>
        <w:rPr>
          <w:spacing w:val="-10"/>
          <w:sz w:val="24"/>
        </w:rPr>
        <w:t xml:space="preserve"> </w:t>
      </w:r>
      <w:r>
        <w:rPr>
          <w:sz w:val="24"/>
        </w:rPr>
        <w:t>owner</w:t>
      </w:r>
      <w:r>
        <w:rPr>
          <w:spacing w:val="-6"/>
          <w:sz w:val="24"/>
        </w:rPr>
        <w:t xml:space="preserve"> </w:t>
      </w:r>
      <w:r>
        <w:rPr>
          <w:sz w:val="24"/>
        </w:rPr>
        <w:t>shall</w:t>
      </w:r>
      <w:r>
        <w:rPr>
          <w:spacing w:val="-5"/>
          <w:sz w:val="24"/>
        </w:rPr>
        <w:t xml:space="preserve"> </w:t>
      </w:r>
      <w:r>
        <w:rPr>
          <w:sz w:val="24"/>
        </w:rPr>
        <w:t>be</w:t>
      </w:r>
      <w:r>
        <w:rPr>
          <w:spacing w:val="-13"/>
          <w:sz w:val="24"/>
        </w:rPr>
        <w:t xml:space="preserve"> </w:t>
      </w:r>
      <w:r>
        <w:rPr>
          <w:sz w:val="24"/>
        </w:rPr>
        <w:t>given</w:t>
      </w:r>
      <w:r>
        <w:rPr>
          <w:spacing w:val="-8"/>
          <w:sz w:val="24"/>
        </w:rPr>
        <w:t xml:space="preserve"> </w:t>
      </w:r>
      <w:r>
        <w:rPr>
          <w:sz w:val="24"/>
        </w:rPr>
        <w:t>written notice</w:t>
      </w:r>
      <w:r>
        <w:rPr>
          <w:spacing w:val="-9"/>
          <w:sz w:val="24"/>
        </w:rPr>
        <w:t xml:space="preserve"> </w:t>
      </w:r>
      <w:r>
        <w:rPr>
          <w:sz w:val="24"/>
        </w:rPr>
        <w:t>of</w:t>
      </w:r>
      <w:r>
        <w:rPr>
          <w:spacing w:val="-8"/>
          <w:sz w:val="24"/>
        </w:rPr>
        <w:t xml:space="preserve"> </w:t>
      </w:r>
      <w:r>
        <w:rPr>
          <w:sz w:val="24"/>
        </w:rPr>
        <w:t>the</w:t>
      </w:r>
      <w:r>
        <w:rPr>
          <w:spacing w:val="-7"/>
          <w:sz w:val="24"/>
        </w:rPr>
        <w:t xml:space="preserve"> </w:t>
      </w:r>
      <w:r>
        <w:rPr>
          <w:sz w:val="24"/>
        </w:rPr>
        <w:t>time</w:t>
      </w:r>
      <w:r>
        <w:rPr>
          <w:spacing w:val="-6"/>
          <w:sz w:val="24"/>
        </w:rPr>
        <w:t xml:space="preserve"> </w:t>
      </w:r>
      <w:r>
        <w:rPr>
          <w:sz w:val="24"/>
        </w:rPr>
        <w:t>and</w:t>
      </w:r>
      <w:r>
        <w:rPr>
          <w:spacing w:val="-6"/>
          <w:sz w:val="24"/>
        </w:rPr>
        <w:t xml:space="preserve"> </w:t>
      </w:r>
      <w:r>
        <w:rPr>
          <w:sz w:val="24"/>
        </w:rPr>
        <w:t>place</w:t>
      </w:r>
      <w:r>
        <w:rPr>
          <w:spacing w:val="-7"/>
          <w:sz w:val="24"/>
        </w:rPr>
        <w:t xml:space="preserve"> </w:t>
      </w:r>
      <w:r>
        <w:rPr>
          <w:sz w:val="24"/>
        </w:rPr>
        <w:t>at</w:t>
      </w:r>
      <w:r>
        <w:rPr>
          <w:spacing w:val="-7"/>
          <w:sz w:val="24"/>
        </w:rPr>
        <w:t xml:space="preserve"> </w:t>
      </w:r>
      <w:r>
        <w:rPr>
          <w:sz w:val="24"/>
        </w:rPr>
        <w:t>which</w:t>
      </w:r>
      <w:r>
        <w:rPr>
          <w:spacing w:val="-6"/>
          <w:sz w:val="24"/>
        </w:rPr>
        <w:t xml:space="preserve"> </w:t>
      </w:r>
      <w:r>
        <w:rPr>
          <w:sz w:val="24"/>
        </w:rPr>
        <w:t>such meeting</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Board</w:t>
      </w:r>
      <w:r>
        <w:rPr>
          <w:spacing w:val="-15"/>
          <w:sz w:val="24"/>
        </w:rPr>
        <w:t xml:space="preserve"> </w:t>
      </w:r>
      <w:r>
        <w:rPr>
          <w:sz w:val="24"/>
        </w:rPr>
        <w:t>of</w:t>
      </w:r>
      <w:r>
        <w:rPr>
          <w:spacing w:val="-15"/>
          <w:sz w:val="24"/>
        </w:rPr>
        <w:t xml:space="preserve"> </w:t>
      </w:r>
      <w:r>
        <w:rPr>
          <w:sz w:val="24"/>
        </w:rPr>
        <w:t>Directors</w:t>
      </w:r>
      <w:r>
        <w:rPr>
          <w:spacing w:val="-11"/>
          <w:sz w:val="24"/>
        </w:rPr>
        <w:t xml:space="preserve"> </w:t>
      </w:r>
      <w:r>
        <w:rPr>
          <w:sz w:val="24"/>
        </w:rPr>
        <w:t>to</w:t>
      </w:r>
      <w:r>
        <w:rPr>
          <w:spacing w:val="-15"/>
          <w:sz w:val="24"/>
        </w:rPr>
        <w:t xml:space="preserve"> </w:t>
      </w:r>
      <w:r>
        <w:rPr>
          <w:sz w:val="24"/>
        </w:rPr>
        <w:t>consider</w:t>
      </w:r>
      <w:r>
        <w:rPr>
          <w:spacing w:val="-11"/>
          <w:sz w:val="24"/>
        </w:rPr>
        <w:t xml:space="preserve"> </w:t>
      </w:r>
      <w:r>
        <w:rPr>
          <w:sz w:val="24"/>
        </w:rPr>
        <w:t>the</w:t>
      </w:r>
      <w:r>
        <w:rPr>
          <w:spacing w:val="-15"/>
          <w:sz w:val="24"/>
        </w:rPr>
        <w:t xml:space="preserve"> </w:t>
      </w:r>
      <w:r>
        <w:rPr>
          <w:sz w:val="24"/>
        </w:rPr>
        <w:t>budget</w:t>
      </w:r>
      <w:r>
        <w:rPr>
          <w:spacing w:val="-15"/>
          <w:sz w:val="24"/>
        </w:rPr>
        <w:t xml:space="preserve"> </w:t>
      </w:r>
      <w:r>
        <w:rPr>
          <w:sz w:val="24"/>
        </w:rPr>
        <w:t>shall</w:t>
      </w:r>
      <w:r>
        <w:rPr>
          <w:spacing w:val="-15"/>
          <w:sz w:val="24"/>
        </w:rPr>
        <w:t xml:space="preserve"> </w:t>
      </w:r>
      <w:r>
        <w:rPr>
          <w:sz w:val="24"/>
        </w:rPr>
        <w:t>be</w:t>
      </w:r>
      <w:r>
        <w:rPr>
          <w:spacing w:val="-15"/>
          <w:sz w:val="24"/>
        </w:rPr>
        <w:t xml:space="preserve"> </w:t>
      </w:r>
      <w:r>
        <w:rPr>
          <w:sz w:val="24"/>
        </w:rPr>
        <w:t>held,</w:t>
      </w:r>
      <w:r>
        <w:rPr>
          <w:spacing w:val="-15"/>
          <w:sz w:val="24"/>
        </w:rPr>
        <w:t xml:space="preserve"> </w:t>
      </w:r>
      <w:r>
        <w:rPr>
          <w:sz w:val="24"/>
        </w:rPr>
        <w:t>and</w:t>
      </w:r>
      <w:r>
        <w:rPr>
          <w:spacing w:val="-15"/>
          <w:sz w:val="24"/>
        </w:rPr>
        <w:t xml:space="preserve"> </w:t>
      </w:r>
      <w:r>
        <w:rPr>
          <w:sz w:val="24"/>
        </w:rPr>
        <w:t>such</w:t>
      </w:r>
      <w:r>
        <w:rPr>
          <w:spacing w:val="-15"/>
          <w:sz w:val="24"/>
        </w:rPr>
        <w:t xml:space="preserve"> </w:t>
      </w:r>
      <w:r>
        <w:rPr>
          <w:sz w:val="24"/>
        </w:rPr>
        <w:t>meeting shall be open to the Lot owners.</w:t>
      </w:r>
    </w:p>
    <w:p w14:paraId="17E117BD" w14:textId="77777777" w:rsidR="00AD61AA" w:rsidRDefault="003A247A">
      <w:pPr>
        <w:pStyle w:val="ListParagraph"/>
        <w:numPr>
          <w:ilvl w:val="0"/>
          <w:numId w:val="4"/>
        </w:numPr>
        <w:tabs>
          <w:tab w:val="left" w:pos="3929"/>
        </w:tabs>
        <w:spacing w:before="243" w:line="225" w:lineRule="auto"/>
        <w:ind w:left="1843" w:right="2032" w:firstLine="1374"/>
        <w:rPr>
          <w:sz w:val="24"/>
        </w:rPr>
      </w:pPr>
      <w:r>
        <w:rPr>
          <w:sz w:val="24"/>
          <w:u w:val="single"/>
        </w:rPr>
        <w:t>Assessments.</w:t>
      </w:r>
      <w:r>
        <w:rPr>
          <w:spacing w:val="40"/>
          <w:sz w:val="24"/>
        </w:rPr>
        <w:t xml:space="preserve"> </w:t>
      </w:r>
      <w:r>
        <w:rPr>
          <w:sz w:val="24"/>
        </w:rPr>
        <w:t>The</w:t>
      </w:r>
      <w:r>
        <w:rPr>
          <w:spacing w:val="-10"/>
          <w:sz w:val="24"/>
        </w:rPr>
        <w:t xml:space="preserve"> </w:t>
      </w:r>
      <w:r>
        <w:rPr>
          <w:sz w:val="24"/>
        </w:rPr>
        <w:t>Board of</w:t>
      </w:r>
      <w:r>
        <w:rPr>
          <w:spacing w:val="-11"/>
          <w:sz w:val="24"/>
        </w:rPr>
        <w:t xml:space="preserve"> </w:t>
      </w:r>
      <w:r>
        <w:rPr>
          <w:sz w:val="24"/>
        </w:rPr>
        <w:t>Directors</w:t>
      </w:r>
      <w:r>
        <w:rPr>
          <w:spacing w:val="-3"/>
          <w:sz w:val="24"/>
        </w:rPr>
        <w:t xml:space="preserve"> </w:t>
      </w:r>
      <w:r>
        <w:rPr>
          <w:sz w:val="24"/>
        </w:rPr>
        <w:t>shall</w:t>
      </w:r>
      <w:r>
        <w:rPr>
          <w:spacing w:val="-5"/>
          <w:sz w:val="24"/>
        </w:rPr>
        <w:t xml:space="preserve"> </w:t>
      </w:r>
      <w:r>
        <w:rPr>
          <w:sz w:val="24"/>
        </w:rPr>
        <w:t>make</w:t>
      </w:r>
      <w:r>
        <w:rPr>
          <w:spacing w:val="-2"/>
          <w:sz w:val="24"/>
        </w:rPr>
        <w:t xml:space="preserve"> </w:t>
      </w:r>
      <w:r>
        <w:rPr>
          <w:sz w:val="24"/>
        </w:rPr>
        <w:t>assessments against each</w:t>
      </w:r>
      <w:r>
        <w:rPr>
          <w:spacing w:val="-5"/>
          <w:sz w:val="24"/>
        </w:rPr>
        <w:t xml:space="preserve"> </w:t>
      </w:r>
      <w:r>
        <w:rPr>
          <w:sz w:val="24"/>
        </w:rPr>
        <w:t>Lot</w:t>
      </w:r>
      <w:r>
        <w:rPr>
          <w:spacing w:val="-4"/>
          <w:sz w:val="24"/>
        </w:rPr>
        <w:t xml:space="preserve"> </w:t>
      </w:r>
      <w:r>
        <w:rPr>
          <w:sz w:val="24"/>
        </w:rPr>
        <w:t>for</w:t>
      </w:r>
      <w:r>
        <w:rPr>
          <w:spacing w:val="-9"/>
          <w:sz w:val="24"/>
        </w:rPr>
        <w:t xml:space="preserve"> </w:t>
      </w:r>
      <w:r>
        <w:rPr>
          <w:sz w:val="24"/>
        </w:rPr>
        <w:t>its</w:t>
      </w:r>
      <w:r>
        <w:rPr>
          <w:spacing w:val="-14"/>
          <w:sz w:val="24"/>
        </w:rPr>
        <w:t xml:space="preserve"> </w:t>
      </w:r>
      <w:r>
        <w:rPr>
          <w:sz w:val="24"/>
        </w:rPr>
        <w:t>share</w:t>
      </w:r>
      <w:r>
        <w:rPr>
          <w:spacing w:val="-6"/>
          <w:sz w:val="24"/>
        </w:rPr>
        <w:t xml:space="preserve"> </w:t>
      </w:r>
      <w:r>
        <w:rPr>
          <w:sz w:val="24"/>
        </w:rPr>
        <w:t>of</w:t>
      </w:r>
      <w:r>
        <w:rPr>
          <w:spacing w:val="-7"/>
          <w:sz w:val="24"/>
        </w:rPr>
        <w:t xml:space="preserve"> </w:t>
      </w:r>
      <w:r>
        <w:rPr>
          <w:sz w:val="24"/>
        </w:rPr>
        <w:t>the</w:t>
      </w:r>
      <w:r>
        <w:rPr>
          <w:spacing w:val="-12"/>
          <w:sz w:val="24"/>
        </w:rPr>
        <w:t xml:space="preserve"> </w:t>
      </w:r>
      <w:r>
        <w:rPr>
          <w:sz w:val="24"/>
        </w:rPr>
        <w:t>items</w:t>
      </w:r>
      <w:r>
        <w:rPr>
          <w:spacing w:val="-10"/>
          <w:sz w:val="24"/>
        </w:rPr>
        <w:t xml:space="preserve"> </w:t>
      </w:r>
      <w:r>
        <w:rPr>
          <w:sz w:val="24"/>
        </w:rPr>
        <w:t>of</w:t>
      </w:r>
      <w:r>
        <w:rPr>
          <w:spacing w:val="-15"/>
          <w:sz w:val="24"/>
        </w:rPr>
        <w:t xml:space="preserve"> </w:t>
      </w:r>
      <w:r>
        <w:rPr>
          <w:sz w:val="24"/>
        </w:rPr>
        <w:t>each</w:t>
      </w:r>
      <w:r>
        <w:rPr>
          <w:spacing w:val="-4"/>
          <w:sz w:val="24"/>
        </w:rPr>
        <w:t xml:space="preserve"> </w:t>
      </w:r>
      <w:r>
        <w:rPr>
          <w:sz w:val="24"/>
        </w:rPr>
        <w:t>budget in</w:t>
      </w:r>
      <w:r>
        <w:rPr>
          <w:spacing w:val="-10"/>
          <w:sz w:val="24"/>
        </w:rPr>
        <w:t xml:space="preserve"> </w:t>
      </w:r>
      <w:r>
        <w:rPr>
          <w:sz w:val="24"/>
        </w:rPr>
        <w:t>an</w:t>
      </w:r>
      <w:r>
        <w:rPr>
          <w:spacing w:val="-10"/>
          <w:sz w:val="24"/>
        </w:rPr>
        <w:t xml:space="preserve"> </w:t>
      </w:r>
      <w:r>
        <w:rPr>
          <w:sz w:val="24"/>
        </w:rPr>
        <w:t>amount not</w:t>
      </w:r>
      <w:r>
        <w:rPr>
          <w:spacing w:val="-4"/>
          <w:sz w:val="24"/>
        </w:rPr>
        <w:t xml:space="preserve"> </w:t>
      </w:r>
      <w:r>
        <w:rPr>
          <w:sz w:val="24"/>
        </w:rPr>
        <w:t>less</w:t>
      </w:r>
      <w:r>
        <w:rPr>
          <w:spacing w:val="-12"/>
          <w:sz w:val="24"/>
        </w:rPr>
        <w:t xml:space="preserve"> </w:t>
      </w:r>
      <w:r>
        <w:rPr>
          <w:sz w:val="24"/>
        </w:rPr>
        <w:t>than required</w:t>
      </w:r>
      <w:r>
        <w:rPr>
          <w:spacing w:val="-5"/>
          <w:sz w:val="24"/>
        </w:rPr>
        <w:t xml:space="preserve"> </w:t>
      </w:r>
      <w:r>
        <w:rPr>
          <w:sz w:val="24"/>
        </w:rPr>
        <w:t>to</w:t>
      </w:r>
      <w:r>
        <w:rPr>
          <w:spacing w:val="-15"/>
          <w:sz w:val="24"/>
        </w:rPr>
        <w:t xml:space="preserve"> </w:t>
      </w:r>
      <w:r>
        <w:rPr>
          <w:sz w:val="24"/>
        </w:rPr>
        <w:t>provide</w:t>
      </w:r>
      <w:r>
        <w:rPr>
          <w:spacing w:val="-13"/>
          <w:sz w:val="24"/>
        </w:rPr>
        <w:t xml:space="preserve"> </w:t>
      </w:r>
      <w:r>
        <w:rPr>
          <w:sz w:val="24"/>
        </w:rPr>
        <w:t>funds</w:t>
      </w:r>
      <w:r>
        <w:rPr>
          <w:spacing w:val="-15"/>
          <w:sz w:val="24"/>
        </w:rPr>
        <w:t xml:space="preserve"> </w:t>
      </w:r>
      <w:r>
        <w:rPr>
          <w:sz w:val="24"/>
        </w:rPr>
        <w:t>in</w:t>
      </w:r>
      <w:r>
        <w:rPr>
          <w:spacing w:val="-15"/>
          <w:sz w:val="24"/>
        </w:rPr>
        <w:t xml:space="preserve"> </w:t>
      </w:r>
      <w:r>
        <w:rPr>
          <w:sz w:val="24"/>
        </w:rPr>
        <w:t>advance</w:t>
      </w:r>
      <w:r>
        <w:rPr>
          <w:spacing w:val="-13"/>
          <w:sz w:val="24"/>
        </w:rPr>
        <w:t xml:space="preserve"> </w:t>
      </w:r>
      <w:r>
        <w:rPr>
          <w:sz w:val="24"/>
        </w:rPr>
        <w:t>for</w:t>
      </w:r>
      <w:r>
        <w:rPr>
          <w:spacing w:val="-15"/>
          <w:sz w:val="24"/>
        </w:rPr>
        <w:t xml:space="preserve"> </w:t>
      </w:r>
      <w:r>
        <w:rPr>
          <w:sz w:val="24"/>
        </w:rPr>
        <w:t>payment</w:t>
      </w:r>
      <w:r>
        <w:rPr>
          <w:spacing w:val="-6"/>
          <w:sz w:val="24"/>
        </w:rPr>
        <w:t xml:space="preserve"> </w:t>
      </w:r>
      <w:r>
        <w:rPr>
          <w:sz w:val="24"/>
        </w:rPr>
        <w:t>of</w:t>
      </w:r>
      <w:r>
        <w:rPr>
          <w:spacing w:val="-15"/>
          <w:sz w:val="24"/>
        </w:rPr>
        <w:t xml:space="preserve"> </w:t>
      </w:r>
      <w:r>
        <w:rPr>
          <w:sz w:val="24"/>
        </w:rPr>
        <w:t>all</w:t>
      </w:r>
      <w:r>
        <w:rPr>
          <w:spacing w:val="-15"/>
          <w:sz w:val="24"/>
        </w:rPr>
        <w:t xml:space="preserve"> </w:t>
      </w:r>
      <w:r>
        <w:rPr>
          <w:sz w:val="24"/>
        </w:rPr>
        <w:t>the</w:t>
      </w:r>
      <w:r>
        <w:rPr>
          <w:spacing w:val="-15"/>
          <w:sz w:val="24"/>
        </w:rPr>
        <w:t xml:space="preserve"> </w:t>
      </w:r>
      <w:r>
        <w:rPr>
          <w:sz w:val="24"/>
        </w:rPr>
        <w:t>anticipated</w:t>
      </w:r>
      <w:r>
        <w:rPr>
          <w:spacing w:val="-5"/>
          <w:sz w:val="24"/>
        </w:rPr>
        <w:t xml:space="preserve"> </w:t>
      </w:r>
      <w:r>
        <w:rPr>
          <w:sz w:val="24"/>
        </w:rPr>
        <w:t>current</w:t>
      </w:r>
      <w:r>
        <w:rPr>
          <w:spacing w:val="-12"/>
          <w:sz w:val="24"/>
        </w:rPr>
        <w:t xml:space="preserve"> </w:t>
      </w:r>
      <w:r>
        <w:rPr>
          <w:sz w:val="24"/>
        </w:rPr>
        <w:t>operating expenses</w:t>
      </w:r>
      <w:r>
        <w:rPr>
          <w:spacing w:val="-3"/>
          <w:sz w:val="24"/>
        </w:rPr>
        <w:t xml:space="preserve"> </w:t>
      </w:r>
      <w:r>
        <w:rPr>
          <w:sz w:val="24"/>
        </w:rPr>
        <w:t>and</w:t>
      </w:r>
      <w:r>
        <w:rPr>
          <w:spacing w:val="-8"/>
          <w:sz w:val="24"/>
        </w:rPr>
        <w:t xml:space="preserve"> </w:t>
      </w:r>
      <w:r>
        <w:rPr>
          <w:sz w:val="24"/>
        </w:rPr>
        <w:t>for</w:t>
      </w:r>
      <w:r>
        <w:rPr>
          <w:spacing w:val="-11"/>
          <w:sz w:val="24"/>
        </w:rPr>
        <w:t xml:space="preserve"> </w:t>
      </w:r>
      <w:r>
        <w:rPr>
          <w:sz w:val="24"/>
        </w:rPr>
        <w:t>all</w:t>
      </w:r>
      <w:r>
        <w:rPr>
          <w:spacing w:val="-13"/>
          <w:sz w:val="24"/>
        </w:rPr>
        <w:t xml:space="preserve"> </w:t>
      </w:r>
      <w:r>
        <w:rPr>
          <w:sz w:val="24"/>
        </w:rPr>
        <w:t>of</w:t>
      </w:r>
      <w:r>
        <w:rPr>
          <w:spacing w:val="-11"/>
          <w:sz w:val="24"/>
        </w:rPr>
        <w:t xml:space="preserve"> </w:t>
      </w:r>
      <w:r>
        <w:rPr>
          <w:sz w:val="24"/>
        </w:rPr>
        <w:t>the</w:t>
      </w:r>
      <w:r>
        <w:rPr>
          <w:spacing w:val="-10"/>
          <w:sz w:val="24"/>
        </w:rPr>
        <w:t xml:space="preserve"> </w:t>
      </w:r>
      <w:r>
        <w:rPr>
          <w:sz w:val="24"/>
        </w:rPr>
        <w:t>unpaid</w:t>
      </w:r>
      <w:r>
        <w:rPr>
          <w:spacing w:val="-4"/>
          <w:sz w:val="24"/>
        </w:rPr>
        <w:t xml:space="preserve"> </w:t>
      </w:r>
      <w:r>
        <w:rPr>
          <w:sz w:val="24"/>
        </w:rPr>
        <w:t>operating expenses</w:t>
      </w:r>
      <w:r>
        <w:rPr>
          <w:spacing w:val="-4"/>
          <w:sz w:val="24"/>
        </w:rPr>
        <w:t xml:space="preserve"> </w:t>
      </w:r>
      <w:r>
        <w:rPr>
          <w:sz w:val="24"/>
        </w:rPr>
        <w:t>previously</w:t>
      </w:r>
      <w:r>
        <w:rPr>
          <w:spacing w:val="-8"/>
          <w:sz w:val="24"/>
        </w:rPr>
        <w:t xml:space="preserve"> </w:t>
      </w:r>
      <w:r>
        <w:rPr>
          <w:sz w:val="24"/>
        </w:rPr>
        <w:t>incurred.</w:t>
      </w:r>
      <w:r>
        <w:rPr>
          <w:spacing w:val="40"/>
          <w:sz w:val="24"/>
        </w:rPr>
        <w:t xml:space="preserve"> </w:t>
      </w:r>
      <w:r>
        <w:rPr>
          <w:sz w:val="24"/>
        </w:rPr>
        <w:t>The assessments</w:t>
      </w:r>
      <w:r>
        <w:rPr>
          <w:spacing w:val="-4"/>
          <w:sz w:val="24"/>
        </w:rPr>
        <w:t xml:space="preserve"> </w:t>
      </w:r>
      <w:r>
        <w:rPr>
          <w:sz w:val="24"/>
        </w:rPr>
        <w:t>shall</w:t>
      </w:r>
      <w:r>
        <w:rPr>
          <w:spacing w:val="-5"/>
          <w:sz w:val="24"/>
        </w:rPr>
        <w:t xml:space="preserve"> </w:t>
      </w:r>
      <w:r>
        <w:rPr>
          <w:sz w:val="24"/>
        </w:rPr>
        <w:t>be</w:t>
      </w:r>
      <w:r>
        <w:rPr>
          <w:spacing w:val="-12"/>
          <w:sz w:val="24"/>
        </w:rPr>
        <w:t xml:space="preserve"> </w:t>
      </w:r>
      <w:r>
        <w:rPr>
          <w:sz w:val="24"/>
        </w:rPr>
        <w:t>made</w:t>
      </w:r>
      <w:r>
        <w:rPr>
          <w:spacing w:val="-9"/>
          <w:sz w:val="24"/>
        </w:rPr>
        <w:t xml:space="preserve"> </w:t>
      </w:r>
      <w:r>
        <w:rPr>
          <w:sz w:val="24"/>
        </w:rPr>
        <w:t>for</w:t>
      </w:r>
      <w:r>
        <w:rPr>
          <w:spacing w:val="-10"/>
          <w:sz w:val="24"/>
        </w:rPr>
        <w:t xml:space="preserve"> </w:t>
      </w:r>
      <w:r>
        <w:rPr>
          <w:sz w:val="24"/>
        </w:rPr>
        <w:t>the</w:t>
      </w:r>
      <w:r>
        <w:rPr>
          <w:spacing w:val="-13"/>
          <w:sz w:val="24"/>
        </w:rPr>
        <w:t xml:space="preserve"> </w:t>
      </w:r>
      <w:r>
        <w:rPr>
          <w:sz w:val="24"/>
        </w:rPr>
        <w:t>fiscal year</w:t>
      </w:r>
      <w:r>
        <w:rPr>
          <w:spacing w:val="-10"/>
          <w:sz w:val="24"/>
        </w:rPr>
        <w:t xml:space="preserve"> </w:t>
      </w:r>
      <w:r>
        <w:rPr>
          <w:sz w:val="24"/>
        </w:rPr>
        <w:t>annually</w:t>
      </w:r>
      <w:r>
        <w:rPr>
          <w:spacing w:val="-1"/>
          <w:sz w:val="24"/>
        </w:rPr>
        <w:t xml:space="preserve"> </w:t>
      </w:r>
      <w:r>
        <w:rPr>
          <w:sz w:val="24"/>
        </w:rPr>
        <w:t>in</w:t>
      </w:r>
      <w:r>
        <w:rPr>
          <w:spacing w:val="-12"/>
          <w:sz w:val="24"/>
        </w:rPr>
        <w:t xml:space="preserve"> </w:t>
      </w:r>
      <w:r>
        <w:rPr>
          <w:sz w:val="24"/>
        </w:rPr>
        <w:t>advance</w:t>
      </w:r>
      <w:r>
        <w:rPr>
          <w:spacing w:val="-2"/>
          <w:sz w:val="24"/>
        </w:rPr>
        <w:t xml:space="preserve"> </w:t>
      </w:r>
      <w:r>
        <w:rPr>
          <w:sz w:val="24"/>
        </w:rPr>
        <w:t>and</w:t>
      </w:r>
      <w:r>
        <w:rPr>
          <w:spacing w:val="-5"/>
          <w:sz w:val="24"/>
        </w:rPr>
        <w:t xml:space="preserve"> </w:t>
      </w:r>
      <w:r>
        <w:rPr>
          <w:sz w:val="24"/>
        </w:rPr>
        <w:t>shall</w:t>
      </w:r>
      <w:r>
        <w:rPr>
          <w:spacing w:val="-5"/>
          <w:sz w:val="24"/>
        </w:rPr>
        <w:t xml:space="preserve"> </w:t>
      </w:r>
      <w:r>
        <w:rPr>
          <w:sz w:val="24"/>
        </w:rPr>
        <w:t>be</w:t>
      </w:r>
      <w:r>
        <w:rPr>
          <w:spacing w:val="-14"/>
          <w:sz w:val="24"/>
        </w:rPr>
        <w:t xml:space="preserve"> </w:t>
      </w:r>
      <w:r>
        <w:rPr>
          <w:sz w:val="24"/>
        </w:rPr>
        <w:t>due</w:t>
      </w:r>
      <w:r>
        <w:rPr>
          <w:spacing w:val="-12"/>
          <w:sz w:val="24"/>
        </w:rPr>
        <w:t xml:space="preserve"> </w:t>
      </w:r>
      <w:r>
        <w:rPr>
          <w:sz w:val="24"/>
        </w:rPr>
        <w:t xml:space="preserve">in </w:t>
      </w:r>
      <w:r>
        <w:rPr>
          <w:spacing w:val="-2"/>
          <w:sz w:val="24"/>
        </w:rPr>
        <w:t>equal,</w:t>
      </w:r>
      <w:r>
        <w:rPr>
          <w:spacing w:val="-6"/>
          <w:sz w:val="24"/>
        </w:rPr>
        <w:t xml:space="preserve"> </w:t>
      </w:r>
      <w:r>
        <w:rPr>
          <w:spacing w:val="-2"/>
          <w:sz w:val="24"/>
        </w:rPr>
        <w:t>quarterly installments on</w:t>
      </w:r>
      <w:r>
        <w:rPr>
          <w:spacing w:val="-11"/>
          <w:sz w:val="24"/>
        </w:rPr>
        <w:t xml:space="preserve"> </w:t>
      </w:r>
      <w:r>
        <w:rPr>
          <w:spacing w:val="-2"/>
          <w:sz w:val="24"/>
        </w:rPr>
        <w:t>the</w:t>
      </w:r>
      <w:r>
        <w:rPr>
          <w:spacing w:val="-9"/>
          <w:sz w:val="24"/>
        </w:rPr>
        <w:t xml:space="preserve"> </w:t>
      </w:r>
      <w:r>
        <w:rPr>
          <w:spacing w:val="-2"/>
          <w:sz w:val="24"/>
        </w:rPr>
        <w:t>first</w:t>
      </w:r>
      <w:r>
        <w:rPr>
          <w:spacing w:val="-7"/>
          <w:sz w:val="24"/>
        </w:rPr>
        <w:t xml:space="preserve"> </w:t>
      </w:r>
      <w:r>
        <w:rPr>
          <w:spacing w:val="-2"/>
          <w:sz w:val="24"/>
        </w:rPr>
        <w:t>day</w:t>
      </w:r>
      <w:r>
        <w:rPr>
          <w:spacing w:val="-13"/>
          <w:sz w:val="24"/>
        </w:rPr>
        <w:t xml:space="preserve"> </w:t>
      </w:r>
      <w:r>
        <w:rPr>
          <w:spacing w:val="-2"/>
          <w:sz w:val="24"/>
        </w:rPr>
        <w:t>of</w:t>
      </w:r>
      <w:r>
        <w:rPr>
          <w:spacing w:val="-13"/>
          <w:sz w:val="24"/>
        </w:rPr>
        <w:t xml:space="preserve"> </w:t>
      </w:r>
      <w:r>
        <w:rPr>
          <w:spacing w:val="-2"/>
          <w:sz w:val="24"/>
        </w:rPr>
        <w:t>each</w:t>
      </w:r>
      <w:r>
        <w:rPr>
          <w:spacing w:val="-9"/>
          <w:sz w:val="24"/>
        </w:rPr>
        <w:t xml:space="preserve"> </w:t>
      </w:r>
      <w:r>
        <w:rPr>
          <w:spacing w:val="-2"/>
          <w:sz w:val="24"/>
        </w:rPr>
        <w:t>month</w:t>
      </w:r>
      <w:r>
        <w:rPr>
          <w:spacing w:val="-6"/>
          <w:sz w:val="24"/>
        </w:rPr>
        <w:t xml:space="preserve"> </w:t>
      </w:r>
      <w:r>
        <w:rPr>
          <w:spacing w:val="-2"/>
          <w:sz w:val="24"/>
        </w:rPr>
        <w:t>of</w:t>
      </w:r>
      <w:r>
        <w:rPr>
          <w:spacing w:val="-11"/>
          <w:sz w:val="24"/>
        </w:rPr>
        <w:t xml:space="preserve"> </w:t>
      </w:r>
      <w:r>
        <w:rPr>
          <w:spacing w:val="-2"/>
          <w:sz w:val="24"/>
        </w:rPr>
        <w:t>each</w:t>
      </w:r>
      <w:r>
        <w:rPr>
          <w:spacing w:val="-10"/>
          <w:sz w:val="24"/>
        </w:rPr>
        <w:t xml:space="preserve"> </w:t>
      </w:r>
      <w:r>
        <w:rPr>
          <w:spacing w:val="-2"/>
          <w:sz w:val="24"/>
        </w:rPr>
        <w:t>quarter of</w:t>
      </w:r>
      <w:r>
        <w:rPr>
          <w:spacing w:val="-10"/>
          <w:sz w:val="24"/>
        </w:rPr>
        <w:t xml:space="preserve"> </w:t>
      </w:r>
      <w:r>
        <w:rPr>
          <w:spacing w:val="-2"/>
          <w:sz w:val="24"/>
        </w:rPr>
        <w:t>the</w:t>
      </w:r>
      <w:r>
        <w:rPr>
          <w:spacing w:val="-7"/>
          <w:sz w:val="24"/>
        </w:rPr>
        <w:t xml:space="preserve"> </w:t>
      </w:r>
      <w:r>
        <w:rPr>
          <w:spacing w:val="-2"/>
          <w:sz w:val="24"/>
        </w:rPr>
        <w:t>year</w:t>
      </w:r>
      <w:r>
        <w:rPr>
          <w:spacing w:val="-8"/>
          <w:sz w:val="24"/>
        </w:rPr>
        <w:t xml:space="preserve"> </w:t>
      </w:r>
      <w:r>
        <w:rPr>
          <w:spacing w:val="-2"/>
          <w:sz w:val="24"/>
        </w:rPr>
        <w:t>for which</w:t>
      </w:r>
      <w:r>
        <w:rPr>
          <w:spacing w:val="-13"/>
          <w:sz w:val="24"/>
        </w:rPr>
        <w:t xml:space="preserve"> </w:t>
      </w:r>
      <w:r>
        <w:rPr>
          <w:spacing w:val="-2"/>
          <w:sz w:val="24"/>
        </w:rPr>
        <w:t>the</w:t>
      </w:r>
      <w:r>
        <w:rPr>
          <w:spacing w:val="-13"/>
          <w:sz w:val="24"/>
        </w:rPr>
        <w:t xml:space="preserve"> </w:t>
      </w:r>
      <w:r>
        <w:rPr>
          <w:spacing w:val="-2"/>
          <w:sz w:val="24"/>
        </w:rPr>
        <w:t>assessments</w:t>
      </w:r>
      <w:r>
        <w:rPr>
          <w:spacing w:val="-3"/>
          <w:sz w:val="24"/>
        </w:rPr>
        <w:t xml:space="preserve"> </w:t>
      </w:r>
      <w:r>
        <w:rPr>
          <w:spacing w:val="-2"/>
          <w:sz w:val="24"/>
        </w:rPr>
        <w:t>are</w:t>
      </w:r>
      <w:r>
        <w:rPr>
          <w:spacing w:val="-13"/>
          <w:sz w:val="24"/>
        </w:rPr>
        <w:t xml:space="preserve"> </w:t>
      </w:r>
      <w:r>
        <w:rPr>
          <w:spacing w:val="-2"/>
          <w:sz w:val="24"/>
        </w:rPr>
        <w:t>made,</w:t>
      </w:r>
      <w:r>
        <w:rPr>
          <w:spacing w:val="-8"/>
          <w:sz w:val="24"/>
        </w:rPr>
        <w:t xml:space="preserve"> </w:t>
      </w:r>
      <w:r>
        <w:rPr>
          <w:spacing w:val="-2"/>
          <w:sz w:val="24"/>
        </w:rPr>
        <w:t>or</w:t>
      </w:r>
      <w:r>
        <w:rPr>
          <w:spacing w:val="-13"/>
          <w:sz w:val="24"/>
        </w:rPr>
        <w:t xml:space="preserve"> </w:t>
      </w:r>
      <w:r>
        <w:rPr>
          <w:spacing w:val="-2"/>
          <w:sz w:val="24"/>
        </w:rPr>
        <w:t>may</w:t>
      </w:r>
      <w:r>
        <w:rPr>
          <w:spacing w:val="-13"/>
          <w:sz w:val="24"/>
        </w:rPr>
        <w:t xml:space="preserve"> </w:t>
      </w:r>
      <w:r>
        <w:rPr>
          <w:spacing w:val="-2"/>
          <w:sz w:val="24"/>
        </w:rPr>
        <w:t>be</w:t>
      </w:r>
      <w:r>
        <w:rPr>
          <w:spacing w:val="-13"/>
          <w:sz w:val="24"/>
        </w:rPr>
        <w:t xml:space="preserve"> </w:t>
      </w:r>
      <w:r>
        <w:rPr>
          <w:spacing w:val="-2"/>
          <w:sz w:val="24"/>
        </w:rPr>
        <w:t>ordered</w:t>
      </w:r>
      <w:r>
        <w:rPr>
          <w:spacing w:val="-4"/>
          <w:sz w:val="24"/>
        </w:rPr>
        <w:t xml:space="preserve"> </w:t>
      </w:r>
      <w:r>
        <w:rPr>
          <w:spacing w:val="-2"/>
          <w:sz w:val="24"/>
        </w:rPr>
        <w:t>paid</w:t>
      </w:r>
      <w:r>
        <w:rPr>
          <w:spacing w:val="-7"/>
          <w:sz w:val="24"/>
        </w:rPr>
        <w:t xml:space="preserve"> </w:t>
      </w:r>
      <w:r>
        <w:rPr>
          <w:spacing w:val="-2"/>
          <w:sz w:val="24"/>
        </w:rPr>
        <w:t>annually, in</w:t>
      </w:r>
      <w:r>
        <w:rPr>
          <w:spacing w:val="-13"/>
          <w:sz w:val="24"/>
        </w:rPr>
        <w:t xml:space="preserve"> </w:t>
      </w:r>
      <w:r>
        <w:rPr>
          <w:spacing w:val="-2"/>
          <w:sz w:val="24"/>
        </w:rPr>
        <w:t>the</w:t>
      </w:r>
      <w:r>
        <w:rPr>
          <w:spacing w:val="-12"/>
          <w:sz w:val="24"/>
        </w:rPr>
        <w:t xml:space="preserve"> </w:t>
      </w:r>
      <w:r>
        <w:rPr>
          <w:spacing w:val="-2"/>
          <w:sz w:val="24"/>
        </w:rPr>
        <w:t>discretion</w:t>
      </w:r>
      <w:r>
        <w:rPr>
          <w:sz w:val="24"/>
        </w:rPr>
        <w:t xml:space="preserve"> </w:t>
      </w:r>
      <w:r>
        <w:rPr>
          <w:spacing w:val="-2"/>
          <w:sz w:val="24"/>
        </w:rPr>
        <w:t>of</w:t>
      </w:r>
      <w:r>
        <w:rPr>
          <w:spacing w:val="-13"/>
          <w:sz w:val="24"/>
        </w:rPr>
        <w:t xml:space="preserve"> </w:t>
      </w:r>
      <w:r>
        <w:rPr>
          <w:spacing w:val="-2"/>
          <w:sz w:val="24"/>
        </w:rPr>
        <w:t xml:space="preserve">the </w:t>
      </w:r>
      <w:r>
        <w:rPr>
          <w:sz w:val="24"/>
        </w:rPr>
        <w:t>Board</w:t>
      </w:r>
      <w:r>
        <w:rPr>
          <w:spacing w:val="-15"/>
          <w:sz w:val="24"/>
        </w:rPr>
        <w:t xml:space="preserve"> </w:t>
      </w:r>
      <w:r>
        <w:rPr>
          <w:sz w:val="24"/>
        </w:rPr>
        <w:t>of</w:t>
      </w:r>
      <w:r>
        <w:rPr>
          <w:spacing w:val="-15"/>
          <w:sz w:val="24"/>
        </w:rPr>
        <w:t xml:space="preserve"> </w:t>
      </w:r>
      <w:r>
        <w:rPr>
          <w:sz w:val="24"/>
        </w:rPr>
        <w:t>Directors.</w:t>
      </w:r>
      <w:r>
        <w:rPr>
          <w:spacing w:val="28"/>
          <w:sz w:val="24"/>
        </w:rPr>
        <w:t xml:space="preserve"> </w:t>
      </w:r>
      <w:r>
        <w:rPr>
          <w:sz w:val="24"/>
        </w:rPr>
        <w:t>If</w:t>
      </w:r>
      <w:r>
        <w:rPr>
          <w:spacing w:val="-15"/>
          <w:sz w:val="24"/>
        </w:rPr>
        <w:t xml:space="preserve"> </w:t>
      </w:r>
      <w:r>
        <w:rPr>
          <w:sz w:val="24"/>
        </w:rPr>
        <w:t>an</w:t>
      </w:r>
      <w:r>
        <w:rPr>
          <w:spacing w:val="-15"/>
          <w:sz w:val="24"/>
        </w:rPr>
        <w:t xml:space="preserve"> </w:t>
      </w:r>
      <w:r>
        <w:rPr>
          <w:sz w:val="24"/>
        </w:rPr>
        <w:t>annual</w:t>
      </w:r>
      <w:r>
        <w:rPr>
          <w:spacing w:val="-13"/>
          <w:sz w:val="24"/>
        </w:rPr>
        <w:t xml:space="preserve"> </w:t>
      </w:r>
      <w:r>
        <w:rPr>
          <w:sz w:val="24"/>
        </w:rPr>
        <w:t>assessment</w:t>
      </w:r>
      <w:r>
        <w:rPr>
          <w:spacing w:val="-1"/>
          <w:sz w:val="24"/>
        </w:rPr>
        <w:t xml:space="preserve"> </w:t>
      </w:r>
      <w:r>
        <w:rPr>
          <w:sz w:val="24"/>
        </w:rPr>
        <w:t>is</w:t>
      </w:r>
      <w:r>
        <w:rPr>
          <w:spacing w:val="-15"/>
          <w:sz w:val="24"/>
        </w:rPr>
        <w:t xml:space="preserve"> </w:t>
      </w:r>
      <w:r>
        <w:rPr>
          <w:sz w:val="24"/>
        </w:rPr>
        <w:t>not</w:t>
      </w:r>
      <w:r>
        <w:rPr>
          <w:spacing w:val="-15"/>
          <w:sz w:val="24"/>
        </w:rPr>
        <w:t xml:space="preserve"> </w:t>
      </w:r>
      <w:r>
        <w:rPr>
          <w:sz w:val="24"/>
        </w:rPr>
        <w:t>made</w:t>
      </w:r>
      <w:r>
        <w:rPr>
          <w:spacing w:val="-15"/>
          <w:sz w:val="24"/>
        </w:rPr>
        <w:t xml:space="preserve"> </w:t>
      </w:r>
      <w:r>
        <w:rPr>
          <w:sz w:val="24"/>
        </w:rPr>
        <w:t>as</w:t>
      </w:r>
      <w:r>
        <w:rPr>
          <w:spacing w:val="-15"/>
          <w:sz w:val="24"/>
        </w:rPr>
        <w:t xml:space="preserve"> </w:t>
      </w:r>
      <w:r>
        <w:rPr>
          <w:sz w:val="24"/>
        </w:rPr>
        <w:t>required,</w:t>
      </w:r>
      <w:r>
        <w:rPr>
          <w:spacing w:val="-11"/>
          <w:sz w:val="24"/>
        </w:rPr>
        <w:t xml:space="preserve"> </w:t>
      </w:r>
      <w:r>
        <w:rPr>
          <w:sz w:val="24"/>
        </w:rPr>
        <w:t>an</w:t>
      </w:r>
      <w:r>
        <w:rPr>
          <w:spacing w:val="-15"/>
          <w:sz w:val="24"/>
        </w:rPr>
        <w:t xml:space="preserve"> </w:t>
      </w:r>
      <w:r>
        <w:rPr>
          <w:sz w:val="24"/>
        </w:rPr>
        <w:t>assessment</w:t>
      </w:r>
      <w:r>
        <w:rPr>
          <w:spacing w:val="-8"/>
          <w:sz w:val="24"/>
        </w:rPr>
        <w:t xml:space="preserve"> </w:t>
      </w:r>
      <w:r>
        <w:rPr>
          <w:sz w:val="24"/>
        </w:rPr>
        <w:t>shall be</w:t>
      </w:r>
      <w:r>
        <w:rPr>
          <w:spacing w:val="-14"/>
          <w:sz w:val="24"/>
        </w:rPr>
        <w:t xml:space="preserve"> </w:t>
      </w:r>
      <w:r>
        <w:rPr>
          <w:sz w:val="24"/>
        </w:rPr>
        <w:t>presumed to</w:t>
      </w:r>
      <w:r>
        <w:rPr>
          <w:spacing w:val="-10"/>
          <w:sz w:val="24"/>
        </w:rPr>
        <w:t xml:space="preserve"> </w:t>
      </w:r>
      <w:r>
        <w:rPr>
          <w:sz w:val="24"/>
        </w:rPr>
        <w:t>have</w:t>
      </w:r>
      <w:r>
        <w:rPr>
          <w:spacing w:val="-10"/>
          <w:sz w:val="24"/>
        </w:rPr>
        <w:t xml:space="preserve"> </w:t>
      </w:r>
      <w:r>
        <w:rPr>
          <w:sz w:val="24"/>
        </w:rPr>
        <w:t>been</w:t>
      </w:r>
      <w:r>
        <w:rPr>
          <w:spacing w:val="-10"/>
          <w:sz w:val="24"/>
        </w:rPr>
        <w:t xml:space="preserve"> </w:t>
      </w:r>
      <w:r>
        <w:rPr>
          <w:sz w:val="24"/>
        </w:rPr>
        <w:t>made</w:t>
      </w:r>
      <w:r>
        <w:rPr>
          <w:spacing w:val="-14"/>
          <w:sz w:val="24"/>
        </w:rPr>
        <w:t xml:space="preserve"> </w:t>
      </w:r>
      <w:r>
        <w:rPr>
          <w:sz w:val="24"/>
        </w:rPr>
        <w:t>in</w:t>
      </w:r>
      <w:r>
        <w:rPr>
          <w:spacing w:val="-14"/>
          <w:sz w:val="24"/>
        </w:rPr>
        <w:t xml:space="preserve"> </w:t>
      </w:r>
      <w:r>
        <w:rPr>
          <w:sz w:val="24"/>
        </w:rPr>
        <w:t>the</w:t>
      </w:r>
      <w:r>
        <w:rPr>
          <w:spacing w:val="-10"/>
          <w:sz w:val="24"/>
        </w:rPr>
        <w:t xml:space="preserve"> </w:t>
      </w:r>
      <w:r>
        <w:rPr>
          <w:sz w:val="24"/>
        </w:rPr>
        <w:t>amount</w:t>
      </w:r>
      <w:r>
        <w:rPr>
          <w:spacing w:val="-4"/>
          <w:sz w:val="24"/>
        </w:rPr>
        <w:t xml:space="preserve"> </w:t>
      </w:r>
      <w:r>
        <w:rPr>
          <w:sz w:val="24"/>
        </w:rPr>
        <w:t>of</w:t>
      </w:r>
      <w:r>
        <w:rPr>
          <w:spacing w:val="-13"/>
          <w:sz w:val="24"/>
        </w:rPr>
        <w:t xml:space="preserve"> </w:t>
      </w:r>
      <w:r>
        <w:rPr>
          <w:sz w:val="24"/>
        </w:rPr>
        <w:t>the</w:t>
      </w:r>
      <w:r>
        <w:rPr>
          <w:spacing w:val="-12"/>
          <w:sz w:val="24"/>
        </w:rPr>
        <w:t xml:space="preserve"> </w:t>
      </w:r>
      <w:r>
        <w:rPr>
          <w:sz w:val="24"/>
        </w:rPr>
        <w:t>last</w:t>
      </w:r>
      <w:r>
        <w:rPr>
          <w:spacing w:val="-8"/>
          <w:sz w:val="24"/>
        </w:rPr>
        <w:t xml:space="preserve"> </w:t>
      </w:r>
      <w:r>
        <w:rPr>
          <w:sz w:val="24"/>
        </w:rPr>
        <w:t>prior</w:t>
      </w:r>
      <w:r>
        <w:rPr>
          <w:spacing w:val="-7"/>
          <w:sz w:val="24"/>
        </w:rPr>
        <w:t xml:space="preserve"> </w:t>
      </w:r>
      <w:r>
        <w:rPr>
          <w:sz w:val="24"/>
        </w:rPr>
        <w:t>assessment and</w:t>
      </w:r>
      <w:r>
        <w:rPr>
          <w:spacing w:val="-10"/>
          <w:sz w:val="24"/>
        </w:rPr>
        <w:t xml:space="preserve"> </w:t>
      </w:r>
      <w:r>
        <w:rPr>
          <w:sz w:val="24"/>
        </w:rPr>
        <w:t>quarterly installments of</w:t>
      </w:r>
      <w:r>
        <w:rPr>
          <w:spacing w:val="-15"/>
          <w:sz w:val="24"/>
        </w:rPr>
        <w:t xml:space="preserve"> </w:t>
      </w:r>
      <w:r>
        <w:rPr>
          <w:sz w:val="24"/>
        </w:rPr>
        <w:t>such</w:t>
      </w:r>
      <w:r>
        <w:rPr>
          <w:spacing w:val="-6"/>
          <w:sz w:val="24"/>
        </w:rPr>
        <w:t xml:space="preserve"> </w:t>
      </w:r>
      <w:r>
        <w:rPr>
          <w:sz w:val="24"/>
        </w:rPr>
        <w:t>assessments shall</w:t>
      </w:r>
      <w:r>
        <w:rPr>
          <w:spacing w:val="-4"/>
          <w:sz w:val="24"/>
        </w:rPr>
        <w:t xml:space="preserve"> </w:t>
      </w:r>
      <w:r>
        <w:rPr>
          <w:sz w:val="24"/>
        </w:rPr>
        <w:t>be</w:t>
      </w:r>
      <w:r>
        <w:rPr>
          <w:spacing w:val="-13"/>
          <w:sz w:val="24"/>
        </w:rPr>
        <w:t xml:space="preserve"> </w:t>
      </w:r>
      <w:r>
        <w:rPr>
          <w:sz w:val="24"/>
        </w:rPr>
        <w:t>due</w:t>
      </w:r>
      <w:r>
        <w:rPr>
          <w:spacing w:val="-11"/>
          <w:sz w:val="24"/>
        </w:rPr>
        <w:t xml:space="preserve"> </w:t>
      </w:r>
      <w:r>
        <w:rPr>
          <w:sz w:val="24"/>
        </w:rPr>
        <w:t>on</w:t>
      </w:r>
      <w:r>
        <w:rPr>
          <w:spacing w:val="-8"/>
          <w:sz w:val="24"/>
        </w:rPr>
        <w:t xml:space="preserve"> </w:t>
      </w:r>
      <w:r>
        <w:rPr>
          <w:sz w:val="24"/>
        </w:rPr>
        <w:t>the</w:t>
      </w:r>
      <w:r>
        <w:rPr>
          <w:spacing w:val="-10"/>
          <w:sz w:val="24"/>
        </w:rPr>
        <w:t xml:space="preserve"> </w:t>
      </w:r>
      <w:r>
        <w:rPr>
          <w:sz w:val="24"/>
        </w:rPr>
        <w:t>first</w:t>
      </w:r>
      <w:r>
        <w:rPr>
          <w:spacing w:val="-4"/>
          <w:sz w:val="24"/>
        </w:rPr>
        <w:t xml:space="preserve"> </w:t>
      </w:r>
      <w:r>
        <w:rPr>
          <w:sz w:val="24"/>
        </w:rPr>
        <w:t>day</w:t>
      </w:r>
      <w:r>
        <w:rPr>
          <w:spacing w:val="-14"/>
          <w:sz w:val="24"/>
        </w:rPr>
        <w:t xml:space="preserve"> </w:t>
      </w:r>
      <w:r>
        <w:rPr>
          <w:sz w:val="24"/>
        </w:rPr>
        <w:t>of</w:t>
      </w:r>
      <w:r>
        <w:rPr>
          <w:spacing w:val="-12"/>
          <w:sz w:val="24"/>
        </w:rPr>
        <w:t xml:space="preserve"> </w:t>
      </w:r>
      <w:r>
        <w:rPr>
          <w:sz w:val="24"/>
        </w:rPr>
        <w:t>each</w:t>
      </w:r>
      <w:r>
        <w:rPr>
          <w:spacing w:val="-6"/>
          <w:sz w:val="24"/>
        </w:rPr>
        <w:t xml:space="preserve"> </w:t>
      </w:r>
      <w:r>
        <w:rPr>
          <w:sz w:val="24"/>
        </w:rPr>
        <w:t>month</w:t>
      </w:r>
      <w:r>
        <w:rPr>
          <w:spacing w:val="-10"/>
          <w:sz w:val="24"/>
        </w:rPr>
        <w:t xml:space="preserve"> </w:t>
      </w:r>
      <w:r>
        <w:rPr>
          <w:sz w:val="24"/>
        </w:rPr>
        <w:t>of</w:t>
      </w:r>
      <w:r>
        <w:rPr>
          <w:spacing w:val="-12"/>
          <w:sz w:val="24"/>
        </w:rPr>
        <w:t xml:space="preserve"> </w:t>
      </w:r>
      <w:r>
        <w:rPr>
          <w:sz w:val="24"/>
        </w:rPr>
        <w:t>each quarter</w:t>
      </w:r>
      <w:r>
        <w:rPr>
          <w:spacing w:val="-8"/>
          <w:sz w:val="24"/>
        </w:rPr>
        <w:t xml:space="preserve"> </w:t>
      </w:r>
      <w:r>
        <w:rPr>
          <w:sz w:val="24"/>
        </w:rPr>
        <w:t>of</w:t>
      </w:r>
      <w:r>
        <w:rPr>
          <w:spacing w:val="-13"/>
          <w:sz w:val="24"/>
        </w:rPr>
        <w:t xml:space="preserve"> </w:t>
      </w:r>
      <w:r>
        <w:rPr>
          <w:sz w:val="24"/>
        </w:rPr>
        <w:t>the</w:t>
      </w:r>
      <w:r>
        <w:rPr>
          <w:spacing w:val="-9"/>
          <w:sz w:val="24"/>
        </w:rPr>
        <w:t xml:space="preserve"> </w:t>
      </w:r>
      <w:r>
        <w:rPr>
          <w:sz w:val="24"/>
        </w:rPr>
        <w:t>year</w:t>
      </w:r>
      <w:r>
        <w:rPr>
          <w:spacing w:val="-8"/>
          <w:sz w:val="24"/>
        </w:rPr>
        <w:t xml:space="preserve"> </w:t>
      </w:r>
      <w:r>
        <w:rPr>
          <w:sz w:val="24"/>
        </w:rPr>
        <w:t>until</w:t>
      </w:r>
      <w:r>
        <w:rPr>
          <w:spacing w:val="-5"/>
          <w:sz w:val="24"/>
        </w:rPr>
        <w:t xml:space="preserve"> </w:t>
      </w:r>
      <w:r>
        <w:rPr>
          <w:sz w:val="24"/>
        </w:rPr>
        <w:t>changed by</w:t>
      </w:r>
      <w:r>
        <w:rPr>
          <w:spacing w:val="-14"/>
          <w:sz w:val="24"/>
        </w:rPr>
        <w:t xml:space="preserve"> </w:t>
      </w:r>
      <w:r>
        <w:rPr>
          <w:sz w:val="24"/>
        </w:rPr>
        <w:t>an</w:t>
      </w:r>
      <w:r>
        <w:rPr>
          <w:spacing w:val="-8"/>
          <w:sz w:val="24"/>
        </w:rPr>
        <w:t xml:space="preserve"> </w:t>
      </w:r>
      <w:r>
        <w:rPr>
          <w:sz w:val="24"/>
        </w:rPr>
        <w:t>amended assessment.</w:t>
      </w:r>
      <w:r>
        <w:rPr>
          <w:spacing w:val="40"/>
          <w:sz w:val="24"/>
        </w:rPr>
        <w:t xml:space="preserve"> </w:t>
      </w:r>
      <w:r>
        <w:rPr>
          <w:sz w:val="24"/>
        </w:rPr>
        <w:t>In</w:t>
      </w:r>
      <w:r>
        <w:rPr>
          <w:spacing w:val="-6"/>
          <w:sz w:val="24"/>
        </w:rPr>
        <w:t xml:space="preserve"> </w:t>
      </w:r>
      <w:r>
        <w:rPr>
          <w:sz w:val="24"/>
        </w:rPr>
        <w:t>the</w:t>
      </w:r>
      <w:r>
        <w:rPr>
          <w:spacing w:val="-10"/>
          <w:sz w:val="24"/>
        </w:rPr>
        <w:t xml:space="preserve"> </w:t>
      </w:r>
      <w:r>
        <w:rPr>
          <w:sz w:val="24"/>
        </w:rPr>
        <w:t>event</w:t>
      </w:r>
      <w:r>
        <w:rPr>
          <w:spacing w:val="-5"/>
          <w:sz w:val="24"/>
        </w:rPr>
        <w:t xml:space="preserve"> </w:t>
      </w:r>
      <w:r>
        <w:rPr>
          <w:sz w:val="24"/>
        </w:rPr>
        <w:t>the</w:t>
      </w:r>
      <w:r>
        <w:rPr>
          <w:spacing w:val="-15"/>
          <w:sz w:val="24"/>
        </w:rPr>
        <w:t xml:space="preserve"> </w:t>
      </w:r>
      <w:r>
        <w:rPr>
          <w:sz w:val="24"/>
        </w:rPr>
        <w:t>annual assessment shall</w:t>
      </w:r>
      <w:r>
        <w:rPr>
          <w:spacing w:val="-4"/>
          <w:sz w:val="24"/>
        </w:rPr>
        <w:t xml:space="preserve"> </w:t>
      </w:r>
      <w:r>
        <w:rPr>
          <w:sz w:val="24"/>
        </w:rPr>
        <w:t>be</w:t>
      </w:r>
      <w:r>
        <w:rPr>
          <w:spacing w:val="-15"/>
          <w:sz w:val="24"/>
        </w:rPr>
        <w:t xml:space="preserve"> </w:t>
      </w:r>
      <w:r>
        <w:rPr>
          <w:sz w:val="24"/>
        </w:rPr>
        <w:t>insufficient in</w:t>
      </w:r>
      <w:r>
        <w:rPr>
          <w:spacing w:val="-15"/>
          <w:sz w:val="24"/>
        </w:rPr>
        <w:t xml:space="preserve"> </w:t>
      </w:r>
      <w:r>
        <w:rPr>
          <w:sz w:val="24"/>
        </w:rPr>
        <w:t>the</w:t>
      </w:r>
      <w:r>
        <w:rPr>
          <w:spacing w:val="-15"/>
          <w:sz w:val="24"/>
        </w:rPr>
        <w:t xml:space="preserve"> </w:t>
      </w:r>
      <w:r>
        <w:rPr>
          <w:sz w:val="24"/>
        </w:rPr>
        <w:t>judgment</w:t>
      </w:r>
      <w:r>
        <w:rPr>
          <w:spacing w:val="-3"/>
          <w:sz w:val="24"/>
        </w:rPr>
        <w:t xml:space="preserve"> </w:t>
      </w:r>
      <w:r>
        <w:rPr>
          <w:sz w:val="24"/>
        </w:rPr>
        <w:t>of</w:t>
      </w:r>
      <w:r>
        <w:rPr>
          <w:spacing w:val="-14"/>
          <w:sz w:val="24"/>
        </w:rPr>
        <w:t xml:space="preserve"> </w:t>
      </w:r>
      <w:r>
        <w:rPr>
          <w:sz w:val="24"/>
        </w:rPr>
        <w:t>the</w:t>
      </w:r>
      <w:r>
        <w:rPr>
          <w:spacing w:val="-15"/>
          <w:sz w:val="24"/>
        </w:rPr>
        <w:t xml:space="preserve"> </w:t>
      </w:r>
      <w:r>
        <w:rPr>
          <w:sz w:val="24"/>
        </w:rPr>
        <w:t>Board</w:t>
      </w:r>
      <w:r>
        <w:rPr>
          <w:spacing w:val="-7"/>
          <w:sz w:val="24"/>
        </w:rPr>
        <w:t xml:space="preserve"> </w:t>
      </w:r>
      <w:r>
        <w:rPr>
          <w:sz w:val="24"/>
        </w:rPr>
        <w:t>of</w:t>
      </w:r>
      <w:r>
        <w:rPr>
          <w:spacing w:val="-15"/>
          <w:sz w:val="24"/>
        </w:rPr>
        <w:t xml:space="preserve"> </w:t>
      </w:r>
      <w:r>
        <w:rPr>
          <w:sz w:val="24"/>
        </w:rPr>
        <w:t>Directors,</w:t>
      </w:r>
      <w:r>
        <w:rPr>
          <w:spacing w:val="-2"/>
          <w:sz w:val="24"/>
        </w:rPr>
        <w:t xml:space="preserve"> </w:t>
      </w:r>
      <w:r>
        <w:rPr>
          <w:sz w:val="24"/>
        </w:rPr>
        <w:t>the</w:t>
      </w:r>
      <w:r>
        <w:rPr>
          <w:spacing w:val="-15"/>
          <w:sz w:val="24"/>
        </w:rPr>
        <w:t xml:space="preserve"> </w:t>
      </w:r>
      <w:r>
        <w:rPr>
          <w:sz w:val="24"/>
        </w:rPr>
        <w:t>Board</w:t>
      </w:r>
      <w:r>
        <w:rPr>
          <w:spacing w:val="-6"/>
          <w:sz w:val="24"/>
        </w:rPr>
        <w:t xml:space="preserve"> </w:t>
      </w:r>
      <w:r>
        <w:rPr>
          <w:sz w:val="24"/>
        </w:rPr>
        <w:t>of Directors</w:t>
      </w:r>
      <w:r>
        <w:rPr>
          <w:spacing w:val="-12"/>
          <w:sz w:val="24"/>
        </w:rPr>
        <w:t xml:space="preserve"> </w:t>
      </w:r>
      <w:r>
        <w:rPr>
          <w:sz w:val="24"/>
        </w:rPr>
        <w:t>shall</w:t>
      </w:r>
      <w:r>
        <w:rPr>
          <w:spacing w:val="-12"/>
          <w:sz w:val="24"/>
        </w:rPr>
        <w:t xml:space="preserve"> </w:t>
      </w:r>
      <w:r>
        <w:rPr>
          <w:sz w:val="24"/>
        </w:rPr>
        <w:t>amend</w:t>
      </w:r>
      <w:r>
        <w:rPr>
          <w:spacing w:val="-12"/>
          <w:sz w:val="24"/>
        </w:rPr>
        <w:t xml:space="preserve"> </w:t>
      </w:r>
      <w:r>
        <w:rPr>
          <w:sz w:val="24"/>
        </w:rPr>
        <w:t>each</w:t>
      </w:r>
      <w:r>
        <w:rPr>
          <w:spacing w:val="-15"/>
          <w:sz w:val="24"/>
        </w:rPr>
        <w:t xml:space="preserve"> </w:t>
      </w:r>
      <w:r>
        <w:rPr>
          <w:sz w:val="24"/>
        </w:rPr>
        <w:t>budget</w:t>
      </w:r>
      <w:r>
        <w:rPr>
          <w:spacing w:val="-9"/>
          <w:sz w:val="24"/>
        </w:rPr>
        <w:t xml:space="preserve"> </w:t>
      </w:r>
      <w:r>
        <w:rPr>
          <w:sz w:val="24"/>
        </w:rPr>
        <w:t>and</w:t>
      </w:r>
      <w:r>
        <w:rPr>
          <w:spacing w:val="-15"/>
          <w:sz w:val="24"/>
        </w:rPr>
        <w:t xml:space="preserve"> </w:t>
      </w:r>
      <w:r>
        <w:rPr>
          <w:sz w:val="24"/>
        </w:rPr>
        <w:t>shall</w:t>
      </w:r>
      <w:r>
        <w:rPr>
          <w:spacing w:val="-14"/>
          <w:sz w:val="24"/>
        </w:rPr>
        <w:t xml:space="preserve"> </w:t>
      </w:r>
      <w:r>
        <w:rPr>
          <w:sz w:val="24"/>
        </w:rPr>
        <w:t>make</w:t>
      </w:r>
      <w:r>
        <w:rPr>
          <w:spacing w:val="-15"/>
          <w:sz w:val="24"/>
        </w:rPr>
        <w:t xml:space="preserve"> </w:t>
      </w:r>
      <w:r>
        <w:rPr>
          <w:sz w:val="24"/>
        </w:rPr>
        <w:t>amended</w:t>
      </w:r>
      <w:r>
        <w:rPr>
          <w:spacing w:val="-7"/>
          <w:sz w:val="24"/>
        </w:rPr>
        <w:t xml:space="preserve"> </w:t>
      </w:r>
      <w:r>
        <w:rPr>
          <w:sz w:val="24"/>
        </w:rPr>
        <w:t>assessments</w:t>
      </w:r>
      <w:r>
        <w:rPr>
          <w:spacing w:val="-2"/>
          <w:sz w:val="24"/>
        </w:rPr>
        <w:t xml:space="preserve"> </w:t>
      </w:r>
      <w:r>
        <w:rPr>
          <w:sz w:val="24"/>
        </w:rPr>
        <w:t>for</w:t>
      </w:r>
      <w:r>
        <w:rPr>
          <w:spacing w:val="-14"/>
          <w:sz w:val="24"/>
        </w:rPr>
        <w:t xml:space="preserve"> </w:t>
      </w:r>
      <w:r>
        <w:rPr>
          <w:sz w:val="24"/>
        </w:rPr>
        <w:t>the</w:t>
      </w:r>
      <w:r>
        <w:rPr>
          <w:spacing w:val="-15"/>
          <w:sz w:val="24"/>
        </w:rPr>
        <w:t xml:space="preserve"> </w:t>
      </w:r>
      <w:r>
        <w:rPr>
          <w:sz w:val="24"/>
        </w:rPr>
        <w:t>balance of</w:t>
      </w:r>
      <w:r>
        <w:rPr>
          <w:spacing w:val="-11"/>
          <w:sz w:val="24"/>
        </w:rPr>
        <w:t xml:space="preserve"> </w:t>
      </w:r>
      <w:r>
        <w:rPr>
          <w:sz w:val="24"/>
        </w:rPr>
        <w:t>the</w:t>
      </w:r>
      <w:r>
        <w:rPr>
          <w:spacing w:val="-7"/>
          <w:sz w:val="24"/>
        </w:rPr>
        <w:t xml:space="preserve"> </w:t>
      </w:r>
      <w:r>
        <w:rPr>
          <w:sz w:val="24"/>
        </w:rPr>
        <w:t>year</w:t>
      </w:r>
      <w:r>
        <w:rPr>
          <w:spacing w:val="-8"/>
          <w:sz w:val="24"/>
        </w:rPr>
        <w:t xml:space="preserve"> </w:t>
      </w:r>
      <w:r>
        <w:rPr>
          <w:sz w:val="24"/>
        </w:rPr>
        <w:t>in</w:t>
      </w:r>
      <w:r>
        <w:rPr>
          <w:spacing w:val="-12"/>
          <w:sz w:val="24"/>
        </w:rPr>
        <w:t xml:space="preserve"> </w:t>
      </w:r>
      <w:r>
        <w:rPr>
          <w:sz w:val="24"/>
        </w:rPr>
        <w:t>sufficient amounts</w:t>
      </w:r>
      <w:r>
        <w:rPr>
          <w:spacing w:val="-3"/>
          <w:sz w:val="24"/>
        </w:rPr>
        <w:t xml:space="preserve"> </w:t>
      </w:r>
      <w:r>
        <w:rPr>
          <w:sz w:val="24"/>
        </w:rPr>
        <w:t>to</w:t>
      </w:r>
      <w:r>
        <w:rPr>
          <w:spacing w:val="-10"/>
          <w:sz w:val="24"/>
        </w:rPr>
        <w:t xml:space="preserve"> </w:t>
      </w:r>
      <w:r>
        <w:rPr>
          <w:sz w:val="24"/>
        </w:rPr>
        <w:t>meet</w:t>
      </w:r>
      <w:r>
        <w:rPr>
          <w:spacing w:val="-2"/>
          <w:sz w:val="24"/>
        </w:rPr>
        <w:t xml:space="preserve"> </w:t>
      </w:r>
      <w:r>
        <w:rPr>
          <w:sz w:val="24"/>
        </w:rPr>
        <w:t>the</w:t>
      </w:r>
      <w:r>
        <w:rPr>
          <w:spacing w:val="-13"/>
          <w:sz w:val="24"/>
        </w:rPr>
        <w:t xml:space="preserve"> </w:t>
      </w:r>
      <w:r>
        <w:rPr>
          <w:sz w:val="24"/>
        </w:rPr>
        <w:t>expenses</w:t>
      </w:r>
      <w:r>
        <w:rPr>
          <w:spacing w:val="-4"/>
          <w:sz w:val="24"/>
        </w:rPr>
        <w:t xml:space="preserve"> </w:t>
      </w:r>
      <w:r>
        <w:rPr>
          <w:sz w:val="24"/>
        </w:rPr>
        <w:t>for</w:t>
      </w:r>
      <w:r>
        <w:rPr>
          <w:spacing w:val="-9"/>
          <w:sz w:val="24"/>
        </w:rPr>
        <w:t xml:space="preserve"> </w:t>
      </w:r>
      <w:r>
        <w:rPr>
          <w:sz w:val="24"/>
        </w:rPr>
        <w:t>the</w:t>
      </w:r>
      <w:r>
        <w:rPr>
          <w:spacing w:val="-6"/>
          <w:sz w:val="24"/>
        </w:rPr>
        <w:t xml:space="preserve"> </w:t>
      </w:r>
      <w:r>
        <w:rPr>
          <w:sz w:val="24"/>
        </w:rPr>
        <w:t>year.</w:t>
      </w:r>
    </w:p>
    <w:p w14:paraId="31587212" w14:textId="77777777" w:rsidR="00AD61AA" w:rsidRDefault="003A247A">
      <w:pPr>
        <w:pStyle w:val="ListParagraph"/>
        <w:numPr>
          <w:ilvl w:val="0"/>
          <w:numId w:val="11"/>
        </w:numPr>
        <w:tabs>
          <w:tab w:val="left" w:pos="3215"/>
        </w:tabs>
        <w:spacing w:before="262" w:line="225" w:lineRule="auto"/>
        <w:ind w:left="1834" w:right="2082" w:firstLine="693"/>
        <w:jc w:val="left"/>
        <w:rPr>
          <w:sz w:val="24"/>
        </w:rPr>
      </w:pPr>
      <w:r>
        <w:rPr>
          <w:spacing w:val="-2"/>
          <w:sz w:val="24"/>
          <w:u w:val="single"/>
        </w:rPr>
        <w:t>Special</w:t>
      </w:r>
      <w:r>
        <w:rPr>
          <w:spacing w:val="-11"/>
          <w:sz w:val="24"/>
          <w:u w:val="single"/>
        </w:rPr>
        <w:t xml:space="preserve"> </w:t>
      </w:r>
      <w:r>
        <w:rPr>
          <w:spacing w:val="-2"/>
          <w:sz w:val="24"/>
          <w:u w:val="single"/>
        </w:rPr>
        <w:t>Assessments.</w:t>
      </w:r>
      <w:r>
        <w:rPr>
          <w:spacing w:val="40"/>
          <w:sz w:val="24"/>
        </w:rPr>
        <w:t xml:space="preserve"> </w:t>
      </w:r>
      <w:r>
        <w:rPr>
          <w:spacing w:val="-2"/>
          <w:sz w:val="24"/>
        </w:rPr>
        <w:t>Assessments for</w:t>
      </w:r>
      <w:r>
        <w:rPr>
          <w:spacing w:val="-13"/>
          <w:sz w:val="24"/>
        </w:rPr>
        <w:t xml:space="preserve"> </w:t>
      </w:r>
      <w:r>
        <w:rPr>
          <w:spacing w:val="-2"/>
          <w:sz w:val="24"/>
        </w:rPr>
        <w:t>common</w:t>
      </w:r>
      <w:r>
        <w:rPr>
          <w:spacing w:val="-6"/>
          <w:sz w:val="24"/>
        </w:rPr>
        <w:t xml:space="preserve"> </w:t>
      </w:r>
      <w:r>
        <w:rPr>
          <w:spacing w:val="-2"/>
          <w:sz w:val="24"/>
        </w:rPr>
        <w:t>expenses</w:t>
      </w:r>
      <w:r>
        <w:rPr>
          <w:spacing w:val="-6"/>
          <w:sz w:val="24"/>
        </w:rPr>
        <w:t xml:space="preserve"> </w:t>
      </w:r>
      <w:r>
        <w:rPr>
          <w:spacing w:val="-2"/>
          <w:sz w:val="24"/>
        </w:rPr>
        <w:t>of</w:t>
      </w:r>
      <w:r>
        <w:rPr>
          <w:spacing w:val="-13"/>
          <w:sz w:val="24"/>
        </w:rPr>
        <w:t xml:space="preserve"> </w:t>
      </w:r>
      <w:r>
        <w:rPr>
          <w:spacing w:val="-2"/>
          <w:sz w:val="24"/>
        </w:rPr>
        <w:t>emergencies that</w:t>
      </w:r>
      <w:r>
        <w:rPr>
          <w:spacing w:val="-13"/>
          <w:sz w:val="24"/>
        </w:rPr>
        <w:t xml:space="preserve"> </w:t>
      </w:r>
      <w:r>
        <w:rPr>
          <w:spacing w:val="-2"/>
          <w:sz w:val="24"/>
        </w:rPr>
        <w:t>cannot</w:t>
      </w:r>
      <w:r>
        <w:rPr>
          <w:spacing w:val="-10"/>
          <w:sz w:val="24"/>
        </w:rPr>
        <w:t xml:space="preserve"> </w:t>
      </w:r>
      <w:r>
        <w:rPr>
          <w:spacing w:val="-2"/>
          <w:sz w:val="24"/>
        </w:rPr>
        <w:t>be</w:t>
      </w:r>
      <w:r>
        <w:rPr>
          <w:spacing w:val="-13"/>
          <w:sz w:val="24"/>
        </w:rPr>
        <w:t xml:space="preserve"> </w:t>
      </w:r>
      <w:r>
        <w:rPr>
          <w:spacing w:val="-2"/>
          <w:sz w:val="24"/>
        </w:rPr>
        <w:t>paid</w:t>
      </w:r>
      <w:r>
        <w:rPr>
          <w:spacing w:val="-13"/>
          <w:sz w:val="24"/>
        </w:rPr>
        <w:t xml:space="preserve"> </w:t>
      </w:r>
      <w:r>
        <w:rPr>
          <w:spacing w:val="-2"/>
          <w:sz w:val="24"/>
        </w:rPr>
        <w:t>from</w:t>
      </w:r>
      <w:r>
        <w:rPr>
          <w:spacing w:val="-13"/>
          <w:sz w:val="24"/>
        </w:rPr>
        <w:t xml:space="preserve"> </w:t>
      </w:r>
      <w:r>
        <w:rPr>
          <w:spacing w:val="-2"/>
          <w:sz w:val="24"/>
        </w:rPr>
        <w:t>the</w:t>
      </w:r>
      <w:r>
        <w:rPr>
          <w:spacing w:val="-13"/>
          <w:sz w:val="24"/>
        </w:rPr>
        <w:t xml:space="preserve"> </w:t>
      </w:r>
      <w:r>
        <w:rPr>
          <w:spacing w:val="-2"/>
          <w:sz w:val="24"/>
        </w:rPr>
        <w:t>annual</w:t>
      </w:r>
      <w:r>
        <w:rPr>
          <w:spacing w:val="-6"/>
          <w:sz w:val="24"/>
        </w:rPr>
        <w:t xml:space="preserve"> </w:t>
      </w:r>
      <w:r>
        <w:rPr>
          <w:spacing w:val="-2"/>
          <w:sz w:val="24"/>
        </w:rPr>
        <w:t>assessment</w:t>
      </w:r>
      <w:r>
        <w:rPr>
          <w:spacing w:val="4"/>
          <w:sz w:val="24"/>
        </w:rPr>
        <w:t xml:space="preserve"> </w:t>
      </w:r>
      <w:r>
        <w:rPr>
          <w:spacing w:val="-2"/>
          <w:sz w:val="24"/>
        </w:rPr>
        <w:t>for</w:t>
      </w:r>
      <w:r>
        <w:rPr>
          <w:spacing w:val="-13"/>
          <w:sz w:val="24"/>
        </w:rPr>
        <w:t xml:space="preserve"> </w:t>
      </w:r>
      <w:r>
        <w:rPr>
          <w:spacing w:val="-2"/>
          <w:sz w:val="24"/>
        </w:rPr>
        <w:t>common</w:t>
      </w:r>
      <w:r>
        <w:rPr>
          <w:spacing w:val="-4"/>
          <w:sz w:val="24"/>
        </w:rPr>
        <w:t xml:space="preserve"> </w:t>
      </w:r>
      <w:r>
        <w:rPr>
          <w:spacing w:val="-2"/>
          <w:sz w:val="24"/>
        </w:rPr>
        <w:t>expenses</w:t>
      </w:r>
      <w:r>
        <w:rPr>
          <w:spacing w:val="-6"/>
          <w:sz w:val="24"/>
        </w:rPr>
        <w:t xml:space="preserve"> </w:t>
      </w:r>
      <w:r>
        <w:rPr>
          <w:spacing w:val="-2"/>
          <w:sz w:val="24"/>
        </w:rPr>
        <w:t>shall</w:t>
      </w:r>
      <w:r>
        <w:rPr>
          <w:spacing w:val="-8"/>
          <w:sz w:val="24"/>
        </w:rPr>
        <w:t xml:space="preserve"> </w:t>
      </w:r>
      <w:r>
        <w:rPr>
          <w:spacing w:val="-2"/>
          <w:sz w:val="24"/>
        </w:rPr>
        <w:t>be</w:t>
      </w:r>
      <w:r>
        <w:rPr>
          <w:spacing w:val="-13"/>
          <w:sz w:val="24"/>
        </w:rPr>
        <w:t xml:space="preserve"> </w:t>
      </w:r>
      <w:r>
        <w:rPr>
          <w:spacing w:val="-2"/>
          <w:sz w:val="24"/>
        </w:rPr>
        <w:t>made</w:t>
      </w:r>
      <w:r>
        <w:rPr>
          <w:spacing w:val="-13"/>
          <w:sz w:val="24"/>
        </w:rPr>
        <w:t xml:space="preserve"> </w:t>
      </w:r>
      <w:r>
        <w:rPr>
          <w:spacing w:val="-2"/>
          <w:sz w:val="24"/>
        </w:rPr>
        <w:t xml:space="preserve">only </w:t>
      </w:r>
      <w:r>
        <w:rPr>
          <w:sz w:val="24"/>
        </w:rPr>
        <w:t>after</w:t>
      </w:r>
      <w:r>
        <w:rPr>
          <w:spacing w:val="-5"/>
          <w:sz w:val="24"/>
        </w:rPr>
        <w:t xml:space="preserve"> </w:t>
      </w:r>
      <w:r>
        <w:rPr>
          <w:sz w:val="24"/>
        </w:rPr>
        <w:t>notice</w:t>
      </w:r>
      <w:r>
        <w:rPr>
          <w:spacing w:val="-4"/>
          <w:sz w:val="24"/>
        </w:rPr>
        <w:t xml:space="preserve"> </w:t>
      </w:r>
      <w:r>
        <w:rPr>
          <w:sz w:val="24"/>
        </w:rPr>
        <w:t>of</w:t>
      </w:r>
      <w:r>
        <w:rPr>
          <w:spacing w:val="-9"/>
          <w:sz w:val="24"/>
        </w:rPr>
        <w:t xml:space="preserve"> </w:t>
      </w:r>
      <w:r>
        <w:rPr>
          <w:sz w:val="24"/>
        </w:rPr>
        <w:t>the</w:t>
      </w:r>
      <w:r>
        <w:rPr>
          <w:spacing w:val="-9"/>
          <w:sz w:val="24"/>
        </w:rPr>
        <w:t xml:space="preserve"> </w:t>
      </w:r>
      <w:r>
        <w:rPr>
          <w:sz w:val="24"/>
        </w:rPr>
        <w:t>need for</w:t>
      </w:r>
      <w:r>
        <w:rPr>
          <w:spacing w:val="-12"/>
          <w:sz w:val="24"/>
        </w:rPr>
        <w:t xml:space="preserve"> </w:t>
      </w:r>
      <w:r>
        <w:rPr>
          <w:sz w:val="24"/>
        </w:rPr>
        <w:t>such</w:t>
      </w:r>
      <w:r>
        <w:rPr>
          <w:spacing w:val="-7"/>
          <w:sz w:val="24"/>
        </w:rPr>
        <w:t xml:space="preserve"> </w:t>
      </w:r>
      <w:r>
        <w:rPr>
          <w:sz w:val="24"/>
        </w:rPr>
        <w:t>is</w:t>
      </w:r>
      <w:r>
        <w:rPr>
          <w:spacing w:val="-14"/>
          <w:sz w:val="24"/>
        </w:rPr>
        <w:t xml:space="preserve"> </w:t>
      </w:r>
      <w:r>
        <w:rPr>
          <w:sz w:val="24"/>
        </w:rPr>
        <w:t>given</w:t>
      </w:r>
      <w:r>
        <w:rPr>
          <w:spacing w:val="-3"/>
          <w:sz w:val="24"/>
        </w:rPr>
        <w:t xml:space="preserve"> </w:t>
      </w:r>
      <w:r>
        <w:rPr>
          <w:sz w:val="24"/>
        </w:rPr>
        <w:t>to</w:t>
      </w:r>
      <w:r>
        <w:rPr>
          <w:spacing w:val="-8"/>
          <w:sz w:val="24"/>
        </w:rPr>
        <w:t xml:space="preserve"> </w:t>
      </w:r>
      <w:r>
        <w:rPr>
          <w:sz w:val="24"/>
        </w:rPr>
        <w:t>the</w:t>
      </w:r>
      <w:r>
        <w:rPr>
          <w:spacing w:val="-8"/>
          <w:sz w:val="24"/>
        </w:rPr>
        <w:t xml:space="preserve"> </w:t>
      </w:r>
      <w:r>
        <w:rPr>
          <w:sz w:val="24"/>
        </w:rPr>
        <w:t>Lot</w:t>
      </w:r>
      <w:r>
        <w:rPr>
          <w:spacing w:val="-4"/>
          <w:sz w:val="24"/>
        </w:rPr>
        <w:t xml:space="preserve"> </w:t>
      </w:r>
      <w:r>
        <w:rPr>
          <w:sz w:val="24"/>
        </w:rPr>
        <w:t>owners.</w:t>
      </w:r>
      <w:r>
        <w:rPr>
          <w:spacing w:val="40"/>
          <w:sz w:val="24"/>
        </w:rPr>
        <w:t xml:space="preserve"> </w:t>
      </w:r>
      <w:r>
        <w:rPr>
          <w:sz w:val="24"/>
        </w:rPr>
        <w:t>After</w:t>
      </w:r>
      <w:r>
        <w:rPr>
          <w:spacing w:val="-10"/>
          <w:sz w:val="24"/>
        </w:rPr>
        <w:t xml:space="preserve"> </w:t>
      </w:r>
      <w:r>
        <w:rPr>
          <w:sz w:val="24"/>
        </w:rPr>
        <w:t>such</w:t>
      </w:r>
      <w:r>
        <w:rPr>
          <w:spacing w:val="-2"/>
          <w:sz w:val="24"/>
        </w:rPr>
        <w:t xml:space="preserve"> </w:t>
      </w:r>
      <w:r>
        <w:rPr>
          <w:sz w:val="24"/>
        </w:rPr>
        <w:t>notice</w:t>
      </w:r>
      <w:r>
        <w:rPr>
          <w:spacing w:val="-1"/>
          <w:sz w:val="24"/>
        </w:rPr>
        <w:t xml:space="preserve"> </w:t>
      </w:r>
      <w:r>
        <w:rPr>
          <w:sz w:val="24"/>
        </w:rPr>
        <w:t>and</w:t>
      </w:r>
      <w:r>
        <w:rPr>
          <w:spacing w:val="-1"/>
          <w:sz w:val="24"/>
        </w:rPr>
        <w:t xml:space="preserve"> </w:t>
      </w:r>
      <w:r>
        <w:rPr>
          <w:sz w:val="24"/>
        </w:rPr>
        <w:t>upon approval</w:t>
      </w:r>
      <w:r>
        <w:rPr>
          <w:spacing w:val="-1"/>
          <w:sz w:val="24"/>
        </w:rPr>
        <w:t xml:space="preserve"> </w:t>
      </w:r>
      <w:r>
        <w:rPr>
          <w:sz w:val="24"/>
        </w:rPr>
        <w:t>in</w:t>
      </w:r>
      <w:r>
        <w:rPr>
          <w:spacing w:val="-13"/>
          <w:sz w:val="24"/>
        </w:rPr>
        <w:t xml:space="preserve"> </w:t>
      </w:r>
      <w:r>
        <w:rPr>
          <w:sz w:val="24"/>
        </w:rPr>
        <w:t>writing</w:t>
      </w:r>
      <w:r>
        <w:rPr>
          <w:spacing w:val="-4"/>
          <w:sz w:val="24"/>
        </w:rPr>
        <w:t xml:space="preserve"> </w:t>
      </w:r>
      <w:r>
        <w:rPr>
          <w:sz w:val="24"/>
        </w:rPr>
        <w:t>by</w:t>
      </w:r>
      <w:r>
        <w:rPr>
          <w:spacing w:val="-14"/>
          <w:sz w:val="24"/>
        </w:rPr>
        <w:t xml:space="preserve"> </w:t>
      </w:r>
      <w:r>
        <w:rPr>
          <w:sz w:val="24"/>
        </w:rPr>
        <w:t>persons</w:t>
      </w:r>
      <w:r>
        <w:rPr>
          <w:spacing w:val="-7"/>
          <w:sz w:val="24"/>
        </w:rPr>
        <w:t xml:space="preserve"> </w:t>
      </w:r>
      <w:r>
        <w:rPr>
          <w:sz w:val="24"/>
        </w:rPr>
        <w:t>entitled to</w:t>
      </w:r>
      <w:r>
        <w:rPr>
          <w:spacing w:val="-13"/>
          <w:sz w:val="24"/>
        </w:rPr>
        <w:t xml:space="preserve"> </w:t>
      </w:r>
      <w:r>
        <w:rPr>
          <w:sz w:val="24"/>
        </w:rPr>
        <w:t>cast</w:t>
      </w:r>
      <w:r>
        <w:rPr>
          <w:spacing w:val="-10"/>
          <w:sz w:val="24"/>
        </w:rPr>
        <w:t xml:space="preserve"> </w:t>
      </w:r>
      <w:r>
        <w:rPr>
          <w:sz w:val="24"/>
        </w:rPr>
        <w:t>more</w:t>
      </w:r>
      <w:r>
        <w:rPr>
          <w:spacing w:val="-9"/>
          <w:sz w:val="24"/>
        </w:rPr>
        <w:t xml:space="preserve"> </w:t>
      </w:r>
      <w:r>
        <w:rPr>
          <w:sz w:val="24"/>
        </w:rPr>
        <w:t>than</w:t>
      </w:r>
      <w:r>
        <w:rPr>
          <w:spacing w:val="-13"/>
          <w:sz w:val="24"/>
        </w:rPr>
        <w:t xml:space="preserve"> </w:t>
      </w:r>
      <w:r>
        <w:rPr>
          <w:sz w:val="24"/>
        </w:rPr>
        <w:t>one-half(U)</w:t>
      </w:r>
      <w:r>
        <w:rPr>
          <w:spacing w:val="-1"/>
          <w:sz w:val="24"/>
        </w:rPr>
        <w:t xml:space="preserve"> </w:t>
      </w:r>
      <w:r>
        <w:rPr>
          <w:sz w:val="24"/>
        </w:rPr>
        <w:t>of</w:t>
      </w:r>
      <w:r>
        <w:rPr>
          <w:spacing w:val="-12"/>
          <w:sz w:val="24"/>
        </w:rPr>
        <w:t xml:space="preserve"> </w:t>
      </w:r>
      <w:r>
        <w:rPr>
          <w:sz w:val="24"/>
        </w:rPr>
        <w:t>the</w:t>
      </w:r>
      <w:r>
        <w:rPr>
          <w:spacing w:val="-8"/>
          <w:sz w:val="24"/>
        </w:rPr>
        <w:t xml:space="preserve"> </w:t>
      </w:r>
      <w:r>
        <w:rPr>
          <w:sz w:val="24"/>
        </w:rPr>
        <w:t>votes</w:t>
      </w:r>
      <w:r>
        <w:rPr>
          <w:spacing w:val="-13"/>
          <w:sz w:val="24"/>
        </w:rPr>
        <w:t xml:space="preserve"> </w:t>
      </w:r>
      <w:r>
        <w:rPr>
          <w:sz w:val="24"/>
        </w:rPr>
        <w:t>of</w:t>
      </w:r>
      <w:r>
        <w:rPr>
          <w:spacing w:val="-13"/>
          <w:sz w:val="24"/>
        </w:rPr>
        <w:t xml:space="preserve"> </w:t>
      </w:r>
      <w:r>
        <w:rPr>
          <w:sz w:val="24"/>
        </w:rPr>
        <w:t>the owners</w:t>
      </w:r>
      <w:r>
        <w:rPr>
          <w:spacing w:val="-8"/>
          <w:sz w:val="24"/>
        </w:rPr>
        <w:t xml:space="preserve"> </w:t>
      </w:r>
      <w:r>
        <w:rPr>
          <w:sz w:val="24"/>
        </w:rPr>
        <w:t>concerned,</w:t>
      </w:r>
      <w:r>
        <w:rPr>
          <w:spacing w:val="-5"/>
          <w:sz w:val="24"/>
        </w:rPr>
        <w:t xml:space="preserve"> </w:t>
      </w:r>
      <w:r>
        <w:rPr>
          <w:sz w:val="24"/>
        </w:rPr>
        <w:t>the</w:t>
      </w:r>
      <w:r>
        <w:rPr>
          <w:spacing w:val="-14"/>
          <w:sz w:val="24"/>
        </w:rPr>
        <w:t xml:space="preserve"> </w:t>
      </w:r>
      <w:r>
        <w:rPr>
          <w:sz w:val="24"/>
        </w:rPr>
        <w:t>assessment shall</w:t>
      </w:r>
      <w:r>
        <w:rPr>
          <w:spacing w:val="-11"/>
          <w:sz w:val="24"/>
        </w:rPr>
        <w:t xml:space="preserve"> </w:t>
      </w:r>
      <w:r>
        <w:rPr>
          <w:sz w:val="24"/>
        </w:rPr>
        <w:t>become</w:t>
      </w:r>
      <w:r>
        <w:rPr>
          <w:spacing w:val="-3"/>
          <w:sz w:val="24"/>
        </w:rPr>
        <w:t xml:space="preserve"> </w:t>
      </w:r>
      <w:r>
        <w:rPr>
          <w:sz w:val="24"/>
        </w:rPr>
        <w:t>effective,</w:t>
      </w:r>
      <w:r>
        <w:rPr>
          <w:spacing w:val="-3"/>
          <w:sz w:val="24"/>
        </w:rPr>
        <w:t xml:space="preserve"> </w:t>
      </w:r>
      <w:r>
        <w:rPr>
          <w:sz w:val="24"/>
        </w:rPr>
        <w:t>and</w:t>
      </w:r>
      <w:r>
        <w:rPr>
          <w:spacing w:val="-11"/>
          <w:sz w:val="24"/>
        </w:rPr>
        <w:t xml:space="preserve"> </w:t>
      </w:r>
      <w:r>
        <w:rPr>
          <w:sz w:val="24"/>
        </w:rPr>
        <w:t>shall</w:t>
      </w:r>
      <w:r>
        <w:rPr>
          <w:spacing w:val="-11"/>
          <w:sz w:val="24"/>
        </w:rPr>
        <w:t xml:space="preserve"> </w:t>
      </w:r>
      <w:r>
        <w:rPr>
          <w:sz w:val="24"/>
        </w:rPr>
        <w:t>be</w:t>
      </w:r>
      <w:r>
        <w:rPr>
          <w:spacing w:val="-9"/>
          <w:sz w:val="24"/>
        </w:rPr>
        <w:t xml:space="preserve"> </w:t>
      </w:r>
      <w:r>
        <w:rPr>
          <w:sz w:val="24"/>
        </w:rPr>
        <w:t>paid</w:t>
      </w:r>
      <w:r>
        <w:rPr>
          <w:spacing w:val="-12"/>
          <w:sz w:val="24"/>
        </w:rPr>
        <w:t xml:space="preserve"> </w:t>
      </w:r>
      <w:r>
        <w:rPr>
          <w:sz w:val="24"/>
        </w:rPr>
        <w:t>in</w:t>
      </w:r>
      <w:r>
        <w:rPr>
          <w:spacing w:val="-15"/>
          <w:sz w:val="24"/>
        </w:rPr>
        <w:t xml:space="preserve"> </w:t>
      </w:r>
      <w:r>
        <w:rPr>
          <w:sz w:val="24"/>
        </w:rPr>
        <w:t>such manner</w:t>
      </w:r>
      <w:r>
        <w:rPr>
          <w:spacing w:val="-4"/>
          <w:sz w:val="24"/>
        </w:rPr>
        <w:t xml:space="preserve"> </w:t>
      </w:r>
      <w:r>
        <w:rPr>
          <w:sz w:val="24"/>
        </w:rPr>
        <w:t>as</w:t>
      </w:r>
      <w:r>
        <w:rPr>
          <w:spacing w:val="-6"/>
          <w:sz w:val="24"/>
        </w:rPr>
        <w:t xml:space="preserve"> </w:t>
      </w:r>
      <w:r>
        <w:rPr>
          <w:sz w:val="24"/>
        </w:rPr>
        <w:t>the</w:t>
      </w:r>
      <w:r>
        <w:rPr>
          <w:spacing w:val="-10"/>
          <w:sz w:val="24"/>
        </w:rPr>
        <w:t xml:space="preserve"> </w:t>
      </w:r>
      <w:r>
        <w:rPr>
          <w:sz w:val="24"/>
        </w:rPr>
        <w:t>Board</w:t>
      </w:r>
      <w:r>
        <w:rPr>
          <w:spacing w:val="-3"/>
          <w:sz w:val="24"/>
        </w:rPr>
        <w:t xml:space="preserve"> </w:t>
      </w:r>
      <w:r>
        <w:rPr>
          <w:sz w:val="24"/>
        </w:rPr>
        <w:t>of</w:t>
      </w:r>
      <w:r>
        <w:rPr>
          <w:spacing w:val="-12"/>
          <w:sz w:val="24"/>
        </w:rPr>
        <w:t xml:space="preserve"> </w:t>
      </w:r>
      <w:r>
        <w:rPr>
          <w:sz w:val="24"/>
        </w:rPr>
        <w:t>Directors</w:t>
      </w:r>
      <w:r>
        <w:rPr>
          <w:spacing w:val="-2"/>
          <w:sz w:val="24"/>
        </w:rPr>
        <w:t xml:space="preserve"> </w:t>
      </w:r>
      <w:r>
        <w:rPr>
          <w:sz w:val="24"/>
        </w:rPr>
        <w:t>of</w:t>
      </w:r>
      <w:r>
        <w:rPr>
          <w:spacing w:val="-11"/>
          <w:sz w:val="24"/>
        </w:rPr>
        <w:t xml:space="preserve"> </w:t>
      </w:r>
      <w:r>
        <w:rPr>
          <w:sz w:val="24"/>
        </w:rPr>
        <w:t>the</w:t>
      </w:r>
      <w:r>
        <w:rPr>
          <w:spacing w:val="-12"/>
          <w:sz w:val="24"/>
        </w:rPr>
        <w:t xml:space="preserve"> </w:t>
      </w:r>
      <w:r>
        <w:rPr>
          <w:sz w:val="24"/>
        </w:rPr>
        <w:t>Association</w:t>
      </w:r>
      <w:r>
        <w:rPr>
          <w:spacing w:val="10"/>
          <w:sz w:val="24"/>
        </w:rPr>
        <w:t xml:space="preserve"> </w:t>
      </w:r>
      <w:r>
        <w:rPr>
          <w:sz w:val="24"/>
        </w:rPr>
        <w:t>may</w:t>
      </w:r>
      <w:r>
        <w:rPr>
          <w:spacing w:val="-14"/>
          <w:sz w:val="24"/>
        </w:rPr>
        <w:t xml:space="preserve"> </w:t>
      </w:r>
      <w:r>
        <w:rPr>
          <w:sz w:val="24"/>
        </w:rPr>
        <w:t>require</w:t>
      </w:r>
      <w:r>
        <w:rPr>
          <w:spacing w:val="-6"/>
          <w:sz w:val="24"/>
        </w:rPr>
        <w:t xml:space="preserve"> </w:t>
      </w:r>
      <w:r>
        <w:rPr>
          <w:sz w:val="24"/>
        </w:rPr>
        <w:t>in</w:t>
      </w:r>
      <w:r>
        <w:rPr>
          <w:spacing w:val="-5"/>
          <w:sz w:val="24"/>
        </w:rPr>
        <w:t xml:space="preserve"> </w:t>
      </w:r>
      <w:r>
        <w:rPr>
          <w:sz w:val="24"/>
        </w:rPr>
        <w:t>the</w:t>
      </w:r>
      <w:r>
        <w:rPr>
          <w:spacing w:val="-11"/>
          <w:sz w:val="24"/>
        </w:rPr>
        <w:t xml:space="preserve"> </w:t>
      </w:r>
      <w:r>
        <w:rPr>
          <w:sz w:val="24"/>
        </w:rPr>
        <w:t>notice</w:t>
      </w:r>
      <w:r>
        <w:rPr>
          <w:spacing w:val="-7"/>
          <w:sz w:val="24"/>
        </w:rPr>
        <w:t xml:space="preserve"> </w:t>
      </w:r>
      <w:r>
        <w:rPr>
          <w:sz w:val="24"/>
        </w:rPr>
        <w:t>of assessment.</w:t>
      </w:r>
      <w:r>
        <w:rPr>
          <w:spacing w:val="40"/>
          <w:sz w:val="24"/>
        </w:rPr>
        <w:t xml:space="preserve"> </w:t>
      </w:r>
      <w:r>
        <w:rPr>
          <w:sz w:val="24"/>
        </w:rPr>
        <w:t>Funds</w:t>
      </w:r>
      <w:r>
        <w:rPr>
          <w:spacing w:val="-10"/>
          <w:sz w:val="24"/>
        </w:rPr>
        <w:t xml:space="preserve"> </w:t>
      </w:r>
      <w:r>
        <w:rPr>
          <w:sz w:val="24"/>
        </w:rPr>
        <w:t>collected pursuant</w:t>
      </w:r>
      <w:r>
        <w:rPr>
          <w:spacing w:val="-5"/>
          <w:sz w:val="24"/>
        </w:rPr>
        <w:t xml:space="preserve"> </w:t>
      </w:r>
      <w:r>
        <w:rPr>
          <w:sz w:val="24"/>
        </w:rPr>
        <w:t>to</w:t>
      </w:r>
      <w:r>
        <w:rPr>
          <w:spacing w:val="-15"/>
          <w:sz w:val="24"/>
        </w:rPr>
        <w:t xml:space="preserve"> </w:t>
      </w:r>
      <w:r>
        <w:rPr>
          <w:sz w:val="24"/>
        </w:rPr>
        <w:t>a</w:t>
      </w:r>
      <w:r>
        <w:rPr>
          <w:spacing w:val="-15"/>
          <w:sz w:val="24"/>
        </w:rPr>
        <w:t xml:space="preserve"> </w:t>
      </w:r>
      <w:r>
        <w:rPr>
          <w:sz w:val="24"/>
        </w:rPr>
        <w:t>special</w:t>
      </w:r>
      <w:r>
        <w:rPr>
          <w:spacing w:val="-5"/>
          <w:sz w:val="24"/>
        </w:rPr>
        <w:t xml:space="preserve"> </w:t>
      </w:r>
      <w:r>
        <w:rPr>
          <w:sz w:val="24"/>
        </w:rPr>
        <w:t>assessment shall</w:t>
      </w:r>
      <w:r>
        <w:rPr>
          <w:spacing w:val="-7"/>
          <w:sz w:val="24"/>
        </w:rPr>
        <w:t xml:space="preserve"> </w:t>
      </w:r>
      <w:r>
        <w:rPr>
          <w:sz w:val="24"/>
        </w:rPr>
        <w:t>be</w:t>
      </w:r>
      <w:r>
        <w:rPr>
          <w:spacing w:val="-13"/>
          <w:sz w:val="24"/>
        </w:rPr>
        <w:t xml:space="preserve"> </w:t>
      </w:r>
      <w:r>
        <w:rPr>
          <w:sz w:val="24"/>
        </w:rPr>
        <w:t>used</w:t>
      </w:r>
      <w:r>
        <w:rPr>
          <w:spacing w:val="-6"/>
          <w:sz w:val="24"/>
        </w:rPr>
        <w:t xml:space="preserve"> </w:t>
      </w:r>
      <w:r>
        <w:rPr>
          <w:sz w:val="24"/>
        </w:rPr>
        <w:t>only</w:t>
      </w:r>
      <w:r>
        <w:rPr>
          <w:spacing w:val="-12"/>
          <w:sz w:val="24"/>
        </w:rPr>
        <w:t xml:space="preserve"> </w:t>
      </w:r>
      <w:r>
        <w:rPr>
          <w:sz w:val="24"/>
        </w:rPr>
        <w:t>for</w:t>
      </w:r>
      <w:r>
        <w:rPr>
          <w:spacing w:val="-12"/>
          <w:sz w:val="24"/>
        </w:rPr>
        <w:t xml:space="preserve"> </w:t>
      </w:r>
      <w:r>
        <w:rPr>
          <w:sz w:val="24"/>
        </w:rPr>
        <w:t>the specific</w:t>
      </w:r>
      <w:r>
        <w:rPr>
          <w:spacing w:val="-1"/>
          <w:sz w:val="24"/>
        </w:rPr>
        <w:t xml:space="preserve"> </w:t>
      </w:r>
      <w:r>
        <w:rPr>
          <w:sz w:val="24"/>
        </w:rPr>
        <w:t>purpose</w:t>
      </w:r>
      <w:r>
        <w:rPr>
          <w:spacing w:val="-3"/>
          <w:sz w:val="24"/>
        </w:rPr>
        <w:t xml:space="preserve"> </w:t>
      </w:r>
      <w:r>
        <w:rPr>
          <w:sz w:val="24"/>
        </w:rPr>
        <w:t>or</w:t>
      </w:r>
      <w:r>
        <w:rPr>
          <w:spacing w:val="-15"/>
          <w:sz w:val="24"/>
        </w:rPr>
        <w:t xml:space="preserve"> </w:t>
      </w:r>
      <w:r>
        <w:rPr>
          <w:sz w:val="24"/>
        </w:rPr>
        <w:t>purposes</w:t>
      </w:r>
      <w:r>
        <w:rPr>
          <w:spacing w:val="-4"/>
          <w:sz w:val="24"/>
        </w:rPr>
        <w:t xml:space="preserve"> </w:t>
      </w:r>
      <w:r>
        <w:rPr>
          <w:sz w:val="24"/>
        </w:rPr>
        <w:t>set</w:t>
      </w:r>
      <w:r>
        <w:rPr>
          <w:spacing w:val="-9"/>
          <w:sz w:val="24"/>
        </w:rPr>
        <w:t xml:space="preserve"> </w:t>
      </w:r>
      <w:r>
        <w:rPr>
          <w:sz w:val="24"/>
        </w:rPr>
        <w:t>forth</w:t>
      </w:r>
      <w:r>
        <w:rPr>
          <w:spacing w:val="-5"/>
          <w:sz w:val="24"/>
        </w:rPr>
        <w:t xml:space="preserve"> </w:t>
      </w:r>
      <w:r>
        <w:rPr>
          <w:sz w:val="24"/>
        </w:rPr>
        <w:t>in</w:t>
      </w:r>
      <w:r>
        <w:rPr>
          <w:spacing w:val="-14"/>
          <w:sz w:val="24"/>
        </w:rPr>
        <w:t xml:space="preserve"> </w:t>
      </w:r>
      <w:r>
        <w:rPr>
          <w:sz w:val="24"/>
        </w:rPr>
        <w:t>such</w:t>
      </w:r>
      <w:r>
        <w:rPr>
          <w:spacing w:val="-8"/>
          <w:sz w:val="24"/>
        </w:rPr>
        <w:t xml:space="preserve"> </w:t>
      </w:r>
      <w:r>
        <w:rPr>
          <w:sz w:val="24"/>
        </w:rPr>
        <w:t>notice,</w:t>
      </w:r>
      <w:r>
        <w:rPr>
          <w:spacing w:val="-7"/>
          <w:sz w:val="24"/>
        </w:rPr>
        <w:t xml:space="preserve"> </w:t>
      </w:r>
      <w:r>
        <w:rPr>
          <w:sz w:val="24"/>
        </w:rPr>
        <w:t>or</w:t>
      </w:r>
      <w:r>
        <w:rPr>
          <w:spacing w:val="-15"/>
          <w:sz w:val="24"/>
        </w:rPr>
        <w:t xml:space="preserve"> </w:t>
      </w:r>
      <w:r>
        <w:rPr>
          <w:sz w:val="24"/>
        </w:rPr>
        <w:t>returned to</w:t>
      </w:r>
      <w:r>
        <w:rPr>
          <w:spacing w:val="-8"/>
          <w:sz w:val="24"/>
        </w:rPr>
        <w:t xml:space="preserve"> </w:t>
      </w:r>
      <w:r>
        <w:rPr>
          <w:sz w:val="24"/>
        </w:rPr>
        <w:t>the</w:t>
      </w:r>
      <w:r>
        <w:rPr>
          <w:spacing w:val="-10"/>
          <w:sz w:val="24"/>
        </w:rPr>
        <w:t xml:space="preserve"> </w:t>
      </w:r>
      <w:r>
        <w:rPr>
          <w:sz w:val="24"/>
        </w:rPr>
        <w:t>Lot</w:t>
      </w:r>
      <w:r>
        <w:rPr>
          <w:spacing w:val="-6"/>
          <w:sz w:val="24"/>
        </w:rPr>
        <w:t xml:space="preserve"> </w:t>
      </w:r>
      <w:r>
        <w:rPr>
          <w:sz w:val="24"/>
        </w:rPr>
        <w:t>owners. However,</w:t>
      </w:r>
      <w:r>
        <w:rPr>
          <w:spacing w:val="-5"/>
          <w:sz w:val="24"/>
        </w:rPr>
        <w:t xml:space="preserve"> </w:t>
      </w:r>
      <w:r>
        <w:rPr>
          <w:sz w:val="24"/>
        </w:rPr>
        <w:t>upon</w:t>
      </w:r>
      <w:r>
        <w:rPr>
          <w:spacing w:val="-15"/>
          <w:sz w:val="24"/>
        </w:rPr>
        <w:t xml:space="preserve"> </w:t>
      </w:r>
      <w:r>
        <w:rPr>
          <w:sz w:val="24"/>
        </w:rPr>
        <w:t>completion</w:t>
      </w:r>
      <w:r>
        <w:rPr>
          <w:spacing w:val="-11"/>
          <w:sz w:val="24"/>
        </w:rPr>
        <w:t xml:space="preserve"> </w:t>
      </w:r>
      <w:r>
        <w:rPr>
          <w:sz w:val="24"/>
        </w:rPr>
        <w:t>of</w:t>
      </w:r>
      <w:r>
        <w:rPr>
          <w:spacing w:val="-15"/>
          <w:sz w:val="24"/>
        </w:rPr>
        <w:t xml:space="preserve"> </w:t>
      </w:r>
      <w:r>
        <w:rPr>
          <w:sz w:val="24"/>
        </w:rPr>
        <w:t>such</w:t>
      </w:r>
      <w:r>
        <w:rPr>
          <w:spacing w:val="-15"/>
          <w:sz w:val="24"/>
        </w:rPr>
        <w:t xml:space="preserve"> </w:t>
      </w:r>
      <w:r>
        <w:rPr>
          <w:sz w:val="24"/>
        </w:rPr>
        <w:t>specific</w:t>
      </w:r>
      <w:r>
        <w:rPr>
          <w:spacing w:val="-9"/>
          <w:sz w:val="24"/>
        </w:rPr>
        <w:t xml:space="preserve"> </w:t>
      </w:r>
      <w:r>
        <w:rPr>
          <w:sz w:val="24"/>
        </w:rPr>
        <w:t>purpose</w:t>
      </w:r>
      <w:r>
        <w:rPr>
          <w:spacing w:val="-15"/>
          <w:sz w:val="24"/>
        </w:rPr>
        <w:t xml:space="preserve"> </w:t>
      </w:r>
      <w:r>
        <w:rPr>
          <w:sz w:val="24"/>
        </w:rPr>
        <w:t>or</w:t>
      </w:r>
      <w:r>
        <w:rPr>
          <w:spacing w:val="-15"/>
          <w:sz w:val="24"/>
        </w:rPr>
        <w:t xml:space="preserve"> </w:t>
      </w:r>
      <w:r>
        <w:rPr>
          <w:sz w:val="24"/>
        </w:rPr>
        <w:t>purposes,</w:t>
      </w:r>
      <w:r>
        <w:rPr>
          <w:spacing w:val="-7"/>
          <w:sz w:val="24"/>
        </w:rPr>
        <w:t xml:space="preserve"> </w:t>
      </w:r>
      <w:r>
        <w:rPr>
          <w:sz w:val="24"/>
        </w:rPr>
        <w:t>any</w:t>
      </w:r>
      <w:r>
        <w:rPr>
          <w:spacing w:val="-15"/>
          <w:sz w:val="24"/>
        </w:rPr>
        <w:t xml:space="preserve"> </w:t>
      </w:r>
      <w:r>
        <w:rPr>
          <w:sz w:val="24"/>
        </w:rPr>
        <w:t>excess</w:t>
      </w:r>
      <w:r>
        <w:rPr>
          <w:spacing w:val="-13"/>
          <w:sz w:val="24"/>
        </w:rPr>
        <w:t xml:space="preserve"> </w:t>
      </w:r>
      <w:r>
        <w:rPr>
          <w:sz w:val="24"/>
        </w:rPr>
        <w:t>funds</w:t>
      </w:r>
      <w:r>
        <w:rPr>
          <w:spacing w:val="-15"/>
          <w:sz w:val="24"/>
        </w:rPr>
        <w:t xml:space="preserve"> </w:t>
      </w:r>
      <w:r>
        <w:rPr>
          <w:sz w:val="24"/>
        </w:rPr>
        <w:t>shall be</w:t>
      </w:r>
      <w:r>
        <w:rPr>
          <w:spacing w:val="-4"/>
          <w:sz w:val="24"/>
        </w:rPr>
        <w:t xml:space="preserve"> </w:t>
      </w:r>
      <w:r>
        <w:rPr>
          <w:sz w:val="24"/>
        </w:rPr>
        <w:t>considered common surplus.</w:t>
      </w:r>
    </w:p>
    <w:p w14:paraId="291CF029" w14:textId="77777777" w:rsidR="00AD61AA" w:rsidRDefault="003A247A">
      <w:pPr>
        <w:pStyle w:val="ListParagraph"/>
        <w:numPr>
          <w:ilvl w:val="0"/>
          <w:numId w:val="11"/>
        </w:numPr>
        <w:tabs>
          <w:tab w:val="left" w:pos="3207"/>
        </w:tabs>
        <w:spacing w:before="263" w:line="220" w:lineRule="auto"/>
        <w:ind w:left="1833" w:right="2237" w:firstLine="686"/>
        <w:jc w:val="left"/>
        <w:rPr>
          <w:sz w:val="24"/>
        </w:rPr>
      </w:pPr>
      <w:r>
        <w:rPr>
          <w:sz w:val="24"/>
          <w:u w:val="single"/>
        </w:rPr>
        <w:t>Depository.</w:t>
      </w:r>
      <w:r>
        <w:rPr>
          <w:spacing w:val="40"/>
          <w:sz w:val="24"/>
        </w:rPr>
        <w:t xml:space="preserve"> </w:t>
      </w:r>
      <w:r>
        <w:rPr>
          <w:sz w:val="24"/>
        </w:rPr>
        <w:t>The</w:t>
      </w:r>
      <w:r>
        <w:rPr>
          <w:spacing w:val="-6"/>
          <w:sz w:val="24"/>
        </w:rPr>
        <w:t xml:space="preserve"> </w:t>
      </w:r>
      <w:r>
        <w:rPr>
          <w:sz w:val="24"/>
        </w:rPr>
        <w:t>depository of</w:t>
      </w:r>
      <w:r>
        <w:rPr>
          <w:spacing w:val="-6"/>
          <w:sz w:val="24"/>
        </w:rPr>
        <w:t xml:space="preserve"> </w:t>
      </w:r>
      <w:r>
        <w:rPr>
          <w:sz w:val="24"/>
        </w:rPr>
        <w:t>the</w:t>
      </w:r>
      <w:r>
        <w:rPr>
          <w:spacing w:val="-2"/>
          <w:sz w:val="24"/>
        </w:rPr>
        <w:t xml:space="preserve"> </w:t>
      </w:r>
      <w:r>
        <w:rPr>
          <w:sz w:val="24"/>
        </w:rPr>
        <w:t>Association shall</w:t>
      </w:r>
      <w:r>
        <w:rPr>
          <w:spacing w:val="-3"/>
          <w:sz w:val="24"/>
        </w:rPr>
        <w:t xml:space="preserve"> </w:t>
      </w:r>
      <w:r>
        <w:rPr>
          <w:sz w:val="24"/>
        </w:rPr>
        <w:t>be</w:t>
      </w:r>
      <w:r>
        <w:rPr>
          <w:spacing w:val="-8"/>
          <w:sz w:val="24"/>
        </w:rPr>
        <w:t xml:space="preserve"> </w:t>
      </w:r>
      <w:r>
        <w:rPr>
          <w:sz w:val="24"/>
        </w:rPr>
        <w:t>such bank</w:t>
      </w:r>
      <w:r>
        <w:rPr>
          <w:spacing w:val="-1"/>
          <w:sz w:val="24"/>
        </w:rPr>
        <w:t xml:space="preserve"> </w:t>
      </w:r>
      <w:r>
        <w:rPr>
          <w:sz w:val="24"/>
        </w:rPr>
        <w:t xml:space="preserve">or </w:t>
      </w:r>
      <w:r>
        <w:rPr>
          <w:spacing w:val="-2"/>
          <w:sz w:val="24"/>
        </w:rPr>
        <w:t>banks</w:t>
      </w:r>
      <w:r>
        <w:rPr>
          <w:spacing w:val="-13"/>
          <w:sz w:val="24"/>
        </w:rPr>
        <w:t xml:space="preserve"> </w:t>
      </w:r>
      <w:r>
        <w:rPr>
          <w:spacing w:val="-2"/>
          <w:sz w:val="24"/>
        </w:rPr>
        <w:t>as</w:t>
      </w:r>
      <w:r>
        <w:rPr>
          <w:spacing w:val="-13"/>
          <w:sz w:val="24"/>
        </w:rPr>
        <w:t xml:space="preserve"> </w:t>
      </w:r>
      <w:r>
        <w:rPr>
          <w:spacing w:val="-2"/>
          <w:sz w:val="24"/>
        </w:rPr>
        <w:t>shall</w:t>
      </w:r>
      <w:r>
        <w:rPr>
          <w:spacing w:val="-8"/>
          <w:sz w:val="24"/>
        </w:rPr>
        <w:t xml:space="preserve"> </w:t>
      </w:r>
      <w:r>
        <w:rPr>
          <w:spacing w:val="-2"/>
          <w:sz w:val="24"/>
        </w:rPr>
        <w:t>be</w:t>
      </w:r>
      <w:r>
        <w:rPr>
          <w:spacing w:val="-13"/>
          <w:sz w:val="24"/>
        </w:rPr>
        <w:t xml:space="preserve"> </w:t>
      </w:r>
      <w:r>
        <w:rPr>
          <w:spacing w:val="-2"/>
          <w:sz w:val="24"/>
        </w:rPr>
        <w:t>designated</w:t>
      </w:r>
      <w:r>
        <w:rPr>
          <w:spacing w:val="2"/>
          <w:sz w:val="24"/>
        </w:rPr>
        <w:t xml:space="preserve"> </w:t>
      </w:r>
      <w:r>
        <w:rPr>
          <w:spacing w:val="-2"/>
          <w:sz w:val="24"/>
        </w:rPr>
        <w:t>from</w:t>
      </w:r>
      <w:r>
        <w:rPr>
          <w:spacing w:val="-5"/>
          <w:sz w:val="24"/>
        </w:rPr>
        <w:t xml:space="preserve"> </w:t>
      </w:r>
      <w:r>
        <w:rPr>
          <w:spacing w:val="-2"/>
          <w:sz w:val="24"/>
        </w:rPr>
        <w:t>time</w:t>
      </w:r>
      <w:r>
        <w:rPr>
          <w:spacing w:val="-7"/>
          <w:sz w:val="24"/>
        </w:rPr>
        <w:t xml:space="preserve"> </w:t>
      </w:r>
      <w:r>
        <w:rPr>
          <w:spacing w:val="-2"/>
          <w:sz w:val="24"/>
        </w:rPr>
        <w:t>to</w:t>
      </w:r>
      <w:r>
        <w:rPr>
          <w:spacing w:val="-12"/>
          <w:sz w:val="24"/>
        </w:rPr>
        <w:t xml:space="preserve"> </w:t>
      </w:r>
      <w:r>
        <w:rPr>
          <w:spacing w:val="-2"/>
          <w:sz w:val="24"/>
        </w:rPr>
        <w:t>time</w:t>
      </w:r>
      <w:r>
        <w:rPr>
          <w:spacing w:val="-8"/>
          <w:sz w:val="24"/>
        </w:rPr>
        <w:t xml:space="preserve"> </w:t>
      </w:r>
      <w:r>
        <w:rPr>
          <w:spacing w:val="-2"/>
          <w:sz w:val="24"/>
        </w:rPr>
        <w:t>by</w:t>
      </w:r>
      <w:r>
        <w:rPr>
          <w:spacing w:val="-13"/>
          <w:sz w:val="24"/>
        </w:rPr>
        <w:t xml:space="preserve"> </w:t>
      </w:r>
      <w:r>
        <w:rPr>
          <w:spacing w:val="-2"/>
          <w:sz w:val="24"/>
        </w:rPr>
        <w:t>the</w:t>
      </w:r>
      <w:r>
        <w:rPr>
          <w:spacing w:val="-13"/>
          <w:sz w:val="24"/>
        </w:rPr>
        <w:t xml:space="preserve"> </w:t>
      </w:r>
      <w:r>
        <w:rPr>
          <w:spacing w:val="-2"/>
          <w:sz w:val="24"/>
        </w:rPr>
        <w:t>directors</w:t>
      </w:r>
      <w:r>
        <w:rPr>
          <w:spacing w:val="-4"/>
          <w:sz w:val="24"/>
        </w:rPr>
        <w:t xml:space="preserve"> </w:t>
      </w:r>
      <w:r>
        <w:rPr>
          <w:spacing w:val="-2"/>
          <w:sz w:val="24"/>
        </w:rPr>
        <w:t>and</w:t>
      </w:r>
      <w:r>
        <w:rPr>
          <w:spacing w:val="-6"/>
          <w:sz w:val="24"/>
        </w:rPr>
        <w:t xml:space="preserve"> </w:t>
      </w:r>
      <w:r>
        <w:rPr>
          <w:spacing w:val="-2"/>
          <w:sz w:val="24"/>
        </w:rPr>
        <w:t>in</w:t>
      </w:r>
      <w:r>
        <w:rPr>
          <w:spacing w:val="-13"/>
          <w:sz w:val="24"/>
        </w:rPr>
        <w:t xml:space="preserve"> </w:t>
      </w:r>
      <w:r>
        <w:rPr>
          <w:spacing w:val="-2"/>
          <w:sz w:val="24"/>
        </w:rPr>
        <w:t>which</w:t>
      </w:r>
      <w:r>
        <w:rPr>
          <w:spacing w:val="-5"/>
          <w:sz w:val="24"/>
        </w:rPr>
        <w:t xml:space="preserve"> </w:t>
      </w:r>
      <w:r>
        <w:rPr>
          <w:spacing w:val="-2"/>
          <w:sz w:val="24"/>
        </w:rPr>
        <w:t>the</w:t>
      </w:r>
      <w:r>
        <w:rPr>
          <w:spacing w:val="-13"/>
          <w:sz w:val="24"/>
        </w:rPr>
        <w:t xml:space="preserve"> </w:t>
      </w:r>
      <w:r>
        <w:rPr>
          <w:spacing w:val="-2"/>
          <w:sz w:val="24"/>
        </w:rPr>
        <w:t xml:space="preserve">monies </w:t>
      </w:r>
      <w:r>
        <w:rPr>
          <w:sz w:val="24"/>
        </w:rPr>
        <w:t>from</w:t>
      </w:r>
      <w:r>
        <w:rPr>
          <w:spacing w:val="-8"/>
          <w:sz w:val="24"/>
        </w:rPr>
        <w:t xml:space="preserve"> </w:t>
      </w:r>
      <w:r>
        <w:rPr>
          <w:sz w:val="24"/>
        </w:rPr>
        <w:t>such</w:t>
      </w:r>
      <w:r>
        <w:rPr>
          <w:spacing w:val="-6"/>
          <w:sz w:val="24"/>
        </w:rPr>
        <w:t xml:space="preserve"> </w:t>
      </w:r>
      <w:r>
        <w:rPr>
          <w:sz w:val="24"/>
        </w:rPr>
        <w:t>accounts</w:t>
      </w:r>
      <w:r>
        <w:rPr>
          <w:spacing w:val="-9"/>
          <w:sz w:val="24"/>
        </w:rPr>
        <w:t xml:space="preserve"> </w:t>
      </w:r>
      <w:r>
        <w:rPr>
          <w:sz w:val="24"/>
        </w:rPr>
        <w:t>shall</w:t>
      </w:r>
      <w:r>
        <w:rPr>
          <w:spacing w:val="-8"/>
          <w:sz w:val="24"/>
        </w:rPr>
        <w:t xml:space="preserve"> </w:t>
      </w:r>
      <w:r>
        <w:rPr>
          <w:sz w:val="24"/>
        </w:rPr>
        <w:t>be</w:t>
      </w:r>
      <w:r>
        <w:rPr>
          <w:spacing w:val="-15"/>
          <w:sz w:val="24"/>
        </w:rPr>
        <w:t xml:space="preserve"> </w:t>
      </w:r>
      <w:r>
        <w:rPr>
          <w:sz w:val="24"/>
        </w:rPr>
        <w:t>withdrawn only</w:t>
      </w:r>
      <w:r>
        <w:rPr>
          <w:spacing w:val="-10"/>
          <w:sz w:val="24"/>
        </w:rPr>
        <w:t xml:space="preserve"> </w:t>
      </w:r>
      <w:r>
        <w:rPr>
          <w:sz w:val="24"/>
        </w:rPr>
        <w:t>by</w:t>
      </w:r>
      <w:r>
        <w:rPr>
          <w:spacing w:val="-13"/>
          <w:sz w:val="24"/>
        </w:rPr>
        <w:t xml:space="preserve"> </w:t>
      </w:r>
      <w:r>
        <w:rPr>
          <w:sz w:val="24"/>
        </w:rPr>
        <w:t>checks</w:t>
      </w:r>
      <w:r>
        <w:rPr>
          <w:spacing w:val="-9"/>
          <w:sz w:val="24"/>
        </w:rPr>
        <w:t xml:space="preserve"> </w:t>
      </w:r>
      <w:r>
        <w:rPr>
          <w:sz w:val="24"/>
        </w:rPr>
        <w:t>signed</w:t>
      </w:r>
      <w:r>
        <w:rPr>
          <w:spacing w:val="-4"/>
          <w:sz w:val="24"/>
        </w:rPr>
        <w:t xml:space="preserve"> </w:t>
      </w:r>
      <w:r>
        <w:rPr>
          <w:sz w:val="24"/>
        </w:rPr>
        <w:t>by</w:t>
      </w:r>
      <w:r>
        <w:rPr>
          <w:spacing w:val="-12"/>
          <w:sz w:val="24"/>
        </w:rPr>
        <w:t xml:space="preserve"> </w:t>
      </w:r>
      <w:r>
        <w:rPr>
          <w:sz w:val="24"/>
        </w:rPr>
        <w:t>such</w:t>
      </w:r>
      <w:r>
        <w:rPr>
          <w:spacing w:val="-9"/>
          <w:sz w:val="24"/>
        </w:rPr>
        <w:t xml:space="preserve"> </w:t>
      </w:r>
      <w:r>
        <w:rPr>
          <w:sz w:val="24"/>
        </w:rPr>
        <w:t>persons</w:t>
      </w:r>
      <w:r>
        <w:rPr>
          <w:spacing w:val="-1"/>
          <w:sz w:val="24"/>
        </w:rPr>
        <w:t xml:space="preserve"> </w:t>
      </w:r>
      <w:r>
        <w:rPr>
          <w:sz w:val="24"/>
        </w:rPr>
        <w:t>as</w:t>
      </w:r>
      <w:r>
        <w:rPr>
          <w:spacing w:val="-13"/>
          <w:sz w:val="24"/>
        </w:rPr>
        <w:t xml:space="preserve"> </w:t>
      </w:r>
      <w:r>
        <w:rPr>
          <w:sz w:val="24"/>
        </w:rPr>
        <w:t>are authorized by the Directors.</w:t>
      </w:r>
    </w:p>
    <w:p w14:paraId="563623A5" w14:textId="77777777" w:rsidR="00AD61AA" w:rsidRDefault="00AD61AA">
      <w:pPr>
        <w:pStyle w:val="ListParagraph"/>
        <w:spacing w:line="220" w:lineRule="auto"/>
        <w:rPr>
          <w:sz w:val="24"/>
        </w:rPr>
        <w:sectPr w:rsidR="00AD61AA">
          <w:headerReference w:type="default" r:id="rId283"/>
          <w:footerReference w:type="default" r:id="rId284"/>
          <w:pgSz w:w="12240" w:h="20160"/>
          <w:pgMar w:top="200" w:right="0" w:bottom="5460" w:left="0" w:header="0" w:footer="5266" w:gutter="0"/>
          <w:cols w:space="720"/>
        </w:sectPr>
      </w:pPr>
    </w:p>
    <w:p w14:paraId="7602471B" w14:textId="77777777" w:rsidR="00AD61AA" w:rsidRDefault="00AD61AA">
      <w:pPr>
        <w:pStyle w:val="BodyText"/>
      </w:pPr>
    </w:p>
    <w:p w14:paraId="506ED2AA" w14:textId="77777777" w:rsidR="00AD61AA" w:rsidRDefault="00AD61AA">
      <w:pPr>
        <w:pStyle w:val="BodyText"/>
      </w:pPr>
    </w:p>
    <w:p w14:paraId="4694A756" w14:textId="77777777" w:rsidR="00AD61AA" w:rsidRDefault="00AD61AA">
      <w:pPr>
        <w:pStyle w:val="BodyText"/>
      </w:pPr>
    </w:p>
    <w:p w14:paraId="4FE47771" w14:textId="77777777" w:rsidR="00AD61AA" w:rsidRDefault="00AD61AA">
      <w:pPr>
        <w:pStyle w:val="BodyText"/>
      </w:pPr>
    </w:p>
    <w:p w14:paraId="0AC704CB" w14:textId="77777777" w:rsidR="00AD61AA" w:rsidRDefault="00AD61AA">
      <w:pPr>
        <w:pStyle w:val="BodyText"/>
      </w:pPr>
    </w:p>
    <w:p w14:paraId="100F91F4" w14:textId="77777777" w:rsidR="00AD61AA" w:rsidRDefault="00AD61AA">
      <w:pPr>
        <w:pStyle w:val="BodyText"/>
        <w:spacing w:before="194"/>
      </w:pPr>
    </w:p>
    <w:p w14:paraId="405EE594" w14:textId="77777777" w:rsidR="00AD61AA" w:rsidRDefault="003A247A">
      <w:pPr>
        <w:pStyle w:val="ListParagraph"/>
        <w:numPr>
          <w:ilvl w:val="0"/>
          <w:numId w:val="11"/>
        </w:numPr>
        <w:tabs>
          <w:tab w:val="left" w:pos="3245"/>
        </w:tabs>
        <w:spacing w:line="228" w:lineRule="auto"/>
        <w:ind w:left="1866" w:right="2172" w:firstLine="681"/>
        <w:jc w:val="left"/>
        <w:rPr>
          <w:sz w:val="24"/>
        </w:rPr>
      </w:pPr>
      <w:r>
        <w:rPr>
          <w:spacing w:val="-2"/>
          <w:sz w:val="24"/>
          <w:u w:val="single"/>
        </w:rPr>
        <w:t>Parliamentary Rules.</w:t>
      </w:r>
      <w:r>
        <w:rPr>
          <w:spacing w:val="32"/>
          <w:sz w:val="24"/>
        </w:rPr>
        <w:t xml:space="preserve"> </w:t>
      </w:r>
      <w:r>
        <w:rPr>
          <w:spacing w:val="-2"/>
          <w:sz w:val="24"/>
        </w:rPr>
        <w:t>Roberts'</w:t>
      </w:r>
      <w:r>
        <w:rPr>
          <w:spacing w:val="-9"/>
          <w:sz w:val="24"/>
        </w:rPr>
        <w:t xml:space="preserve"> </w:t>
      </w:r>
      <w:r>
        <w:rPr>
          <w:spacing w:val="-2"/>
          <w:sz w:val="24"/>
        </w:rPr>
        <w:t>Rule</w:t>
      </w:r>
      <w:r>
        <w:rPr>
          <w:spacing w:val="-13"/>
          <w:sz w:val="24"/>
        </w:rPr>
        <w:t xml:space="preserve"> </w:t>
      </w:r>
      <w:r>
        <w:rPr>
          <w:spacing w:val="-2"/>
          <w:sz w:val="24"/>
        </w:rPr>
        <w:t>of</w:t>
      </w:r>
      <w:r>
        <w:rPr>
          <w:spacing w:val="-13"/>
          <w:sz w:val="24"/>
        </w:rPr>
        <w:t xml:space="preserve"> </w:t>
      </w:r>
      <w:r>
        <w:rPr>
          <w:spacing w:val="-2"/>
          <w:sz w:val="24"/>
        </w:rPr>
        <w:t>Order</w:t>
      </w:r>
      <w:r>
        <w:rPr>
          <w:spacing w:val="-11"/>
          <w:sz w:val="24"/>
        </w:rPr>
        <w:t xml:space="preserve"> </w:t>
      </w:r>
      <w:r>
        <w:rPr>
          <w:spacing w:val="-2"/>
          <w:sz w:val="24"/>
        </w:rPr>
        <w:t>(latest</w:t>
      </w:r>
      <w:r>
        <w:rPr>
          <w:spacing w:val="-7"/>
          <w:sz w:val="24"/>
        </w:rPr>
        <w:t xml:space="preserve"> </w:t>
      </w:r>
      <w:r>
        <w:rPr>
          <w:spacing w:val="-2"/>
          <w:sz w:val="24"/>
        </w:rPr>
        <w:t>edition)</w:t>
      </w:r>
      <w:r>
        <w:rPr>
          <w:spacing w:val="-9"/>
          <w:sz w:val="24"/>
        </w:rPr>
        <w:t xml:space="preserve"> </w:t>
      </w:r>
      <w:r>
        <w:rPr>
          <w:spacing w:val="-2"/>
          <w:sz w:val="24"/>
        </w:rPr>
        <w:t>shall</w:t>
      </w:r>
      <w:r>
        <w:rPr>
          <w:spacing w:val="-10"/>
          <w:sz w:val="24"/>
        </w:rPr>
        <w:t xml:space="preserve"> </w:t>
      </w:r>
      <w:r>
        <w:rPr>
          <w:spacing w:val="-2"/>
          <w:sz w:val="24"/>
        </w:rPr>
        <w:t xml:space="preserve">govern </w:t>
      </w:r>
      <w:r>
        <w:rPr>
          <w:sz w:val="24"/>
        </w:rPr>
        <w:t>the</w:t>
      </w:r>
      <w:r>
        <w:rPr>
          <w:spacing w:val="-15"/>
          <w:sz w:val="24"/>
        </w:rPr>
        <w:t xml:space="preserve"> </w:t>
      </w:r>
      <w:r>
        <w:rPr>
          <w:sz w:val="24"/>
        </w:rPr>
        <w:t>conduct</w:t>
      </w:r>
      <w:r>
        <w:rPr>
          <w:spacing w:val="-9"/>
          <w:sz w:val="24"/>
        </w:rPr>
        <w:t xml:space="preserve"> </w:t>
      </w:r>
      <w:r>
        <w:rPr>
          <w:sz w:val="24"/>
        </w:rPr>
        <w:t>of</w:t>
      </w:r>
      <w:r>
        <w:rPr>
          <w:spacing w:val="-15"/>
          <w:sz w:val="24"/>
        </w:rPr>
        <w:t xml:space="preserve"> </w:t>
      </w:r>
      <w:r>
        <w:rPr>
          <w:sz w:val="24"/>
        </w:rPr>
        <w:t>Association meetings when</w:t>
      </w:r>
      <w:r>
        <w:rPr>
          <w:spacing w:val="-4"/>
          <w:sz w:val="24"/>
        </w:rPr>
        <w:t xml:space="preserve"> </w:t>
      </w:r>
      <w:r>
        <w:rPr>
          <w:sz w:val="24"/>
        </w:rPr>
        <w:t>not</w:t>
      </w:r>
      <w:r>
        <w:rPr>
          <w:spacing w:val="-7"/>
          <w:sz w:val="24"/>
        </w:rPr>
        <w:t xml:space="preserve"> </w:t>
      </w:r>
      <w:r>
        <w:rPr>
          <w:sz w:val="24"/>
        </w:rPr>
        <w:t>in</w:t>
      </w:r>
      <w:r>
        <w:rPr>
          <w:spacing w:val="-15"/>
          <w:sz w:val="24"/>
        </w:rPr>
        <w:t xml:space="preserve"> </w:t>
      </w:r>
      <w:r>
        <w:rPr>
          <w:sz w:val="24"/>
        </w:rPr>
        <w:t>conflict with</w:t>
      </w:r>
      <w:r>
        <w:rPr>
          <w:spacing w:val="-12"/>
          <w:sz w:val="24"/>
        </w:rPr>
        <w:t xml:space="preserve"> </w:t>
      </w:r>
      <w:r>
        <w:rPr>
          <w:sz w:val="24"/>
        </w:rPr>
        <w:t>the</w:t>
      </w:r>
      <w:r>
        <w:rPr>
          <w:spacing w:val="-15"/>
          <w:sz w:val="24"/>
        </w:rPr>
        <w:t xml:space="preserve"> </w:t>
      </w:r>
      <w:r>
        <w:rPr>
          <w:sz w:val="24"/>
        </w:rPr>
        <w:t>Declaration of Covenants</w:t>
      </w:r>
      <w:r>
        <w:rPr>
          <w:spacing w:val="-10"/>
          <w:sz w:val="24"/>
        </w:rPr>
        <w:t xml:space="preserve"> </w:t>
      </w:r>
      <w:r>
        <w:rPr>
          <w:sz w:val="24"/>
        </w:rPr>
        <w:t>and</w:t>
      </w:r>
      <w:r>
        <w:rPr>
          <w:spacing w:val="-15"/>
          <w:sz w:val="24"/>
        </w:rPr>
        <w:t xml:space="preserve"> </w:t>
      </w:r>
      <w:r>
        <w:rPr>
          <w:sz w:val="24"/>
        </w:rPr>
        <w:t>Restrictions,</w:t>
      </w:r>
      <w:r>
        <w:rPr>
          <w:spacing w:val="-1"/>
          <w:sz w:val="24"/>
        </w:rPr>
        <w:t xml:space="preserve"> </w:t>
      </w:r>
      <w:r>
        <w:rPr>
          <w:sz w:val="24"/>
        </w:rPr>
        <w:t>Articles</w:t>
      </w:r>
      <w:r>
        <w:rPr>
          <w:spacing w:val="-14"/>
          <w:sz w:val="24"/>
        </w:rPr>
        <w:t xml:space="preserve"> </w:t>
      </w:r>
      <w:r>
        <w:rPr>
          <w:sz w:val="24"/>
        </w:rPr>
        <w:t>of</w:t>
      </w:r>
      <w:r>
        <w:rPr>
          <w:spacing w:val="-15"/>
          <w:sz w:val="24"/>
        </w:rPr>
        <w:t xml:space="preserve"> </w:t>
      </w:r>
      <w:r>
        <w:rPr>
          <w:sz w:val="24"/>
        </w:rPr>
        <w:t>Incorporation</w:t>
      </w:r>
      <w:r>
        <w:rPr>
          <w:spacing w:val="2"/>
          <w:sz w:val="24"/>
        </w:rPr>
        <w:t xml:space="preserve"> </w:t>
      </w:r>
      <w:r>
        <w:rPr>
          <w:sz w:val="24"/>
        </w:rPr>
        <w:t>or</w:t>
      </w:r>
      <w:r>
        <w:rPr>
          <w:spacing w:val="-15"/>
          <w:sz w:val="24"/>
        </w:rPr>
        <w:t xml:space="preserve"> </w:t>
      </w:r>
      <w:r>
        <w:rPr>
          <w:sz w:val="24"/>
        </w:rPr>
        <w:t>these</w:t>
      </w:r>
      <w:r>
        <w:rPr>
          <w:spacing w:val="-13"/>
          <w:sz w:val="24"/>
        </w:rPr>
        <w:t xml:space="preserve"> </w:t>
      </w:r>
      <w:r>
        <w:rPr>
          <w:sz w:val="24"/>
        </w:rPr>
        <w:t>By-Laws.</w:t>
      </w:r>
    </w:p>
    <w:p w14:paraId="139A317D" w14:textId="77777777" w:rsidR="00AD61AA" w:rsidRDefault="003A247A">
      <w:pPr>
        <w:pStyle w:val="ListParagraph"/>
        <w:numPr>
          <w:ilvl w:val="0"/>
          <w:numId w:val="11"/>
        </w:numPr>
        <w:tabs>
          <w:tab w:val="left" w:pos="3247"/>
        </w:tabs>
        <w:spacing w:before="251" w:line="228" w:lineRule="auto"/>
        <w:ind w:left="1870" w:right="2096" w:firstLine="681"/>
        <w:jc w:val="left"/>
        <w:rPr>
          <w:sz w:val="24"/>
        </w:rPr>
      </w:pPr>
      <w:r>
        <w:rPr>
          <w:spacing w:val="-2"/>
          <w:sz w:val="24"/>
          <w:u w:val="single"/>
        </w:rPr>
        <w:t>Annual</w:t>
      </w:r>
      <w:r>
        <w:rPr>
          <w:spacing w:val="-9"/>
          <w:sz w:val="24"/>
          <w:u w:val="single"/>
        </w:rPr>
        <w:t xml:space="preserve"> </w:t>
      </w:r>
      <w:r>
        <w:rPr>
          <w:spacing w:val="-2"/>
          <w:sz w:val="24"/>
          <w:u w:val="single"/>
        </w:rPr>
        <w:t>Financial</w:t>
      </w:r>
      <w:r>
        <w:rPr>
          <w:spacing w:val="-5"/>
          <w:sz w:val="24"/>
          <w:u w:val="single"/>
        </w:rPr>
        <w:t xml:space="preserve"> </w:t>
      </w:r>
      <w:r>
        <w:rPr>
          <w:spacing w:val="-2"/>
          <w:sz w:val="24"/>
          <w:u w:val="single"/>
        </w:rPr>
        <w:t>Report.</w:t>
      </w:r>
      <w:r>
        <w:rPr>
          <w:spacing w:val="40"/>
          <w:sz w:val="24"/>
        </w:rPr>
        <w:t xml:space="preserve"> </w:t>
      </w:r>
      <w:r>
        <w:rPr>
          <w:spacing w:val="-2"/>
          <w:sz w:val="24"/>
        </w:rPr>
        <w:t>Within</w:t>
      </w:r>
      <w:r>
        <w:rPr>
          <w:spacing w:val="-5"/>
          <w:sz w:val="24"/>
        </w:rPr>
        <w:t xml:space="preserve"> </w:t>
      </w:r>
      <w:r>
        <w:rPr>
          <w:spacing w:val="-2"/>
          <w:sz w:val="24"/>
        </w:rPr>
        <w:t>sixty</w:t>
      </w:r>
      <w:r>
        <w:rPr>
          <w:spacing w:val="-13"/>
          <w:sz w:val="24"/>
        </w:rPr>
        <w:t xml:space="preserve"> </w:t>
      </w:r>
      <w:r>
        <w:rPr>
          <w:spacing w:val="-2"/>
          <w:sz w:val="24"/>
        </w:rPr>
        <w:t>(60)</w:t>
      </w:r>
      <w:r>
        <w:rPr>
          <w:spacing w:val="-9"/>
          <w:sz w:val="24"/>
        </w:rPr>
        <w:t xml:space="preserve"> </w:t>
      </w:r>
      <w:r>
        <w:rPr>
          <w:spacing w:val="-2"/>
          <w:sz w:val="24"/>
        </w:rPr>
        <w:t>days</w:t>
      </w:r>
      <w:r>
        <w:rPr>
          <w:spacing w:val="-9"/>
          <w:sz w:val="24"/>
        </w:rPr>
        <w:t xml:space="preserve"> </w:t>
      </w:r>
      <w:r>
        <w:rPr>
          <w:spacing w:val="-2"/>
          <w:sz w:val="24"/>
        </w:rPr>
        <w:t>following</w:t>
      </w:r>
      <w:r>
        <w:rPr>
          <w:spacing w:val="-5"/>
          <w:sz w:val="24"/>
        </w:rPr>
        <w:t xml:space="preserve"> </w:t>
      </w:r>
      <w:r>
        <w:rPr>
          <w:spacing w:val="-2"/>
          <w:sz w:val="24"/>
        </w:rPr>
        <w:t>the</w:t>
      </w:r>
      <w:r>
        <w:rPr>
          <w:spacing w:val="-12"/>
          <w:sz w:val="24"/>
        </w:rPr>
        <w:t xml:space="preserve"> </w:t>
      </w:r>
      <w:r>
        <w:rPr>
          <w:spacing w:val="-2"/>
          <w:sz w:val="24"/>
        </w:rPr>
        <w:t>end</w:t>
      </w:r>
      <w:r>
        <w:rPr>
          <w:spacing w:val="-4"/>
          <w:sz w:val="24"/>
        </w:rPr>
        <w:t xml:space="preserve"> </w:t>
      </w:r>
      <w:r>
        <w:rPr>
          <w:spacing w:val="-2"/>
          <w:sz w:val="24"/>
        </w:rPr>
        <w:t>of</w:t>
      </w:r>
      <w:r>
        <w:rPr>
          <w:spacing w:val="-7"/>
          <w:sz w:val="24"/>
        </w:rPr>
        <w:t xml:space="preserve"> </w:t>
      </w:r>
      <w:r>
        <w:rPr>
          <w:spacing w:val="-2"/>
          <w:sz w:val="24"/>
        </w:rPr>
        <w:t xml:space="preserve">the </w:t>
      </w:r>
      <w:r>
        <w:rPr>
          <w:sz w:val="24"/>
        </w:rPr>
        <w:t>previous</w:t>
      </w:r>
      <w:r>
        <w:rPr>
          <w:spacing w:val="-6"/>
          <w:sz w:val="24"/>
        </w:rPr>
        <w:t xml:space="preserve"> </w:t>
      </w:r>
      <w:r>
        <w:rPr>
          <w:sz w:val="24"/>
        </w:rPr>
        <w:t>fiscal</w:t>
      </w:r>
      <w:r>
        <w:rPr>
          <w:spacing w:val="-4"/>
          <w:sz w:val="24"/>
        </w:rPr>
        <w:t xml:space="preserve"> </w:t>
      </w:r>
      <w:r>
        <w:rPr>
          <w:sz w:val="24"/>
        </w:rPr>
        <w:t>year</w:t>
      </w:r>
      <w:r>
        <w:rPr>
          <w:spacing w:val="-14"/>
          <w:sz w:val="24"/>
        </w:rPr>
        <w:t xml:space="preserve"> </w:t>
      </w:r>
      <w:r>
        <w:rPr>
          <w:sz w:val="24"/>
        </w:rPr>
        <w:t>of</w:t>
      </w:r>
      <w:r>
        <w:rPr>
          <w:spacing w:val="-12"/>
          <w:sz w:val="24"/>
        </w:rPr>
        <w:t xml:space="preserve"> </w:t>
      </w:r>
      <w:r>
        <w:rPr>
          <w:sz w:val="24"/>
        </w:rPr>
        <w:t>the</w:t>
      </w:r>
      <w:r>
        <w:rPr>
          <w:spacing w:val="-11"/>
          <w:sz w:val="24"/>
        </w:rPr>
        <w:t xml:space="preserve"> </w:t>
      </w:r>
      <w:r>
        <w:rPr>
          <w:sz w:val="24"/>
        </w:rPr>
        <w:t>Association, the</w:t>
      </w:r>
      <w:r>
        <w:rPr>
          <w:spacing w:val="-14"/>
          <w:sz w:val="24"/>
        </w:rPr>
        <w:t xml:space="preserve"> </w:t>
      </w:r>
      <w:r>
        <w:rPr>
          <w:sz w:val="24"/>
        </w:rPr>
        <w:t>Board</w:t>
      </w:r>
      <w:r>
        <w:rPr>
          <w:spacing w:val="-5"/>
          <w:sz w:val="24"/>
        </w:rPr>
        <w:t xml:space="preserve"> </w:t>
      </w:r>
      <w:r>
        <w:rPr>
          <w:sz w:val="24"/>
        </w:rPr>
        <w:t>of</w:t>
      </w:r>
      <w:r>
        <w:rPr>
          <w:spacing w:val="-15"/>
          <w:sz w:val="24"/>
        </w:rPr>
        <w:t xml:space="preserve"> </w:t>
      </w:r>
      <w:r>
        <w:rPr>
          <w:sz w:val="24"/>
        </w:rPr>
        <w:t>Directors</w:t>
      </w:r>
      <w:r>
        <w:rPr>
          <w:spacing w:val="-3"/>
          <w:sz w:val="24"/>
        </w:rPr>
        <w:t xml:space="preserve"> </w:t>
      </w:r>
      <w:r>
        <w:rPr>
          <w:sz w:val="24"/>
        </w:rPr>
        <w:t>shall</w:t>
      </w:r>
      <w:r>
        <w:rPr>
          <w:spacing w:val="-8"/>
          <w:sz w:val="24"/>
        </w:rPr>
        <w:t xml:space="preserve"> </w:t>
      </w:r>
      <w:r>
        <w:rPr>
          <w:sz w:val="24"/>
        </w:rPr>
        <w:t>mail</w:t>
      </w:r>
      <w:r>
        <w:rPr>
          <w:spacing w:val="-11"/>
          <w:sz w:val="24"/>
        </w:rPr>
        <w:t xml:space="preserve"> </w:t>
      </w:r>
      <w:r>
        <w:rPr>
          <w:sz w:val="24"/>
        </w:rPr>
        <w:t>or</w:t>
      </w:r>
      <w:r>
        <w:rPr>
          <w:spacing w:val="-11"/>
          <w:sz w:val="24"/>
        </w:rPr>
        <w:t xml:space="preserve"> </w:t>
      </w:r>
      <w:r>
        <w:rPr>
          <w:sz w:val="24"/>
        </w:rPr>
        <w:t>furnish</w:t>
      </w:r>
      <w:r>
        <w:rPr>
          <w:spacing w:val="-5"/>
          <w:sz w:val="24"/>
        </w:rPr>
        <w:t xml:space="preserve"> </w:t>
      </w:r>
      <w:r>
        <w:rPr>
          <w:sz w:val="24"/>
        </w:rPr>
        <w:t>by personal</w:t>
      </w:r>
      <w:r>
        <w:rPr>
          <w:spacing w:val="-10"/>
          <w:sz w:val="24"/>
        </w:rPr>
        <w:t xml:space="preserve"> </w:t>
      </w:r>
      <w:r>
        <w:rPr>
          <w:sz w:val="24"/>
        </w:rPr>
        <w:t>delivery</w:t>
      </w:r>
      <w:r>
        <w:rPr>
          <w:spacing w:val="-7"/>
          <w:sz w:val="24"/>
        </w:rPr>
        <w:t xml:space="preserve"> </w:t>
      </w:r>
      <w:r>
        <w:rPr>
          <w:sz w:val="24"/>
        </w:rPr>
        <w:t>to</w:t>
      </w:r>
      <w:r>
        <w:rPr>
          <w:spacing w:val="-13"/>
          <w:sz w:val="24"/>
        </w:rPr>
        <w:t xml:space="preserve"> </w:t>
      </w:r>
      <w:r>
        <w:rPr>
          <w:sz w:val="24"/>
        </w:rPr>
        <w:t>each</w:t>
      </w:r>
      <w:r>
        <w:rPr>
          <w:spacing w:val="-9"/>
          <w:sz w:val="24"/>
        </w:rPr>
        <w:t xml:space="preserve"> </w:t>
      </w:r>
      <w:r>
        <w:rPr>
          <w:sz w:val="24"/>
        </w:rPr>
        <w:t>Lot</w:t>
      </w:r>
      <w:r>
        <w:rPr>
          <w:spacing w:val="-14"/>
          <w:sz w:val="24"/>
        </w:rPr>
        <w:t xml:space="preserve"> </w:t>
      </w:r>
      <w:r>
        <w:rPr>
          <w:sz w:val="24"/>
        </w:rPr>
        <w:t>owner</w:t>
      </w:r>
      <w:r>
        <w:rPr>
          <w:spacing w:val="-8"/>
          <w:sz w:val="24"/>
        </w:rPr>
        <w:t xml:space="preserve"> </w:t>
      </w:r>
      <w:r>
        <w:rPr>
          <w:sz w:val="24"/>
        </w:rPr>
        <w:t>a</w:t>
      </w:r>
      <w:r>
        <w:rPr>
          <w:spacing w:val="-15"/>
          <w:sz w:val="24"/>
        </w:rPr>
        <w:t xml:space="preserve"> </w:t>
      </w:r>
      <w:r>
        <w:rPr>
          <w:sz w:val="24"/>
        </w:rPr>
        <w:t>complete</w:t>
      </w:r>
      <w:r>
        <w:rPr>
          <w:spacing w:val="-7"/>
          <w:sz w:val="24"/>
        </w:rPr>
        <w:t xml:space="preserve"> </w:t>
      </w:r>
      <w:r>
        <w:rPr>
          <w:sz w:val="24"/>
        </w:rPr>
        <w:t>financial</w:t>
      </w:r>
      <w:r>
        <w:rPr>
          <w:spacing w:val="-7"/>
          <w:sz w:val="24"/>
        </w:rPr>
        <w:t xml:space="preserve"> </w:t>
      </w:r>
      <w:r>
        <w:rPr>
          <w:sz w:val="24"/>
        </w:rPr>
        <w:t>report</w:t>
      </w:r>
      <w:r>
        <w:rPr>
          <w:spacing w:val="-7"/>
          <w:sz w:val="24"/>
        </w:rPr>
        <w:t xml:space="preserve"> </w:t>
      </w:r>
      <w:r>
        <w:rPr>
          <w:sz w:val="24"/>
        </w:rPr>
        <w:t>of</w:t>
      </w:r>
      <w:r>
        <w:rPr>
          <w:spacing w:val="-15"/>
          <w:sz w:val="24"/>
        </w:rPr>
        <w:t xml:space="preserve"> </w:t>
      </w:r>
      <w:r>
        <w:rPr>
          <w:sz w:val="24"/>
        </w:rPr>
        <w:t>actual</w:t>
      </w:r>
      <w:r>
        <w:rPr>
          <w:spacing w:val="-7"/>
          <w:sz w:val="24"/>
        </w:rPr>
        <w:t xml:space="preserve"> </w:t>
      </w:r>
      <w:r>
        <w:rPr>
          <w:sz w:val="24"/>
        </w:rPr>
        <w:t>receipts</w:t>
      </w:r>
      <w:r>
        <w:rPr>
          <w:spacing w:val="-7"/>
          <w:sz w:val="24"/>
        </w:rPr>
        <w:t xml:space="preserve"> </w:t>
      </w:r>
      <w:r>
        <w:rPr>
          <w:sz w:val="24"/>
        </w:rPr>
        <w:t xml:space="preserve">and </w:t>
      </w:r>
      <w:r>
        <w:rPr>
          <w:spacing w:val="-2"/>
          <w:sz w:val="24"/>
        </w:rPr>
        <w:t>expenditures</w:t>
      </w:r>
      <w:r>
        <w:rPr>
          <w:sz w:val="24"/>
        </w:rPr>
        <w:t xml:space="preserve"> </w:t>
      </w:r>
      <w:r>
        <w:rPr>
          <w:spacing w:val="-2"/>
          <w:sz w:val="24"/>
        </w:rPr>
        <w:t>for</w:t>
      </w:r>
      <w:r>
        <w:rPr>
          <w:spacing w:val="-10"/>
          <w:sz w:val="24"/>
        </w:rPr>
        <w:t xml:space="preserve"> </w:t>
      </w:r>
      <w:r>
        <w:rPr>
          <w:spacing w:val="-2"/>
          <w:sz w:val="24"/>
        </w:rPr>
        <w:t>the</w:t>
      </w:r>
      <w:r>
        <w:rPr>
          <w:spacing w:val="-13"/>
          <w:sz w:val="24"/>
        </w:rPr>
        <w:t xml:space="preserve"> </w:t>
      </w:r>
      <w:r>
        <w:rPr>
          <w:spacing w:val="-2"/>
          <w:sz w:val="24"/>
        </w:rPr>
        <w:t>previous</w:t>
      </w:r>
      <w:r>
        <w:rPr>
          <w:spacing w:val="-4"/>
          <w:sz w:val="24"/>
        </w:rPr>
        <w:t xml:space="preserve"> </w:t>
      </w:r>
      <w:r>
        <w:rPr>
          <w:spacing w:val="-2"/>
          <w:sz w:val="24"/>
        </w:rPr>
        <w:t>twelve</w:t>
      </w:r>
      <w:r>
        <w:rPr>
          <w:spacing w:val="-11"/>
          <w:sz w:val="24"/>
        </w:rPr>
        <w:t xml:space="preserve"> </w:t>
      </w:r>
      <w:r>
        <w:rPr>
          <w:spacing w:val="-2"/>
          <w:sz w:val="24"/>
        </w:rPr>
        <w:t>(12)</w:t>
      </w:r>
      <w:r>
        <w:rPr>
          <w:spacing w:val="-10"/>
          <w:sz w:val="24"/>
        </w:rPr>
        <w:t xml:space="preserve"> </w:t>
      </w:r>
      <w:r>
        <w:rPr>
          <w:spacing w:val="-2"/>
          <w:sz w:val="24"/>
        </w:rPr>
        <w:t>months.</w:t>
      </w:r>
      <w:r>
        <w:rPr>
          <w:spacing w:val="37"/>
          <w:sz w:val="24"/>
        </w:rPr>
        <w:t xml:space="preserve"> </w:t>
      </w:r>
      <w:r>
        <w:rPr>
          <w:spacing w:val="-2"/>
          <w:sz w:val="24"/>
        </w:rPr>
        <w:t>The</w:t>
      </w:r>
      <w:r>
        <w:rPr>
          <w:spacing w:val="-10"/>
          <w:sz w:val="24"/>
        </w:rPr>
        <w:t xml:space="preserve"> </w:t>
      </w:r>
      <w:r>
        <w:rPr>
          <w:spacing w:val="-2"/>
          <w:sz w:val="24"/>
        </w:rPr>
        <w:t>report</w:t>
      </w:r>
      <w:r>
        <w:rPr>
          <w:spacing w:val="-6"/>
          <w:sz w:val="24"/>
        </w:rPr>
        <w:t xml:space="preserve"> </w:t>
      </w:r>
      <w:r>
        <w:rPr>
          <w:spacing w:val="-2"/>
          <w:sz w:val="24"/>
        </w:rPr>
        <w:t>shall</w:t>
      </w:r>
      <w:r>
        <w:rPr>
          <w:spacing w:val="-9"/>
          <w:sz w:val="24"/>
        </w:rPr>
        <w:t xml:space="preserve"> </w:t>
      </w:r>
      <w:r>
        <w:rPr>
          <w:spacing w:val="-2"/>
          <w:sz w:val="24"/>
        </w:rPr>
        <w:t>show the</w:t>
      </w:r>
      <w:r>
        <w:rPr>
          <w:spacing w:val="-11"/>
          <w:sz w:val="24"/>
        </w:rPr>
        <w:t xml:space="preserve"> </w:t>
      </w:r>
      <w:r>
        <w:rPr>
          <w:spacing w:val="-2"/>
          <w:sz w:val="24"/>
        </w:rPr>
        <w:t>amounts</w:t>
      </w:r>
      <w:r>
        <w:rPr>
          <w:spacing w:val="-6"/>
          <w:sz w:val="24"/>
        </w:rPr>
        <w:t xml:space="preserve"> </w:t>
      </w:r>
      <w:r>
        <w:rPr>
          <w:spacing w:val="-2"/>
          <w:sz w:val="24"/>
        </w:rPr>
        <w:t xml:space="preserve">of </w:t>
      </w:r>
      <w:r>
        <w:rPr>
          <w:sz w:val="24"/>
        </w:rPr>
        <w:t>receipts</w:t>
      </w:r>
      <w:r>
        <w:rPr>
          <w:spacing w:val="-15"/>
          <w:sz w:val="24"/>
        </w:rPr>
        <w:t xml:space="preserve"> </w:t>
      </w:r>
      <w:r>
        <w:rPr>
          <w:sz w:val="24"/>
        </w:rPr>
        <w:t>by</w:t>
      </w:r>
      <w:r>
        <w:rPr>
          <w:spacing w:val="-15"/>
          <w:sz w:val="24"/>
        </w:rPr>
        <w:t xml:space="preserve"> </w:t>
      </w:r>
      <w:r>
        <w:rPr>
          <w:sz w:val="24"/>
        </w:rPr>
        <w:t>accounts</w:t>
      </w:r>
      <w:r>
        <w:rPr>
          <w:spacing w:val="-13"/>
          <w:sz w:val="24"/>
        </w:rPr>
        <w:t xml:space="preserve"> </w:t>
      </w:r>
      <w:r>
        <w:rPr>
          <w:sz w:val="24"/>
        </w:rPr>
        <w:t>and</w:t>
      </w:r>
      <w:r>
        <w:rPr>
          <w:spacing w:val="-13"/>
          <w:sz w:val="24"/>
        </w:rPr>
        <w:t xml:space="preserve"> </w:t>
      </w:r>
      <w:r>
        <w:rPr>
          <w:sz w:val="24"/>
        </w:rPr>
        <w:t>receipt</w:t>
      </w:r>
      <w:r>
        <w:rPr>
          <w:spacing w:val="-12"/>
          <w:sz w:val="24"/>
        </w:rPr>
        <w:t xml:space="preserve"> </w:t>
      </w:r>
      <w:r>
        <w:rPr>
          <w:sz w:val="24"/>
        </w:rPr>
        <w:t>classifications</w:t>
      </w:r>
      <w:r>
        <w:rPr>
          <w:spacing w:val="-15"/>
          <w:sz w:val="24"/>
        </w:rPr>
        <w:t xml:space="preserve"> </w:t>
      </w:r>
      <w:r>
        <w:rPr>
          <w:sz w:val="24"/>
        </w:rPr>
        <w:t>and</w:t>
      </w:r>
      <w:r>
        <w:rPr>
          <w:spacing w:val="-13"/>
          <w:sz w:val="24"/>
        </w:rPr>
        <w:t xml:space="preserve"> </w:t>
      </w:r>
      <w:r>
        <w:rPr>
          <w:sz w:val="24"/>
        </w:rPr>
        <w:t>shall</w:t>
      </w:r>
      <w:r>
        <w:rPr>
          <w:spacing w:val="-12"/>
          <w:sz w:val="24"/>
        </w:rPr>
        <w:t xml:space="preserve"> </w:t>
      </w:r>
      <w:r>
        <w:rPr>
          <w:sz w:val="24"/>
        </w:rPr>
        <w:t>show</w:t>
      </w:r>
      <w:r>
        <w:rPr>
          <w:spacing w:val="-5"/>
          <w:sz w:val="24"/>
        </w:rPr>
        <w:t xml:space="preserve"> </w:t>
      </w:r>
      <w:r>
        <w:rPr>
          <w:sz w:val="24"/>
        </w:rPr>
        <w:t>the</w:t>
      </w:r>
      <w:r>
        <w:rPr>
          <w:spacing w:val="-15"/>
          <w:sz w:val="24"/>
        </w:rPr>
        <w:t xml:space="preserve"> </w:t>
      </w:r>
      <w:r>
        <w:rPr>
          <w:sz w:val="24"/>
        </w:rPr>
        <w:t>amounts</w:t>
      </w:r>
      <w:r>
        <w:rPr>
          <w:spacing w:val="-12"/>
          <w:sz w:val="24"/>
        </w:rPr>
        <w:t xml:space="preserve"> </w:t>
      </w:r>
      <w:r>
        <w:rPr>
          <w:sz w:val="24"/>
        </w:rPr>
        <w:t>of</w:t>
      </w:r>
      <w:r>
        <w:rPr>
          <w:spacing w:val="-15"/>
          <w:sz w:val="24"/>
        </w:rPr>
        <w:t xml:space="preserve"> </w:t>
      </w:r>
      <w:r>
        <w:rPr>
          <w:sz w:val="24"/>
        </w:rPr>
        <w:t>expenses by</w:t>
      </w:r>
      <w:r>
        <w:rPr>
          <w:spacing w:val="-15"/>
          <w:sz w:val="24"/>
        </w:rPr>
        <w:t xml:space="preserve"> </w:t>
      </w:r>
      <w:r>
        <w:rPr>
          <w:sz w:val="24"/>
        </w:rPr>
        <w:t>accounts</w:t>
      </w:r>
      <w:r>
        <w:rPr>
          <w:spacing w:val="-4"/>
          <w:sz w:val="24"/>
        </w:rPr>
        <w:t xml:space="preserve"> </w:t>
      </w:r>
      <w:r>
        <w:rPr>
          <w:sz w:val="24"/>
        </w:rPr>
        <w:t>and</w:t>
      </w:r>
      <w:r>
        <w:rPr>
          <w:spacing w:val="-10"/>
          <w:sz w:val="24"/>
        </w:rPr>
        <w:t xml:space="preserve"> </w:t>
      </w:r>
      <w:r>
        <w:rPr>
          <w:sz w:val="24"/>
        </w:rPr>
        <w:t>expense</w:t>
      </w:r>
      <w:r>
        <w:rPr>
          <w:spacing w:val="-12"/>
          <w:sz w:val="24"/>
        </w:rPr>
        <w:t xml:space="preserve"> </w:t>
      </w:r>
      <w:r>
        <w:rPr>
          <w:sz w:val="24"/>
        </w:rPr>
        <w:t>classifications,</w:t>
      </w:r>
      <w:r>
        <w:rPr>
          <w:spacing w:val="-14"/>
          <w:sz w:val="24"/>
        </w:rPr>
        <w:t xml:space="preserve"> </w:t>
      </w:r>
      <w:r>
        <w:rPr>
          <w:sz w:val="24"/>
        </w:rPr>
        <w:t>including,</w:t>
      </w:r>
      <w:r>
        <w:rPr>
          <w:spacing w:val="-2"/>
          <w:sz w:val="24"/>
        </w:rPr>
        <w:t xml:space="preserve"> </w:t>
      </w:r>
      <w:r>
        <w:rPr>
          <w:sz w:val="24"/>
        </w:rPr>
        <w:t>if</w:t>
      </w:r>
      <w:r>
        <w:rPr>
          <w:spacing w:val="-15"/>
          <w:sz w:val="24"/>
        </w:rPr>
        <w:t xml:space="preserve"> </w:t>
      </w:r>
      <w:r>
        <w:rPr>
          <w:sz w:val="24"/>
        </w:rPr>
        <w:t>applicable, but</w:t>
      </w:r>
      <w:r>
        <w:rPr>
          <w:spacing w:val="-8"/>
          <w:sz w:val="24"/>
        </w:rPr>
        <w:t xml:space="preserve"> </w:t>
      </w:r>
      <w:r>
        <w:rPr>
          <w:sz w:val="24"/>
        </w:rPr>
        <w:t>not</w:t>
      </w:r>
      <w:r>
        <w:rPr>
          <w:spacing w:val="-8"/>
          <w:sz w:val="24"/>
        </w:rPr>
        <w:t xml:space="preserve"> </w:t>
      </w:r>
      <w:r>
        <w:rPr>
          <w:sz w:val="24"/>
        </w:rPr>
        <w:t>limited</w:t>
      </w:r>
      <w:r>
        <w:rPr>
          <w:spacing w:val="-5"/>
          <w:sz w:val="24"/>
        </w:rPr>
        <w:t xml:space="preserve"> </w:t>
      </w:r>
      <w:r>
        <w:rPr>
          <w:sz w:val="24"/>
        </w:rPr>
        <w:t>to,</w:t>
      </w:r>
      <w:r>
        <w:rPr>
          <w:spacing w:val="-11"/>
          <w:sz w:val="24"/>
        </w:rPr>
        <w:t xml:space="preserve"> </w:t>
      </w:r>
      <w:r>
        <w:rPr>
          <w:sz w:val="24"/>
        </w:rPr>
        <w:t xml:space="preserve">the </w:t>
      </w:r>
      <w:r>
        <w:rPr>
          <w:spacing w:val="-2"/>
        </w:rPr>
        <w:t>following:</w:t>
      </w:r>
    </w:p>
    <w:p w14:paraId="1D695045" w14:textId="77777777" w:rsidR="00AD61AA" w:rsidRDefault="003A247A">
      <w:pPr>
        <w:pStyle w:val="ListParagraph"/>
        <w:numPr>
          <w:ilvl w:val="0"/>
          <w:numId w:val="3"/>
        </w:numPr>
        <w:tabs>
          <w:tab w:val="left" w:pos="3240"/>
        </w:tabs>
        <w:spacing w:before="252" w:line="269" w:lineRule="exact"/>
        <w:ind w:hanging="687"/>
        <w:rPr>
          <w:sz w:val="24"/>
        </w:rPr>
      </w:pPr>
      <w:r>
        <w:rPr>
          <w:spacing w:val="-2"/>
          <w:sz w:val="24"/>
        </w:rPr>
        <w:t>Costs</w:t>
      </w:r>
      <w:r>
        <w:rPr>
          <w:spacing w:val="-5"/>
          <w:sz w:val="24"/>
        </w:rPr>
        <w:t xml:space="preserve"> </w:t>
      </w:r>
      <w:r>
        <w:rPr>
          <w:spacing w:val="-2"/>
          <w:sz w:val="24"/>
        </w:rPr>
        <w:t>for</w:t>
      </w:r>
      <w:r>
        <w:rPr>
          <w:spacing w:val="-13"/>
          <w:sz w:val="24"/>
        </w:rPr>
        <w:t xml:space="preserve"> </w:t>
      </w:r>
      <w:r>
        <w:rPr>
          <w:spacing w:val="-2"/>
          <w:sz w:val="24"/>
        </w:rPr>
        <w:t>security;</w:t>
      </w:r>
    </w:p>
    <w:p w14:paraId="6C3921F5" w14:textId="77777777" w:rsidR="00AD61AA" w:rsidRDefault="003A247A">
      <w:pPr>
        <w:pStyle w:val="ListParagraph"/>
        <w:numPr>
          <w:ilvl w:val="0"/>
          <w:numId w:val="3"/>
        </w:numPr>
        <w:tabs>
          <w:tab w:val="left" w:pos="3245"/>
        </w:tabs>
        <w:spacing w:line="259" w:lineRule="exact"/>
        <w:ind w:left="3245" w:hanging="692"/>
        <w:rPr>
          <w:sz w:val="24"/>
        </w:rPr>
      </w:pPr>
      <w:r>
        <w:rPr>
          <w:spacing w:val="-4"/>
          <w:sz w:val="24"/>
        </w:rPr>
        <w:t>Professional</w:t>
      </w:r>
      <w:r>
        <w:rPr>
          <w:spacing w:val="6"/>
          <w:sz w:val="24"/>
        </w:rPr>
        <w:t xml:space="preserve"> </w:t>
      </w:r>
      <w:r>
        <w:rPr>
          <w:spacing w:val="-4"/>
          <w:sz w:val="24"/>
        </w:rPr>
        <w:t>and</w:t>
      </w:r>
      <w:r>
        <w:rPr>
          <w:spacing w:val="-10"/>
          <w:sz w:val="24"/>
        </w:rPr>
        <w:t xml:space="preserve"> </w:t>
      </w:r>
      <w:r>
        <w:rPr>
          <w:spacing w:val="-4"/>
          <w:sz w:val="24"/>
        </w:rPr>
        <w:t>Management</w:t>
      </w:r>
      <w:r>
        <w:rPr>
          <w:spacing w:val="7"/>
          <w:sz w:val="24"/>
        </w:rPr>
        <w:t xml:space="preserve"> </w:t>
      </w:r>
      <w:r>
        <w:rPr>
          <w:spacing w:val="-4"/>
          <w:sz w:val="24"/>
        </w:rPr>
        <w:t>fees</w:t>
      </w:r>
      <w:r>
        <w:rPr>
          <w:spacing w:val="-9"/>
          <w:sz w:val="24"/>
        </w:rPr>
        <w:t xml:space="preserve"> </w:t>
      </w:r>
      <w:r>
        <w:rPr>
          <w:spacing w:val="-4"/>
          <w:sz w:val="24"/>
        </w:rPr>
        <w:t>and</w:t>
      </w:r>
      <w:r>
        <w:rPr>
          <w:spacing w:val="-8"/>
          <w:sz w:val="24"/>
        </w:rPr>
        <w:t xml:space="preserve"> </w:t>
      </w:r>
      <w:r>
        <w:rPr>
          <w:spacing w:val="-4"/>
          <w:sz w:val="24"/>
        </w:rPr>
        <w:t>expenses;</w:t>
      </w:r>
    </w:p>
    <w:p w14:paraId="66D8AB5D" w14:textId="77777777" w:rsidR="00AD61AA" w:rsidRDefault="003A247A">
      <w:pPr>
        <w:pStyle w:val="ListParagraph"/>
        <w:numPr>
          <w:ilvl w:val="0"/>
          <w:numId w:val="3"/>
        </w:numPr>
        <w:tabs>
          <w:tab w:val="left" w:pos="3241"/>
        </w:tabs>
        <w:spacing w:line="257" w:lineRule="exact"/>
        <w:ind w:left="3241" w:hanging="692"/>
        <w:rPr>
          <w:sz w:val="24"/>
        </w:rPr>
      </w:pPr>
      <w:r>
        <w:rPr>
          <w:spacing w:val="-2"/>
          <w:sz w:val="24"/>
        </w:rPr>
        <w:t>Taxes;</w:t>
      </w:r>
    </w:p>
    <w:p w14:paraId="2132F643" w14:textId="77777777" w:rsidR="00AD61AA" w:rsidRDefault="003A247A">
      <w:pPr>
        <w:pStyle w:val="ListParagraph"/>
        <w:numPr>
          <w:ilvl w:val="0"/>
          <w:numId w:val="3"/>
        </w:numPr>
        <w:tabs>
          <w:tab w:val="left" w:pos="3240"/>
        </w:tabs>
        <w:spacing w:line="259" w:lineRule="exact"/>
        <w:ind w:hanging="696"/>
        <w:rPr>
          <w:sz w:val="24"/>
        </w:rPr>
      </w:pPr>
      <w:r>
        <w:rPr>
          <w:spacing w:val="-4"/>
          <w:sz w:val="24"/>
        </w:rPr>
        <w:t>Costs</w:t>
      </w:r>
      <w:r>
        <w:rPr>
          <w:spacing w:val="-1"/>
          <w:sz w:val="24"/>
        </w:rPr>
        <w:t xml:space="preserve"> </w:t>
      </w:r>
      <w:r>
        <w:rPr>
          <w:spacing w:val="-4"/>
          <w:sz w:val="24"/>
        </w:rPr>
        <w:t>for</w:t>
      </w:r>
      <w:r>
        <w:rPr>
          <w:spacing w:val="-3"/>
          <w:sz w:val="24"/>
        </w:rPr>
        <w:t xml:space="preserve"> </w:t>
      </w:r>
      <w:r>
        <w:rPr>
          <w:spacing w:val="-4"/>
          <w:sz w:val="24"/>
        </w:rPr>
        <w:t>recreational</w:t>
      </w:r>
      <w:r>
        <w:rPr>
          <w:spacing w:val="11"/>
          <w:sz w:val="24"/>
        </w:rPr>
        <w:t xml:space="preserve"> </w:t>
      </w:r>
      <w:r>
        <w:rPr>
          <w:spacing w:val="-4"/>
          <w:sz w:val="24"/>
        </w:rPr>
        <w:t>facilities;</w:t>
      </w:r>
    </w:p>
    <w:p w14:paraId="3B1E3C43" w14:textId="77777777" w:rsidR="00AD61AA" w:rsidRDefault="003A247A">
      <w:pPr>
        <w:pStyle w:val="ListParagraph"/>
        <w:numPr>
          <w:ilvl w:val="0"/>
          <w:numId w:val="3"/>
        </w:numPr>
        <w:tabs>
          <w:tab w:val="left" w:pos="3244"/>
        </w:tabs>
        <w:spacing w:line="259" w:lineRule="exact"/>
        <w:ind w:left="3244" w:hanging="696"/>
        <w:rPr>
          <w:sz w:val="24"/>
        </w:rPr>
      </w:pPr>
      <w:r>
        <w:rPr>
          <w:spacing w:val="-2"/>
          <w:sz w:val="24"/>
        </w:rPr>
        <w:t>Expenses</w:t>
      </w:r>
      <w:r>
        <w:rPr>
          <w:spacing w:val="-12"/>
          <w:sz w:val="24"/>
        </w:rPr>
        <w:t xml:space="preserve"> </w:t>
      </w:r>
      <w:r>
        <w:rPr>
          <w:spacing w:val="-2"/>
          <w:sz w:val="24"/>
        </w:rPr>
        <w:t>for</w:t>
      </w:r>
      <w:r>
        <w:rPr>
          <w:spacing w:val="-13"/>
          <w:sz w:val="24"/>
        </w:rPr>
        <w:t xml:space="preserve"> </w:t>
      </w:r>
      <w:r>
        <w:rPr>
          <w:spacing w:val="-2"/>
          <w:sz w:val="24"/>
        </w:rPr>
        <w:t>refuse</w:t>
      </w:r>
      <w:r>
        <w:rPr>
          <w:spacing w:val="-13"/>
          <w:sz w:val="24"/>
        </w:rPr>
        <w:t xml:space="preserve"> </w:t>
      </w:r>
      <w:r>
        <w:rPr>
          <w:spacing w:val="-2"/>
          <w:sz w:val="24"/>
        </w:rPr>
        <w:t>collection</w:t>
      </w:r>
      <w:r>
        <w:rPr>
          <w:spacing w:val="-9"/>
          <w:sz w:val="24"/>
        </w:rPr>
        <w:t xml:space="preserve"> </w:t>
      </w:r>
      <w:r>
        <w:rPr>
          <w:spacing w:val="-2"/>
          <w:sz w:val="24"/>
        </w:rPr>
        <w:t>and</w:t>
      </w:r>
      <w:r>
        <w:rPr>
          <w:spacing w:val="-11"/>
          <w:sz w:val="24"/>
        </w:rPr>
        <w:t xml:space="preserve"> </w:t>
      </w:r>
      <w:r>
        <w:rPr>
          <w:spacing w:val="-2"/>
          <w:sz w:val="24"/>
        </w:rPr>
        <w:t>utility</w:t>
      </w:r>
      <w:r>
        <w:rPr>
          <w:spacing w:val="-13"/>
          <w:sz w:val="24"/>
        </w:rPr>
        <w:t xml:space="preserve"> </w:t>
      </w:r>
      <w:r>
        <w:rPr>
          <w:spacing w:val="-2"/>
          <w:sz w:val="24"/>
        </w:rPr>
        <w:t>services;</w:t>
      </w:r>
    </w:p>
    <w:p w14:paraId="11FA9A9A" w14:textId="77777777" w:rsidR="00AD61AA" w:rsidRDefault="003A247A">
      <w:pPr>
        <w:pStyle w:val="ListParagraph"/>
        <w:numPr>
          <w:ilvl w:val="0"/>
          <w:numId w:val="3"/>
        </w:numPr>
        <w:tabs>
          <w:tab w:val="left" w:pos="3244"/>
        </w:tabs>
        <w:spacing w:line="259" w:lineRule="exact"/>
        <w:ind w:left="3244" w:hanging="696"/>
        <w:rPr>
          <w:sz w:val="24"/>
        </w:rPr>
      </w:pPr>
      <w:r>
        <w:rPr>
          <w:spacing w:val="-2"/>
          <w:sz w:val="24"/>
        </w:rPr>
        <w:t>Expenses</w:t>
      </w:r>
      <w:r>
        <w:rPr>
          <w:spacing w:val="-10"/>
          <w:sz w:val="24"/>
        </w:rPr>
        <w:t xml:space="preserve"> </w:t>
      </w:r>
      <w:r>
        <w:rPr>
          <w:spacing w:val="-2"/>
          <w:sz w:val="24"/>
        </w:rPr>
        <w:t>for</w:t>
      </w:r>
      <w:r>
        <w:rPr>
          <w:spacing w:val="-13"/>
          <w:sz w:val="24"/>
        </w:rPr>
        <w:t xml:space="preserve"> </w:t>
      </w:r>
      <w:r>
        <w:rPr>
          <w:spacing w:val="-2"/>
          <w:sz w:val="24"/>
        </w:rPr>
        <w:t>lawn</w:t>
      </w:r>
      <w:r>
        <w:rPr>
          <w:spacing w:val="-12"/>
          <w:sz w:val="24"/>
        </w:rPr>
        <w:t xml:space="preserve"> </w:t>
      </w:r>
      <w:r>
        <w:rPr>
          <w:spacing w:val="-2"/>
          <w:sz w:val="24"/>
        </w:rPr>
        <w:t>care;</w:t>
      </w:r>
    </w:p>
    <w:p w14:paraId="5609CBA1" w14:textId="77777777" w:rsidR="00AD61AA" w:rsidRDefault="003A247A">
      <w:pPr>
        <w:pStyle w:val="ListParagraph"/>
        <w:numPr>
          <w:ilvl w:val="0"/>
          <w:numId w:val="3"/>
        </w:numPr>
        <w:tabs>
          <w:tab w:val="left" w:pos="3240"/>
        </w:tabs>
        <w:spacing w:line="262" w:lineRule="exact"/>
        <w:ind w:hanging="690"/>
        <w:rPr>
          <w:sz w:val="24"/>
        </w:rPr>
      </w:pPr>
      <w:r>
        <w:rPr>
          <w:spacing w:val="-4"/>
          <w:sz w:val="24"/>
        </w:rPr>
        <w:t>Costs for</w:t>
      </w:r>
      <w:r>
        <w:rPr>
          <w:spacing w:val="-5"/>
          <w:sz w:val="24"/>
        </w:rPr>
        <w:t xml:space="preserve"> </w:t>
      </w:r>
      <w:r>
        <w:rPr>
          <w:spacing w:val="-4"/>
          <w:sz w:val="24"/>
        </w:rPr>
        <w:t>building</w:t>
      </w:r>
      <w:r>
        <w:rPr>
          <w:spacing w:val="-2"/>
          <w:sz w:val="24"/>
        </w:rPr>
        <w:t xml:space="preserve"> </w:t>
      </w:r>
      <w:r>
        <w:rPr>
          <w:spacing w:val="-4"/>
          <w:sz w:val="24"/>
        </w:rPr>
        <w:t>maintenance</w:t>
      </w:r>
      <w:r>
        <w:rPr>
          <w:spacing w:val="12"/>
          <w:sz w:val="24"/>
        </w:rPr>
        <w:t xml:space="preserve"> </w:t>
      </w:r>
      <w:r>
        <w:rPr>
          <w:spacing w:val="-4"/>
          <w:sz w:val="24"/>
        </w:rPr>
        <w:t>and</w:t>
      </w:r>
      <w:r>
        <w:rPr>
          <w:spacing w:val="-2"/>
          <w:sz w:val="24"/>
        </w:rPr>
        <w:t xml:space="preserve"> </w:t>
      </w:r>
      <w:r>
        <w:rPr>
          <w:spacing w:val="-4"/>
          <w:sz w:val="24"/>
        </w:rPr>
        <w:t>repair;</w:t>
      </w:r>
    </w:p>
    <w:p w14:paraId="50D5B67B" w14:textId="77777777" w:rsidR="00AD61AA" w:rsidRDefault="003A247A">
      <w:pPr>
        <w:pStyle w:val="ListParagraph"/>
        <w:numPr>
          <w:ilvl w:val="0"/>
          <w:numId w:val="3"/>
        </w:numPr>
        <w:tabs>
          <w:tab w:val="left" w:pos="3243"/>
        </w:tabs>
        <w:spacing w:line="262" w:lineRule="exact"/>
        <w:ind w:left="3243" w:hanging="697"/>
        <w:rPr>
          <w:sz w:val="24"/>
        </w:rPr>
      </w:pPr>
      <w:r>
        <w:rPr>
          <w:spacing w:val="-5"/>
          <w:sz w:val="24"/>
        </w:rPr>
        <w:t>Insurance</w:t>
      </w:r>
      <w:r>
        <w:rPr>
          <w:spacing w:val="2"/>
          <w:sz w:val="24"/>
        </w:rPr>
        <w:t xml:space="preserve"> </w:t>
      </w:r>
      <w:r>
        <w:rPr>
          <w:spacing w:val="-2"/>
          <w:sz w:val="24"/>
        </w:rPr>
        <w:t>costs;</w:t>
      </w:r>
    </w:p>
    <w:p w14:paraId="31C6621A" w14:textId="77777777" w:rsidR="00AD61AA" w:rsidRDefault="003A247A">
      <w:pPr>
        <w:pStyle w:val="ListParagraph"/>
        <w:numPr>
          <w:ilvl w:val="0"/>
          <w:numId w:val="3"/>
        </w:numPr>
        <w:tabs>
          <w:tab w:val="left" w:pos="3242"/>
        </w:tabs>
        <w:spacing w:line="262" w:lineRule="exact"/>
        <w:ind w:left="3242" w:hanging="697"/>
        <w:rPr>
          <w:sz w:val="24"/>
        </w:rPr>
      </w:pPr>
      <w:r>
        <w:rPr>
          <w:spacing w:val="-4"/>
          <w:sz w:val="24"/>
        </w:rPr>
        <w:t>Administrative</w:t>
      </w:r>
      <w:r>
        <w:rPr>
          <w:spacing w:val="-6"/>
          <w:sz w:val="24"/>
        </w:rPr>
        <w:t xml:space="preserve"> </w:t>
      </w:r>
      <w:r>
        <w:rPr>
          <w:spacing w:val="-4"/>
          <w:sz w:val="24"/>
        </w:rPr>
        <w:t>and</w:t>
      </w:r>
      <w:r>
        <w:rPr>
          <w:spacing w:val="3"/>
          <w:sz w:val="24"/>
        </w:rPr>
        <w:t xml:space="preserve"> </w:t>
      </w:r>
      <w:r>
        <w:rPr>
          <w:spacing w:val="-4"/>
          <w:sz w:val="24"/>
        </w:rPr>
        <w:t>salary</w:t>
      </w:r>
      <w:r>
        <w:rPr>
          <w:spacing w:val="-2"/>
          <w:sz w:val="24"/>
        </w:rPr>
        <w:t xml:space="preserve"> </w:t>
      </w:r>
      <w:r>
        <w:rPr>
          <w:spacing w:val="-4"/>
          <w:sz w:val="24"/>
        </w:rPr>
        <w:t>expenses,</w:t>
      </w:r>
      <w:r>
        <w:rPr>
          <w:spacing w:val="7"/>
          <w:sz w:val="24"/>
        </w:rPr>
        <w:t xml:space="preserve"> </w:t>
      </w:r>
      <w:r>
        <w:rPr>
          <w:spacing w:val="-5"/>
          <w:sz w:val="24"/>
        </w:rPr>
        <w:t>and</w:t>
      </w:r>
    </w:p>
    <w:p w14:paraId="22AE5BFC" w14:textId="77777777" w:rsidR="00AD61AA" w:rsidRDefault="003A247A">
      <w:pPr>
        <w:pStyle w:val="ListParagraph"/>
        <w:numPr>
          <w:ilvl w:val="0"/>
          <w:numId w:val="3"/>
        </w:numPr>
        <w:tabs>
          <w:tab w:val="left" w:pos="3245"/>
        </w:tabs>
        <w:spacing w:line="269" w:lineRule="exact"/>
        <w:ind w:left="3245" w:hanging="693"/>
        <w:rPr>
          <w:sz w:val="24"/>
        </w:rPr>
      </w:pPr>
      <w:r>
        <w:rPr>
          <w:spacing w:val="-4"/>
          <w:sz w:val="24"/>
        </w:rPr>
        <w:t>General</w:t>
      </w:r>
      <w:r>
        <w:rPr>
          <w:spacing w:val="9"/>
          <w:sz w:val="24"/>
        </w:rPr>
        <w:t xml:space="preserve"> </w:t>
      </w:r>
      <w:r>
        <w:rPr>
          <w:spacing w:val="-4"/>
          <w:sz w:val="24"/>
        </w:rPr>
        <w:t>reserves,</w:t>
      </w:r>
      <w:r>
        <w:rPr>
          <w:spacing w:val="4"/>
          <w:sz w:val="24"/>
        </w:rPr>
        <w:t xml:space="preserve"> </w:t>
      </w:r>
      <w:r>
        <w:rPr>
          <w:spacing w:val="-4"/>
          <w:sz w:val="24"/>
        </w:rPr>
        <w:t>maintenance</w:t>
      </w:r>
      <w:r>
        <w:rPr>
          <w:spacing w:val="9"/>
          <w:sz w:val="24"/>
        </w:rPr>
        <w:t xml:space="preserve"> </w:t>
      </w:r>
      <w:r>
        <w:rPr>
          <w:spacing w:val="-4"/>
          <w:sz w:val="24"/>
        </w:rPr>
        <w:t>reserves,</w:t>
      </w:r>
      <w:r>
        <w:rPr>
          <w:spacing w:val="6"/>
          <w:sz w:val="24"/>
        </w:rPr>
        <w:t xml:space="preserve"> </w:t>
      </w:r>
      <w:r>
        <w:rPr>
          <w:spacing w:val="-4"/>
          <w:sz w:val="24"/>
        </w:rPr>
        <w:t>and</w:t>
      </w:r>
      <w:r>
        <w:rPr>
          <w:spacing w:val="-3"/>
          <w:sz w:val="24"/>
        </w:rPr>
        <w:t xml:space="preserve"> </w:t>
      </w:r>
      <w:r>
        <w:rPr>
          <w:spacing w:val="-4"/>
          <w:sz w:val="24"/>
        </w:rPr>
        <w:t>depreciation</w:t>
      </w:r>
      <w:r>
        <w:rPr>
          <w:spacing w:val="8"/>
          <w:sz w:val="24"/>
        </w:rPr>
        <w:t xml:space="preserve"> </w:t>
      </w:r>
      <w:r>
        <w:rPr>
          <w:spacing w:val="-4"/>
          <w:sz w:val="24"/>
        </w:rPr>
        <w:t>reserves.</w:t>
      </w:r>
    </w:p>
    <w:p w14:paraId="160B928A" w14:textId="77777777" w:rsidR="00AD61AA" w:rsidRDefault="003A247A">
      <w:pPr>
        <w:pStyle w:val="ListParagraph"/>
        <w:numPr>
          <w:ilvl w:val="0"/>
          <w:numId w:val="11"/>
        </w:numPr>
        <w:tabs>
          <w:tab w:val="left" w:pos="3237"/>
        </w:tabs>
        <w:spacing w:before="256" w:line="225" w:lineRule="auto"/>
        <w:ind w:left="1863" w:right="2237" w:firstLine="684"/>
        <w:jc w:val="left"/>
        <w:rPr>
          <w:sz w:val="24"/>
        </w:rPr>
      </w:pPr>
      <w:r>
        <w:rPr>
          <w:sz w:val="24"/>
          <w:u w:val="single"/>
        </w:rPr>
        <w:t>Transfer</w:t>
      </w:r>
      <w:r>
        <w:rPr>
          <w:spacing w:val="-15"/>
          <w:sz w:val="24"/>
          <w:u w:val="single"/>
        </w:rPr>
        <w:t xml:space="preserve"> </w:t>
      </w:r>
      <w:r>
        <w:rPr>
          <w:sz w:val="24"/>
          <w:u w:val="single"/>
        </w:rPr>
        <w:t>Fee</w:t>
      </w:r>
      <w:r>
        <w:rPr>
          <w:sz w:val="24"/>
        </w:rPr>
        <w:t>.</w:t>
      </w:r>
      <w:r>
        <w:rPr>
          <w:spacing w:val="28"/>
          <w:sz w:val="24"/>
        </w:rPr>
        <w:t xml:space="preserve"> </w:t>
      </w:r>
      <w:r>
        <w:rPr>
          <w:sz w:val="24"/>
        </w:rPr>
        <w:t>No</w:t>
      </w:r>
      <w:r>
        <w:rPr>
          <w:spacing w:val="-12"/>
          <w:sz w:val="24"/>
        </w:rPr>
        <w:t xml:space="preserve"> </w:t>
      </w:r>
      <w:r>
        <w:rPr>
          <w:sz w:val="24"/>
        </w:rPr>
        <w:t>fee</w:t>
      </w:r>
      <w:r>
        <w:rPr>
          <w:spacing w:val="-15"/>
          <w:sz w:val="24"/>
        </w:rPr>
        <w:t xml:space="preserve"> </w:t>
      </w:r>
      <w:r>
        <w:rPr>
          <w:sz w:val="24"/>
        </w:rPr>
        <w:t>shall</w:t>
      </w:r>
      <w:r>
        <w:rPr>
          <w:spacing w:val="-10"/>
          <w:sz w:val="24"/>
        </w:rPr>
        <w:t xml:space="preserve"> </w:t>
      </w:r>
      <w:r>
        <w:rPr>
          <w:sz w:val="24"/>
        </w:rPr>
        <w:t>be</w:t>
      </w:r>
      <w:r>
        <w:rPr>
          <w:spacing w:val="-15"/>
          <w:sz w:val="24"/>
        </w:rPr>
        <w:t xml:space="preserve"> </w:t>
      </w:r>
      <w:r>
        <w:rPr>
          <w:sz w:val="24"/>
        </w:rPr>
        <w:t>charged</w:t>
      </w:r>
      <w:r>
        <w:rPr>
          <w:spacing w:val="-5"/>
          <w:sz w:val="24"/>
        </w:rPr>
        <w:t xml:space="preserve"> </w:t>
      </w:r>
      <w:r>
        <w:rPr>
          <w:sz w:val="24"/>
        </w:rPr>
        <w:t>by</w:t>
      </w:r>
      <w:r>
        <w:rPr>
          <w:spacing w:val="-15"/>
          <w:sz w:val="24"/>
        </w:rPr>
        <w:t xml:space="preserve"> </w:t>
      </w:r>
      <w:r>
        <w:rPr>
          <w:sz w:val="24"/>
        </w:rPr>
        <w:t>the</w:t>
      </w:r>
      <w:r>
        <w:rPr>
          <w:spacing w:val="-15"/>
          <w:sz w:val="24"/>
        </w:rPr>
        <w:t xml:space="preserve"> </w:t>
      </w:r>
      <w:r>
        <w:rPr>
          <w:sz w:val="24"/>
        </w:rPr>
        <w:t>Association in</w:t>
      </w:r>
      <w:r>
        <w:rPr>
          <w:spacing w:val="-15"/>
          <w:sz w:val="24"/>
        </w:rPr>
        <w:t xml:space="preserve"> </w:t>
      </w:r>
      <w:r>
        <w:rPr>
          <w:sz w:val="24"/>
        </w:rPr>
        <w:t>connection with</w:t>
      </w:r>
      <w:r>
        <w:rPr>
          <w:spacing w:val="-9"/>
          <w:sz w:val="24"/>
        </w:rPr>
        <w:t xml:space="preserve"> </w:t>
      </w:r>
      <w:r>
        <w:rPr>
          <w:sz w:val="24"/>
        </w:rPr>
        <w:t>a</w:t>
      </w:r>
      <w:r>
        <w:rPr>
          <w:spacing w:val="-10"/>
          <w:sz w:val="24"/>
        </w:rPr>
        <w:t xml:space="preserve"> </w:t>
      </w:r>
      <w:r>
        <w:rPr>
          <w:sz w:val="24"/>
        </w:rPr>
        <w:t>transfer,</w:t>
      </w:r>
      <w:r>
        <w:rPr>
          <w:spacing w:val="-3"/>
          <w:sz w:val="24"/>
        </w:rPr>
        <w:t xml:space="preserve"> </w:t>
      </w:r>
      <w:r>
        <w:rPr>
          <w:sz w:val="24"/>
        </w:rPr>
        <w:t>lease,</w:t>
      </w:r>
      <w:r>
        <w:rPr>
          <w:spacing w:val="-6"/>
          <w:sz w:val="24"/>
        </w:rPr>
        <w:t xml:space="preserve"> </w:t>
      </w:r>
      <w:r>
        <w:rPr>
          <w:sz w:val="24"/>
        </w:rPr>
        <w:t>sale</w:t>
      </w:r>
      <w:r>
        <w:rPr>
          <w:spacing w:val="-9"/>
          <w:sz w:val="24"/>
        </w:rPr>
        <w:t xml:space="preserve"> </w:t>
      </w:r>
      <w:r>
        <w:rPr>
          <w:sz w:val="24"/>
        </w:rPr>
        <w:t>or</w:t>
      </w:r>
      <w:r>
        <w:rPr>
          <w:spacing w:val="-7"/>
          <w:sz w:val="24"/>
        </w:rPr>
        <w:t xml:space="preserve"> </w:t>
      </w:r>
      <w:r>
        <w:rPr>
          <w:sz w:val="24"/>
        </w:rPr>
        <w:t>sublease of</w:t>
      </w:r>
      <w:r>
        <w:rPr>
          <w:spacing w:val="-10"/>
          <w:sz w:val="24"/>
        </w:rPr>
        <w:t xml:space="preserve"> </w:t>
      </w:r>
      <w:r>
        <w:rPr>
          <w:sz w:val="24"/>
        </w:rPr>
        <w:t>a</w:t>
      </w:r>
      <w:r>
        <w:rPr>
          <w:spacing w:val="-13"/>
          <w:sz w:val="24"/>
        </w:rPr>
        <w:t xml:space="preserve"> </w:t>
      </w:r>
      <w:r>
        <w:rPr>
          <w:sz w:val="24"/>
        </w:rPr>
        <w:t>Lot</w:t>
      </w:r>
      <w:r>
        <w:rPr>
          <w:spacing w:val="-1"/>
          <w:sz w:val="24"/>
        </w:rPr>
        <w:t xml:space="preserve"> </w:t>
      </w:r>
      <w:r>
        <w:rPr>
          <w:sz w:val="24"/>
        </w:rPr>
        <w:t>which</w:t>
      </w:r>
      <w:r>
        <w:rPr>
          <w:spacing w:val="-5"/>
          <w:sz w:val="24"/>
        </w:rPr>
        <w:t xml:space="preserve"> </w:t>
      </w:r>
      <w:r>
        <w:rPr>
          <w:sz w:val="24"/>
        </w:rPr>
        <w:t>is</w:t>
      </w:r>
      <w:r>
        <w:rPr>
          <w:spacing w:val="-13"/>
          <w:sz w:val="24"/>
        </w:rPr>
        <w:t xml:space="preserve"> </w:t>
      </w:r>
      <w:r>
        <w:rPr>
          <w:sz w:val="24"/>
        </w:rPr>
        <w:t>subject to</w:t>
      </w:r>
      <w:r>
        <w:rPr>
          <w:spacing w:val="-10"/>
          <w:sz w:val="24"/>
        </w:rPr>
        <w:t xml:space="preserve"> </w:t>
      </w:r>
      <w:r>
        <w:rPr>
          <w:sz w:val="24"/>
        </w:rPr>
        <w:t>approval of</w:t>
      </w:r>
      <w:r>
        <w:rPr>
          <w:spacing w:val="-11"/>
          <w:sz w:val="24"/>
        </w:rPr>
        <w:t xml:space="preserve"> </w:t>
      </w:r>
      <w:r>
        <w:rPr>
          <w:sz w:val="24"/>
        </w:rPr>
        <w:t xml:space="preserve">the </w:t>
      </w:r>
      <w:r>
        <w:rPr>
          <w:spacing w:val="-2"/>
          <w:sz w:val="24"/>
        </w:rPr>
        <w:t>Association</w:t>
      </w:r>
      <w:r>
        <w:rPr>
          <w:spacing w:val="-10"/>
          <w:sz w:val="24"/>
        </w:rPr>
        <w:t xml:space="preserve"> </w:t>
      </w:r>
      <w:r>
        <w:rPr>
          <w:spacing w:val="-2"/>
          <w:sz w:val="24"/>
        </w:rPr>
        <w:t>or</w:t>
      </w:r>
      <w:r>
        <w:rPr>
          <w:spacing w:val="-13"/>
          <w:sz w:val="24"/>
        </w:rPr>
        <w:t xml:space="preserve"> </w:t>
      </w:r>
      <w:r>
        <w:rPr>
          <w:spacing w:val="-2"/>
          <w:sz w:val="24"/>
        </w:rPr>
        <w:t>its</w:t>
      </w:r>
      <w:r>
        <w:rPr>
          <w:spacing w:val="-13"/>
          <w:sz w:val="24"/>
        </w:rPr>
        <w:t xml:space="preserve"> </w:t>
      </w:r>
      <w:r>
        <w:rPr>
          <w:spacing w:val="-2"/>
          <w:sz w:val="24"/>
        </w:rPr>
        <w:t>Board</w:t>
      </w:r>
      <w:r>
        <w:rPr>
          <w:spacing w:val="-12"/>
          <w:sz w:val="24"/>
        </w:rPr>
        <w:t xml:space="preserve"> </w:t>
      </w:r>
      <w:r>
        <w:rPr>
          <w:spacing w:val="-2"/>
          <w:sz w:val="24"/>
        </w:rPr>
        <w:t>of</w:t>
      </w:r>
      <w:r>
        <w:rPr>
          <w:spacing w:val="-13"/>
          <w:sz w:val="24"/>
        </w:rPr>
        <w:t xml:space="preserve"> </w:t>
      </w:r>
      <w:r>
        <w:rPr>
          <w:spacing w:val="-2"/>
          <w:sz w:val="24"/>
        </w:rPr>
        <w:t>Directors,</w:t>
      </w:r>
      <w:r>
        <w:rPr>
          <w:spacing w:val="-12"/>
          <w:sz w:val="24"/>
        </w:rPr>
        <w:t xml:space="preserve"> </w:t>
      </w:r>
      <w:r>
        <w:rPr>
          <w:spacing w:val="-2"/>
          <w:sz w:val="24"/>
        </w:rPr>
        <w:t>in</w:t>
      </w:r>
      <w:r>
        <w:rPr>
          <w:spacing w:val="-13"/>
          <w:sz w:val="24"/>
        </w:rPr>
        <w:t xml:space="preserve"> </w:t>
      </w:r>
      <w:r>
        <w:rPr>
          <w:spacing w:val="-2"/>
          <w:sz w:val="24"/>
        </w:rPr>
        <w:t>excess</w:t>
      </w:r>
      <w:r>
        <w:rPr>
          <w:spacing w:val="-13"/>
          <w:sz w:val="24"/>
        </w:rPr>
        <w:t xml:space="preserve"> </w:t>
      </w:r>
      <w:r>
        <w:rPr>
          <w:spacing w:val="-2"/>
          <w:sz w:val="24"/>
        </w:rPr>
        <w:t>of</w:t>
      </w:r>
      <w:r>
        <w:rPr>
          <w:spacing w:val="-13"/>
          <w:sz w:val="24"/>
        </w:rPr>
        <w:t xml:space="preserve"> </w:t>
      </w:r>
      <w:r>
        <w:rPr>
          <w:spacing w:val="-2"/>
          <w:sz w:val="24"/>
        </w:rPr>
        <w:t>the</w:t>
      </w:r>
      <w:r>
        <w:rPr>
          <w:spacing w:val="-13"/>
          <w:sz w:val="24"/>
        </w:rPr>
        <w:t xml:space="preserve"> </w:t>
      </w:r>
      <w:r>
        <w:rPr>
          <w:spacing w:val="-2"/>
          <w:sz w:val="24"/>
        </w:rPr>
        <w:t>expenditures</w:t>
      </w:r>
      <w:r>
        <w:rPr>
          <w:spacing w:val="-6"/>
          <w:sz w:val="24"/>
        </w:rPr>
        <w:t xml:space="preserve"> </w:t>
      </w:r>
      <w:r>
        <w:rPr>
          <w:spacing w:val="-2"/>
          <w:sz w:val="24"/>
        </w:rPr>
        <w:t>reasonably</w:t>
      </w:r>
      <w:r>
        <w:rPr>
          <w:spacing w:val="-9"/>
          <w:sz w:val="24"/>
        </w:rPr>
        <w:t xml:space="preserve"> </w:t>
      </w:r>
      <w:r>
        <w:rPr>
          <w:spacing w:val="-2"/>
          <w:sz w:val="24"/>
        </w:rPr>
        <w:t xml:space="preserve">required </w:t>
      </w:r>
      <w:r>
        <w:rPr>
          <w:sz w:val="24"/>
        </w:rPr>
        <w:t>for</w:t>
      </w:r>
      <w:r>
        <w:rPr>
          <w:spacing w:val="-7"/>
          <w:sz w:val="24"/>
        </w:rPr>
        <w:t xml:space="preserve"> </w:t>
      </w:r>
      <w:r>
        <w:rPr>
          <w:sz w:val="24"/>
        </w:rPr>
        <w:t>the</w:t>
      </w:r>
      <w:r>
        <w:rPr>
          <w:spacing w:val="-12"/>
          <w:sz w:val="24"/>
        </w:rPr>
        <w:t xml:space="preserve"> </w:t>
      </w:r>
      <w:r>
        <w:rPr>
          <w:sz w:val="24"/>
        </w:rPr>
        <w:t>transfer</w:t>
      </w:r>
      <w:r>
        <w:rPr>
          <w:spacing w:val="-6"/>
          <w:sz w:val="24"/>
        </w:rPr>
        <w:t xml:space="preserve"> </w:t>
      </w:r>
      <w:r>
        <w:rPr>
          <w:sz w:val="24"/>
        </w:rPr>
        <w:t>or</w:t>
      </w:r>
      <w:r>
        <w:rPr>
          <w:spacing w:val="-10"/>
          <w:sz w:val="24"/>
        </w:rPr>
        <w:t xml:space="preserve"> </w:t>
      </w:r>
      <w:r>
        <w:rPr>
          <w:sz w:val="24"/>
        </w:rPr>
        <w:t>sale,</w:t>
      </w:r>
      <w:r>
        <w:rPr>
          <w:spacing w:val="-7"/>
          <w:sz w:val="24"/>
        </w:rPr>
        <w:t xml:space="preserve"> </w:t>
      </w:r>
      <w:r>
        <w:rPr>
          <w:sz w:val="24"/>
        </w:rPr>
        <w:t>and</w:t>
      </w:r>
      <w:r>
        <w:rPr>
          <w:spacing w:val="-3"/>
          <w:sz w:val="24"/>
        </w:rPr>
        <w:t xml:space="preserve"> </w:t>
      </w:r>
      <w:r>
        <w:rPr>
          <w:sz w:val="24"/>
        </w:rPr>
        <w:t>this</w:t>
      </w:r>
      <w:r>
        <w:rPr>
          <w:spacing w:val="-10"/>
          <w:sz w:val="24"/>
        </w:rPr>
        <w:t xml:space="preserve"> </w:t>
      </w:r>
      <w:r>
        <w:rPr>
          <w:sz w:val="24"/>
        </w:rPr>
        <w:t>expense</w:t>
      </w:r>
      <w:r>
        <w:rPr>
          <w:spacing w:val="-6"/>
          <w:sz w:val="24"/>
        </w:rPr>
        <w:t xml:space="preserve"> </w:t>
      </w:r>
      <w:r>
        <w:rPr>
          <w:sz w:val="24"/>
        </w:rPr>
        <w:t>shall</w:t>
      </w:r>
      <w:r>
        <w:rPr>
          <w:spacing w:val="-6"/>
          <w:sz w:val="24"/>
        </w:rPr>
        <w:t xml:space="preserve"> </w:t>
      </w:r>
      <w:r>
        <w:rPr>
          <w:sz w:val="24"/>
        </w:rPr>
        <w:t>not</w:t>
      </w:r>
      <w:r>
        <w:rPr>
          <w:spacing w:val="-10"/>
          <w:sz w:val="24"/>
        </w:rPr>
        <w:t xml:space="preserve"> </w:t>
      </w:r>
      <w:r>
        <w:rPr>
          <w:sz w:val="24"/>
        </w:rPr>
        <w:t>exceed</w:t>
      </w:r>
      <w:r>
        <w:rPr>
          <w:spacing w:val="-2"/>
          <w:sz w:val="24"/>
        </w:rPr>
        <w:t xml:space="preserve"> </w:t>
      </w:r>
      <w:r>
        <w:rPr>
          <w:sz w:val="24"/>
        </w:rPr>
        <w:t>$50.00.</w:t>
      </w:r>
      <w:r>
        <w:rPr>
          <w:spacing w:val="40"/>
          <w:sz w:val="24"/>
        </w:rPr>
        <w:t xml:space="preserve"> </w:t>
      </w:r>
      <w:r>
        <w:rPr>
          <w:sz w:val="24"/>
        </w:rPr>
        <w:t>No</w:t>
      </w:r>
      <w:r>
        <w:rPr>
          <w:spacing w:val="-10"/>
          <w:sz w:val="24"/>
        </w:rPr>
        <w:t xml:space="preserve"> </w:t>
      </w:r>
      <w:r>
        <w:rPr>
          <w:sz w:val="24"/>
        </w:rPr>
        <w:t>charge</w:t>
      </w:r>
      <w:r>
        <w:rPr>
          <w:spacing w:val="-4"/>
          <w:sz w:val="24"/>
        </w:rPr>
        <w:t xml:space="preserve"> </w:t>
      </w:r>
      <w:r>
        <w:rPr>
          <w:sz w:val="24"/>
        </w:rPr>
        <w:t>shall</w:t>
      </w:r>
      <w:r>
        <w:rPr>
          <w:spacing w:val="-4"/>
          <w:sz w:val="24"/>
        </w:rPr>
        <w:t xml:space="preserve"> </w:t>
      </w:r>
      <w:r>
        <w:rPr>
          <w:sz w:val="24"/>
        </w:rPr>
        <w:t>be made</w:t>
      </w:r>
      <w:r>
        <w:rPr>
          <w:spacing w:val="-6"/>
          <w:sz w:val="24"/>
        </w:rPr>
        <w:t xml:space="preserve"> </w:t>
      </w:r>
      <w:r>
        <w:rPr>
          <w:sz w:val="24"/>
        </w:rPr>
        <w:t>in</w:t>
      </w:r>
      <w:r>
        <w:rPr>
          <w:spacing w:val="-12"/>
          <w:sz w:val="24"/>
        </w:rPr>
        <w:t xml:space="preserve"> </w:t>
      </w:r>
      <w:r>
        <w:rPr>
          <w:sz w:val="24"/>
        </w:rPr>
        <w:t>connection</w:t>
      </w:r>
      <w:r>
        <w:rPr>
          <w:spacing w:val="11"/>
          <w:sz w:val="24"/>
        </w:rPr>
        <w:t xml:space="preserve"> </w:t>
      </w:r>
      <w:r>
        <w:rPr>
          <w:sz w:val="24"/>
        </w:rPr>
        <w:t>with</w:t>
      </w:r>
      <w:r>
        <w:rPr>
          <w:spacing w:val="-6"/>
          <w:sz w:val="24"/>
        </w:rPr>
        <w:t xml:space="preserve"> </w:t>
      </w:r>
      <w:r>
        <w:rPr>
          <w:sz w:val="24"/>
        </w:rPr>
        <w:t>an</w:t>
      </w:r>
      <w:r>
        <w:rPr>
          <w:spacing w:val="-9"/>
          <w:sz w:val="24"/>
        </w:rPr>
        <w:t xml:space="preserve"> </w:t>
      </w:r>
      <w:r>
        <w:rPr>
          <w:sz w:val="24"/>
        </w:rPr>
        <w:t>extension</w:t>
      </w:r>
      <w:r>
        <w:rPr>
          <w:spacing w:val="-2"/>
          <w:sz w:val="24"/>
        </w:rPr>
        <w:t xml:space="preserve"> </w:t>
      </w:r>
      <w:r>
        <w:rPr>
          <w:sz w:val="24"/>
        </w:rPr>
        <w:t>or</w:t>
      </w:r>
      <w:r>
        <w:rPr>
          <w:spacing w:val="-13"/>
          <w:sz w:val="24"/>
        </w:rPr>
        <w:t xml:space="preserve"> </w:t>
      </w:r>
      <w:r>
        <w:rPr>
          <w:sz w:val="24"/>
        </w:rPr>
        <w:t>renewal of</w:t>
      </w:r>
      <w:r>
        <w:rPr>
          <w:spacing w:val="-11"/>
          <w:sz w:val="24"/>
        </w:rPr>
        <w:t xml:space="preserve"> </w:t>
      </w:r>
      <w:r>
        <w:rPr>
          <w:sz w:val="24"/>
        </w:rPr>
        <w:t>a</w:t>
      </w:r>
      <w:r>
        <w:rPr>
          <w:spacing w:val="-9"/>
          <w:sz w:val="24"/>
        </w:rPr>
        <w:t xml:space="preserve"> </w:t>
      </w:r>
      <w:r>
        <w:rPr>
          <w:sz w:val="24"/>
        </w:rPr>
        <w:t>lease.</w:t>
      </w:r>
    </w:p>
    <w:p w14:paraId="55017041" w14:textId="77777777" w:rsidR="00AD61AA" w:rsidRDefault="003A247A">
      <w:pPr>
        <w:pStyle w:val="ListParagraph"/>
        <w:numPr>
          <w:ilvl w:val="0"/>
          <w:numId w:val="11"/>
        </w:numPr>
        <w:tabs>
          <w:tab w:val="left" w:pos="3238"/>
        </w:tabs>
        <w:spacing w:before="264" w:line="220" w:lineRule="auto"/>
        <w:ind w:left="1861" w:right="2790" w:firstLine="682"/>
        <w:jc w:val="left"/>
        <w:rPr>
          <w:sz w:val="24"/>
        </w:rPr>
      </w:pPr>
      <w:r>
        <w:rPr>
          <w:spacing w:val="-2"/>
          <w:sz w:val="24"/>
          <w:u w:val="single"/>
        </w:rPr>
        <w:t>Amendments.</w:t>
      </w:r>
      <w:r>
        <w:rPr>
          <w:spacing w:val="39"/>
          <w:sz w:val="24"/>
        </w:rPr>
        <w:t xml:space="preserve"> </w:t>
      </w:r>
      <w:r>
        <w:rPr>
          <w:spacing w:val="-2"/>
          <w:sz w:val="24"/>
        </w:rPr>
        <w:t>In</w:t>
      </w:r>
      <w:r>
        <w:rPr>
          <w:spacing w:val="-12"/>
          <w:sz w:val="24"/>
        </w:rPr>
        <w:t xml:space="preserve"> </w:t>
      </w:r>
      <w:r>
        <w:rPr>
          <w:spacing w:val="-2"/>
          <w:sz w:val="24"/>
        </w:rPr>
        <w:t>addition</w:t>
      </w:r>
      <w:r>
        <w:rPr>
          <w:spacing w:val="-6"/>
          <w:sz w:val="24"/>
        </w:rPr>
        <w:t xml:space="preserve"> </w:t>
      </w:r>
      <w:r>
        <w:rPr>
          <w:spacing w:val="-2"/>
          <w:sz w:val="24"/>
        </w:rPr>
        <w:t>to</w:t>
      </w:r>
      <w:r>
        <w:rPr>
          <w:spacing w:val="-12"/>
          <w:sz w:val="24"/>
        </w:rPr>
        <w:t xml:space="preserve"> </w:t>
      </w:r>
      <w:r>
        <w:rPr>
          <w:spacing w:val="-2"/>
          <w:sz w:val="24"/>
        </w:rPr>
        <w:t>any</w:t>
      </w:r>
      <w:r>
        <w:rPr>
          <w:spacing w:val="-13"/>
          <w:sz w:val="24"/>
        </w:rPr>
        <w:t xml:space="preserve"> </w:t>
      </w:r>
      <w:r>
        <w:rPr>
          <w:spacing w:val="-2"/>
          <w:sz w:val="24"/>
        </w:rPr>
        <w:t>other</w:t>
      </w:r>
      <w:r>
        <w:rPr>
          <w:spacing w:val="-11"/>
          <w:sz w:val="24"/>
        </w:rPr>
        <w:t xml:space="preserve"> </w:t>
      </w:r>
      <w:r>
        <w:rPr>
          <w:spacing w:val="-2"/>
          <w:sz w:val="24"/>
        </w:rPr>
        <w:t>method</w:t>
      </w:r>
      <w:r>
        <w:rPr>
          <w:spacing w:val="-7"/>
          <w:sz w:val="24"/>
        </w:rPr>
        <w:t xml:space="preserve"> </w:t>
      </w:r>
      <w:r>
        <w:rPr>
          <w:spacing w:val="-2"/>
          <w:sz w:val="24"/>
        </w:rPr>
        <w:t>provided under</w:t>
      </w:r>
      <w:r>
        <w:rPr>
          <w:spacing w:val="-9"/>
          <w:sz w:val="24"/>
        </w:rPr>
        <w:t xml:space="preserve"> </w:t>
      </w:r>
      <w:r>
        <w:rPr>
          <w:spacing w:val="-2"/>
          <w:sz w:val="24"/>
        </w:rPr>
        <w:t xml:space="preserve">the </w:t>
      </w:r>
      <w:r>
        <w:rPr>
          <w:sz w:val="24"/>
        </w:rPr>
        <w:t>Declaration</w:t>
      </w:r>
      <w:r>
        <w:rPr>
          <w:spacing w:val="-12"/>
          <w:sz w:val="24"/>
        </w:rPr>
        <w:t xml:space="preserve"> </w:t>
      </w:r>
      <w:r>
        <w:rPr>
          <w:sz w:val="24"/>
        </w:rPr>
        <w:t>or</w:t>
      </w:r>
      <w:r>
        <w:rPr>
          <w:spacing w:val="-13"/>
          <w:sz w:val="24"/>
        </w:rPr>
        <w:t xml:space="preserve"> </w:t>
      </w:r>
      <w:r>
        <w:rPr>
          <w:sz w:val="24"/>
        </w:rPr>
        <w:t>Articles</w:t>
      </w:r>
      <w:r>
        <w:rPr>
          <w:spacing w:val="-5"/>
          <w:sz w:val="24"/>
        </w:rPr>
        <w:t xml:space="preserve"> </w:t>
      </w:r>
      <w:r>
        <w:rPr>
          <w:sz w:val="24"/>
        </w:rPr>
        <w:t>of</w:t>
      </w:r>
      <w:r>
        <w:rPr>
          <w:spacing w:val="-14"/>
          <w:sz w:val="24"/>
        </w:rPr>
        <w:t xml:space="preserve"> </w:t>
      </w:r>
      <w:r>
        <w:rPr>
          <w:sz w:val="24"/>
        </w:rPr>
        <w:t>Incorporation,</w:t>
      </w:r>
      <w:r>
        <w:rPr>
          <w:spacing w:val="-15"/>
          <w:sz w:val="24"/>
        </w:rPr>
        <w:t xml:space="preserve"> </w:t>
      </w:r>
      <w:r>
        <w:rPr>
          <w:sz w:val="24"/>
        </w:rPr>
        <w:t>these</w:t>
      </w:r>
      <w:r>
        <w:rPr>
          <w:spacing w:val="-9"/>
          <w:sz w:val="24"/>
        </w:rPr>
        <w:t xml:space="preserve"> </w:t>
      </w:r>
      <w:r>
        <w:rPr>
          <w:sz w:val="24"/>
        </w:rPr>
        <w:t>By-Laws</w:t>
      </w:r>
      <w:r>
        <w:rPr>
          <w:spacing w:val="-10"/>
          <w:sz w:val="24"/>
        </w:rPr>
        <w:t xml:space="preserve"> </w:t>
      </w:r>
      <w:r>
        <w:rPr>
          <w:sz w:val="24"/>
        </w:rPr>
        <w:t>may</w:t>
      </w:r>
      <w:r>
        <w:rPr>
          <w:spacing w:val="-15"/>
          <w:sz w:val="24"/>
        </w:rPr>
        <w:t xml:space="preserve"> </w:t>
      </w:r>
      <w:r>
        <w:rPr>
          <w:sz w:val="24"/>
        </w:rPr>
        <w:t>be</w:t>
      </w:r>
      <w:r>
        <w:rPr>
          <w:spacing w:val="-14"/>
          <w:sz w:val="24"/>
        </w:rPr>
        <w:t xml:space="preserve"> </w:t>
      </w:r>
      <w:r>
        <w:rPr>
          <w:sz w:val="24"/>
        </w:rPr>
        <w:t>amended</w:t>
      </w:r>
      <w:r>
        <w:rPr>
          <w:spacing w:val="-4"/>
          <w:sz w:val="24"/>
        </w:rPr>
        <w:t xml:space="preserve"> </w:t>
      </w:r>
      <w:r>
        <w:rPr>
          <w:sz w:val="24"/>
        </w:rPr>
        <w:t>in</w:t>
      </w:r>
      <w:r>
        <w:rPr>
          <w:spacing w:val="-10"/>
          <w:sz w:val="24"/>
        </w:rPr>
        <w:t xml:space="preserve"> </w:t>
      </w:r>
      <w:r>
        <w:rPr>
          <w:sz w:val="24"/>
        </w:rPr>
        <w:t>the following manner:</w:t>
      </w:r>
    </w:p>
    <w:p w14:paraId="333C4954" w14:textId="77777777" w:rsidR="00AD61AA" w:rsidRDefault="00AD61AA">
      <w:pPr>
        <w:pStyle w:val="BodyText"/>
        <w:spacing w:before="3"/>
      </w:pPr>
    </w:p>
    <w:p w14:paraId="2AD5DB95" w14:textId="77777777" w:rsidR="00AD61AA" w:rsidRDefault="003A247A">
      <w:pPr>
        <w:pStyle w:val="ListParagraph"/>
        <w:numPr>
          <w:ilvl w:val="0"/>
          <w:numId w:val="2"/>
        </w:numPr>
        <w:tabs>
          <w:tab w:val="left" w:pos="3939"/>
        </w:tabs>
        <w:spacing w:line="218" w:lineRule="auto"/>
        <w:ind w:right="2437" w:firstLine="1373"/>
        <w:jc w:val="left"/>
        <w:rPr>
          <w:sz w:val="24"/>
        </w:rPr>
      </w:pPr>
      <w:r>
        <w:rPr>
          <w:spacing w:val="-2"/>
          <w:sz w:val="24"/>
        </w:rPr>
        <w:t>Notice</w:t>
      </w:r>
      <w:r>
        <w:rPr>
          <w:spacing w:val="-13"/>
          <w:sz w:val="24"/>
        </w:rPr>
        <w:t xml:space="preserve"> </w:t>
      </w:r>
      <w:r>
        <w:rPr>
          <w:spacing w:val="-2"/>
          <w:sz w:val="24"/>
        </w:rPr>
        <w:t>of</w:t>
      </w:r>
      <w:r>
        <w:rPr>
          <w:spacing w:val="-13"/>
          <w:sz w:val="24"/>
        </w:rPr>
        <w:t xml:space="preserve"> </w:t>
      </w:r>
      <w:r>
        <w:rPr>
          <w:spacing w:val="-2"/>
          <w:sz w:val="24"/>
        </w:rPr>
        <w:t>the</w:t>
      </w:r>
      <w:r>
        <w:rPr>
          <w:spacing w:val="-13"/>
          <w:sz w:val="24"/>
        </w:rPr>
        <w:t xml:space="preserve"> </w:t>
      </w:r>
      <w:r>
        <w:rPr>
          <w:spacing w:val="-2"/>
          <w:sz w:val="24"/>
        </w:rPr>
        <w:t>subject</w:t>
      </w:r>
      <w:r>
        <w:rPr>
          <w:spacing w:val="-13"/>
          <w:sz w:val="24"/>
        </w:rPr>
        <w:t xml:space="preserve"> </w:t>
      </w:r>
      <w:r>
        <w:rPr>
          <w:spacing w:val="-2"/>
          <w:sz w:val="24"/>
        </w:rPr>
        <w:t>matter</w:t>
      </w:r>
      <w:r>
        <w:rPr>
          <w:spacing w:val="-9"/>
          <w:sz w:val="24"/>
        </w:rPr>
        <w:t xml:space="preserve"> </w:t>
      </w:r>
      <w:r>
        <w:rPr>
          <w:spacing w:val="-2"/>
          <w:sz w:val="24"/>
        </w:rPr>
        <w:t>of</w:t>
      </w:r>
      <w:r>
        <w:rPr>
          <w:spacing w:val="-13"/>
          <w:sz w:val="24"/>
        </w:rPr>
        <w:t xml:space="preserve"> </w:t>
      </w:r>
      <w:r>
        <w:rPr>
          <w:spacing w:val="-2"/>
          <w:sz w:val="24"/>
        </w:rPr>
        <w:t>a</w:t>
      </w:r>
      <w:r>
        <w:rPr>
          <w:spacing w:val="-13"/>
          <w:sz w:val="24"/>
        </w:rPr>
        <w:t xml:space="preserve"> </w:t>
      </w:r>
      <w:r>
        <w:rPr>
          <w:spacing w:val="-2"/>
          <w:sz w:val="24"/>
        </w:rPr>
        <w:t>proposed</w:t>
      </w:r>
      <w:r>
        <w:rPr>
          <w:spacing w:val="4"/>
          <w:sz w:val="24"/>
        </w:rPr>
        <w:t xml:space="preserve"> </w:t>
      </w:r>
      <w:r>
        <w:rPr>
          <w:spacing w:val="-2"/>
          <w:sz w:val="24"/>
        </w:rPr>
        <w:t>amendment</w:t>
      </w:r>
      <w:r>
        <w:rPr>
          <w:sz w:val="24"/>
        </w:rPr>
        <w:t xml:space="preserve"> </w:t>
      </w:r>
      <w:r>
        <w:rPr>
          <w:spacing w:val="-2"/>
          <w:sz w:val="24"/>
        </w:rPr>
        <w:t>shall</w:t>
      </w:r>
      <w:r>
        <w:rPr>
          <w:spacing w:val="-7"/>
          <w:sz w:val="24"/>
        </w:rPr>
        <w:t xml:space="preserve"> </w:t>
      </w:r>
      <w:r>
        <w:rPr>
          <w:spacing w:val="-2"/>
          <w:sz w:val="24"/>
        </w:rPr>
        <w:t>be included in</w:t>
      </w:r>
      <w:r>
        <w:rPr>
          <w:spacing w:val="-9"/>
          <w:sz w:val="24"/>
        </w:rPr>
        <w:t xml:space="preserve"> </w:t>
      </w:r>
      <w:r>
        <w:rPr>
          <w:spacing w:val="-2"/>
          <w:sz w:val="24"/>
        </w:rPr>
        <w:t>the</w:t>
      </w:r>
      <w:r>
        <w:rPr>
          <w:spacing w:val="-10"/>
          <w:sz w:val="24"/>
        </w:rPr>
        <w:t xml:space="preserve"> </w:t>
      </w:r>
      <w:r>
        <w:rPr>
          <w:spacing w:val="-2"/>
          <w:sz w:val="24"/>
        </w:rPr>
        <w:t>notice</w:t>
      </w:r>
      <w:r>
        <w:rPr>
          <w:spacing w:val="-13"/>
          <w:sz w:val="24"/>
        </w:rPr>
        <w:t xml:space="preserve"> </w:t>
      </w:r>
      <w:r>
        <w:rPr>
          <w:spacing w:val="-2"/>
          <w:sz w:val="24"/>
        </w:rPr>
        <w:t>of</w:t>
      </w:r>
      <w:r>
        <w:rPr>
          <w:spacing w:val="-9"/>
          <w:sz w:val="24"/>
        </w:rPr>
        <w:t xml:space="preserve"> </w:t>
      </w:r>
      <w:r>
        <w:rPr>
          <w:spacing w:val="-2"/>
          <w:sz w:val="24"/>
        </w:rPr>
        <w:t>any</w:t>
      </w:r>
      <w:r>
        <w:rPr>
          <w:spacing w:val="-10"/>
          <w:sz w:val="24"/>
        </w:rPr>
        <w:t xml:space="preserve"> </w:t>
      </w:r>
      <w:r>
        <w:rPr>
          <w:spacing w:val="-2"/>
          <w:sz w:val="24"/>
        </w:rPr>
        <w:t>meeting at</w:t>
      </w:r>
      <w:r>
        <w:rPr>
          <w:spacing w:val="-11"/>
          <w:sz w:val="24"/>
        </w:rPr>
        <w:t xml:space="preserve"> </w:t>
      </w:r>
      <w:r>
        <w:rPr>
          <w:spacing w:val="-2"/>
          <w:sz w:val="24"/>
        </w:rPr>
        <w:t>which a</w:t>
      </w:r>
      <w:r>
        <w:rPr>
          <w:spacing w:val="-13"/>
          <w:sz w:val="24"/>
        </w:rPr>
        <w:t xml:space="preserve"> </w:t>
      </w:r>
      <w:r>
        <w:rPr>
          <w:spacing w:val="-2"/>
          <w:sz w:val="24"/>
        </w:rPr>
        <w:t>proposed</w:t>
      </w:r>
      <w:r>
        <w:rPr>
          <w:spacing w:val="7"/>
          <w:sz w:val="24"/>
        </w:rPr>
        <w:t xml:space="preserve"> </w:t>
      </w:r>
      <w:r>
        <w:rPr>
          <w:spacing w:val="-2"/>
          <w:sz w:val="24"/>
        </w:rPr>
        <w:t>amendment</w:t>
      </w:r>
      <w:r>
        <w:rPr>
          <w:sz w:val="24"/>
        </w:rPr>
        <w:t xml:space="preserve"> </w:t>
      </w:r>
      <w:r>
        <w:rPr>
          <w:spacing w:val="-2"/>
          <w:sz w:val="24"/>
        </w:rPr>
        <w:t>is</w:t>
      </w:r>
      <w:r>
        <w:rPr>
          <w:spacing w:val="-13"/>
          <w:sz w:val="24"/>
        </w:rPr>
        <w:t xml:space="preserve"> </w:t>
      </w:r>
      <w:r>
        <w:rPr>
          <w:spacing w:val="-2"/>
          <w:sz w:val="24"/>
        </w:rPr>
        <w:t>considered.</w:t>
      </w:r>
    </w:p>
    <w:p w14:paraId="6955A237" w14:textId="77777777" w:rsidR="00AD61AA" w:rsidRDefault="003A247A">
      <w:pPr>
        <w:pStyle w:val="ListParagraph"/>
        <w:numPr>
          <w:ilvl w:val="0"/>
          <w:numId w:val="2"/>
        </w:numPr>
        <w:tabs>
          <w:tab w:val="left" w:pos="3934"/>
        </w:tabs>
        <w:spacing w:before="272" w:line="225" w:lineRule="auto"/>
        <w:ind w:left="1852" w:right="2087" w:firstLine="1383"/>
        <w:jc w:val="left"/>
        <w:rPr>
          <w:sz w:val="24"/>
        </w:rPr>
      </w:pPr>
      <w:r>
        <w:rPr>
          <w:spacing w:val="-2"/>
          <w:sz w:val="24"/>
        </w:rPr>
        <w:t>A</w:t>
      </w:r>
      <w:r>
        <w:rPr>
          <w:spacing w:val="-13"/>
          <w:sz w:val="24"/>
        </w:rPr>
        <w:t xml:space="preserve"> </w:t>
      </w:r>
      <w:r>
        <w:rPr>
          <w:spacing w:val="-2"/>
          <w:sz w:val="24"/>
        </w:rPr>
        <w:t>resolution</w:t>
      </w:r>
      <w:r>
        <w:rPr>
          <w:spacing w:val="-10"/>
          <w:sz w:val="24"/>
        </w:rPr>
        <w:t xml:space="preserve"> </w:t>
      </w:r>
      <w:r>
        <w:rPr>
          <w:spacing w:val="-2"/>
          <w:sz w:val="24"/>
        </w:rPr>
        <w:t>adopting</w:t>
      </w:r>
      <w:r>
        <w:rPr>
          <w:spacing w:val="-13"/>
          <w:sz w:val="24"/>
        </w:rPr>
        <w:t xml:space="preserve"> </w:t>
      </w:r>
      <w:r>
        <w:rPr>
          <w:spacing w:val="-2"/>
          <w:sz w:val="24"/>
        </w:rPr>
        <w:t>a</w:t>
      </w:r>
      <w:r>
        <w:rPr>
          <w:spacing w:val="-13"/>
          <w:sz w:val="24"/>
        </w:rPr>
        <w:t xml:space="preserve"> </w:t>
      </w:r>
      <w:r>
        <w:rPr>
          <w:spacing w:val="-2"/>
          <w:sz w:val="24"/>
        </w:rPr>
        <w:t>proposed</w:t>
      </w:r>
      <w:r>
        <w:rPr>
          <w:spacing w:val="-7"/>
          <w:sz w:val="24"/>
        </w:rPr>
        <w:t xml:space="preserve"> </w:t>
      </w:r>
      <w:r>
        <w:rPr>
          <w:spacing w:val="-2"/>
          <w:sz w:val="24"/>
        </w:rPr>
        <w:t>amendment</w:t>
      </w:r>
      <w:r>
        <w:rPr>
          <w:spacing w:val="-6"/>
          <w:sz w:val="24"/>
        </w:rPr>
        <w:t xml:space="preserve"> </w:t>
      </w:r>
      <w:r>
        <w:rPr>
          <w:spacing w:val="-2"/>
          <w:sz w:val="24"/>
        </w:rPr>
        <w:t>may</w:t>
      </w:r>
      <w:r>
        <w:rPr>
          <w:spacing w:val="-13"/>
          <w:sz w:val="24"/>
        </w:rPr>
        <w:t xml:space="preserve"> </w:t>
      </w:r>
      <w:r>
        <w:rPr>
          <w:spacing w:val="-2"/>
          <w:sz w:val="24"/>
        </w:rPr>
        <w:t>be</w:t>
      </w:r>
      <w:r>
        <w:rPr>
          <w:spacing w:val="-13"/>
          <w:sz w:val="24"/>
        </w:rPr>
        <w:t xml:space="preserve"> </w:t>
      </w:r>
      <w:r>
        <w:rPr>
          <w:spacing w:val="-2"/>
          <w:sz w:val="24"/>
        </w:rPr>
        <w:t>proposed</w:t>
      </w:r>
      <w:r>
        <w:rPr>
          <w:spacing w:val="-8"/>
          <w:sz w:val="24"/>
        </w:rPr>
        <w:t xml:space="preserve"> </w:t>
      </w:r>
      <w:r>
        <w:rPr>
          <w:spacing w:val="-2"/>
          <w:sz w:val="24"/>
        </w:rPr>
        <w:t xml:space="preserve">by </w:t>
      </w:r>
      <w:r>
        <w:rPr>
          <w:sz w:val="24"/>
        </w:rPr>
        <w:t>either</w:t>
      </w:r>
      <w:r>
        <w:rPr>
          <w:spacing w:val="-3"/>
          <w:sz w:val="24"/>
        </w:rPr>
        <w:t xml:space="preserve"> </w:t>
      </w:r>
      <w:r>
        <w:rPr>
          <w:sz w:val="24"/>
        </w:rPr>
        <w:t>the</w:t>
      </w:r>
      <w:r>
        <w:rPr>
          <w:spacing w:val="-12"/>
          <w:sz w:val="24"/>
        </w:rPr>
        <w:t xml:space="preserve"> </w:t>
      </w:r>
      <w:r>
        <w:rPr>
          <w:sz w:val="24"/>
        </w:rPr>
        <w:t>Board</w:t>
      </w:r>
      <w:r>
        <w:rPr>
          <w:spacing w:val="-1"/>
          <w:sz w:val="24"/>
        </w:rPr>
        <w:t xml:space="preserve"> </w:t>
      </w:r>
      <w:r>
        <w:rPr>
          <w:sz w:val="24"/>
        </w:rPr>
        <w:t>of</w:t>
      </w:r>
      <w:r>
        <w:rPr>
          <w:spacing w:val="-12"/>
          <w:sz w:val="24"/>
        </w:rPr>
        <w:t xml:space="preserve"> </w:t>
      </w:r>
      <w:r>
        <w:rPr>
          <w:sz w:val="24"/>
        </w:rPr>
        <w:t>Directors</w:t>
      </w:r>
      <w:r>
        <w:rPr>
          <w:spacing w:val="-1"/>
          <w:sz w:val="24"/>
        </w:rPr>
        <w:t xml:space="preserve"> </w:t>
      </w:r>
      <w:r>
        <w:rPr>
          <w:sz w:val="24"/>
        </w:rPr>
        <w:t>of</w:t>
      </w:r>
      <w:r>
        <w:rPr>
          <w:spacing w:val="-11"/>
          <w:sz w:val="24"/>
        </w:rPr>
        <w:t xml:space="preserve"> </w:t>
      </w:r>
      <w:r>
        <w:rPr>
          <w:sz w:val="24"/>
        </w:rPr>
        <w:t>the</w:t>
      </w:r>
      <w:r>
        <w:rPr>
          <w:spacing w:val="-9"/>
          <w:sz w:val="24"/>
        </w:rPr>
        <w:t xml:space="preserve"> </w:t>
      </w:r>
      <w:r>
        <w:rPr>
          <w:sz w:val="24"/>
        </w:rPr>
        <w:t>Association or</w:t>
      </w:r>
      <w:r>
        <w:rPr>
          <w:spacing w:val="-10"/>
          <w:sz w:val="24"/>
        </w:rPr>
        <w:t xml:space="preserve"> </w:t>
      </w:r>
      <w:r>
        <w:rPr>
          <w:sz w:val="24"/>
        </w:rPr>
        <w:t>by</w:t>
      </w:r>
      <w:r>
        <w:rPr>
          <w:spacing w:val="-15"/>
          <w:sz w:val="24"/>
        </w:rPr>
        <w:t xml:space="preserve"> </w:t>
      </w:r>
      <w:r>
        <w:rPr>
          <w:sz w:val="24"/>
        </w:rPr>
        <w:t>the</w:t>
      </w:r>
      <w:r>
        <w:rPr>
          <w:spacing w:val="-7"/>
          <w:sz w:val="24"/>
        </w:rPr>
        <w:t xml:space="preserve"> </w:t>
      </w:r>
      <w:r>
        <w:rPr>
          <w:sz w:val="24"/>
        </w:rPr>
        <w:t>voting</w:t>
      </w:r>
      <w:r>
        <w:rPr>
          <w:spacing w:val="-2"/>
          <w:sz w:val="24"/>
        </w:rPr>
        <w:t xml:space="preserve"> </w:t>
      </w:r>
      <w:r>
        <w:rPr>
          <w:sz w:val="24"/>
        </w:rPr>
        <w:t>interests</w:t>
      </w:r>
      <w:r>
        <w:rPr>
          <w:spacing w:val="-8"/>
          <w:sz w:val="24"/>
        </w:rPr>
        <w:t xml:space="preserve"> </w:t>
      </w:r>
      <w:r>
        <w:rPr>
          <w:sz w:val="24"/>
        </w:rPr>
        <w:t>of</w:t>
      </w:r>
      <w:r>
        <w:rPr>
          <w:spacing w:val="-6"/>
          <w:sz w:val="24"/>
        </w:rPr>
        <w:t xml:space="preserve"> </w:t>
      </w:r>
      <w:r>
        <w:rPr>
          <w:sz w:val="24"/>
        </w:rPr>
        <w:t>the Association.</w:t>
      </w:r>
      <w:r>
        <w:rPr>
          <w:spacing w:val="54"/>
          <w:sz w:val="24"/>
        </w:rPr>
        <w:t xml:space="preserve"> </w:t>
      </w:r>
      <w:r>
        <w:rPr>
          <w:sz w:val="24"/>
        </w:rPr>
        <w:t>Directors</w:t>
      </w:r>
      <w:r>
        <w:rPr>
          <w:spacing w:val="-4"/>
          <w:sz w:val="24"/>
        </w:rPr>
        <w:t xml:space="preserve"> </w:t>
      </w:r>
      <w:r>
        <w:rPr>
          <w:sz w:val="24"/>
        </w:rPr>
        <w:t>and</w:t>
      </w:r>
      <w:r>
        <w:rPr>
          <w:spacing w:val="-7"/>
          <w:sz w:val="24"/>
        </w:rPr>
        <w:t xml:space="preserve"> </w:t>
      </w:r>
      <w:r>
        <w:rPr>
          <w:sz w:val="24"/>
        </w:rPr>
        <w:t>voting</w:t>
      </w:r>
      <w:r>
        <w:rPr>
          <w:spacing w:val="-11"/>
          <w:sz w:val="24"/>
        </w:rPr>
        <w:t xml:space="preserve"> </w:t>
      </w:r>
      <w:r>
        <w:rPr>
          <w:sz w:val="24"/>
        </w:rPr>
        <w:t>interests</w:t>
      </w:r>
      <w:r>
        <w:rPr>
          <w:spacing w:val="-3"/>
          <w:sz w:val="24"/>
        </w:rPr>
        <w:t xml:space="preserve"> </w:t>
      </w:r>
      <w:r>
        <w:rPr>
          <w:sz w:val="24"/>
        </w:rPr>
        <w:t>not</w:t>
      </w:r>
      <w:r>
        <w:rPr>
          <w:spacing w:val="-7"/>
          <w:sz w:val="24"/>
        </w:rPr>
        <w:t xml:space="preserve"> </w:t>
      </w:r>
      <w:r>
        <w:rPr>
          <w:sz w:val="24"/>
        </w:rPr>
        <w:t>present</w:t>
      </w:r>
      <w:r>
        <w:rPr>
          <w:spacing w:val="-1"/>
          <w:sz w:val="24"/>
        </w:rPr>
        <w:t xml:space="preserve"> </w:t>
      </w:r>
      <w:r>
        <w:rPr>
          <w:sz w:val="24"/>
        </w:rPr>
        <w:t>in</w:t>
      </w:r>
      <w:r>
        <w:rPr>
          <w:spacing w:val="-12"/>
          <w:sz w:val="24"/>
        </w:rPr>
        <w:t xml:space="preserve"> </w:t>
      </w:r>
      <w:r>
        <w:rPr>
          <w:sz w:val="24"/>
        </w:rPr>
        <w:t>person</w:t>
      </w:r>
      <w:r>
        <w:rPr>
          <w:spacing w:val="-10"/>
          <w:sz w:val="24"/>
        </w:rPr>
        <w:t xml:space="preserve"> </w:t>
      </w:r>
      <w:r>
        <w:rPr>
          <w:sz w:val="24"/>
        </w:rPr>
        <w:t>or</w:t>
      </w:r>
      <w:r>
        <w:rPr>
          <w:spacing w:val="-14"/>
          <w:sz w:val="24"/>
        </w:rPr>
        <w:t xml:space="preserve"> </w:t>
      </w:r>
      <w:r>
        <w:rPr>
          <w:sz w:val="24"/>
        </w:rPr>
        <w:t>by</w:t>
      </w:r>
      <w:r>
        <w:rPr>
          <w:spacing w:val="-14"/>
          <w:sz w:val="24"/>
        </w:rPr>
        <w:t xml:space="preserve"> </w:t>
      </w:r>
      <w:r>
        <w:rPr>
          <w:sz w:val="24"/>
        </w:rPr>
        <w:t>proxy</w:t>
      </w:r>
      <w:r>
        <w:rPr>
          <w:spacing w:val="-10"/>
          <w:sz w:val="24"/>
        </w:rPr>
        <w:t xml:space="preserve"> </w:t>
      </w:r>
      <w:r>
        <w:rPr>
          <w:sz w:val="24"/>
        </w:rPr>
        <w:t>at</w:t>
      </w:r>
      <w:r>
        <w:rPr>
          <w:spacing w:val="-5"/>
          <w:sz w:val="24"/>
        </w:rPr>
        <w:t xml:space="preserve"> </w:t>
      </w:r>
      <w:r>
        <w:rPr>
          <w:sz w:val="24"/>
        </w:rPr>
        <w:t>the meeting</w:t>
      </w:r>
      <w:r>
        <w:rPr>
          <w:spacing w:val="-15"/>
          <w:sz w:val="24"/>
        </w:rPr>
        <w:t xml:space="preserve"> </w:t>
      </w:r>
      <w:r>
        <w:rPr>
          <w:sz w:val="24"/>
        </w:rPr>
        <w:t>considering</w:t>
      </w:r>
      <w:r>
        <w:rPr>
          <w:spacing w:val="-8"/>
          <w:sz w:val="24"/>
        </w:rPr>
        <w:t xml:space="preserve"> </w:t>
      </w:r>
      <w:r>
        <w:rPr>
          <w:sz w:val="24"/>
        </w:rPr>
        <w:t>the</w:t>
      </w:r>
      <w:r>
        <w:rPr>
          <w:spacing w:val="-15"/>
          <w:sz w:val="24"/>
        </w:rPr>
        <w:t xml:space="preserve"> </w:t>
      </w:r>
      <w:r>
        <w:rPr>
          <w:sz w:val="24"/>
        </w:rPr>
        <w:t>amendment</w:t>
      </w:r>
      <w:r>
        <w:rPr>
          <w:spacing w:val="-4"/>
          <w:sz w:val="24"/>
        </w:rPr>
        <w:t xml:space="preserve"> </w:t>
      </w:r>
      <w:r>
        <w:rPr>
          <w:sz w:val="24"/>
        </w:rPr>
        <w:t>may</w:t>
      </w:r>
      <w:r>
        <w:rPr>
          <w:spacing w:val="-15"/>
          <w:sz w:val="24"/>
        </w:rPr>
        <w:t xml:space="preserve"> </w:t>
      </w:r>
      <w:r>
        <w:rPr>
          <w:sz w:val="24"/>
        </w:rPr>
        <w:t>express</w:t>
      </w:r>
      <w:r>
        <w:rPr>
          <w:spacing w:val="-10"/>
          <w:sz w:val="24"/>
        </w:rPr>
        <w:t xml:space="preserve"> </w:t>
      </w:r>
      <w:r>
        <w:rPr>
          <w:sz w:val="24"/>
        </w:rPr>
        <w:t>their</w:t>
      </w:r>
      <w:r>
        <w:rPr>
          <w:spacing w:val="-15"/>
          <w:sz w:val="24"/>
        </w:rPr>
        <w:t xml:space="preserve"> </w:t>
      </w:r>
      <w:r>
        <w:rPr>
          <w:sz w:val="24"/>
        </w:rPr>
        <w:t>approval</w:t>
      </w:r>
      <w:r>
        <w:rPr>
          <w:spacing w:val="-4"/>
          <w:sz w:val="24"/>
        </w:rPr>
        <w:t xml:space="preserve"> </w:t>
      </w:r>
      <w:r>
        <w:rPr>
          <w:sz w:val="24"/>
        </w:rPr>
        <w:t>in</w:t>
      </w:r>
      <w:r>
        <w:rPr>
          <w:spacing w:val="-15"/>
          <w:sz w:val="24"/>
        </w:rPr>
        <w:t xml:space="preserve"> </w:t>
      </w:r>
      <w:r>
        <w:rPr>
          <w:sz w:val="24"/>
        </w:rPr>
        <w:t>writing,</w:t>
      </w:r>
      <w:r>
        <w:rPr>
          <w:spacing w:val="-11"/>
          <w:sz w:val="24"/>
        </w:rPr>
        <w:t xml:space="preserve"> </w:t>
      </w:r>
      <w:r>
        <w:rPr>
          <w:sz w:val="24"/>
        </w:rPr>
        <w:t>providing such</w:t>
      </w:r>
      <w:r>
        <w:rPr>
          <w:spacing w:val="-6"/>
          <w:sz w:val="24"/>
        </w:rPr>
        <w:t xml:space="preserve"> </w:t>
      </w:r>
      <w:r>
        <w:rPr>
          <w:sz w:val="24"/>
        </w:rPr>
        <w:t>approval is</w:t>
      </w:r>
      <w:r>
        <w:rPr>
          <w:spacing w:val="-15"/>
          <w:sz w:val="24"/>
        </w:rPr>
        <w:t xml:space="preserve"> </w:t>
      </w:r>
      <w:r>
        <w:rPr>
          <w:sz w:val="24"/>
        </w:rPr>
        <w:t>delivered to</w:t>
      </w:r>
      <w:r>
        <w:rPr>
          <w:spacing w:val="-7"/>
          <w:sz w:val="24"/>
        </w:rPr>
        <w:t xml:space="preserve"> </w:t>
      </w:r>
      <w:r>
        <w:rPr>
          <w:sz w:val="24"/>
        </w:rPr>
        <w:t>the</w:t>
      </w:r>
      <w:r>
        <w:rPr>
          <w:spacing w:val="-10"/>
          <w:sz w:val="24"/>
        </w:rPr>
        <w:t xml:space="preserve"> </w:t>
      </w:r>
      <w:r>
        <w:rPr>
          <w:sz w:val="24"/>
        </w:rPr>
        <w:t>Secretary</w:t>
      </w:r>
      <w:r>
        <w:rPr>
          <w:spacing w:val="-3"/>
          <w:sz w:val="24"/>
        </w:rPr>
        <w:t xml:space="preserve"> </w:t>
      </w:r>
      <w:r>
        <w:rPr>
          <w:sz w:val="24"/>
        </w:rPr>
        <w:t>at</w:t>
      </w:r>
      <w:r>
        <w:rPr>
          <w:spacing w:val="-12"/>
          <w:sz w:val="24"/>
        </w:rPr>
        <w:t xml:space="preserve"> </w:t>
      </w:r>
      <w:r>
        <w:rPr>
          <w:sz w:val="24"/>
        </w:rPr>
        <w:t>or</w:t>
      </w:r>
      <w:r>
        <w:rPr>
          <w:spacing w:val="-11"/>
          <w:sz w:val="24"/>
        </w:rPr>
        <w:t xml:space="preserve"> </w:t>
      </w:r>
      <w:r>
        <w:rPr>
          <w:sz w:val="24"/>
        </w:rPr>
        <w:t>prior</w:t>
      </w:r>
      <w:r>
        <w:rPr>
          <w:spacing w:val="-5"/>
          <w:sz w:val="24"/>
        </w:rPr>
        <w:t xml:space="preserve"> </w:t>
      </w:r>
      <w:r>
        <w:rPr>
          <w:sz w:val="24"/>
        </w:rPr>
        <w:t>to</w:t>
      </w:r>
      <w:r>
        <w:rPr>
          <w:spacing w:val="-7"/>
          <w:sz w:val="24"/>
        </w:rPr>
        <w:t xml:space="preserve"> </w:t>
      </w:r>
      <w:r>
        <w:rPr>
          <w:sz w:val="24"/>
        </w:rPr>
        <w:t>the</w:t>
      </w:r>
      <w:r>
        <w:rPr>
          <w:spacing w:val="-15"/>
          <w:sz w:val="24"/>
        </w:rPr>
        <w:t xml:space="preserve"> </w:t>
      </w:r>
      <w:r>
        <w:rPr>
          <w:sz w:val="24"/>
        </w:rPr>
        <w:t>meeting or</w:t>
      </w:r>
      <w:r>
        <w:rPr>
          <w:spacing w:val="-10"/>
          <w:sz w:val="24"/>
        </w:rPr>
        <w:t xml:space="preserve"> </w:t>
      </w:r>
      <w:r>
        <w:rPr>
          <w:sz w:val="24"/>
        </w:rPr>
        <w:t>within</w:t>
      </w:r>
      <w:r>
        <w:rPr>
          <w:spacing w:val="-1"/>
          <w:sz w:val="24"/>
        </w:rPr>
        <w:t xml:space="preserve"> </w:t>
      </w:r>
      <w:r>
        <w:rPr>
          <w:sz w:val="24"/>
        </w:rPr>
        <w:t>30</w:t>
      </w:r>
      <w:r>
        <w:rPr>
          <w:spacing w:val="-15"/>
          <w:sz w:val="24"/>
        </w:rPr>
        <w:t xml:space="preserve"> </w:t>
      </w:r>
      <w:r>
        <w:rPr>
          <w:sz w:val="24"/>
        </w:rPr>
        <w:t>days after</w:t>
      </w:r>
      <w:r>
        <w:rPr>
          <w:spacing w:val="-12"/>
          <w:sz w:val="24"/>
        </w:rPr>
        <w:t xml:space="preserve"> </w:t>
      </w:r>
      <w:r>
        <w:rPr>
          <w:sz w:val="24"/>
        </w:rPr>
        <w:t>the</w:t>
      </w:r>
      <w:r>
        <w:rPr>
          <w:spacing w:val="-12"/>
          <w:sz w:val="24"/>
        </w:rPr>
        <w:t xml:space="preserve"> </w:t>
      </w:r>
      <w:r>
        <w:rPr>
          <w:sz w:val="24"/>
        </w:rPr>
        <w:t>meeting.</w:t>
      </w:r>
      <w:r>
        <w:rPr>
          <w:spacing w:val="40"/>
          <w:sz w:val="24"/>
        </w:rPr>
        <w:t xml:space="preserve"> </w:t>
      </w:r>
      <w:r>
        <w:rPr>
          <w:sz w:val="24"/>
        </w:rPr>
        <w:t>Except</w:t>
      </w:r>
      <w:r>
        <w:rPr>
          <w:spacing w:val="-1"/>
          <w:sz w:val="24"/>
        </w:rPr>
        <w:t xml:space="preserve"> </w:t>
      </w:r>
      <w:r>
        <w:rPr>
          <w:sz w:val="24"/>
        </w:rPr>
        <w:t>as</w:t>
      </w:r>
      <w:r>
        <w:rPr>
          <w:spacing w:val="-14"/>
          <w:sz w:val="24"/>
        </w:rPr>
        <w:t xml:space="preserve"> </w:t>
      </w:r>
      <w:r>
        <w:rPr>
          <w:sz w:val="24"/>
        </w:rPr>
        <w:t>elsewhere</w:t>
      </w:r>
      <w:r>
        <w:rPr>
          <w:spacing w:val="-1"/>
          <w:sz w:val="24"/>
        </w:rPr>
        <w:t xml:space="preserve"> </w:t>
      </w:r>
      <w:r>
        <w:rPr>
          <w:sz w:val="24"/>
        </w:rPr>
        <w:t>provided,</w:t>
      </w:r>
      <w:r>
        <w:rPr>
          <w:spacing w:val="-7"/>
          <w:sz w:val="24"/>
        </w:rPr>
        <w:t xml:space="preserve"> </w:t>
      </w:r>
      <w:r>
        <w:rPr>
          <w:sz w:val="24"/>
        </w:rPr>
        <w:t>such</w:t>
      </w:r>
      <w:r>
        <w:rPr>
          <w:spacing w:val="-8"/>
          <w:sz w:val="24"/>
        </w:rPr>
        <w:t xml:space="preserve"> </w:t>
      </w:r>
      <w:r>
        <w:rPr>
          <w:sz w:val="24"/>
        </w:rPr>
        <w:t>approvals</w:t>
      </w:r>
      <w:r>
        <w:rPr>
          <w:spacing w:val="-7"/>
          <w:sz w:val="24"/>
        </w:rPr>
        <w:t xml:space="preserve"> </w:t>
      </w:r>
      <w:r>
        <w:rPr>
          <w:sz w:val="24"/>
        </w:rPr>
        <w:t>must</w:t>
      </w:r>
      <w:r>
        <w:rPr>
          <w:spacing w:val="-5"/>
          <w:sz w:val="24"/>
        </w:rPr>
        <w:t xml:space="preserve"> </w:t>
      </w:r>
      <w:r>
        <w:rPr>
          <w:sz w:val="24"/>
        </w:rPr>
        <w:t>be</w:t>
      </w:r>
      <w:r>
        <w:rPr>
          <w:spacing w:val="-15"/>
          <w:sz w:val="24"/>
        </w:rPr>
        <w:t xml:space="preserve"> </w:t>
      </w:r>
      <w:r>
        <w:rPr>
          <w:sz w:val="24"/>
        </w:rPr>
        <w:t>either</w:t>
      </w:r>
      <w:r>
        <w:rPr>
          <w:spacing w:val="-10"/>
          <w:sz w:val="24"/>
        </w:rPr>
        <w:t xml:space="preserve"> </w:t>
      </w:r>
      <w:r>
        <w:rPr>
          <w:sz w:val="24"/>
        </w:rPr>
        <w:t>by:</w:t>
      </w:r>
    </w:p>
    <w:p w14:paraId="153D15F0" w14:textId="77777777" w:rsidR="00AD61AA" w:rsidRDefault="00AD61AA">
      <w:pPr>
        <w:pStyle w:val="BodyText"/>
        <w:spacing w:before="4"/>
      </w:pPr>
    </w:p>
    <w:p w14:paraId="637F58A0" w14:textId="77777777" w:rsidR="00AD61AA" w:rsidRDefault="003A247A">
      <w:pPr>
        <w:pStyle w:val="ListParagraph"/>
        <w:numPr>
          <w:ilvl w:val="1"/>
          <w:numId w:val="2"/>
        </w:numPr>
        <w:tabs>
          <w:tab w:val="left" w:pos="4631"/>
        </w:tabs>
        <w:spacing w:line="211" w:lineRule="auto"/>
        <w:ind w:right="2157" w:firstLine="2074"/>
        <w:jc w:val="left"/>
        <w:rPr>
          <w:sz w:val="24"/>
        </w:rPr>
      </w:pPr>
      <w:r>
        <w:rPr>
          <w:spacing w:val="-2"/>
          <w:sz w:val="24"/>
        </w:rPr>
        <w:t>Not</w:t>
      </w:r>
      <w:r>
        <w:rPr>
          <w:spacing w:val="-6"/>
          <w:sz w:val="24"/>
        </w:rPr>
        <w:t xml:space="preserve"> </w:t>
      </w:r>
      <w:r>
        <w:rPr>
          <w:spacing w:val="-2"/>
          <w:sz w:val="24"/>
        </w:rPr>
        <w:t>less</w:t>
      </w:r>
      <w:r>
        <w:rPr>
          <w:spacing w:val="-9"/>
          <w:sz w:val="24"/>
        </w:rPr>
        <w:t xml:space="preserve"> </w:t>
      </w:r>
      <w:r>
        <w:rPr>
          <w:spacing w:val="-2"/>
          <w:sz w:val="24"/>
        </w:rPr>
        <w:t>than</w:t>
      </w:r>
      <w:r>
        <w:rPr>
          <w:spacing w:val="-8"/>
          <w:sz w:val="24"/>
        </w:rPr>
        <w:t xml:space="preserve"> </w:t>
      </w:r>
      <w:r>
        <w:rPr>
          <w:spacing w:val="-2"/>
          <w:sz w:val="24"/>
        </w:rPr>
        <w:t>two-thirds (2/3)</w:t>
      </w:r>
      <w:r>
        <w:rPr>
          <w:spacing w:val="-13"/>
          <w:sz w:val="24"/>
        </w:rPr>
        <w:t xml:space="preserve"> </w:t>
      </w:r>
      <w:r>
        <w:rPr>
          <w:spacing w:val="-2"/>
          <w:sz w:val="24"/>
        </w:rPr>
        <w:t>of</w:t>
      </w:r>
      <w:r>
        <w:rPr>
          <w:spacing w:val="-11"/>
          <w:sz w:val="24"/>
        </w:rPr>
        <w:t xml:space="preserve"> </w:t>
      </w:r>
      <w:r>
        <w:rPr>
          <w:spacing w:val="-2"/>
          <w:sz w:val="24"/>
        </w:rPr>
        <w:t>the</w:t>
      </w:r>
      <w:r>
        <w:rPr>
          <w:spacing w:val="-8"/>
          <w:sz w:val="24"/>
        </w:rPr>
        <w:t xml:space="preserve"> </w:t>
      </w:r>
      <w:r>
        <w:rPr>
          <w:spacing w:val="-2"/>
          <w:sz w:val="24"/>
        </w:rPr>
        <w:t>voting</w:t>
      </w:r>
      <w:r>
        <w:rPr>
          <w:spacing w:val="-4"/>
          <w:sz w:val="24"/>
        </w:rPr>
        <w:t xml:space="preserve"> </w:t>
      </w:r>
      <w:r>
        <w:rPr>
          <w:spacing w:val="-2"/>
          <w:sz w:val="24"/>
        </w:rPr>
        <w:t>interests</w:t>
      </w:r>
      <w:r>
        <w:rPr>
          <w:spacing w:val="-7"/>
          <w:sz w:val="24"/>
        </w:rPr>
        <w:t xml:space="preserve"> </w:t>
      </w:r>
      <w:r>
        <w:rPr>
          <w:spacing w:val="-2"/>
          <w:sz w:val="24"/>
        </w:rPr>
        <w:t>of</w:t>
      </w:r>
      <w:r>
        <w:rPr>
          <w:spacing w:val="-12"/>
          <w:sz w:val="24"/>
        </w:rPr>
        <w:t xml:space="preserve"> </w:t>
      </w:r>
      <w:r>
        <w:rPr>
          <w:spacing w:val="-2"/>
          <w:sz w:val="24"/>
        </w:rPr>
        <w:t xml:space="preserve">the </w:t>
      </w:r>
      <w:r>
        <w:rPr>
          <w:sz w:val="24"/>
        </w:rPr>
        <w:t>entire membership of</w:t>
      </w:r>
      <w:r>
        <w:rPr>
          <w:spacing w:val="-8"/>
          <w:sz w:val="24"/>
        </w:rPr>
        <w:t xml:space="preserve"> </w:t>
      </w:r>
      <w:r>
        <w:rPr>
          <w:sz w:val="24"/>
        </w:rPr>
        <w:t>the Association.</w:t>
      </w:r>
    </w:p>
    <w:p w14:paraId="2777D40F" w14:textId="77777777" w:rsidR="00AD61AA" w:rsidRDefault="00AD61AA">
      <w:pPr>
        <w:pStyle w:val="ListParagraph"/>
        <w:spacing w:line="211" w:lineRule="auto"/>
        <w:rPr>
          <w:sz w:val="24"/>
        </w:rPr>
        <w:sectPr w:rsidR="00AD61AA">
          <w:headerReference w:type="default" r:id="rId285"/>
          <w:footerReference w:type="default" r:id="rId286"/>
          <w:pgSz w:w="12240" w:h="20160"/>
          <w:pgMar w:top="220" w:right="0" w:bottom="5420" w:left="0" w:header="0" w:footer="5230" w:gutter="0"/>
          <w:cols w:space="720"/>
        </w:sectPr>
      </w:pPr>
    </w:p>
    <w:p w14:paraId="3B0F0670" w14:textId="77777777" w:rsidR="00AD61AA" w:rsidRDefault="003A247A">
      <w:pPr>
        <w:spacing w:before="14" w:line="151" w:lineRule="auto"/>
        <w:ind w:left="310"/>
        <w:rPr>
          <w:rFonts w:ascii="Courier New"/>
          <w:sz w:val="21"/>
        </w:rPr>
      </w:pPr>
      <w:r>
        <w:rPr>
          <w:rFonts w:ascii="Courier New"/>
          <w:b/>
          <w:position w:val="-2"/>
          <w:sz w:val="24"/>
        </w:rPr>
        <w:lastRenderedPageBreak/>
        <w:t>CFN</w:t>
      </w:r>
      <w:r>
        <w:rPr>
          <w:rFonts w:ascii="Courier New"/>
          <w:b/>
          <w:spacing w:val="-5"/>
          <w:position w:val="-2"/>
          <w:sz w:val="24"/>
        </w:rPr>
        <w:t xml:space="preserve"> </w:t>
      </w:r>
      <w:r>
        <w:rPr>
          <w:rFonts w:ascii="Courier New"/>
          <w:b/>
          <w:position w:val="-2"/>
          <w:sz w:val="24"/>
        </w:rPr>
        <w:t>1039940</w:t>
      </w:r>
      <w:r>
        <w:rPr>
          <w:rFonts w:ascii="Courier New"/>
          <w:b/>
          <w:spacing w:val="4"/>
          <w:position w:val="-2"/>
          <w:sz w:val="24"/>
        </w:rPr>
        <w:t xml:space="preserve"> </w:t>
      </w:r>
      <w:r>
        <w:rPr>
          <w:rFonts w:ascii="Courier New"/>
          <w:sz w:val="21"/>
        </w:rPr>
        <w:t>OR</w:t>
      </w:r>
      <w:r>
        <w:rPr>
          <w:rFonts w:ascii="Courier New"/>
          <w:spacing w:val="6"/>
          <w:sz w:val="21"/>
        </w:rPr>
        <w:t xml:space="preserve"> </w:t>
      </w:r>
      <w:r>
        <w:rPr>
          <w:rFonts w:ascii="Courier New"/>
          <w:sz w:val="21"/>
        </w:rPr>
        <w:t>BK</w:t>
      </w:r>
      <w:r>
        <w:rPr>
          <w:rFonts w:ascii="Courier New"/>
          <w:spacing w:val="68"/>
          <w:w w:val="150"/>
          <w:sz w:val="21"/>
        </w:rPr>
        <w:t xml:space="preserve"> </w:t>
      </w:r>
      <w:r>
        <w:rPr>
          <w:rFonts w:ascii="Courier New"/>
          <w:sz w:val="21"/>
        </w:rPr>
        <w:t>2793</w:t>
      </w:r>
      <w:r>
        <w:rPr>
          <w:rFonts w:ascii="Courier New"/>
          <w:spacing w:val="76"/>
          <w:w w:val="150"/>
          <w:sz w:val="21"/>
        </w:rPr>
        <w:t xml:space="preserve"> </w:t>
      </w:r>
      <w:r>
        <w:rPr>
          <w:rFonts w:ascii="Courier New"/>
          <w:sz w:val="21"/>
        </w:rPr>
        <w:t>PG</w:t>
      </w:r>
      <w:r>
        <w:rPr>
          <w:rFonts w:ascii="Courier New"/>
          <w:spacing w:val="11"/>
          <w:sz w:val="21"/>
        </w:rPr>
        <w:t xml:space="preserve">  </w:t>
      </w:r>
      <w:r>
        <w:rPr>
          <w:rFonts w:ascii="Courier New"/>
          <w:spacing w:val="-5"/>
          <w:sz w:val="21"/>
        </w:rPr>
        <w:t>U+&gt;</w:t>
      </w:r>
    </w:p>
    <w:p w14:paraId="4A76B900" w14:textId="77777777" w:rsidR="00AD61AA" w:rsidRDefault="003A247A">
      <w:pPr>
        <w:pStyle w:val="BodyText"/>
        <w:spacing w:before="212"/>
        <w:rPr>
          <w:rFonts w:ascii="Courier New"/>
          <w:sz w:val="20"/>
        </w:rPr>
      </w:pPr>
      <w:r>
        <w:rPr>
          <w:rFonts w:ascii="Courier New"/>
          <w:noProof/>
          <w:sz w:val="20"/>
        </w:rPr>
        <mc:AlternateContent>
          <mc:Choice Requires="wpg">
            <w:drawing>
              <wp:anchor distT="0" distB="0" distL="0" distR="0" simplePos="0" relativeHeight="487645696" behindDoc="1" locked="0" layoutInCell="1" allowOverlap="1" wp14:anchorId="35F783BC" wp14:editId="7385A3A7">
                <wp:simplePos x="0" y="0"/>
                <wp:positionH relativeFrom="page">
                  <wp:posOffset>4675908</wp:posOffset>
                </wp:positionH>
                <wp:positionV relativeFrom="paragraph">
                  <wp:posOffset>294792</wp:posOffset>
                </wp:positionV>
                <wp:extent cx="2900680" cy="24130"/>
                <wp:effectExtent l="0" t="0" r="0" b="0"/>
                <wp:wrapTopAndBottom/>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0680" cy="24130"/>
                          <a:chOff x="0" y="0"/>
                          <a:chExt cx="2900680" cy="24130"/>
                        </a:xfrm>
                      </wpg:grpSpPr>
                      <wps:wsp>
                        <wps:cNvPr id="496" name="Graphic 496"/>
                        <wps:cNvSpPr/>
                        <wps:spPr>
                          <a:xfrm>
                            <a:off x="0" y="19297"/>
                            <a:ext cx="2900680" cy="1270"/>
                          </a:xfrm>
                          <a:custGeom>
                            <a:avLst/>
                            <a:gdLst/>
                            <a:ahLst/>
                            <a:cxnLst/>
                            <a:rect l="l" t="t" r="r" b="b"/>
                            <a:pathLst>
                              <a:path w="2900680">
                                <a:moveTo>
                                  <a:pt x="0" y="0"/>
                                </a:moveTo>
                                <a:lnTo>
                                  <a:pt x="2900548" y="0"/>
                                </a:lnTo>
                              </a:path>
                            </a:pathLst>
                          </a:custGeom>
                          <a:ln w="8906">
                            <a:solidFill>
                              <a:srgbClr val="000000"/>
                            </a:solidFill>
                            <a:prstDash val="solid"/>
                          </a:ln>
                        </wps:spPr>
                        <wps:bodyPr wrap="square" lIns="0" tIns="0" rIns="0" bIns="0" rtlCol="0">
                          <a:prstTxWarp prst="textNoShape">
                            <a:avLst/>
                          </a:prstTxWarp>
                          <a:noAutofit/>
                        </wps:bodyPr>
                      </wps:wsp>
                      <wps:wsp>
                        <wps:cNvPr id="497" name="Graphic 497"/>
                        <wps:cNvSpPr/>
                        <wps:spPr>
                          <a:xfrm>
                            <a:off x="255319" y="4453"/>
                            <a:ext cx="2440940" cy="1270"/>
                          </a:xfrm>
                          <a:custGeom>
                            <a:avLst/>
                            <a:gdLst/>
                            <a:ahLst/>
                            <a:cxnLst/>
                            <a:rect l="l" t="t" r="r" b="b"/>
                            <a:pathLst>
                              <a:path w="2440940">
                                <a:moveTo>
                                  <a:pt x="0" y="0"/>
                                </a:moveTo>
                                <a:lnTo>
                                  <a:pt x="2440379" y="0"/>
                                </a:lnTo>
                              </a:path>
                            </a:pathLst>
                          </a:custGeom>
                          <a:ln w="890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6C1D0D" id="Group 495" o:spid="_x0000_s1026" style="position:absolute;margin-left:368.2pt;margin-top:23.2pt;width:228.4pt;height:1.9pt;z-index:-15670784;mso-wrap-distance-left:0;mso-wrap-distance-right:0;mso-position-horizontal-relative:page" coordsize="29006,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">
                <v:shape id="Graphic 496" o:spid="_x0000_s1027" style="position:absolute;top:192;width:29006;height:13;visibility:visible;mso-wrap-style:square;v-text-anchor:top" coordsize="2900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" path="m,l2900548,e" filled="f" strokeweight=".24739mm">
                  <v:path arrowok="t"/>
                </v:shape>
                <v:shape id="Graphic 497" o:spid="_x0000_s1028" style="position:absolute;left:2553;top:44;width:24409;height:13;visibility:visible;mso-wrap-style:square;v-text-anchor:top" coordsize="2440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" path="m,l2440379,e" filled="f" strokeweight=".24739mm">
                  <v:path arrowok="t"/>
                </v:shape>
                <w10:wrap type="topAndBottom" anchorx="page"/>
              </v:group>
            </w:pict>
          </mc:Fallback>
        </mc:AlternateContent>
      </w:r>
    </w:p>
    <w:p w14:paraId="47A40553" w14:textId="77777777" w:rsidR="00AD61AA" w:rsidRDefault="00AD61AA">
      <w:pPr>
        <w:pStyle w:val="BodyText"/>
        <w:rPr>
          <w:rFonts w:ascii="Courier New"/>
          <w:sz w:val="20"/>
        </w:rPr>
      </w:pPr>
    </w:p>
    <w:p w14:paraId="7A6D1033" w14:textId="77777777" w:rsidR="00AD61AA" w:rsidRDefault="00AD61AA">
      <w:pPr>
        <w:pStyle w:val="BodyText"/>
        <w:rPr>
          <w:rFonts w:ascii="Courier New"/>
          <w:sz w:val="20"/>
        </w:rPr>
      </w:pPr>
    </w:p>
    <w:p w14:paraId="45136691" w14:textId="77777777" w:rsidR="00AD61AA" w:rsidRDefault="00AD61AA">
      <w:pPr>
        <w:pStyle w:val="BodyText"/>
        <w:rPr>
          <w:rFonts w:ascii="Courier New"/>
          <w:sz w:val="20"/>
        </w:rPr>
      </w:pPr>
    </w:p>
    <w:p w14:paraId="1452B40D" w14:textId="77777777" w:rsidR="00AD61AA" w:rsidRDefault="00AD61AA">
      <w:pPr>
        <w:pStyle w:val="BodyText"/>
        <w:rPr>
          <w:rFonts w:ascii="Courier New"/>
          <w:sz w:val="20"/>
        </w:rPr>
      </w:pPr>
    </w:p>
    <w:p w14:paraId="43D2155D" w14:textId="77777777" w:rsidR="00AD61AA" w:rsidRDefault="00AD61AA">
      <w:pPr>
        <w:pStyle w:val="BodyText"/>
        <w:spacing w:before="79"/>
        <w:rPr>
          <w:rFonts w:ascii="Courier New"/>
          <w:sz w:val="20"/>
        </w:rPr>
      </w:pPr>
    </w:p>
    <w:p w14:paraId="6D8A64ED" w14:textId="77777777" w:rsidR="00AD61AA" w:rsidRDefault="00AD61AA">
      <w:pPr>
        <w:pStyle w:val="BodyText"/>
        <w:rPr>
          <w:rFonts w:ascii="Courier New"/>
          <w:sz w:val="20"/>
        </w:rPr>
        <w:sectPr w:rsidR="00AD61AA">
          <w:headerReference w:type="default" r:id="rId287"/>
          <w:footerReference w:type="default" r:id="rId288"/>
          <w:pgSz w:w="12240" w:h="20160"/>
          <w:pgMar w:top="0" w:right="0" w:bottom="5520" w:left="0" w:header="0" w:footer="5338" w:gutter="0"/>
          <w:cols w:space="720"/>
        </w:sectPr>
      </w:pPr>
    </w:p>
    <w:p w14:paraId="714ED79F" w14:textId="77777777" w:rsidR="00AD61AA" w:rsidRDefault="00AD61AA">
      <w:pPr>
        <w:pStyle w:val="BodyText"/>
        <w:spacing w:before="78"/>
        <w:rPr>
          <w:rFonts w:ascii="Courier New"/>
        </w:rPr>
      </w:pPr>
    </w:p>
    <w:p w14:paraId="78B2F4CE" w14:textId="77777777" w:rsidR="00AD61AA" w:rsidRDefault="003A247A">
      <w:pPr>
        <w:pStyle w:val="BodyText"/>
        <w:jc w:val="right"/>
      </w:pPr>
      <w:r>
        <w:rPr>
          <w:spacing w:val="-2"/>
        </w:rPr>
        <w:t>Directors.</w:t>
      </w:r>
    </w:p>
    <w:p w14:paraId="04668165" w14:textId="77777777" w:rsidR="00AD61AA" w:rsidRDefault="003A247A">
      <w:pPr>
        <w:pStyle w:val="ListParagraph"/>
        <w:numPr>
          <w:ilvl w:val="1"/>
          <w:numId w:val="2"/>
        </w:numPr>
        <w:tabs>
          <w:tab w:val="left" w:pos="1852"/>
        </w:tabs>
        <w:spacing w:before="93"/>
        <w:ind w:left="1852" w:hanging="703"/>
        <w:jc w:val="left"/>
        <w:rPr>
          <w:sz w:val="24"/>
        </w:rPr>
      </w:pPr>
      <w:r>
        <w:br w:type="column"/>
      </w:r>
      <w:r>
        <w:rPr>
          <w:spacing w:val="-2"/>
          <w:sz w:val="24"/>
        </w:rPr>
        <w:t>During</w:t>
      </w:r>
      <w:r>
        <w:rPr>
          <w:spacing w:val="-13"/>
          <w:sz w:val="24"/>
        </w:rPr>
        <w:t xml:space="preserve"> </w:t>
      </w:r>
      <w:r>
        <w:rPr>
          <w:spacing w:val="-2"/>
          <w:sz w:val="24"/>
        </w:rPr>
        <w:t>the</w:t>
      </w:r>
      <w:r>
        <w:rPr>
          <w:spacing w:val="-13"/>
          <w:sz w:val="24"/>
        </w:rPr>
        <w:t xml:space="preserve"> </w:t>
      </w:r>
      <w:r>
        <w:rPr>
          <w:spacing w:val="-2"/>
          <w:sz w:val="24"/>
        </w:rPr>
        <w:t>Development</w:t>
      </w:r>
      <w:r>
        <w:rPr>
          <w:spacing w:val="-1"/>
          <w:sz w:val="24"/>
        </w:rPr>
        <w:t xml:space="preserve"> </w:t>
      </w:r>
      <w:r>
        <w:rPr>
          <w:spacing w:val="-2"/>
          <w:sz w:val="24"/>
        </w:rPr>
        <w:t>Period,</w:t>
      </w:r>
      <w:r>
        <w:rPr>
          <w:spacing w:val="-3"/>
          <w:sz w:val="24"/>
        </w:rPr>
        <w:t xml:space="preserve"> </w:t>
      </w:r>
      <w:r>
        <w:rPr>
          <w:spacing w:val="-2"/>
          <w:sz w:val="24"/>
        </w:rPr>
        <w:t>by</w:t>
      </w:r>
      <w:r>
        <w:rPr>
          <w:spacing w:val="-13"/>
          <w:sz w:val="24"/>
        </w:rPr>
        <w:t xml:space="preserve"> </w:t>
      </w:r>
      <w:r>
        <w:rPr>
          <w:spacing w:val="-2"/>
          <w:sz w:val="24"/>
        </w:rPr>
        <w:t>two-thirds (2/3)</w:t>
      </w:r>
      <w:r>
        <w:rPr>
          <w:spacing w:val="-11"/>
          <w:sz w:val="24"/>
        </w:rPr>
        <w:t xml:space="preserve"> </w:t>
      </w:r>
      <w:r>
        <w:rPr>
          <w:spacing w:val="-2"/>
          <w:sz w:val="24"/>
        </w:rPr>
        <w:t>of</w:t>
      </w:r>
      <w:r>
        <w:rPr>
          <w:spacing w:val="-13"/>
          <w:sz w:val="24"/>
        </w:rPr>
        <w:t xml:space="preserve"> </w:t>
      </w:r>
      <w:r>
        <w:rPr>
          <w:spacing w:val="-5"/>
          <w:sz w:val="24"/>
        </w:rPr>
        <w:t>the</w:t>
      </w:r>
    </w:p>
    <w:p w14:paraId="6B7EAB39" w14:textId="77777777" w:rsidR="00AD61AA" w:rsidRDefault="00AD61AA">
      <w:pPr>
        <w:pStyle w:val="BodyText"/>
        <w:spacing w:before="228"/>
      </w:pPr>
    </w:p>
    <w:p w14:paraId="757B9800" w14:textId="77777777" w:rsidR="00AD61AA" w:rsidRDefault="003A247A">
      <w:pPr>
        <w:pStyle w:val="ListParagraph"/>
        <w:numPr>
          <w:ilvl w:val="0"/>
          <w:numId w:val="2"/>
        </w:numPr>
        <w:tabs>
          <w:tab w:val="left" w:pos="1148"/>
        </w:tabs>
        <w:spacing w:line="264" w:lineRule="exact"/>
        <w:ind w:left="1148" w:hanging="708"/>
        <w:jc w:val="left"/>
        <w:rPr>
          <w:sz w:val="24"/>
        </w:rPr>
      </w:pPr>
      <w:r>
        <w:rPr>
          <w:spacing w:val="-2"/>
          <w:sz w:val="24"/>
        </w:rPr>
        <w:t>No</w:t>
      </w:r>
      <w:r>
        <w:rPr>
          <w:spacing w:val="-13"/>
          <w:sz w:val="24"/>
        </w:rPr>
        <w:t xml:space="preserve"> </w:t>
      </w:r>
      <w:r>
        <w:rPr>
          <w:spacing w:val="-2"/>
          <w:sz w:val="24"/>
        </w:rPr>
        <w:t>By-Law shall</w:t>
      </w:r>
      <w:r>
        <w:rPr>
          <w:spacing w:val="-5"/>
          <w:sz w:val="24"/>
        </w:rPr>
        <w:t xml:space="preserve"> </w:t>
      </w:r>
      <w:r>
        <w:rPr>
          <w:spacing w:val="-2"/>
          <w:sz w:val="24"/>
        </w:rPr>
        <w:t>be</w:t>
      </w:r>
      <w:r>
        <w:rPr>
          <w:spacing w:val="-11"/>
          <w:sz w:val="24"/>
        </w:rPr>
        <w:t xml:space="preserve"> </w:t>
      </w:r>
      <w:r>
        <w:rPr>
          <w:spacing w:val="-2"/>
          <w:sz w:val="24"/>
        </w:rPr>
        <w:t>revised or</w:t>
      </w:r>
      <w:r>
        <w:rPr>
          <w:spacing w:val="-13"/>
          <w:sz w:val="24"/>
        </w:rPr>
        <w:t xml:space="preserve"> </w:t>
      </w:r>
      <w:r>
        <w:rPr>
          <w:spacing w:val="-2"/>
          <w:sz w:val="24"/>
        </w:rPr>
        <w:t>amended</w:t>
      </w:r>
      <w:r>
        <w:rPr>
          <w:sz w:val="24"/>
        </w:rPr>
        <w:t xml:space="preserve"> </w:t>
      </w:r>
      <w:r>
        <w:rPr>
          <w:spacing w:val="-2"/>
          <w:sz w:val="24"/>
        </w:rPr>
        <w:t>by</w:t>
      </w:r>
      <w:r>
        <w:rPr>
          <w:spacing w:val="-13"/>
          <w:sz w:val="24"/>
        </w:rPr>
        <w:t xml:space="preserve"> </w:t>
      </w:r>
      <w:r>
        <w:rPr>
          <w:spacing w:val="-2"/>
          <w:sz w:val="24"/>
        </w:rPr>
        <w:t>reference</w:t>
      </w:r>
      <w:r>
        <w:rPr>
          <w:spacing w:val="-1"/>
          <w:sz w:val="24"/>
        </w:rPr>
        <w:t xml:space="preserve"> </w:t>
      </w:r>
      <w:r>
        <w:rPr>
          <w:spacing w:val="-2"/>
          <w:sz w:val="24"/>
        </w:rPr>
        <w:t>to</w:t>
      </w:r>
      <w:r>
        <w:rPr>
          <w:spacing w:val="-10"/>
          <w:sz w:val="24"/>
        </w:rPr>
        <w:t xml:space="preserve"> </w:t>
      </w:r>
      <w:r>
        <w:rPr>
          <w:spacing w:val="-2"/>
          <w:sz w:val="24"/>
        </w:rPr>
        <w:t>its</w:t>
      </w:r>
      <w:r>
        <w:rPr>
          <w:spacing w:val="-13"/>
          <w:sz w:val="24"/>
        </w:rPr>
        <w:t xml:space="preserve"> </w:t>
      </w:r>
      <w:r>
        <w:rPr>
          <w:spacing w:val="-2"/>
          <w:sz w:val="24"/>
        </w:rPr>
        <w:t>title</w:t>
      </w:r>
      <w:r>
        <w:rPr>
          <w:spacing w:val="-9"/>
          <w:sz w:val="24"/>
        </w:rPr>
        <w:t xml:space="preserve"> </w:t>
      </w:r>
      <w:r>
        <w:rPr>
          <w:spacing w:val="-5"/>
          <w:sz w:val="24"/>
        </w:rPr>
        <w:t>or</w:t>
      </w:r>
    </w:p>
    <w:p w14:paraId="2183203A" w14:textId="77777777" w:rsidR="00AD61AA" w:rsidRDefault="00AD61AA">
      <w:pPr>
        <w:pStyle w:val="ListParagraph"/>
        <w:spacing w:line="264" w:lineRule="exact"/>
        <w:rPr>
          <w:sz w:val="24"/>
        </w:rPr>
        <w:sectPr w:rsidR="00AD61AA">
          <w:type w:val="continuous"/>
          <w:pgSz w:w="12240" w:h="20160"/>
          <w:pgMar w:top="0" w:right="0" w:bottom="5680" w:left="0" w:header="0" w:footer="5338" w:gutter="0"/>
          <w:cols w:num="2" w:space="720" w:equalWidth="0">
            <w:col w:w="2747" w:space="40"/>
            <w:col w:w="9453"/>
          </w:cols>
        </w:sectPr>
      </w:pPr>
    </w:p>
    <w:p w14:paraId="3E781E06" w14:textId="77777777" w:rsidR="00AD61AA" w:rsidRDefault="003A247A">
      <w:pPr>
        <w:pStyle w:val="BodyText"/>
        <w:spacing w:before="7" w:line="225" w:lineRule="auto"/>
        <w:ind w:left="1849" w:right="1878" w:firstLine="10"/>
      </w:pPr>
      <w:r>
        <w:t>number</w:t>
      </w:r>
      <w:r>
        <w:rPr>
          <w:spacing w:val="-15"/>
        </w:rPr>
        <w:t xml:space="preserve"> </w:t>
      </w:r>
      <w:r>
        <w:t>only.</w:t>
      </w:r>
      <w:r>
        <w:rPr>
          <w:spacing w:val="23"/>
        </w:rPr>
        <w:t xml:space="preserve"> </w:t>
      </w:r>
      <w:r>
        <w:t>Proposals</w:t>
      </w:r>
      <w:r>
        <w:rPr>
          <w:spacing w:val="-12"/>
        </w:rPr>
        <w:t xml:space="preserve"> </w:t>
      </w:r>
      <w:r>
        <w:t>to</w:t>
      </w:r>
      <w:r>
        <w:rPr>
          <w:spacing w:val="-15"/>
        </w:rPr>
        <w:t xml:space="preserve"> </w:t>
      </w:r>
      <w:r>
        <w:t>amend</w:t>
      </w:r>
      <w:r>
        <w:rPr>
          <w:spacing w:val="-13"/>
        </w:rPr>
        <w:t xml:space="preserve"> </w:t>
      </w:r>
      <w:r>
        <w:t>existing</w:t>
      </w:r>
      <w:r>
        <w:rPr>
          <w:spacing w:val="-14"/>
        </w:rPr>
        <w:t xml:space="preserve"> </w:t>
      </w:r>
      <w:r>
        <w:t>By-Laws</w:t>
      </w:r>
      <w:r>
        <w:rPr>
          <w:spacing w:val="-12"/>
        </w:rPr>
        <w:t xml:space="preserve"> </w:t>
      </w:r>
      <w:r>
        <w:t>shall</w:t>
      </w:r>
      <w:r>
        <w:rPr>
          <w:spacing w:val="-15"/>
        </w:rPr>
        <w:t xml:space="preserve"> </w:t>
      </w:r>
      <w:r>
        <w:t>contain</w:t>
      </w:r>
      <w:r>
        <w:rPr>
          <w:spacing w:val="-10"/>
        </w:rPr>
        <w:t xml:space="preserve"> </w:t>
      </w:r>
      <w:r>
        <w:t>the</w:t>
      </w:r>
      <w:r>
        <w:rPr>
          <w:spacing w:val="-15"/>
        </w:rPr>
        <w:t xml:space="preserve"> </w:t>
      </w:r>
      <w:r>
        <w:t>full</w:t>
      </w:r>
      <w:r>
        <w:rPr>
          <w:spacing w:val="-8"/>
        </w:rPr>
        <w:t xml:space="preserve"> </w:t>
      </w:r>
      <w:r>
        <w:t>text</w:t>
      </w:r>
      <w:r>
        <w:rPr>
          <w:spacing w:val="-13"/>
        </w:rPr>
        <w:t xml:space="preserve"> </w:t>
      </w:r>
      <w:r>
        <w:t>of</w:t>
      </w:r>
      <w:r>
        <w:rPr>
          <w:spacing w:val="-15"/>
        </w:rPr>
        <w:t xml:space="preserve"> </w:t>
      </w:r>
      <w:r>
        <w:t>the</w:t>
      </w:r>
      <w:r>
        <w:rPr>
          <w:spacing w:val="-15"/>
        </w:rPr>
        <w:t xml:space="preserve"> </w:t>
      </w:r>
      <w:r>
        <w:t xml:space="preserve">By- </w:t>
      </w:r>
      <w:r>
        <w:rPr>
          <w:spacing w:val="-2"/>
        </w:rPr>
        <w:t>Laws</w:t>
      </w:r>
      <w:r>
        <w:rPr>
          <w:spacing w:val="-13"/>
        </w:rPr>
        <w:t xml:space="preserve"> </w:t>
      </w:r>
      <w:r>
        <w:rPr>
          <w:spacing w:val="-2"/>
        </w:rPr>
        <w:t>to</w:t>
      </w:r>
      <w:r>
        <w:rPr>
          <w:spacing w:val="-13"/>
        </w:rPr>
        <w:t xml:space="preserve"> </w:t>
      </w:r>
      <w:r>
        <w:rPr>
          <w:spacing w:val="-2"/>
        </w:rPr>
        <w:t>be</w:t>
      </w:r>
      <w:r>
        <w:rPr>
          <w:spacing w:val="-13"/>
        </w:rPr>
        <w:t xml:space="preserve"> </w:t>
      </w:r>
      <w:r>
        <w:rPr>
          <w:spacing w:val="-2"/>
        </w:rPr>
        <w:t>amended;</w:t>
      </w:r>
      <w:r>
        <w:rPr>
          <w:spacing w:val="-7"/>
        </w:rPr>
        <w:t xml:space="preserve"> </w:t>
      </w:r>
      <w:r>
        <w:rPr>
          <w:spacing w:val="-2"/>
        </w:rPr>
        <w:t>new</w:t>
      </w:r>
      <w:r>
        <w:rPr>
          <w:spacing w:val="-8"/>
        </w:rPr>
        <w:t xml:space="preserve"> </w:t>
      </w:r>
      <w:r>
        <w:rPr>
          <w:spacing w:val="-2"/>
        </w:rPr>
        <w:t>words</w:t>
      </w:r>
      <w:r>
        <w:rPr>
          <w:spacing w:val="-10"/>
        </w:rPr>
        <w:t xml:space="preserve"> </w:t>
      </w:r>
      <w:r>
        <w:rPr>
          <w:spacing w:val="-2"/>
        </w:rPr>
        <w:t>shall</w:t>
      </w:r>
      <w:r>
        <w:rPr>
          <w:spacing w:val="-6"/>
        </w:rPr>
        <w:t xml:space="preserve"> </w:t>
      </w:r>
      <w:r>
        <w:rPr>
          <w:spacing w:val="-2"/>
        </w:rPr>
        <w:t>be</w:t>
      </w:r>
      <w:r>
        <w:rPr>
          <w:spacing w:val="-13"/>
        </w:rPr>
        <w:t xml:space="preserve"> </w:t>
      </w:r>
      <w:r>
        <w:rPr>
          <w:spacing w:val="-2"/>
        </w:rPr>
        <w:t>inserted</w:t>
      </w:r>
      <w:r>
        <w:rPr>
          <w:spacing w:val="-4"/>
        </w:rPr>
        <w:t xml:space="preserve"> </w:t>
      </w:r>
      <w:r>
        <w:rPr>
          <w:spacing w:val="-2"/>
        </w:rPr>
        <w:t>in</w:t>
      </w:r>
      <w:r>
        <w:rPr>
          <w:spacing w:val="-11"/>
        </w:rPr>
        <w:t xml:space="preserve"> </w:t>
      </w:r>
      <w:r>
        <w:rPr>
          <w:spacing w:val="-2"/>
        </w:rPr>
        <w:t>the</w:t>
      </w:r>
      <w:r>
        <w:rPr>
          <w:spacing w:val="-13"/>
        </w:rPr>
        <w:t xml:space="preserve"> </w:t>
      </w:r>
      <w:r>
        <w:rPr>
          <w:spacing w:val="-2"/>
        </w:rPr>
        <w:t>text underlined,</w:t>
      </w:r>
      <w:r>
        <w:rPr>
          <w:spacing w:val="-3"/>
        </w:rPr>
        <w:t xml:space="preserve"> </w:t>
      </w:r>
      <w:r>
        <w:rPr>
          <w:spacing w:val="-2"/>
        </w:rPr>
        <w:t>and</w:t>
      </w:r>
      <w:r>
        <w:rPr>
          <w:spacing w:val="-5"/>
        </w:rPr>
        <w:t xml:space="preserve"> </w:t>
      </w:r>
      <w:r>
        <w:rPr>
          <w:spacing w:val="-2"/>
        </w:rPr>
        <w:t>the</w:t>
      </w:r>
      <w:r>
        <w:rPr>
          <w:spacing w:val="-11"/>
        </w:rPr>
        <w:t xml:space="preserve"> </w:t>
      </w:r>
      <w:r>
        <w:rPr>
          <w:spacing w:val="-2"/>
        </w:rPr>
        <w:t xml:space="preserve">words to </w:t>
      </w:r>
      <w:r>
        <w:t>be</w:t>
      </w:r>
      <w:r>
        <w:rPr>
          <w:spacing w:val="-15"/>
        </w:rPr>
        <w:t xml:space="preserve"> </w:t>
      </w:r>
      <w:r>
        <w:t>deleted</w:t>
      </w:r>
      <w:r>
        <w:rPr>
          <w:spacing w:val="-6"/>
        </w:rPr>
        <w:t xml:space="preserve"> </w:t>
      </w:r>
      <w:r>
        <w:t>shall</w:t>
      </w:r>
      <w:r>
        <w:rPr>
          <w:spacing w:val="-5"/>
        </w:rPr>
        <w:t xml:space="preserve"> </w:t>
      </w:r>
      <w:r>
        <w:t>be</w:t>
      </w:r>
      <w:r>
        <w:rPr>
          <w:spacing w:val="-10"/>
        </w:rPr>
        <w:t xml:space="preserve"> </w:t>
      </w:r>
      <w:r>
        <w:t>lined</w:t>
      </w:r>
      <w:r>
        <w:rPr>
          <w:spacing w:val="-3"/>
        </w:rPr>
        <w:t xml:space="preserve"> </w:t>
      </w:r>
      <w:r>
        <w:t>through with</w:t>
      </w:r>
      <w:r>
        <w:rPr>
          <w:spacing w:val="-11"/>
        </w:rPr>
        <w:t xml:space="preserve"> </w:t>
      </w:r>
      <w:r>
        <w:t>hyphens.</w:t>
      </w:r>
      <w:r>
        <w:rPr>
          <w:spacing w:val="40"/>
        </w:rPr>
        <w:t xml:space="preserve"> </w:t>
      </w:r>
      <w:r>
        <w:t>However, if</w:t>
      </w:r>
      <w:r>
        <w:rPr>
          <w:spacing w:val="-9"/>
        </w:rPr>
        <w:t xml:space="preserve"> </w:t>
      </w:r>
      <w:r>
        <w:t>the</w:t>
      </w:r>
      <w:r>
        <w:rPr>
          <w:spacing w:val="-10"/>
        </w:rPr>
        <w:t xml:space="preserve"> </w:t>
      </w:r>
      <w:r>
        <w:t>proposed change</w:t>
      </w:r>
      <w:r>
        <w:rPr>
          <w:spacing w:val="-2"/>
        </w:rPr>
        <w:t xml:space="preserve"> </w:t>
      </w:r>
      <w:r>
        <w:t>is</w:t>
      </w:r>
      <w:r>
        <w:rPr>
          <w:spacing w:val="-15"/>
        </w:rPr>
        <w:t xml:space="preserve"> </w:t>
      </w:r>
      <w:r>
        <w:t>so extensive</w:t>
      </w:r>
      <w:r>
        <w:rPr>
          <w:spacing w:val="-8"/>
        </w:rPr>
        <w:t xml:space="preserve"> </w:t>
      </w:r>
      <w:r>
        <w:t>that</w:t>
      </w:r>
      <w:r>
        <w:rPr>
          <w:spacing w:val="-8"/>
        </w:rPr>
        <w:t xml:space="preserve"> </w:t>
      </w:r>
      <w:r>
        <w:t>this</w:t>
      </w:r>
      <w:r>
        <w:rPr>
          <w:spacing w:val="-12"/>
        </w:rPr>
        <w:t xml:space="preserve"> </w:t>
      </w:r>
      <w:r>
        <w:t>procedure</w:t>
      </w:r>
      <w:r>
        <w:rPr>
          <w:spacing w:val="-1"/>
        </w:rPr>
        <w:t xml:space="preserve"> </w:t>
      </w:r>
      <w:r>
        <w:t>would</w:t>
      </w:r>
      <w:r>
        <w:rPr>
          <w:spacing w:val="-5"/>
        </w:rPr>
        <w:t xml:space="preserve"> </w:t>
      </w:r>
      <w:r>
        <w:t>hinder,</w:t>
      </w:r>
      <w:r>
        <w:rPr>
          <w:spacing w:val="-10"/>
        </w:rPr>
        <w:t xml:space="preserve"> </w:t>
      </w:r>
      <w:r>
        <w:t>rather</w:t>
      </w:r>
      <w:r>
        <w:rPr>
          <w:spacing w:val="-14"/>
        </w:rPr>
        <w:t xml:space="preserve"> </w:t>
      </w:r>
      <w:r>
        <w:t>than</w:t>
      </w:r>
      <w:r>
        <w:rPr>
          <w:spacing w:val="-15"/>
        </w:rPr>
        <w:t xml:space="preserve"> </w:t>
      </w:r>
      <w:r>
        <w:t>assist,</w:t>
      </w:r>
      <w:r>
        <w:rPr>
          <w:spacing w:val="-6"/>
        </w:rPr>
        <w:t xml:space="preserve"> </w:t>
      </w:r>
      <w:r>
        <w:t>the</w:t>
      </w:r>
      <w:r>
        <w:rPr>
          <w:spacing w:val="-12"/>
        </w:rPr>
        <w:t xml:space="preserve"> </w:t>
      </w:r>
      <w:r>
        <w:t>understanding</w:t>
      </w:r>
      <w:r>
        <w:rPr>
          <w:spacing w:val="-2"/>
        </w:rPr>
        <w:t xml:space="preserve"> </w:t>
      </w:r>
      <w:r>
        <w:t>of</w:t>
      </w:r>
      <w:r>
        <w:rPr>
          <w:spacing w:val="-14"/>
        </w:rPr>
        <w:t xml:space="preserve"> </w:t>
      </w:r>
      <w:r>
        <w:t>the proposed</w:t>
      </w:r>
      <w:r>
        <w:rPr>
          <w:spacing w:val="-7"/>
        </w:rPr>
        <w:t xml:space="preserve"> </w:t>
      </w:r>
      <w:r>
        <w:t>amendment, it</w:t>
      </w:r>
      <w:r>
        <w:rPr>
          <w:spacing w:val="-12"/>
        </w:rPr>
        <w:t xml:space="preserve"> </w:t>
      </w:r>
      <w:r>
        <w:t>is</w:t>
      </w:r>
      <w:r>
        <w:rPr>
          <w:spacing w:val="-14"/>
        </w:rPr>
        <w:t xml:space="preserve"> </w:t>
      </w:r>
      <w:r>
        <w:t>not</w:t>
      </w:r>
      <w:r>
        <w:rPr>
          <w:spacing w:val="-8"/>
        </w:rPr>
        <w:t xml:space="preserve"> </w:t>
      </w:r>
      <w:r>
        <w:t>necessary</w:t>
      </w:r>
      <w:r>
        <w:rPr>
          <w:spacing w:val="-4"/>
        </w:rPr>
        <w:t xml:space="preserve"> </w:t>
      </w:r>
      <w:r>
        <w:t>to</w:t>
      </w:r>
      <w:r>
        <w:rPr>
          <w:spacing w:val="-9"/>
        </w:rPr>
        <w:t xml:space="preserve"> </w:t>
      </w:r>
      <w:r>
        <w:t>use</w:t>
      </w:r>
      <w:r>
        <w:rPr>
          <w:spacing w:val="-12"/>
        </w:rPr>
        <w:t xml:space="preserve"> </w:t>
      </w:r>
      <w:r>
        <w:t>underlying</w:t>
      </w:r>
      <w:r>
        <w:rPr>
          <w:spacing w:val="-5"/>
        </w:rPr>
        <w:t xml:space="preserve"> </w:t>
      </w:r>
      <w:r>
        <w:t>and</w:t>
      </w:r>
      <w:r>
        <w:rPr>
          <w:spacing w:val="-8"/>
        </w:rPr>
        <w:t xml:space="preserve"> </w:t>
      </w:r>
      <w:r>
        <w:t>hyphens</w:t>
      </w:r>
      <w:r>
        <w:rPr>
          <w:spacing w:val="-4"/>
        </w:rPr>
        <w:t xml:space="preserve"> </w:t>
      </w:r>
      <w:r>
        <w:t>as</w:t>
      </w:r>
      <w:r>
        <w:rPr>
          <w:spacing w:val="-15"/>
        </w:rPr>
        <w:t xml:space="preserve"> </w:t>
      </w:r>
      <w:r>
        <w:t>indicators</w:t>
      </w:r>
      <w:r>
        <w:rPr>
          <w:spacing w:val="-11"/>
        </w:rPr>
        <w:t xml:space="preserve"> </w:t>
      </w:r>
      <w:r>
        <w:t>of words</w:t>
      </w:r>
      <w:r>
        <w:rPr>
          <w:spacing w:val="-15"/>
        </w:rPr>
        <w:t xml:space="preserve"> </w:t>
      </w:r>
      <w:r>
        <w:t>added</w:t>
      </w:r>
      <w:r>
        <w:rPr>
          <w:spacing w:val="-9"/>
        </w:rPr>
        <w:t xml:space="preserve"> </w:t>
      </w:r>
      <w:r>
        <w:t>or</w:t>
      </w:r>
      <w:r>
        <w:rPr>
          <w:spacing w:val="-15"/>
        </w:rPr>
        <w:t xml:space="preserve"> </w:t>
      </w:r>
      <w:r>
        <w:t>deleted,</w:t>
      </w:r>
      <w:r>
        <w:rPr>
          <w:spacing w:val="-3"/>
        </w:rPr>
        <w:t xml:space="preserve"> </w:t>
      </w:r>
      <w:r>
        <w:t>but,</w:t>
      </w:r>
      <w:r>
        <w:rPr>
          <w:spacing w:val="-12"/>
        </w:rPr>
        <w:t xml:space="preserve"> </w:t>
      </w:r>
      <w:r>
        <w:t>instead,</w:t>
      </w:r>
      <w:r>
        <w:rPr>
          <w:spacing w:val="-8"/>
        </w:rPr>
        <w:t xml:space="preserve"> </w:t>
      </w:r>
      <w:r>
        <w:t>a</w:t>
      </w:r>
      <w:r>
        <w:rPr>
          <w:spacing w:val="-15"/>
        </w:rPr>
        <w:t xml:space="preserve"> </w:t>
      </w:r>
      <w:r>
        <w:t>notation</w:t>
      </w:r>
      <w:r>
        <w:rPr>
          <w:spacing w:val="-3"/>
        </w:rPr>
        <w:t xml:space="preserve"> </w:t>
      </w:r>
      <w:r>
        <w:t>must</w:t>
      </w:r>
      <w:r>
        <w:rPr>
          <w:spacing w:val="-5"/>
        </w:rPr>
        <w:t xml:space="preserve"> </w:t>
      </w:r>
      <w:r>
        <w:t>be</w:t>
      </w:r>
      <w:r>
        <w:rPr>
          <w:spacing w:val="-15"/>
        </w:rPr>
        <w:t xml:space="preserve"> </w:t>
      </w:r>
      <w:r>
        <w:t>inserted</w:t>
      </w:r>
      <w:r>
        <w:rPr>
          <w:spacing w:val="-7"/>
        </w:rPr>
        <w:t xml:space="preserve"> </w:t>
      </w:r>
      <w:r>
        <w:t>immediately</w:t>
      </w:r>
      <w:r>
        <w:rPr>
          <w:spacing w:val="-8"/>
        </w:rPr>
        <w:t xml:space="preserve"> </w:t>
      </w:r>
      <w:r>
        <w:t>preceding the</w:t>
      </w:r>
      <w:r>
        <w:rPr>
          <w:spacing w:val="-15"/>
        </w:rPr>
        <w:t xml:space="preserve"> </w:t>
      </w:r>
      <w:r>
        <w:t>proposed</w:t>
      </w:r>
      <w:r>
        <w:rPr>
          <w:spacing w:val="-11"/>
        </w:rPr>
        <w:t xml:space="preserve"> </w:t>
      </w:r>
      <w:r>
        <w:t>amendment</w:t>
      </w:r>
      <w:r>
        <w:rPr>
          <w:spacing w:val="-5"/>
        </w:rPr>
        <w:t xml:space="preserve"> </w:t>
      </w:r>
      <w:r>
        <w:t>in</w:t>
      </w:r>
      <w:r>
        <w:rPr>
          <w:spacing w:val="-15"/>
        </w:rPr>
        <w:t xml:space="preserve"> </w:t>
      </w:r>
      <w:r>
        <w:t>substantially</w:t>
      </w:r>
      <w:r>
        <w:rPr>
          <w:spacing w:val="-3"/>
        </w:rPr>
        <w:t xml:space="preserve"> </w:t>
      </w:r>
      <w:r>
        <w:t>the</w:t>
      </w:r>
      <w:r>
        <w:rPr>
          <w:spacing w:val="-15"/>
        </w:rPr>
        <w:t xml:space="preserve"> </w:t>
      </w:r>
      <w:r>
        <w:t>following</w:t>
      </w:r>
      <w:r>
        <w:rPr>
          <w:spacing w:val="-6"/>
        </w:rPr>
        <w:t xml:space="preserve"> </w:t>
      </w:r>
      <w:r>
        <w:t>language:</w:t>
      </w:r>
    </w:p>
    <w:p w14:paraId="21249490" w14:textId="77777777" w:rsidR="00AD61AA" w:rsidRDefault="003A247A">
      <w:pPr>
        <w:pStyle w:val="BodyText"/>
        <w:tabs>
          <w:tab w:val="left" w:pos="5382"/>
        </w:tabs>
        <w:spacing w:before="251"/>
        <w:ind w:right="228"/>
        <w:jc w:val="center"/>
      </w:pPr>
      <w:r>
        <w:rPr>
          <w:spacing w:val="-4"/>
        </w:rPr>
        <w:t>"Substantial</w:t>
      </w:r>
      <w:r>
        <w:rPr>
          <w:spacing w:val="27"/>
        </w:rPr>
        <w:t xml:space="preserve"> </w:t>
      </w:r>
      <w:r>
        <w:rPr>
          <w:spacing w:val="-4"/>
        </w:rPr>
        <w:t>rewording</w:t>
      </w:r>
      <w:r>
        <w:rPr>
          <w:spacing w:val="13"/>
        </w:rPr>
        <w:t xml:space="preserve"> </w:t>
      </w:r>
      <w:r>
        <w:rPr>
          <w:spacing w:val="-4"/>
        </w:rPr>
        <w:t>of</w:t>
      </w:r>
      <w:r>
        <w:rPr>
          <w:spacing w:val="-5"/>
        </w:rPr>
        <w:t xml:space="preserve"> </w:t>
      </w:r>
      <w:r>
        <w:rPr>
          <w:spacing w:val="-4"/>
        </w:rPr>
        <w:t>By-Law.</w:t>
      </w:r>
      <w:r>
        <w:rPr>
          <w:spacing w:val="65"/>
        </w:rPr>
        <w:t xml:space="preserve"> </w:t>
      </w:r>
      <w:r>
        <w:rPr>
          <w:spacing w:val="-4"/>
        </w:rPr>
        <w:t>See By-Law</w:t>
      </w:r>
      <w:r>
        <w:rPr>
          <w:spacing w:val="31"/>
        </w:rPr>
        <w:t xml:space="preserve"> </w:t>
      </w:r>
      <w:r>
        <w:rPr>
          <w:u w:val="single"/>
        </w:rPr>
        <w:tab/>
      </w:r>
      <w:r>
        <w:t>for</w:t>
      </w:r>
      <w:r>
        <w:rPr>
          <w:spacing w:val="-15"/>
        </w:rPr>
        <w:t xml:space="preserve"> </w:t>
      </w:r>
      <w:r>
        <w:t>present</w:t>
      </w:r>
      <w:r>
        <w:rPr>
          <w:spacing w:val="-10"/>
        </w:rPr>
        <w:t xml:space="preserve"> </w:t>
      </w:r>
      <w:r>
        <w:rPr>
          <w:spacing w:val="-2"/>
        </w:rPr>
        <w:t>text."</w:t>
      </w:r>
    </w:p>
    <w:p w14:paraId="13641DA0" w14:textId="77777777" w:rsidR="00AD61AA" w:rsidRDefault="003A247A">
      <w:pPr>
        <w:pStyle w:val="BodyText"/>
        <w:spacing w:before="254" w:line="228" w:lineRule="auto"/>
        <w:ind w:left="1852" w:right="1379" w:hanging="3"/>
      </w:pPr>
      <w:r>
        <w:rPr>
          <w:spacing w:val="-2"/>
        </w:rPr>
        <w:t>Non-material</w:t>
      </w:r>
      <w:r>
        <w:rPr>
          <w:spacing w:val="3"/>
        </w:rPr>
        <w:t xml:space="preserve"> </w:t>
      </w:r>
      <w:r>
        <w:rPr>
          <w:spacing w:val="-2"/>
        </w:rPr>
        <w:t>errors</w:t>
      </w:r>
      <w:r>
        <w:rPr>
          <w:spacing w:val="-13"/>
        </w:rPr>
        <w:t xml:space="preserve"> </w:t>
      </w:r>
      <w:r>
        <w:rPr>
          <w:spacing w:val="-2"/>
        </w:rPr>
        <w:t>or</w:t>
      </w:r>
      <w:r>
        <w:rPr>
          <w:spacing w:val="-13"/>
        </w:rPr>
        <w:t xml:space="preserve"> </w:t>
      </w:r>
      <w:r>
        <w:rPr>
          <w:spacing w:val="-2"/>
        </w:rPr>
        <w:t>omissions</w:t>
      </w:r>
      <w:r>
        <w:rPr>
          <w:spacing w:val="-10"/>
        </w:rPr>
        <w:t xml:space="preserve"> </w:t>
      </w:r>
      <w:r>
        <w:rPr>
          <w:spacing w:val="-2"/>
        </w:rPr>
        <w:t>in</w:t>
      </w:r>
      <w:r>
        <w:rPr>
          <w:spacing w:val="-13"/>
        </w:rPr>
        <w:t xml:space="preserve"> </w:t>
      </w:r>
      <w:r>
        <w:rPr>
          <w:spacing w:val="-2"/>
        </w:rPr>
        <w:t>the</w:t>
      </w:r>
      <w:r>
        <w:rPr>
          <w:spacing w:val="-13"/>
        </w:rPr>
        <w:t xml:space="preserve"> </w:t>
      </w:r>
      <w:r>
        <w:rPr>
          <w:spacing w:val="-2"/>
        </w:rPr>
        <w:t>By-Law</w:t>
      </w:r>
      <w:r>
        <w:rPr>
          <w:spacing w:val="-11"/>
        </w:rPr>
        <w:t xml:space="preserve"> </w:t>
      </w:r>
      <w:r>
        <w:rPr>
          <w:spacing w:val="-2"/>
        </w:rPr>
        <w:t>process</w:t>
      </w:r>
      <w:r>
        <w:rPr>
          <w:spacing w:val="-13"/>
        </w:rPr>
        <w:t xml:space="preserve"> </w:t>
      </w:r>
      <w:r>
        <w:rPr>
          <w:spacing w:val="-2"/>
        </w:rPr>
        <w:t>shall</w:t>
      </w:r>
      <w:r>
        <w:rPr>
          <w:spacing w:val="-12"/>
        </w:rPr>
        <w:t xml:space="preserve"> </w:t>
      </w:r>
      <w:r>
        <w:rPr>
          <w:spacing w:val="-2"/>
        </w:rPr>
        <w:t>not</w:t>
      </w:r>
      <w:r>
        <w:rPr>
          <w:spacing w:val="-13"/>
        </w:rPr>
        <w:t xml:space="preserve"> </w:t>
      </w:r>
      <w:r>
        <w:rPr>
          <w:spacing w:val="-2"/>
        </w:rPr>
        <w:t>invalidate</w:t>
      </w:r>
      <w:r>
        <w:rPr>
          <w:spacing w:val="-9"/>
        </w:rPr>
        <w:t xml:space="preserve"> </w:t>
      </w:r>
      <w:r>
        <w:rPr>
          <w:spacing w:val="-2"/>
        </w:rPr>
        <w:t>an</w:t>
      </w:r>
      <w:r>
        <w:rPr>
          <w:spacing w:val="-13"/>
        </w:rPr>
        <w:t xml:space="preserve"> </w:t>
      </w:r>
      <w:r>
        <w:rPr>
          <w:spacing w:val="-2"/>
        </w:rPr>
        <w:t xml:space="preserve">otherwise </w:t>
      </w:r>
      <w:r>
        <w:t>promulgated amendment.</w:t>
      </w:r>
    </w:p>
    <w:p w14:paraId="02D13747" w14:textId="77777777" w:rsidR="00AD61AA" w:rsidRDefault="003A247A">
      <w:pPr>
        <w:pStyle w:val="ListParagraph"/>
        <w:numPr>
          <w:ilvl w:val="0"/>
          <w:numId w:val="11"/>
        </w:numPr>
        <w:tabs>
          <w:tab w:val="left" w:pos="3220"/>
        </w:tabs>
        <w:spacing w:before="254" w:line="225" w:lineRule="auto"/>
        <w:ind w:left="1843" w:right="2032" w:firstLine="687"/>
        <w:jc w:val="left"/>
        <w:rPr>
          <w:sz w:val="24"/>
        </w:rPr>
      </w:pPr>
      <w:r>
        <w:rPr>
          <w:spacing w:val="-2"/>
          <w:sz w:val="24"/>
          <w:u w:val="single"/>
        </w:rPr>
        <w:t>Execution</w:t>
      </w:r>
      <w:r>
        <w:rPr>
          <w:spacing w:val="-5"/>
          <w:sz w:val="24"/>
          <w:u w:val="single"/>
        </w:rPr>
        <w:t xml:space="preserve"> </w:t>
      </w:r>
      <w:r>
        <w:rPr>
          <w:spacing w:val="-2"/>
          <w:sz w:val="24"/>
          <w:u w:val="single"/>
        </w:rPr>
        <w:t>and</w:t>
      </w:r>
      <w:r>
        <w:rPr>
          <w:spacing w:val="-11"/>
          <w:sz w:val="24"/>
          <w:u w:val="single"/>
        </w:rPr>
        <w:t xml:space="preserve"> </w:t>
      </w:r>
      <w:r>
        <w:rPr>
          <w:spacing w:val="-2"/>
          <w:sz w:val="24"/>
          <w:u w:val="single"/>
        </w:rPr>
        <w:t>Recording.</w:t>
      </w:r>
      <w:r>
        <w:rPr>
          <w:spacing w:val="40"/>
          <w:sz w:val="24"/>
        </w:rPr>
        <w:t xml:space="preserve"> </w:t>
      </w:r>
      <w:r>
        <w:rPr>
          <w:spacing w:val="-2"/>
          <w:sz w:val="24"/>
        </w:rPr>
        <w:t>A</w:t>
      </w:r>
      <w:r>
        <w:rPr>
          <w:spacing w:val="-13"/>
          <w:sz w:val="24"/>
        </w:rPr>
        <w:t xml:space="preserve"> </w:t>
      </w:r>
      <w:r>
        <w:rPr>
          <w:spacing w:val="-2"/>
          <w:sz w:val="24"/>
        </w:rPr>
        <w:t>copy</w:t>
      </w:r>
      <w:r>
        <w:rPr>
          <w:spacing w:val="-13"/>
          <w:sz w:val="24"/>
        </w:rPr>
        <w:t xml:space="preserve"> </w:t>
      </w:r>
      <w:r>
        <w:rPr>
          <w:spacing w:val="-2"/>
          <w:sz w:val="24"/>
        </w:rPr>
        <w:t>of</w:t>
      </w:r>
      <w:r>
        <w:rPr>
          <w:spacing w:val="-13"/>
          <w:sz w:val="24"/>
        </w:rPr>
        <w:t xml:space="preserve"> </w:t>
      </w:r>
      <w:r>
        <w:rPr>
          <w:spacing w:val="-2"/>
          <w:sz w:val="24"/>
        </w:rPr>
        <w:t>each</w:t>
      </w:r>
      <w:r>
        <w:rPr>
          <w:spacing w:val="-7"/>
          <w:sz w:val="24"/>
        </w:rPr>
        <w:t xml:space="preserve"> </w:t>
      </w:r>
      <w:r>
        <w:rPr>
          <w:spacing w:val="-2"/>
          <w:sz w:val="24"/>
        </w:rPr>
        <w:t>amendment shall</w:t>
      </w:r>
      <w:r>
        <w:rPr>
          <w:spacing w:val="-7"/>
          <w:sz w:val="24"/>
        </w:rPr>
        <w:t xml:space="preserve"> </w:t>
      </w:r>
      <w:r>
        <w:rPr>
          <w:spacing w:val="-2"/>
          <w:sz w:val="24"/>
        </w:rPr>
        <w:t>be</w:t>
      </w:r>
      <w:r>
        <w:rPr>
          <w:spacing w:val="-12"/>
          <w:sz w:val="24"/>
        </w:rPr>
        <w:t xml:space="preserve"> </w:t>
      </w:r>
      <w:r>
        <w:rPr>
          <w:spacing w:val="-2"/>
          <w:sz w:val="24"/>
        </w:rPr>
        <w:t>attached</w:t>
      </w:r>
      <w:r>
        <w:rPr>
          <w:spacing w:val="-7"/>
          <w:sz w:val="24"/>
        </w:rPr>
        <w:t xml:space="preserve"> </w:t>
      </w:r>
      <w:r>
        <w:rPr>
          <w:spacing w:val="-2"/>
          <w:sz w:val="24"/>
        </w:rPr>
        <w:t xml:space="preserve">to </w:t>
      </w:r>
      <w:r>
        <w:rPr>
          <w:sz w:val="24"/>
        </w:rPr>
        <w:t>or</w:t>
      </w:r>
      <w:r>
        <w:rPr>
          <w:spacing w:val="-15"/>
          <w:sz w:val="24"/>
        </w:rPr>
        <w:t xml:space="preserve"> </w:t>
      </w:r>
      <w:r>
        <w:rPr>
          <w:sz w:val="24"/>
        </w:rPr>
        <w:t>incorporated in</w:t>
      </w:r>
      <w:r>
        <w:rPr>
          <w:spacing w:val="-13"/>
          <w:sz w:val="24"/>
        </w:rPr>
        <w:t xml:space="preserve"> </w:t>
      </w:r>
      <w:r>
        <w:rPr>
          <w:sz w:val="24"/>
        </w:rPr>
        <w:t>a</w:t>
      </w:r>
      <w:r>
        <w:rPr>
          <w:spacing w:val="-15"/>
          <w:sz w:val="24"/>
        </w:rPr>
        <w:t xml:space="preserve"> </w:t>
      </w:r>
      <w:r>
        <w:rPr>
          <w:sz w:val="24"/>
        </w:rPr>
        <w:t>certificate</w:t>
      </w:r>
      <w:r>
        <w:rPr>
          <w:spacing w:val="-5"/>
          <w:sz w:val="24"/>
        </w:rPr>
        <w:t xml:space="preserve"> </w:t>
      </w:r>
      <w:r>
        <w:rPr>
          <w:sz w:val="24"/>
        </w:rPr>
        <w:t>certifying</w:t>
      </w:r>
      <w:r>
        <w:rPr>
          <w:spacing w:val="-5"/>
          <w:sz w:val="24"/>
        </w:rPr>
        <w:t xml:space="preserve"> </w:t>
      </w:r>
      <w:r>
        <w:rPr>
          <w:sz w:val="24"/>
        </w:rPr>
        <w:t>that</w:t>
      </w:r>
      <w:r>
        <w:rPr>
          <w:spacing w:val="-6"/>
          <w:sz w:val="24"/>
        </w:rPr>
        <w:t xml:space="preserve"> </w:t>
      </w:r>
      <w:r>
        <w:rPr>
          <w:sz w:val="24"/>
        </w:rPr>
        <w:t>the</w:t>
      </w:r>
      <w:r>
        <w:rPr>
          <w:spacing w:val="-15"/>
          <w:sz w:val="24"/>
        </w:rPr>
        <w:t xml:space="preserve"> </w:t>
      </w:r>
      <w:r>
        <w:rPr>
          <w:sz w:val="24"/>
        </w:rPr>
        <w:t>amendment was</w:t>
      </w:r>
      <w:r>
        <w:rPr>
          <w:spacing w:val="-10"/>
          <w:sz w:val="24"/>
        </w:rPr>
        <w:t xml:space="preserve"> </w:t>
      </w:r>
      <w:r>
        <w:rPr>
          <w:sz w:val="24"/>
        </w:rPr>
        <w:t>duly</w:t>
      </w:r>
      <w:r>
        <w:rPr>
          <w:spacing w:val="-11"/>
          <w:sz w:val="24"/>
        </w:rPr>
        <w:t xml:space="preserve"> </w:t>
      </w:r>
      <w:r>
        <w:rPr>
          <w:sz w:val="24"/>
        </w:rPr>
        <w:t>adopted</w:t>
      </w:r>
      <w:r>
        <w:rPr>
          <w:spacing w:val="-1"/>
          <w:sz w:val="24"/>
        </w:rPr>
        <w:t xml:space="preserve"> </w:t>
      </w:r>
      <w:r>
        <w:rPr>
          <w:sz w:val="24"/>
        </w:rPr>
        <w:t>as</w:t>
      </w:r>
      <w:r>
        <w:rPr>
          <w:spacing w:val="-14"/>
          <w:sz w:val="24"/>
        </w:rPr>
        <w:t xml:space="preserve"> </w:t>
      </w:r>
      <w:r>
        <w:rPr>
          <w:sz w:val="24"/>
        </w:rPr>
        <w:t>an amendment of</w:t>
      </w:r>
      <w:r>
        <w:rPr>
          <w:spacing w:val="-12"/>
          <w:sz w:val="24"/>
        </w:rPr>
        <w:t xml:space="preserve"> </w:t>
      </w:r>
      <w:r>
        <w:rPr>
          <w:sz w:val="24"/>
        </w:rPr>
        <w:t>the</w:t>
      </w:r>
      <w:r>
        <w:rPr>
          <w:spacing w:val="-15"/>
          <w:sz w:val="24"/>
        </w:rPr>
        <w:t xml:space="preserve"> </w:t>
      </w:r>
      <w:r>
        <w:rPr>
          <w:sz w:val="24"/>
        </w:rPr>
        <w:t>Declaration</w:t>
      </w:r>
      <w:r>
        <w:rPr>
          <w:spacing w:val="-5"/>
          <w:sz w:val="24"/>
        </w:rPr>
        <w:t xml:space="preserve"> </w:t>
      </w:r>
      <w:r>
        <w:rPr>
          <w:sz w:val="24"/>
        </w:rPr>
        <w:t>and</w:t>
      </w:r>
      <w:r>
        <w:rPr>
          <w:spacing w:val="-13"/>
          <w:sz w:val="24"/>
        </w:rPr>
        <w:t xml:space="preserve"> </w:t>
      </w:r>
      <w:r>
        <w:rPr>
          <w:sz w:val="24"/>
        </w:rPr>
        <w:t>By-Laws,</w:t>
      </w:r>
      <w:r>
        <w:rPr>
          <w:spacing w:val="-4"/>
          <w:sz w:val="24"/>
        </w:rPr>
        <w:t xml:space="preserve"> </w:t>
      </w:r>
      <w:r>
        <w:rPr>
          <w:sz w:val="24"/>
        </w:rPr>
        <w:t>which</w:t>
      </w:r>
      <w:r>
        <w:rPr>
          <w:spacing w:val="-13"/>
          <w:sz w:val="24"/>
        </w:rPr>
        <w:t xml:space="preserve"> </w:t>
      </w:r>
      <w:r>
        <w:rPr>
          <w:sz w:val="24"/>
        </w:rPr>
        <w:t>certificate</w:t>
      </w:r>
      <w:r>
        <w:rPr>
          <w:spacing w:val="-10"/>
          <w:sz w:val="24"/>
        </w:rPr>
        <w:t xml:space="preserve"> </w:t>
      </w:r>
      <w:r>
        <w:rPr>
          <w:sz w:val="24"/>
        </w:rPr>
        <w:t>shall</w:t>
      </w:r>
      <w:r>
        <w:rPr>
          <w:spacing w:val="-8"/>
          <w:sz w:val="24"/>
        </w:rPr>
        <w:t xml:space="preserve"> </w:t>
      </w:r>
      <w:r>
        <w:rPr>
          <w:sz w:val="24"/>
        </w:rPr>
        <w:t>be</w:t>
      </w:r>
      <w:r>
        <w:rPr>
          <w:spacing w:val="-14"/>
          <w:sz w:val="24"/>
        </w:rPr>
        <w:t xml:space="preserve"> </w:t>
      </w:r>
      <w:r>
        <w:rPr>
          <w:sz w:val="24"/>
        </w:rPr>
        <w:t>executed by</w:t>
      </w:r>
      <w:r>
        <w:rPr>
          <w:spacing w:val="-15"/>
          <w:sz w:val="24"/>
        </w:rPr>
        <w:t xml:space="preserve"> </w:t>
      </w:r>
      <w:r>
        <w:rPr>
          <w:sz w:val="24"/>
        </w:rPr>
        <w:t>the officers</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Association</w:t>
      </w:r>
      <w:r>
        <w:rPr>
          <w:spacing w:val="-7"/>
          <w:sz w:val="24"/>
        </w:rPr>
        <w:t xml:space="preserve"> </w:t>
      </w:r>
      <w:r>
        <w:rPr>
          <w:sz w:val="24"/>
        </w:rPr>
        <w:t>with</w:t>
      </w:r>
      <w:r>
        <w:rPr>
          <w:spacing w:val="-13"/>
          <w:sz w:val="24"/>
        </w:rPr>
        <w:t xml:space="preserve"> </w:t>
      </w:r>
      <w:r>
        <w:rPr>
          <w:sz w:val="24"/>
        </w:rPr>
        <w:t>the</w:t>
      </w:r>
      <w:r>
        <w:rPr>
          <w:spacing w:val="-15"/>
          <w:sz w:val="24"/>
        </w:rPr>
        <w:t xml:space="preserve"> </w:t>
      </w:r>
      <w:r>
        <w:rPr>
          <w:sz w:val="24"/>
        </w:rPr>
        <w:t>formalities</w:t>
      </w:r>
      <w:r>
        <w:rPr>
          <w:spacing w:val="-4"/>
          <w:sz w:val="24"/>
        </w:rPr>
        <w:t xml:space="preserve"> </w:t>
      </w:r>
      <w:r>
        <w:rPr>
          <w:sz w:val="24"/>
        </w:rPr>
        <w:t>of</w:t>
      </w:r>
      <w:r>
        <w:rPr>
          <w:spacing w:val="-11"/>
          <w:sz w:val="24"/>
        </w:rPr>
        <w:t xml:space="preserve"> </w:t>
      </w:r>
      <w:r>
        <w:rPr>
          <w:sz w:val="24"/>
        </w:rPr>
        <w:t>a</w:t>
      </w:r>
      <w:r>
        <w:rPr>
          <w:spacing w:val="-15"/>
          <w:sz w:val="24"/>
        </w:rPr>
        <w:t xml:space="preserve"> </w:t>
      </w:r>
      <w:r>
        <w:rPr>
          <w:sz w:val="24"/>
        </w:rPr>
        <w:t>deed.</w:t>
      </w:r>
      <w:r>
        <w:rPr>
          <w:spacing w:val="32"/>
          <w:sz w:val="24"/>
        </w:rPr>
        <w:t xml:space="preserve"> </w:t>
      </w:r>
      <w:r>
        <w:rPr>
          <w:sz w:val="24"/>
        </w:rPr>
        <w:t>The</w:t>
      </w:r>
      <w:r>
        <w:rPr>
          <w:spacing w:val="-11"/>
          <w:sz w:val="24"/>
        </w:rPr>
        <w:t xml:space="preserve"> </w:t>
      </w:r>
      <w:r>
        <w:rPr>
          <w:sz w:val="24"/>
        </w:rPr>
        <w:t>amendment shall</w:t>
      </w:r>
      <w:r>
        <w:rPr>
          <w:spacing w:val="-10"/>
          <w:sz w:val="24"/>
        </w:rPr>
        <w:t xml:space="preserve"> </w:t>
      </w:r>
      <w:r>
        <w:rPr>
          <w:sz w:val="24"/>
        </w:rPr>
        <w:t>be</w:t>
      </w:r>
      <w:r>
        <w:rPr>
          <w:spacing w:val="-14"/>
          <w:sz w:val="24"/>
        </w:rPr>
        <w:t xml:space="preserve"> </w:t>
      </w:r>
      <w:r>
        <w:rPr>
          <w:sz w:val="24"/>
        </w:rPr>
        <w:t>valid and</w:t>
      </w:r>
      <w:r>
        <w:rPr>
          <w:spacing w:val="-11"/>
          <w:sz w:val="24"/>
        </w:rPr>
        <w:t xml:space="preserve"> </w:t>
      </w:r>
      <w:r>
        <w:rPr>
          <w:sz w:val="24"/>
        </w:rPr>
        <w:t>effective</w:t>
      </w:r>
      <w:r>
        <w:rPr>
          <w:spacing w:val="-1"/>
          <w:sz w:val="24"/>
        </w:rPr>
        <w:t xml:space="preserve"> </w:t>
      </w:r>
      <w:r>
        <w:rPr>
          <w:sz w:val="24"/>
        </w:rPr>
        <w:t>when</w:t>
      </w:r>
      <w:r>
        <w:rPr>
          <w:spacing w:val="-7"/>
          <w:sz w:val="24"/>
        </w:rPr>
        <w:t xml:space="preserve"> </w:t>
      </w:r>
      <w:r>
        <w:rPr>
          <w:sz w:val="24"/>
        </w:rPr>
        <w:t>such</w:t>
      </w:r>
      <w:r>
        <w:rPr>
          <w:spacing w:val="-6"/>
          <w:sz w:val="24"/>
        </w:rPr>
        <w:t xml:space="preserve"> </w:t>
      </w:r>
      <w:r>
        <w:rPr>
          <w:sz w:val="24"/>
        </w:rPr>
        <w:t>certificate,</w:t>
      </w:r>
      <w:r>
        <w:rPr>
          <w:spacing w:val="-5"/>
          <w:sz w:val="24"/>
        </w:rPr>
        <w:t xml:space="preserve"> </w:t>
      </w:r>
      <w:r>
        <w:rPr>
          <w:sz w:val="24"/>
        </w:rPr>
        <w:t>with</w:t>
      </w:r>
      <w:r>
        <w:rPr>
          <w:spacing w:val="-11"/>
          <w:sz w:val="24"/>
        </w:rPr>
        <w:t xml:space="preserve"> </w:t>
      </w:r>
      <w:r>
        <w:rPr>
          <w:sz w:val="24"/>
        </w:rPr>
        <w:t>a</w:t>
      </w:r>
      <w:r>
        <w:rPr>
          <w:spacing w:val="-15"/>
          <w:sz w:val="24"/>
        </w:rPr>
        <w:t xml:space="preserve"> </w:t>
      </w:r>
      <w:r>
        <w:rPr>
          <w:sz w:val="24"/>
        </w:rPr>
        <w:t>copy</w:t>
      </w:r>
      <w:r>
        <w:rPr>
          <w:spacing w:val="-15"/>
          <w:sz w:val="24"/>
        </w:rPr>
        <w:t xml:space="preserve"> </w:t>
      </w:r>
      <w:r>
        <w:rPr>
          <w:sz w:val="24"/>
        </w:rPr>
        <w:t>of</w:t>
      </w:r>
      <w:r>
        <w:rPr>
          <w:spacing w:val="-15"/>
          <w:sz w:val="24"/>
        </w:rPr>
        <w:t xml:space="preserve"> </w:t>
      </w:r>
      <w:r>
        <w:rPr>
          <w:sz w:val="24"/>
        </w:rPr>
        <w:t>the</w:t>
      </w:r>
      <w:r>
        <w:rPr>
          <w:spacing w:val="-10"/>
          <w:sz w:val="24"/>
        </w:rPr>
        <w:t xml:space="preserve"> </w:t>
      </w:r>
      <w:r>
        <w:rPr>
          <w:sz w:val="24"/>
        </w:rPr>
        <w:t>amendment attached thereto</w:t>
      </w:r>
      <w:r>
        <w:rPr>
          <w:spacing w:val="-7"/>
          <w:sz w:val="24"/>
        </w:rPr>
        <w:t xml:space="preserve"> </w:t>
      </w:r>
      <w:r>
        <w:rPr>
          <w:sz w:val="24"/>
        </w:rPr>
        <w:t>or incorporated</w:t>
      </w:r>
      <w:r>
        <w:rPr>
          <w:spacing w:val="-1"/>
          <w:sz w:val="24"/>
        </w:rPr>
        <w:t xml:space="preserve"> </w:t>
      </w:r>
      <w:r>
        <w:rPr>
          <w:sz w:val="24"/>
        </w:rPr>
        <w:t>therein,</w:t>
      </w:r>
      <w:r>
        <w:rPr>
          <w:spacing w:val="-6"/>
          <w:sz w:val="24"/>
        </w:rPr>
        <w:t xml:space="preserve"> </w:t>
      </w:r>
      <w:r>
        <w:rPr>
          <w:sz w:val="24"/>
        </w:rPr>
        <w:t>is</w:t>
      </w:r>
      <w:r>
        <w:rPr>
          <w:spacing w:val="-15"/>
          <w:sz w:val="24"/>
        </w:rPr>
        <w:t xml:space="preserve"> </w:t>
      </w:r>
      <w:r>
        <w:rPr>
          <w:sz w:val="24"/>
        </w:rPr>
        <w:t>recorded in</w:t>
      </w:r>
      <w:r>
        <w:rPr>
          <w:spacing w:val="-14"/>
          <w:sz w:val="24"/>
        </w:rPr>
        <w:t xml:space="preserve"> </w:t>
      </w:r>
      <w:r>
        <w:rPr>
          <w:sz w:val="24"/>
        </w:rPr>
        <w:t>the</w:t>
      </w:r>
      <w:r>
        <w:rPr>
          <w:spacing w:val="-14"/>
          <w:sz w:val="24"/>
        </w:rPr>
        <w:t xml:space="preserve"> </w:t>
      </w:r>
      <w:r>
        <w:rPr>
          <w:sz w:val="24"/>
        </w:rPr>
        <w:t>public</w:t>
      </w:r>
      <w:r>
        <w:rPr>
          <w:spacing w:val="-6"/>
          <w:sz w:val="24"/>
        </w:rPr>
        <w:t xml:space="preserve"> </w:t>
      </w:r>
      <w:r>
        <w:rPr>
          <w:sz w:val="24"/>
        </w:rPr>
        <w:t>records</w:t>
      </w:r>
      <w:r>
        <w:rPr>
          <w:spacing w:val="-7"/>
          <w:sz w:val="24"/>
        </w:rPr>
        <w:t xml:space="preserve"> </w:t>
      </w:r>
      <w:r>
        <w:rPr>
          <w:sz w:val="24"/>
        </w:rPr>
        <w:t>of</w:t>
      </w:r>
      <w:r>
        <w:rPr>
          <w:spacing w:val="-15"/>
          <w:sz w:val="24"/>
        </w:rPr>
        <w:t xml:space="preserve"> </w:t>
      </w:r>
      <w:r>
        <w:rPr>
          <w:sz w:val="24"/>
        </w:rPr>
        <w:t>Walton</w:t>
      </w:r>
      <w:r>
        <w:rPr>
          <w:spacing w:val="-9"/>
          <w:sz w:val="24"/>
        </w:rPr>
        <w:t xml:space="preserve"> </w:t>
      </w:r>
      <w:r>
        <w:rPr>
          <w:sz w:val="24"/>
        </w:rPr>
        <w:t>County,</w:t>
      </w:r>
      <w:r>
        <w:rPr>
          <w:spacing w:val="-8"/>
          <w:sz w:val="24"/>
        </w:rPr>
        <w:t xml:space="preserve"> </w:t>
      </w:r>
      <w:r>
        <w:rPr>
          <w:sz w:val="24"/>
        </w:rPr>
        <w:t>Florida.</w:t>
      </w:r>
    </w:p>
    <w:p w14:paraId="2F426274" w14:textId="77777777" w:rsidR="00AD61AA" w:rsidRDefault="003A247A">
      <w:pPr>
        <w:pStyle w:val="BodyText"/>
        <w:spacing w:before="255" w:line="228" w:lineRule="auto"/>
        <w:ind w:left="1847" w:right="1878" w:firstLine="679"/>
      </w:pPr>
      <w:r>
        <w:rPr>
          <w:noProof/>
        </w:rPr>
        <mc:AlternateContent>
          <mc:Choice Requires="wpg">
            <w:drawing>
              <wp:anchor distT="0" distB="0" distL="0" distR="0" simplePos="0" relativeHeight="15787008" behindDoc="0" locked="0" layoutInCell="1" allowOverlap="1" wp14:anchorId="68E42E22" wp14:editId="14CAC0EB">
                <wp:simplePos x="0" y="0"/>
                <wp:positionH relativeFrom="page">
                  <wp:posOffset>1172688</wp:posOffset>
                </wp:positionH>
                <wp:positionV relativeFrom="paragraph">
                  <wp:posOffset>492291</wp:posOffset>
                </wp:positionV>
                <wp:extent cx="1096010" cy="669290"/>
                <wp:effectExtent l="0" t="0" r="0" b="0"/>
                <wp:wrapNone/>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6010" cy="669290"/>
                          <a:chOff x="0" y="0"/>
                          <a:chExt cx="1096010" cy="669290"/>
                        </a:xfrm>
                      </wpg:grpSpPr>
                      <pic:pic xmlns:pic="http://schemas.openxmlformats.org/drawingml/2006/picture">
                        <pic:nvPicPr>
                          <pic:cNvPr id="499" name="Image 499"/>
                          <pic:cNvPicPr/>
                        </pic:nvPicPr>
                        <pic:blipFill>
                          <a:blip r:embed="rId289" cstate="print"/>
                          <a:stretch>
                            <a:fillRect/>
                          </a:stretch>
                        </pic:blipFill>
                        <pic:spPr>
                          <a:xfrm>
                            <a:off x="0" y="39818"/>
                            <a:ext cx="1095498" cy="629392"/>
                          </a:xfrm>
                          <a:prstGeom prst="rect">
                            <a:avLst/>
                          </a:prstGeom>
                        </pic:spPr>
                      </pic:pic>
                      <wps:wsp>
                        <wps:cNvPr id="500" name="Textbox 500"/>
                        <wps:cNvSpPr txBox="1"/>
                        <wps:spPr>
                          <a:xfrm>
                            <a:off x="0" y="0"/>
                            <a:ext cx="1096010" cy="669290"/>
                          </a:xfrm>
                          <a:prstGeom prst="rect">
                            <a:avLst/>
                          </a:prstGeom>
                        </wps:spPr>
                        <wps:txbx>
                          <w:txbxContent>
                            <w:p w14:paraId="52AE9C72" w14:textId="77777777" w:rsidR="00AD61AA" w:rsidRDefault="003A247A">
                              <w:pPr>
                                <w:tabs>
                                  <w:tab w:val="left" w:pos="556"/>
                                </w:tabs>
                                <w:spacing w:line="269" w:lineRule="exact"/>
                                <w:rPr>
                                  <w:sz w:val="24"/>
                                </w:rPr>
                              </w:pPr>
                              <w:r>
                                <w:rPr>
                                  <w:spacing w:val="-5"/>
                                  <w:sz w:val="24"/>
                                </w:rPr>
                                <w:t>Flo</w:t>
                              </w:r>
                              <w:r>
                                <w:rPr>
                                  <w:sz w:val="24"/>
                                </w:rPr>
                                <w:tab/>
                                <w:t>a</w:t>
                              </w:r>
                              <w:r>
                                <w:rPr>
                                  <w:spacing w:val="30"/>
                                  <w:sz w:val="24"/>
                                </w:rPr>
                                <w:t xml:space="preserve"> </w:t>
                              </w:r>
                              <w:r>
                                <w:rPr>
                                  <w:sz w:val="24"/>
                                </w:rPr>
                                <w:t>at</w:t>
                              </w:r>
                              <w:r>
                                <w:rPr>
                                  <w:spacing w:val="-3"/>
                                  <w:sz w:val="24"/>
                                </w:rPr>
                                <w:t xml:space="preserve"> </w:t>
                              </w:r>
                              <w:r>
                                <w:rPr>
                                  <w:sz w:val="24"/>
                                </w:rPr>
                                <w:t>the</w:t>
                              </w:r>
                              <w:r>
                                <w:rPr>
                                  <w:spacing w:val="-6"/>
                                  <w:sz w:val="24"/>
                                </w:rPr>
                                <w:t xml:space="preserve"> </w:t>
                              </w:r>
                              <w:r>
                                <w:rPr>
                                  <w:spacing w:val="-2"/>
                                  <w:sz w:val="24"/>
                                </w:rPr>
                                <w:t>first</w:t>
                              </w:r>
                            </w:p>
                          </w:txbxContent>
                        </wps:txbx>
                        <wps:bodyPr wrap="square" lIns="0" tIns="0" rIns="0" bIns="0" rtlCol="0">
                          <a:noAutofit/>
                        </wps:bodyPr>
                      </wps:wsp>
                    </wpg:wgp>
                  </a:graphicData>
                </a:graphic>
              </wp:anchor>
            </w:drawing>
          </mc:Choice>
          <mc:Fallback>
            <w:pict>
              <v:group w14:anchorId="68E42E22" id="Group 498" o:spid="_x0000_s1067" style="position:absolute;left:0;text-align:left;margin-left:92.35pt;margin-top:38.75pt;width:86.3pt;height:52.7pt;z-index:15787008;mso-wrap-distance-left:0;mso-wrap-distance-right:0;mso-position-horizontal-relative:page" coordsize="10960,6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">
                <v:shape id="Image 499" o:spid="_x0000_s1068" type="#_x0000_t75" style="position:absolute;top:398;width:10954;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">
                  <v:imagedata r:id="rId290" o:title=""/>
                </v:shape>
                <v:shape id="Textbox 500" o:spid="_x0000_s1069" type="#_x0000_t202" style="position:absolute;width:10960;height:6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52AE9C72" w14:textId="77777777" w:rsidR="00AD61AA" w:rsidRDefault="003A247A">
                        <w:pPr>
                          <w:tabs>
                            <w:tab w:val="left" w:pos="556"/>
                          </w:tabs>
                          <w:spacing w:line="269" w:lineRule="exact"/>
                          <w:rPr>
                            <w:sz w:val="24"/>
                          </w:rPr>
                        </w:pPr>
                        <w:r>
                          <w:rPr>
                            <w:spacing w:val="-5"/>
                            <w:sz w:val="24"/>
                          </w:rPr>
                          <w:t>Flo</w:t>
                        </w:r>
                        <w:r>
                          <w:rPr>
                            <w:sz w:val="24"/>
                          </w:rPr>
                          <w:tab/>
                          <w:t>a</w:t>
                        </w:r>
                        <w:r>
                          <w:rPr>
                            <w:spacing w:val="30"/>
                            <w:sz w:val="24"/>
                          </w:rPr>
                          <w:t xml:space="preserve"> </w:t>
                        </w:r>
                        <w:r>
                          <w:rPr>
                            <w:sz w:val="24"/>
                          </w:rPr>
                          <w:t>at</w:t>
                        </w:r>
                        <w:r>
                          <w:rPr>
                            <w:spacing w:val="-3"/>
                            <w:sz w:val="24"/>
                          </w:rPr>
                          <w:t xml:space="preserve"> </w:t>
                        </w:r>
                        <w:r>
                          <w:rPr>
                            <w:sz w:val="24"/>
                          </w:rPr>
                          <w:t>the</w:t>
                        </w:r>
                        <w:r>
                          <w:rPr>
                            <w:spacing w:val="-6"/>
                            <w:sz w:val="24"/>
                          </w:rPr>
                          <w:t xml:space="preserve"> </w:t>
                        </w:r>
                        <w:r>
                          <w:rPr>
                            <w:spacing w:val="-2"/>
                            <w:sz w:val="24"/>
                          </w:rPr>
                          <w:t>first</w:t>
                        </w:r>
                      </w:p>
                    </w:txbxContent>
                  </v:textbox>
                </v:shape>
                <w10:wrap anchorx="page"/>
              </v:group>
            </w:pict>
          </mc:Fallback>
        </mc:AlternateContent>
      </w:r>
      <w:r>
        <w:t>The</w:t>
      </w:r>
      <w:r>
        <w:rPr>
          <w:spacing w:val="-11"/>
        </w:rPr>
        <w:t xml:space="preserve"> </w:t>
      </w:r>
      <w:r>
        <w:t>foregoing</w:t>
      </w:r>
      <w:r>
        <w:rPr>
          <w:spacing w:val="-6"/>
        </w:rPr>
        <w:t xml:space="preserve"> </w:t>
      </w:r>
      <w:r>
        <w:t>was</w:t>
      </w:r>
      <w:r>
        <w:rPr>
          <w:spacing w:val="-9"/>
        </w:rPr>
        <w:t xml:space="preserve"> </w:t>
      </w:r>
      <w:r>
        <w:t>adopted as</w:t>
      </w:r>
      <w:r>
        <w:rPr>
          <w:spacing w:val="-12"/>
        </w:rPr>
        <w:t xml:space="preserve"> </w:t>
      </w:r>
      <w:r>
        <w:t>the</w:t>
      </w:r>
      <w:r>
        <w:rPr>
          <w:spacing w:val="-10"/>
        </w:rPr>
        <w:t xml:space="preserve"> </w:t>
      </w:r>
      <w:r>
        <w:t>By-Laws</w:t>
      </w:r>
      <w:r>
        <w:rPr>
          <w:spacing w:val="-8"/>
        </w:rPr>
        <w:t xml:space="preserve"> </w:t>
      </w:r>
      <w:r>
        <w:t>of</w:t>
      </w:r>
      <w:r>
        <w:rPr>
          <w:spacing w:val="-15"/>
        </w:rPr>
        <w:t xml:space="preserve"> </w:t>
      </w:r>
      <w:r>
        <w:t>EAGLE BAY</w:t>
      </w:r>
      <w:r>
        <w:rPr>
          <w:spacing w:val="-6"/>
        </w:rPr>
        <w:t xml:space="preserve"> </w:t>
      </w:r>
      <w:r>
        <w:t xml:space="preserve">LANDING </w:t>
      </w:r>
      <w:r>
        <w:rPr>
          <w:spacing w:val="-2"/>
        </w:rPr>
        <w:t>Homeowners</w:t>
      </w:r>
      <w:r>
        <w:rPr>
          <w:spacing w:val="-6"/>
        </w:rPr>
        <w:t xml:space="preserve"> </w:t>
      </w:r>
      <w:r>
        <w:rPr>
          <w:spacing w:val="-2"/>
        </w:rPr>
        <w:t>Association,</w:t>
      </w:r>
      <w:r>
        <w:rPr>
          <w:spacing w:val="-7"/>
        </w:rPr>
        <w:t xml:space="preserve"> </w:t>
      </w:r>
      <w:r>
        <w:rPr>
          <w:spacing w:val="-2"/>
        </w:rPr>
        <w:t>Inc.,</w:t>
      </w:r>
      <w:r>
        <w:rPr>
          <w:spacing w:val="-13"/>
        </w:rPr>
        <w:t xml:space="preserve"> </w:t>
      </w:r>
      <w:r>
        <w:rPr>
          <w:spacing w:val="-2"/>
        </w:rPr>
        <w:t>a</w:t>
      </w:r>
      <w:r>
        <w:rPr>
          <w:spacing w:val="-13"/>
        </w:rPr>
        <w:t xml:space="preserve"> </w:t>
      </w:r>
      <w:r>
        <w:rPr>
          <w:spacing w:val="-2"/>
        </w:rPr>
        <w:t>corporation</w:t>
      </w:r>
      <w:r>
        <w:rPr>
          <w:spacing w:val="-8"/>
        </w:rPr>
        <w:t xml:space="preserve"> </w:t>
      </w:r>
      <w:r>
        <w:rPr>
          <w:spacing w:val="-2"/>
        </w:rPr>
        <w:t>not-for-profit</w:t>
      </w:r>
      <w:r>
        <w:rPr>
          <w:spacing w:val="-13"/>
        </w:rPr>
        <w:t xml:space="preserve"> </w:t>
      </w:r>
      <w:r>
        <w:rPr>
          <w:spacing w:val="-2"/>
        </w:rPr>
        <w:t>under</w:t>
      </w:r>
      <w:r>
        <w:rPr>
          <w:spacing w:val="-11"/>
        </w:rPr>
        <w:t xml:space="preserve"> </w:t>
      </w:r>
      <w:r>
        <w:rPr>
          <w:spacing w:val="-2"/>
        </w:rPr>
        <w:t>the</w:t>
      </w:r>
      <w:r>
        <w:rPr>
          <w:spacing w:val="-13"/>
        </w:rPr>
        <w:t xml:space="preserve"> </w:t>
      </w:r>
      <w:r>
        <w:rPr>
          <w:spacing w:val="-2"/>
        </w:rPr>
        <w:t>laws</w:t>
      </w:r>
      <w:r>
        <w:rPr>
          <w:spacing w:val="-12"/>
        </w:rPr>
        <w:t xml:space="preserve"> </w:t>
      </w:r>
      <w:r>
        <w:rPr>
          <w:spacing w:val="-2"/>
        </w:rPr>
        <w:t>of</w:t>
      </w:r>
      <w:r>
        <w:rPr>
          <w:spacing w:val="-13"/>
        </w:rPr>
        <w:t xml:space="preserve"> </w:t>
      </w:r>
      <w:r>
        <w:rPr>
          <w:spacing w:val="-2"/>
        </w:rPr>
        <w:t>the</w:t>
      </w:r>
      <w:r>
        <w:rPr>
          <w:spacing w:val="-13"/>
        </w:rPr>
        <w:t xml:space="preserve"> </w:t>
      </w:r>
      <w:r>
        <w:rPr>
          <w:spacing w:val="-2"/>
        </w:rPr>
        <w:t>State</w:t>
      </w:r>
      <w:r>
        <w:rPr>
          <w:spacing w:val="-13"/>
        </w:rPr>
        <w:t xml:space="preserve"> </w:t>
      </w:r>
      <w:r>
        <w:rPr>
          <w:spacing w:val="-2"/>
        </w:rPr>
        <w:t>of</w:t>
      </w:r>
    </w:p>
    <w:p w14:paraId="20C7D6CF" w14:textId="77777777" w:rsidR="00AD61AA" w:rsidRDefault="003A247A">
      <w:pPr>
        <w:pStyle w:val="BodyText"/>
        <w:tabs>
          <w:tab w:val="left" w:pos="8200"/>
        </w:tabs>
        <w:spacing w:line="257" w:lineRule="exact"/>
        <w:ind w:left="3616"/>
      </w:pPr>
      <w:r>
        <w:t>meeting</w:t>
      </w:r>
      <w:r>
        <w:rPr>
          <w:spacing w:val="-9"/>
        </w:rPr>
        <w:t xml:space="preserve"> </w:t>
      </w:r>
      <w:r>
        <w:t>of</w:t>
      </w:r>
      <w:r>
        <w:rPr>
          <w:spacing w:val="-12"/>
        </w:rPr>
        <w:t xml:space="preserve"> </w:t>
      </w:r>
      <w:r>
        <w:t>the</w:t>
      </w:r>
      <w:r>
        <w:rPr>
          <w:spacing w:val="-14"/>
        </w:rPr>
        <w:t xml:space="preserve"> </w:t>
      </w:r>
      <w:r>
        <w:t>Board</w:t>
      </w:r>
      <w:r>
        <w:rPr>
          <w:spacing w:val="-9"/>
        </w:rPr>
        <w:t xml:space="preserve"> </w:t>
      </w:r>
      <w:r>
        <w:t>of</w:t>
      </w:r>
      <w:r>
        <w:rPr>
          <w:spacing w:val="-15"/>
        </w:rPr>
        <w:t xml:space="preserve"> </w:t>
      </w:r>
      <w:r>
        <w:t>Directors</w:t>
      </w:r>
      <w:r>
        <w:rPr>
          <w:spacing w:val="-3"/>
        </w:rPr>
        <w:t xml:space="preserve"> </w:t>
      </w:r>
      <w:r>
        <w:t>on</w:t>
      </w:r>
      <w:r>
        <w:rPr>
          <w:spacing w:val="-14"/>
        </w:rPr>
        <w:t xml:space="preserve"> </w:t>
      </w:r>
      <w:r>
        <w:t>the</w:t>
      </w:r>
      <w:r>
        <w:rPr>
          <w:spacing w:val="4"/>
        </w:rPr>
        <w:t xml:space="preserve"> </w:t>
      </w:r>
      <w:r>
        <w:rPr>
          <w:spacing w:val="58"/>
          <w:w w:val="150"/>
          <w:u w:val="single"/>
        </w:rPr>
        <w:t xml:space="preserve"> </w:t>
      </w:r>
      <w:r>
        <w:rPr>
          <w:spacing w:val="-10"/>
          <w:u w:val="single"/>
        </w:rPr>
        <w:t>1</w:t>
      </w:r>
      <w:r>
        <w:rPr>
          <w:u w:val="single"/>
        </w:rPr>
        <w:tab/>
      </w:r>
      <w:r>
        <w:rPr>
          <w:spacing w:val="-31"/>
        </w:rPr>
        <w:t xml:space="preserve"> </w:t>
      </w:r>
      <w:r>
        <w:t>day</w:t>
      </w:r>
      <w:r>
        <w:rPr>
          <w:spacing w:val="-7"/>
        </w:rPr>
        <w:t xml:space="preserve"> </w:t>
      </w:r>
      <w:r>
        <w:t>of</w:t>
      </w:r>
    </w:p>
    <w:p w14:paraId="2D888570" w14:textId="77777777" w:rsidR="00AD61AA" w:rsidRDefault="003A247A">
      <w:pPr>
        <w:pStyle w:val="BodyText"/>
        <w:spacing w:line="269" w:lineRule="exact"/>
        <w:ind w:left="3568"/>
      </w:pPr>
      <w:r>
        <w:t>,</w:t>
      </w:r>
      <w:r>
        <w:rPr>
          <w:spacing w:val="-1"/>
        </w:rPr>
        <w:t xml:space="preserve"> </w:t>
      </w:r>
      <w:r>
        <w:rPr>
          <w:spacing w:val="-2"/>
        </w:rPr>
        <w:t>2006.</w:t>
      </w:r>
    </w:p>
    <w:p w14:paraId="6973E30A" w14:textId="77777777" w:rsidR="00AD61AA" w:rsidRDefault="00AD61AA">
      <w:pPr>
        <w:pStyle w:val="BodyText"/>
      </w:pPr>
    </w:p>
    <w:p w14:paraId="1DD9F02B" w14:textId="77777777" w:rsidR="00AD61AA" w:rsidRDefault="00AD61AA">
      <w:pPr>
        <w:pStyle w:val="BodyText"/>
      </w:pPr>
    </w:p>
    <w:p w14:paraId="4CDF6CEC" w14:textId="77777777" w:rsidR="00AD61AA" w:rsidRDefault="00AD61AA">
      <w:pPr>
        <w:pStyle w:val="BodyText"/>
        <w:spacing w:before="191"/>
      </w:pPr>
    </w:p>
    <w:p w14:paraId="326288A1" w14:textId="77777777" w:rsidR="00AD61AA" w:rsidRDefault="003A247A">
      <w:pPr>
        <w:pStyle w:val="BodyText"/>
        <w:tabs>
          <w:tab w:val="left" w:pos="7112"/>
        </w:tabs>
        <w:spacing w:before="1"/>
        <w:ind w:left="6022"/>
      </w:pPr>
      <w:r>
        <w:rPr>
          <w:spacing w:val="-5"/>
        </w:rPr>
        <w:t>F1</w:t>
      </w:r>
      <w:r>
        <w:tab/>
        <w:t>orris,</w:t>
      </w:r>
      <w:r>
        <w:rPr>
          <w:spacing w:val="1"/>
        </w:rPr>
        <w:t xml:space="preserve"> </w:t>
      </w:r>
      <w:r>
        <w:t>I</w:t>
      </w:r>
      <w:r>
        <w:rPr>
          <w:spacing w:val="30"/>
        </w:rPr>
        <w:t xml:space="preserve"> </w:t>
      </w:r>
      <w:r>
        <w:t>.,</w:t>
      </w:r>
      <w:r>
        <w:rPr>
          <w:spacing w:val="29"/>
        </w:rPr>
        <w:t xml:space="preserve">  </w:t>
      </w:r>
      <w:r>
        <w:rPr>
          <w:spacing w:val="-2"/>
        </w:rPr>
        <w:t>resident</w:t>
      </w:r>
    </w:p>
    <w:sectPr w:rsidR="00AD61AA">
      <w:type w:val="continuous"/>
      <w:pgSz w:w="12240" w:h="20160"/>
      <w:pgMar w:top="0" w:right="0" w:bottom="5680" w:left="0" w:header="0" w:footer="53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96375" w14:textId="77777777" w:rsidR="003A247A" w:rsidRDefault="003A247A">
      <w:r>
        <w:separator/>
      </w:r>
    </w:p>
  </w:endnote>
  <w:endnote w:type="continuationSeparator" w:id="0">
    <w:p w14:paraId="19B54C3E" w14:textId="77777777" w:rsidR="003A247A" w:rsidRDefault="003A2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185F6"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16672" behindDoc="1" locked="0" layoutInCell="1" allowOverlap="1" wp14:anchorId="50105E3F" wp14:editId="1EFC6976">
              <wp:simplePos x="0" y="0"/>
              <wp:positionH relativeFrom="page">
                <wp:posOffset>938137</wp:posOffset>
              </wp:positionH>
              <wp:positionV relativeFrom="page">
                <wp:posOffset>9177137</wp:posOffset>
              </wp:positionV>
              <wp:extent cx="2018664" cy="1422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8664" cy="142240"/>
                      </a:xfrm>
                      <a:prstGeom prst="rect">
                        <a:avLst/>
                      </a:prstGeom>
                    </wps:spPr>
                    <wps:txbx>
                      <w:txbxContent>
                        <w:p w14:paraId="42A40CEF" w14:textId="77777777" w:rsidR="00AD61AA" w:rsidRDefault="003A247A">
                          <w:pPr>
                            <w:spacing w:before="18"/>
                            <w:ind w:left="20"/>
                            <w:rPr>
                              <w:sz w:val="16"/>
                            </w:rPr>
                          </w:pPr>
                          <w:r>
                            <w:rPr>
                              <w:w w:val="105"/>
                              <w:sz w:val="16"/>
                            </w:rPr>
                            <w:t>Eagle</w:t>
                          </w:r>
                          <w:r>
                            <w:rPr>
                              <w:spacing w:val="7"/>
                              <w:w w:val="105"/>
                              <w:sz w:val="16"/>
                            </w:rPr>
                            <w:t xml:space="preserve"> </w:t>
                          </w:r>
                          <w:r>
                            <w:rPr>
                              <w:w w:val="105"/>
                              <w:sz w:val="16"/>
                            </w:rPr>
                            <w:t>Bay</w:t>
                          </w:r>
                          <w:r>
                            <w:rPr>
                              <w:spacing w:val="5"/>
                              <w:w w:val="105"/>
                              <w:sz w:val="16"/>
                            </w:rPr>
                            <w:t xml:space="preserve"> </w:t>
                          </w:r>
                          <w:r>
                            <w:rPr>
                              <w:w w:val="105"/>
                              <w:sz w:val="16"/>
                            </w:rPr>
                            <w:t>Landing</w:t>
                          </w:r>
                          <w:r>
                            <w:rPr>
                              <w:spacing w:val="16"/>
                              <w:w w:val="105"/>
                              <w:sz w:val="16"/>
                            </w:rPr>
                            <w:t xml:space="preserve"> </w:t>
                          </w:r>
                          <w:r>
                            <w:rPr>
                              <w:w w:val="105"/>
                              <w:sz w:val="16"/>
                            </w:rPr>
                            <w:t>Declaration</w:t>
                          </w:r>
                          <w:r>
                            <w:rPr>
                              <w:spacing w:val="15"/>
                              <w:w w:val="105"/>
                              <w:sz w:val="16"/>
                            </w:rPr>
                            <w:t xml:space="preserve"> </w:t>
                          </w:r>
                          <w:r>
                            <w:rPr>
                              <w:w w:val="105"/>
                              <w:sz w:val="16"/>
                            </w:rPr>
                            <w:t xml:space="preserve">of </w:t>
                          </w:r>
                          <w:r>
                            <w:rPr>
                              <w:spacing w:val="-2"/>
                              <w:w w:val="105"/>
                              <w:sz w:val="16"/>
                            </w:rPr>
                            <w:t>Covenants</w:t>
                          </w:r>
                        </w:p>
                      </w:txbxContent>
                    </wps:txbx>
                    <wps:bodyPr wrap="square" lIns="0" tIns="0" rIns="0" bIns="0" rtlCol="0">
                      <a:noAutofit/>
                    </wps:bodyPr>
                  </wps:wsp>
                </a:graphicData>
              </a:graphic>
            </wp:anchor>
          </w:drawing>
        </mc:Choice>
        <mc:Fallback>
          <w:pict>
            <v:shapetype w14:anchorId="50105E3F" id="_x0000_t202" coordsize="21600,21600" o:spt="202" path="m,l,21600r21600,l21600,xe">
              <v:stroke joinstyle="miter"/>
              <v:path gradientshapeok="t" o:connecttype="rect"/>
            </v:shapetype>
            <v:shape id="Textbox 1" o:spid="_x0000_s1070" type="#_x0000_t202" style="position:absolute;margin-left:73.85pt;margin-top:722.6pt;width:158.95pt;height:11.2pt;z-index:-1739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" filled="f" stroked="f">
              <v:textbox inset="0,0,0,0">
                <w:txbxContent>
                  <w:p w14:paraId="42A40CEF" w14:textId="77777777" w:rsidR="00AD61AA" w:rsidRDefault="003A247A">
                    <w:pPr>
                      <w:spacing w:before="18"/>
                      <w:ind w:left="20"/>
                      <w:rPr>
                        <w:sz w:val="16"/>
                      </w:rPr>
                    </w:pPr>
                    <w:r>
                      <w:rPr>
                        <w:w w:val="105"/>
                        <w:sz w:val="16"/>
                      </w:rPr>
                      <w:t>Eagle</w:t>
                    </w:r>
                    <w:r>
                      <w:rPr>
                        <w:spacing w:val="7"/>
                        <w:w w:val="105"/>
                        <w:sz w:val="16"/>
                      </w:rPr>
                      <w:t xml:space="preserve"> </w:t>
                    </w:r>
                    <w:r>
                      <w:rPr>
                        <w:w w:val="105"/>
                        <w:sz w:val="16"/>
                      </w:rPr>
                      <w:t>Bay</w:t>
                    </w:r>
                    <w:r>
                      <w:rPr>
                        <w:spacing w:val="5"/>
                        <w:w w:val="105"/>
                        <w:sz w:val="16"/>
                      </w:rPr>
                      <w:t xml:space="preserve"> </w:t>
                    </w:r>
                    <w:r>
                      <w:rPr>
                        <w:w w:val="105"/>
                        <w:sz w:val="16"/>
                      </w:rPr>
                      <w:t>Landing</w:t>
                    </w:r>
                    <w:r>
                      <w:rPr>
                        <w:spacing w:val="16"/>
                        <w:w w:val="105"/>
                        <w:sz w:val="16"/>
                      </w:rPr>
                      <w:t xml:space="preserve"> </w:t>
                    </w:r>
                    <w:r>
                      <w:rPr>
                        <w:w w:val="105"/>
                        <w:sz w:val="16"/>
                      </w:rPr>
                      <w:t>Declaration</w:t>
                    </w:r>
                    <w:r>
                      <w:rPr>
                        <w:spacing w:val="15"/>
                        <w:w w:val="105"/>
                        <w:sz w:val="16"/>
                      </w:rPr>
                      <w:t xml:space="preserve"> </w:t>
                    </w:r>
                    <w:r>
                      <w:rPr>
                        <w:w w:val="105"/>
                        <w:sz w:val="16"/>
                      </w:rPr>
                      <w:t xml:space="preserve">of </w:t>
                    </w:r>
                    <w:r>
                      <w:rPr>
                        <w:spacing w:val="-2"/>
                        <w:w w:val="105"/>
                        <w:sz w:val="16"/>
                      </w:rPr>
                      <w:t>Covenants</w:t>
                    </w:r>
                  </w:p>
                </w:txbxContent>
              </v:textbox>
              <w10:wrap anchorx="page" anchory="page"/>
            </v:shape>
          </w:pict>
        </mc:Fallback>
      </mc:AlternateContent>
    </w:r>
    <w:r>
      <w:rPr>
        <w:noProof/>
        <w:sz w:val="20"/>
      </w:rPr>
      <mc:AlternateContent>
        <mc:Choice Requires="wps">
          <w:drawing>
            <wp:anchor distT="0" distB="0" distL="0" distR="0" simplePos="0" relativeHeight="485917184" behindDoc="1" locked="0" layoutInCell="1" allowOverlap="1" wp14:anchorId="5466A4CA" wp14:editId="00CCB9D2">
              <wp:simplePos x="0" y="0"/>
              <wp:positionH relativeFrom="page">
                <wp:posOffset>3498973</wp:posOffset>
              </wp:positionH>
              <wp:positionV relativeFrom="page">
                <wp:posOffset>9186043</wp:posOffset>
              </wp:positionV>
              <wp:extent cx="619125" cy="1422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142240"/>
                      </a:xfrm>
                      <a:prstGeom prst="rect">
                        <a:avLst/>
                      </a:prstGeom>
                    </wps:spPr>
                    <wps:txbx>
                      <w:txbxContent>
                        <w:p w14:paraId="1A5D268D" w14:textId="77777777" w:rsidR="00AD61AA" w:rsidRDefault="003A247A">
                          <w:pPr>
                            <w:spacing w:before="18"/>
                            <w:ind w:left="20"/>
                            <w:rPr>
                              <w:i/>
                              <w:sz w:val="16"/>
                            </w:rPr>
                          </w:pPr>
                          <w:r>
                            <w:rPr>
                              <w:i/>
                              <w:sz w:val="16"/>
                            </w:rPr>
                            <w:t>Puge</w:t>
                          </w:r>
                          <w:r>
                            <w:rPr>
                              <w:i/>
                              <w:spacing w:val="29"/>
                              <w:sz w:val="16"/>
                            </w:rPr>
                            <w:t xml:space="preserve"> </w:t>
                          </w:r>
                          <w:r>
                            <w:rPr>
                              <w:i/>
                              <w:sz w:val="16"/>
                            </w:rPr>
                            <w:t>1</w:t>
                          </w:r>
                          <w:r>
                            <w:rPr>
                              <w:i/>
                              <w:spacing w:val="15"/>
                              <w:sz w:val="16"/>
                            </w:rPr>
                            <w:t xml:space="preserve"> </w:t>
                          </w:r>
                          <w:r>
                            <w:rPr>
                              <w:i/>
                              <w:sz w:val="16"/>
                            </w:rPr>
                            <w:t>of</w:t>
                          </w:r>
                          <w:r>
                            <w:rPr>
                              <w:i/>
                              <w:spacing w:val="57"/>
                              <w:sz w:val="16"/>
                            </w:rPr>
                            <w:t xml:space="preserve"> </w:t>
                          </w:r>
                          <w:r>
                            <w:rPr>
                              <w:i/>
                              <w:spacing w:val="-5"/>
                              <w:sz w:val="16"/>
                            </w:rPr>
                            <w:t>30</w:t>
                          </w:r>
                        </w:p>
                      </w:txbxContent>
                    </wps:txbx>
                    <wps:bodyPr wrap="square" lIns="0" tIns="0" rIns="0" bIns="0" rtlCol="0">
                      <a:noAutofit/>
                    </wps:bodyPr>
                  </wps:wsp>
                </a:graphicData>
              </a:graphic>
            </wp:anchor>
          </w:drawing>
        </mc:Choice>
        <mc:Fallback>
          <w:pict>
            <v:shape w14:anchorId="5466A4CA" id="Textbox 2" o:spid="_x0000_s1071" type="#_x0000_t202" style="position:absolute;margin-left:275.5pt;margin-top:723.3pt;width:48.75pt;height:11.2pt;z-index:-1739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" filled="f" stroked="f">
              <v:textbox inset="0,0,0,0">
                <w:txbxContent>
                  <w:p w14:paraId="1A5D268D" w14:textId="77777777" w:rsidR="00AD61AA" w:rsidRDefault="003A247A">
                    <w:pPr>
                      <w:spacing w:before="18"/>
                      <w:ind w:left="20"/>
                      <w:rPr>
                        <w:i/>
                        <w:sz w:val="16"/>
                      </w:rPr>
                    </w:pPr>
                    <w:r>
                      <w:rPr>
                        <w:i/>
                        <w:sz w:val="16"/>
                      </w:rPr>
                      <w:t>Puge</w:t>
                    </w:r>
                    <w:r>
                      <w:rPr>
                        <w:i/>
                        <w:spacing w:val="29"/>
                        <w:sz w:val="16"/>
                      </w:rPr>
                      <w:t xml:space="preserve"> </w:t>
                    </w:r>
                    <w:r>
                      <w:rPr>
                        <w:i/>
                        <w:sz w:val="16"/>
                      </w:rPr>
                      <w:t>1</w:t>
                    </w:r>
                    <w:r>
                      <w:rPr>
                        <w:i/>
                        <w:spacing w:val="15"/>
                        <w:sz w:val="16"/>
                      </w:rPr>
                      <w:t xml:space="preserve"> </w:t>
                    </w:r>
                    <w:r>
                      <w:rPr>
                        <w:i/>
                        <w:sz w:val="16"/>
                      </w:rPr>
                      <w:t>of</w:t>
                    </w:r>
                    <w:r>
                      <w:rPr>
                        <w:i/>
                        <w:spacing w:val="57"/>
                        <w:sz w:val="16"/>
                      </w:rPr>
                      <w:t xml:space="preserve"> </w:t>
                    </w:r>
                    <w:r>
                      <w:rPr>
                        <w:i/>
                        <w:spacing w:val="-5"/>
                        <w:sz w:val="16"/>
                      </w:rPr>
                      <w:t>30</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06DD6"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44320" behindDoc="1" locked="0" layoutInCell="1" allowOverlap="1" wp14:anchorId="76BF3CDD" wp14:editId="218EDD27">
              <wp:simplePos x="0" y="0"/>
              <wp:positionH relativeFrom="page">
                <wp:posOffset>881602</wp:posOffset>
              </wp:positionH>
              <wp:positionV relativeFrom="page">
                <wp:posOffset>9150843</wp:posOffset>
              </wp:positionV>
              <wp:extent cx="2022475" cy="14922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2475" cy="149225"/>
                      </a:xfrm>
                      <a:prstGeom prst="rect">
                        <a:avLst/>
                      </a:prstGeom>
                    </wps:spPr>
                    <wps:txbx>
                      <w:txbxContent>
                        <w:p w14:paraId="29F81ED7" w14:textId="77777777" w:rsidR="00AD61AA" w:rsidRDefault="003A247A">
                          <w:pPr>
                            <w:spacing w:before="17"/>
                            <w:ind w:left="20"/>
                            <w:rPr>
                              <w:sz w:val="17"/>
                            </w:rPr>
                          </w:pPr>
                          <w:r>
                            <w:rPr>
                              <w:sz w:val="17"/>
                            </w:rPr>
                            <w:t>Eagle</w:t>
                          </w:r>
                          <w:r>
                            <w:rPr>
                              <w:spacing w:val="1"/>
                              <w:sz w:val="17"/>
                            </w:rPr>
                            <w:t xml:space="preserve"> </w:t>
                          </w:r>
                          <w:r>
                            <w:rPr>
                              <w:sz w:val="17"/>
                            </w:rPr>
                            <w:t>Bay</w:t>
                          </w:r>
                          <w:r>
                            <w:rPr>
                              <w:spacing w:val="-1"/>
                              <w:sz w:val="17"/>
                            </w:rPr>
                            <w:t xml:space="preserve"> </w:t>
                          </w:r>
                          <w:r>
                            <w:rPr>
                              <w:sz w:val="17"/>
                            </w:rPr>
                            <w:t>Landing</w:t>
                          </w:r>
                          <w:r>
                            <w:rPr>
                              <w:spacing w:val="8"/>
                              <w:sz w:val="17"/>
                            </w:rPr>
                            <w:t xml:space="preserve"> </w:t>
                          </w:r>
                          <w:r>
                            <w:rPr>
                              <w:sz w:val="17"/>
                            </w:rPr>
                            <w:t>Declaration</w:t>
                          </w:r>
                          <w:r>
                            <w:rPr>
                              <w:spacing w:val="10"/>
                              <w:sz w:val="17"/>
                            </w:rPr>
                            <w:t xml:space="preserve"> </w:t>
                          </w:r>
                          <w:r>
                            <w:rPr>
                              <w:sz w:val="17"/>
                            </w:rPr>
                            <w:t>of</w:t>
                          </w:r>
                          <w:r>
                            <w:rPr>
                              <w:spacing w:val="-5"/>
                              <w:sz w:val="17"/>
                            </w:rPr>
                            <w:t xml:space="preserve"> </w:t>
                          </w:r>
                          <w:r>
                            <w:rPr>
                              <w:spacing w:val="-2"/>
                              <w:sz w:val="17"/>
                            </w:rPr>
                            <w:t>Covenants</w:t>
                          </w:r>
                        </w:p>
                      </w:txbxContent>
                    </wps:txbx>
                    <wps:bodyPr wrap="square" lIns="0" tIns="0" rIns="0" bIns="0" rtlCol="0">
                      <a:noAutofit/>
                    </wps:bodyPr>
                  </wps:wsp>
                </a:graphicData>
              </a:graphic>
            </wp:anchor>
          </w:drawing>
        </mc:Choice>
        <mc:Fallback>
          <w:pict>
            <v:shapetype w14:anchorId="76BF3CDD" id="_x0000_t202" coordsize="21600,21600" o:spt="202" path="m,l,21600r21600,l21600,xe">
              <v:stroke joinstyle="miter"/>
              <v:path gradientshapeok="t" o:connecttype="rect"/>
            </v:shapetype>
            <v:shape id="Textbox 62" o:spid="_x0000_s1124" type="#_x0000_t202" style="position:absolute;margin-left:69.4pt;margin-top:720.55pt;width:159.25pt;height:11.75pt;z-index:-173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" filled="f" stroked="f">
              <v:textbox inset="0,0,0,0">
                <w:txbxContent>
                  <w:p w14:paraId="29F81ED7" w14:textId="77777777" w:rsidR="00AD61AA" w:rsidRDefault="003A247A">
                    <w:pPr>
                      <w:spacing w:before="17"/>
                      <w:ind w:left="20"/>
                      <w:rPr>
                        <w:sz w:val="17"/>
                      </w:rPr>
                    </w:pPr>
                    <w:r>
                      <w:rPr>
                        <w:sz w:val="17"/>
                      </w:rPr>
                      <w:t>Eagle</w:t>
                    </w:r>
                    <w:r>
                      <w:rPr>
                        <w:spacing w:val="1"/>
                        <w:sz w:val="17"/>
                      </w:rPr>
                      <w:t xml:space="preserve"> </w:t>
                    </w:r>
                    <w:r>
                      <w:rPr>
                        <w:sz w:val="17"/>
                      </w:rPr>
                      <w:t>Bay</w:t>
                    </w:r>
                    <w:r>
                      <w:rPr>
                        <w:spacing w:val="-1"/>
                        <w:sz w:val="17"/>
                      </w:rPr>
                      <w:t xml:space="preserve"> </w:t>
                    </w:r>
                    <w:r>
                      <w:rPr>
                        <w:sz w:val="17"/>
                      </w:rPr>
                      <w:t>Landing</w:t>
                    </w:r>
                    <w:r>
                      <w:rPr>
                        <w:spacing w:val="8"/>
                        <w:sz w:val="17"/>
                      </w:rPr>
                      <w:t xml:space="preserve"> </w:t>
                    </w:r>
                    <w:r>
                      <w:rPr>
                        <w:sz w:val="17"/>
                      </w:rPr>
                      <w:t>Declaration</w:t>
                    </w:r>
                    <w:r>
                      <w:rPr>
                        <w:spacing w:val="10"/>
                        <w:sz w:val="17"/>
                      </w:rPr>
                      <w:t xml:space="preserve"> </w:t>
                    </w:r>
                    <w:r>
                      <w:rPr>
                        <w:sz w:val="17"/>
                      </w:rPr>
                      <w:t>of</w:t>
                    </w:r>
                    <w:r>
                      <w:rPr>
                        <w:spacing w:val="-5"/>
                        <w:sz w:val="17"/>
                      </w:rPr>
                      <w:t xml:space="preserve"> </w:t>
                    </w:r>
                    <w:r>
                      <w:rPr>
                        <w:spacing w:val="-2"/>
                        <w:sz w:val="17"/>
                      </w:rPr>
                      <w:t>Covenants</w:t>
                    </w:r>
                  </w:p>
                </w:txbxContent>
              </v:textbox>
              <w10:wrap anchorx="page" anchory="page"/>
            </v:shape>
          </w:pict>
        </mc:Fallback>
      </mc:AlternateContent>
    </w:r>
    <w:r>
      <w:rPr>
        <w:noProof/>
        <w:sz w:val="20"/>
      </w:rPr>
      <mc:AlternateContent>
        <mc:Choice Requires="wps">
          <w:drawing>
            <wp:anchor distT="0" distB="0" distL="0" distR="0" simplePos="0" relativeHeight="485944832" behindDoc="1" locked="0" layoutInCell="1" allowOverlap="1" wp14:anchorId="00C6E62E" wp14:editId="69793159">
              <wp:simplePos x="0" y="0"/>
              <wp:positionH relativeFrom="page">
                <wp:posOffset>3414142</wp:posOffset>
              </wp:positionH>
              <wp:positionV relativeFrom="page">
                <wp:posOffset>9159049</wp:posOffset>
              </wp:positionV>
              <wp:extent cx="678180" cy="14922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49225"/>
                      </a:xfrm>
                      <a:prstGeom prst="rect">
                        <a:avLst/>
                      </a:prstGeom>
                    </wps:spPr>
                    <wps:txbx>
                      <w:txbxContent>
                        <w:p w14:paraId="29E74BD2" w14:textId="77777777" w:rsidR="00AD61AA" w:rsidRDefault="003A247A">
                          <w:pPr>
                            <w:spacing w:before="25"/>
                            <w:ind w:left="20"/>
                            <w:rPr>
                              <w:rFonts w:ascii="Cambria"/>
                              <w:i/>
                              <w:sz w:val="16"/>
                            </w:rPr>
                          </w:pPr>
                          <w:r>
                            <w:rPr>
                              <w:rFonts w:ascii="Cambria"/>
                              <w:i/>
                              <w:w w:val="105"/>
                              <w:sz w:val="16"/>
                            </w:rPr>
                            <w:t>Page</w:t>
                          </w:r>
                          <w:r>
                            <w:rPr>
                              <w:rFonts w:ascii="Cambria"/>
                              <w:i/>
                              <w:spacing w:val="22"/>
                              <w:w w:val="105"/>
                              <w:sz w:val="16"/>
                            </w:rPr>
                            <w:t xml:space="preserve"> </w:t>
                          </w:r>
                          <w:r>
                            <w:rPr>
                              <w:rFonts w:ascii="Cambria"/>
                              <w:i/>
                              <w:w w:val="105"/>
                              <w:sz w:val="16"/>
                            </w:rPr>
                            <w:fldChar w:fldCharType="begin"/>
                          </w:r>
                          <w:r>
                            <w:rPr>
                              <w:rFonts w:ascii="Cambria"/>
                              <w:i/>
                              <w:w w:val="105"/>
                              <w:sz w:val="16"/>
                            </w:rPr>
                            <w:instrText xml:space="preserve"> PAGE </w:instrText>
                          </w:r>
                          <w:r>
                            <w:rPr>
                              <w:rFonts w:ascii="Cambria"/>
                              <w:i/>
                              <w:w w:val="105"/>
                              <w:sz w:val="16"/>
                            </w:rPr>
                            <w:fldChar w:fldCharType="separate"/>
                          </w:r>
                          <w:r>
                            <w:rPr>
                              <w:rFonts w:ascii="Cambria"/>
                              <w:i/>
                              <w:w w:val="105"/>
                              <w:sz w:val="16"/>
                            </w:rPr>
                            <w:t>10</w:t>
                          </w:r>
                          <w:r>
                            <w:rPr>
                              <w:rFonts w:ascii="Cambria"/>
                              <w:i/>
                              <w:w w:val="105"/>
                              <w:sz w:val="16"/>
                            </w:rPr>
                            <w:fldChar w:fldCharType="end"/>
                          </w:r>
                          <w:r>
                            <w:rPr>
                              <w:rFonts w:ascii="Cambria"/>
                              <w:i/>
                              <w:spacing w:val="5"/>
                              <w:w w:val="105"/>
                              <w:sz w:val="16"/>
                            </w:rPr>
                            <w:t xml:space="preserve"> </w:t>
                          </w:r>
                          <w:r>
                            <w:rPr>
                              <w:rFonts w:ascii="Cambria"/>
                              <w:i/>
                              <w:w w:val="105"/>
                              <w:sz w:val="16"/>
                            </w:rPr>
                            <w:t>of</w:t>
                          </w:r>
                          <w:r>
                            <w:rPr>
                              <w:rFonts w:ascii="Cambria"/>
                              <w:i/>
                              <w:spacing w:val="54"/>
                              <w:w w:val="105"/>
                              <w:sz w:val="16"/>
                            </w:rPr>
                            <w:t xml:space="preserve"> </w:t>
                          </w:r>
                          <w:r>
                            <w:rPr>
                              <w:rFonts w:ascii="Cambria"/>
                              <w:i/>
                              <w:spacing w:val="-5"/>
                              <w:w w:val="105"/>
                              <w:sz w:val="16"/>
                            </w:rPr>
                            <w:t>30</w:t>
                          </w:r>
                        </w:p>
                      </w:txbxContent>
                    </wps:txbx>
                    <wps:bodyPr wrap="square" lIns="0" tIns="0" rIns="0" bIns="0" rtlCol="0">
                      <a:noAutofit/>
                    </wps:bodyPr>
                  </wps:wsp>
                </a:graphicData>
              </a:graphic>
            </wp:anchor>
          </w:drawing>
        </mc:Choice>
        <mc:Fallback>
          <w:pict>
            <v:shape w14:anchorId="00C6E62E" id="Textbox 63" o:spid="_x0000_s1125" type="#_x0000_t202" style="position:absolute;margin-left:268.85pt;margin-top:721.2pt;width:53.4pt;height:11.75pt;z-index:-173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" filled="f" stroked="f">
              <v:textbox inset="0,0,0,0">
                <w:txbxContent>
                  <w:p w14:paraId="29E74BD2" w14:textId="77777777" w:rsidR="00AD61AA" w:rsidRDefault="003A247A">
                    <w:pPr>
                      <w:spacing w:before="25"/>
                      <w:ind w:left="20"/>
                      <w:rPr>
                        <w:rFonts w:ascii="Cambria"/>
                        <w:i/>
                        <w:sz w:val="16"/>
                      </w:rPr>
                    </w:pPr>
                    <w:r>
                      <w:rPr>
                        <w:rFonts w:ascii="Cambria"/>
                        <w:i/>
                        <w:w w:val="105"/>
                        <w:sz w:val="16"/>
                      </w:rPr>
                      <w:t>Page</w:t>
                    </w:r>
                    <w:r>
                      <w:rPr>
                        <w:rFonts w:ascii="Cambria"/>
                        <w:i/>
                        <w:spacing w:val="22"/>
                        <w:w w:val="105"/>
                        <w:sz w:val="16"/>
                      </w:rPr>
                      <w:t xml:space="preserve"> </w:t>
                    </w:r>
                    <w:r>
                      <w:rPr>
                        <w:rFonts w:ascii="Cambria"/>
                        <w:i/>
                        <w:w w:val="105"/>
                        <w:sz w:val="16"/>
                      </w:rPr>
                      <w:fldChar w:fldCharType="begin"/>
                    </w:r>
                    <w:r>
                      <w:rPr>
                        <w:rFonts w:ascii="Cambria"/>
                        <w:i/>
                        <w:w w:val="105"/>
                        <w:sz w:val="16"/>
                      </w:rPr>
                      <w:instrText xml:space="preserve"> PAGE </w:instrText>
                    </w:r>
                    <w:r>
                      <w:rPr>
                        <w:rFonts w:ascii="Cambria"/>
                        <w:i/>
                        <w:w w:val="105"/>
                        <w:sz w:val="16"/>
                      </w:rPr>
                      <w:fldChar w:fldCharType="separate"/>
                    </w:r>
                    <w:r>
                      <w:rPr>
                        <w:rFonts w:ascii="Cambria"/>
                        <w:i/>
                        <w:w w:val="105"/>
                        <w:sz w:val="16"/>
                      </w:rPr>
                      <w:t>10</w:t>
                    </w:r>
                    <w:r>
                      <w:rPr>
                        <w:rFonts w:ascii="Cambria"/>
                        <w:i/>
                        <w:w w:val="105"/>
                        <w:sz w:val="16"/>
                      </w:rPr>
                      <w:fldChar w:fldCharType="end"/>
                    </w:r>
                    <w:r>
                      <w:rPr>
                        <w:rFonts w:ascii="Cambria"/>
                        <w:i/>
                        <w:spacing w:val="5"/>
                        <w:w w:val="105"/>
                        <w:sz w:val="16"/>
                      </w:rPr>
                      <w:t xml:space="preserve"> </w:t>
                    </w:r>
                    <w:r>
                      <w:rPr>
                        <w:rFonts w:ascii="Cambria"/>
                        <w:i/>
                        <w:w w:val="105"/>
                        <w:sz w:val="16"/>
                      </w:rPr>
                      <w:t>of</w:t>
                    </w:r>
                    <w:r>
                      <w:rPr>
                        <w:rFonts w:ascii="Cambria"/>
                        <w:i/>
                        <w:spacing w:val="54"/>
                        <w:w w:val="105"/>
                        <w:sz w:val="16"/>
                      </w:rPr>
                      <w:t xml:space="preserve"> </w:t>
                    </w:r>
                    <w:r>
                      <w:rPr>
                        <w:rFonts w:ascii="Cambria"/>
                        <w:i/>
                        <w:spacing w:val="-5"/>
                        <w:w w:val="105"/>
                        <w:sz w:val="16"/>
                      </w:rPr>
                      <w:t>30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7728B"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47392" behindDoc="1" locked="0" layoutInCell="1" allowOverlap="1" wp14:anchorId="504ED62F" wp14:editId="7B7BA981">
              <wp:simplePos x="0" y="0"/>
              <wp:positionH relativeFrom="page">
                <wp:posOffset>863916</wp:posOffset>
              </wp:positionH>
              <wp:positionV relativeFrom="page">
                <wp:posOffset>9364174</wp:posOffset>
              </wp:positionV>
              <wp:extent cx="2021839" cy="14224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1839" cy="142240"/>
                      </a:xfrm>
                      <a:prstGeom prst="rect">
                        <a:avLst/>
                      </a:prstGeom>
                    </wps:spPr>
                    <wps:txbx>
                      <w:txbxContent>
                        <w:p w14:paraId="3B938405" w14:textId="77777777" w:rsidR="00AD61AA" w:rsidRDefault="003A247A">
                          <w:pPr>
                            <w:spacing w:before="18"/>
                            <w:ind w:left="20"/>
                            <w:rPr>
                              <w:sz w:val="16"/>
                            </w:rPr>
                          </w:pPr>
                          <w:r>
                            <w:rPr>
                              <w:w w:val="105"/>
                              <w:sz w:val="16"/>
                            </w:rPr>
                            <w:t>Eagle</w:t>
                          </w:r>
                          <w:r>
                            <w:rPr>
                              <w:spacing w:val="9"/>
                              <w:w w:val="105"/>
                              <w:sz w:val="16"/>
                            </w:rPr>
                            <w:t xml:space="preserve"> </w:t>
                          </w:r>
                          <w:r>
                            <w:rPr>
                              <w:w w:val="105"/>
                              <w:sz w:val="16"/>
                            </w:rPr>
                            <w:t>Bay</w:t>
                          </w:r>
                          <w:r>
                            <w:rPr>
                              <w:spacing w:val="7"/>
                              <w:w w:val="105"/>
                              <w:sz w:val="16"/>
                            </w:rPr>
                            <w:t xml:space="preserve"> </w:t>
                          </w:r>
                          <w:r>
                            <w:rPr>
                              <w:w w:val="105"/>
                              <w:sz w:val="16"/>
                            </w:rPr>
                            <w:t>Landing</w:t>
                          </w:r>
                          <w:r>
                            <w:rPr>
                              <w:spacing w:val="11"/>
                              <w:w w:val="105"/>
                              <w:sz w:val="16"/>
                            </w:rPr>
                            <w:t xml:space="preserve"> </w:t>
                          </w:r>
                          <w:r>
                            <w:rPr>
                              <w:w w:val="105"/>
                              <w:sz w:val="16"/>
                            </w:rPr>
                            <w:t>Declaration</w:t>
                          </w:r>
                          <w:r>
                            <w:rPr>
                              <w:spacing w:val="20"/>
                              <w:w w:val="105"/>
                              <w:sz w:val="16"/>
                            </w:rPr>
                            <w:t xml:space="preserve"> </w:t>
                          </w:r>
                          <w:r>
                            <w:rPr>
                              <w:w w:val="105"/>
                              <w:sz w:val="16"/>
                            </w:rPr>
                            <w:t>of</w:t>
                          </w:r>
                          <w:r>
                            <w:rPr>
                              <w:spacing w:val="-1"/>
                              <w:w w:val="105"/>
                              <w:sz w:val="16"/>
                            </w:rPr>
                            <w:t xml:space="preserve"> </w:t>
                          </w:r>
                          <w:r>
                            <w:rPr>
                              <w:spacing w:val="-2"/>
                              <w:w w:val="105"/>
                              <w:sz w:val="16"/>
                            </w:rPr>
                            <w:t>Covenants</w:t>
                          </w:r>
                        </w:p>
                      </w:txbxContent>
                    </wps:txbx>
                    <wps:bodyPr wrap="square" lIns="0" tIns="0" rIns="0" bIns="0" rtlCol="0">
                      <a:noAutofit/>
                    </wps:bodyPr>
                  </wps:wsp>
                </a:graphicData>
              </a:graphic>
            </wp:anchor>
          </w:drawing>
        </mc:Choice>
        <mc:Fallback>
          <w:pict>
            <v:shapetype w14:anchorId="504ED62F" id="_x0000_t202" coordsize="21600,21600" o:spt="202" path="m,l,21600r21600,l21600,xe">
              <v:stroke joinstyle="miter"/>
              <v:path gradientshapeok="t" o:connecttype="rect"/>
            </v:shapetype>
            <v:shape id="Textbox 70" o:spid="_x0000_s1130" type="#_x0000_t202" style="position:absolute;margin-left:68pt;margin-top:737.35pt;width:159.2pt;height:11.2pt;z-index:-173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" filled="f" stroked="f">
              <v:textbox inset="0,0,0,0">
                <w:txbxContent>
                  <w:p w14:paraId="3B938405" w14:textId="77777777" w:rsidR="00AD61AA" w:rsidRDefault="003A247A">
                    <w:pPr>
                      <w:spacing w:before="18"/>
                      <w:ind w:left="20"/>
                      <w:rPr>
                        <w:sz w:val="16"/>
                      </w:rPr>
                    </w:pPr>
                    <w:r>
                      <w:rPr>
                        <w:w w:val="105"/>
                        <w:sz w:val="16"/>
                      </w:rPr>
                      <w:t>Eagle</w:t>
                    </w:r>
                    <w:r>
                      <w:rPr>
                        <w:spacing w:val="9"/>
                        <w:w w:val="105"/>
                        <w:sz w:val="16"/>
                      </w:rPr>
                      <w:t xml:space="preserve"> </w:t>
                    </w:r>
                    <w:r>
                      <w:rPr>
                        <w:w w:val="105"/>
                        <w:sz w:val="16"/>
                      </w:rPr>
                      <w:t>Bay</w:t>
                    </w:r>
                    <w:r>
                      <w:rPr>
                        <w:spacing w:val="7"/>
                        <w:w w:val="105"/>
                        <w:sz w:val="16"/>
                      </w:rPr>
                      <w:t xml:space="preserve"> </w:t>
                    </w:r>
                    <w:r>
                      <w:rPr>
                        <w:w w:val="105"/>
                        <w:sz w:val="16"/>
                      </w:rPr>
                      <w:t>Landing</w:t>
                    </w:r>
                    <w:r>
                      <w:rPr>
                        <w:spacing w:val="11"/>
                        <w:w w:val="105"/>
                        <w:sz w:val="16"/>
                      </w:rPr>
                      <w:t xml:space="preserve"> </w:t>
                    </w:r>
                    <w:r>
                      <w:rPr>
                        <w:w w:val="105"/>
                        <w:sz w:val="16"/>
                      </w:rPr>
                      <w:t>Declaration</w:t>
                    </w:r>
                    <w:r>
                      <w:rPr>
                        <w:spacing w:val="20"/>
                        <w:w w:val="105"/>
                        <w:sz w:val="16"/>
                      </w:rPr>
                      <w:t xml:space="preserve"> </w:t>
                    </w:r>
                    <w:r>
                      <w:rPr>
                        <w:w w:val="105"/>
                        <w:sz w:val="16"/>
                      </w:rPr>
                      <w:t>of</w:t>
                    </w:r>
                    <w:r>
                      <w:rPr>
                        <w:spacing w:val="-1"/>
                        <w:w w:val="105"/>
                        <w:sz w:val="16"/>
                      </w:rPr>
                      <w:t xml:space="preserve"> </w:t>
                    </w:r>
                    <w:r>
                      <w:rPr>
                        <w:spacing w:val="-2"/>
                        <w:w w:val="105"/>
                        <w:sz w:val="16"/>
                      </w:rPr>
                      <w:t>Covenants</w:t>
                    </w:r>
                  </w:p>
                </w:txbxContent>
              </v:textbox>
              <w10:wrap anchorx="page" anchory="page"/>
            </v:shape>
          </w:pict>
        </mc:Fallback>
      </mc:AlternateContent>
    </w:r>
    <w:r>
      <w:rPr>
        <w:noProof/>
        <w:sz w:val="20"/>
      </w:rPr>
      <mc:AlternateContent>
        <mc:Choice Requires="wps">
          <w:drawing>
            <wp:anchor distT="0" distB="0" distL="0" distR="0" simplePos="0" relativeHeight="485947904" behindDoc="1" locked="0" layoutInCell="1" allowOverlap="1" wp14:anchorId="5222B14C" wp14:editId="17F89EFB">
              <wp:simplePos x="0" y="0"/>
              <wp:positionH relativeFrom="page">
                <wp:posOffset>3401002</wp:posOffset>
              </wp:positionH>
              <wp:positionV relativeFrom="page">
                <wp:posOffset>9373081</wp:posOffset>
              </wp:positionV>
              <wp:extent cx="675640" cy="14224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640" cy="142240"/>
                      </a:xfrm>
                      <a:prstGeom prst="rect">
                        <a:avLst/>
                      </a:prstGeom>
                    </wps:spPr>
                    <wps:txbx>
                      <w:txbxContent>
                        <w:p w14:paraId="1D4D0C24" w14:textId="77777777" w:rsidR="00AD61AA" w:rsidRDefault="003A247A">
                          <w:pPr>
                            <w:spacing w:before="18"/>
                            <w:ind w:left="20"/>
                            <w:rPr>
                              <w:i/>
                              <w:sz w:val="16"/>
                            </w:rPr>
                          </w:pPr>
                          <w:r>
                            <w:rPr>
                              <w:i/>
                              <w:w w:val="105"/>
                              <w:sz w:val="16"/>
                            </w:rPr>
                            <w:t>Page</w:t>
                          </w:r>
                          <w:r>
                            <w:rPr>
                              <w:i/>
                              <w:spacing w:val="19"/>
                              <w:w w:val="105"/>
                              <w:sz w:val="16"/>
                            </w:rPr>
                            <w:t xml:space="preserve"> </w:t>
                          </w:r>
                          <w:r>
                            <w:rPr>
                              <w:i/>
                              <w:w w:val="105"/>
                              <w:sz w:val="16"/>
                            </w:rPr>
                            <w:fldChar w:fldCharType="begin"/>
                          </w:r>
                          <w:r>
                            <w:rPr>
                              <w:i/>
                              <w:w w:val="105"/>
                              <w:sz w:val="16"/>
                            </w:rPr>
                            <w:instrText xml:space="preserve"> PAGE </w:instrText>
                          </w:r>
                          <w:r>
                            <w:rPr>
                              <w:i/>
                              <w:w w:val="105"/>
                              <w:sz w:val="16"/>
                            </w:rPr>
                            <w:fldChar w:fldCharType="separate"/>
                          </w:r>
                          <w:r>
                            <w:rPr>
                              <w:i/>
                              <w:w w:val="105"/>
                              <w:sz w:val="16"/>
                            </w:rPr>
                            <w:t>11</w:t>
                          </w:r>
                          <w:r>
                            <w:rPr>
                              <w:i/>
                              <w:w w:val="105"/>
                              <w:sz w:val="16"/>
                            </w:rPr>
                            <w:fldChar w:fldCharType="end"/>
                          </w:r>
                          <w:r>
                            <w:rPr>
                              <w:i/>
                              <w:spacing w:val="3"/>
                              <w:w w:val="105"/>
                              <w:sz w:val="16"/>
                            </w:rPr>
                            <w:t xml:space="preserve"> </w:t>
                          </w:r>
                          <w:r>
                            <w:rPr>
                              <w:i/>
                              <w:w w:val="105"/>
                              <w:sz w:val="16"/>
                            </w:rPr>
                            <w:t>of</w:t>
                          </w:r>
                          <w:r>
                            <w:rPr>
                              <w:i/>
                              <w:spacing w:val="46"/>
                              <w:w w:val="105"/>
                              <w:sz w:val="16"/>
                            </w:rPr>
                            <w:t xml:space="preserve"> </w:t>
                          </w:r>
                          <w:r>
                            <w:rPr>
                              <w:i/>
                              <w:spacing w:val="-5"/>
                              <w:w w:val="105"/>
                              <w:sz w:val="16"/>
                            </w:rPr>
                            <w:t>30</w:t>
                          </w:r>
                        </w:p>
                      </w:txbxContent>
                    </wps:txbx>
                    <wps:bodyPr wrap="square" lIns="0" tIns="0" rIns="0" bIns="0" rtlCol="0">
                      <a:noAutofit/>
                    </wps:bodyPr>
                  </wps:wsp>
                </a:graphicData>
              </a:graphic>
            </wp:anchor>
          </w:drawing>
        </mc:Choice>
        <mc:Fallback>
          <w:pict>
            <v:shape w14:anchorId="5222B14C" id="Textbox 71" o:spid="_x0000_s1131" type="#_x0000_t202" style="position:absolute;margin-left:267.8pt;margin-top:738.05pt;width:53.2pt;height:11.2pt;z-index:-1736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" filled="f" stroked="f">
              <v:textbox inset="0,0,0,0">
                <w:txbxContent>
                  <w:p w14:paraId="1D4D0C24" w14:textId="77777777" w:rsidR="00AD61AA" w:rsidRDefault="003A247A">
                    <w:pPr>
                      <w:spacing w:before="18"/>
                      <w:ind w:left="20"/>
                      <w:rPr>
                        <w:i/>
                        <w:sz w:val="16"/>
                      </w:rPr>
                    </w:pPr>
                    <w:r>
                      <w:rPr>
                        <w:i/>
                        <w:w w:val="105"/>
                        <w:sz w:val="16"/>
                      </w:rPr>
                      <w:t>Page</w:t>
                    </w:r>
                    <w:r>
                      <w:rPr>
                        <w:i/>
                        <w:spacing w:val="19"/>
                        <w:w w:val="105"/>
                        <w:sz w:val="16"/>
                      </w:rPr>
                      <w:t xml:space="preserve"> </w:t>
                    </w:r>
                    <w:r>
                      <w:rPr>
                        <w:i/>
                        <w:w w:val="105"/>
                        <w:sz w:val="16"/>
                      </w:rPr>
                      <w:fldChar w:fldCharType="begin"/>
                    </w:r>
                    <w:r>
                      <w:rPr>
                        <w:i/>
                        <w:w w:val="105"/>
                        <w:sz w:val="16"/>
                      </w:rPr>
                      <w:instrText xml:space="preserve"> PAGE </w:instrText>
                    </w:r>
                    <w:r>
                      <w:rPr>
                        <w:i/>
                        <w:w w:val="105"/>
                        <w:sz w:val="16"/>
                      </w:rPr>
                      <w:fldChar w:fldCharType="separate"/>
                    </w:r>
                    <w:r>
                      <w:rPr>
                        <w:i/>
                        <w:w w:val="105"/>
                        <w:sz w:val="16"/>
                      </w:rPr>
                      <w:t>11</w:t>
                    </w:r>
                    <w:r>
                      <w:rPr>
                        <w:i/>
                        <w:w w:val="105"/>
                        <w:sz w:val="16"/>
                      </w:rPr>
                      <w:fldChar w:fldCharType="end"/>
                    </w:r>
                    <w:r>
                      <w:rPr>
                        <w:i/>
                        <w:spacing w:val="3"/>
                        <w:w w:val="105"/>
                        <w:sz w:val="16"/>
                      </w:rPr>
                      <w:t xml:space="preserve"> </w:t>
                    </w:r>
                    <w:r>
                      <w:rPr>
                        <w:i/>
                        <w:w w:val="105"/>
                        <w:sz w:val="16"/>
                      </w:rPr>
                      <w:t>of</w:t>
                    </w:r>
                    <w:r>
                      <w:rPr>
                        <w:i/>
                        <w:spacing w:val="46"/>
                        <w:w w:val="105"/>
                        <w:sz w:val="16"/>
                      </w:rPr>
                      <w:t xml:space="preserve"> </w:t>
                    </w:r>
                    <w:r>
                      <w:rPr>
                        <w:i/>
                        <w:spacing w:val="-5"/>
                        <w:w w:val="105"/>
                        <w:sz w:val="16"/>
                      </w:rPr>
                      <w:t>30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CC815"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50464" behindDoc="1" locked="0" layoutInCell="1" allowOverlap="1" wp14:anchorId="2EA43F58" wp14:editId="6E1EDDF8">
              <wp:simplePos x="0" y="0"/>
              <wp:positionH relativeFrom="page">
                <wp:posOffset>863916</wp:posOffset>
              </wp:positionH>
              <wp:positionV relativeFrom="page">
                <wp:posOffset>9364174</wp:posOffset>
              </wp:positionV>
              <wp:extent cx="2026285" cy="14224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6285" cy="142240"/>
                      </a:xfrm>
                      <a:prstGeom prst="rect">
                        <a:avLst/>
                      </a:prstGeom>
                    </wps:spPr>
                    <wps:txbx>
                      <w:txbxContent>
                        <w:p w14:paraId="0033FE22" w14:textId="77777777" w:rsidR="00AD61AA" w:rsidRDefault="003A247A">
                          <w:pPr>
                            <w:spacing w:before="18"/>
                            <w:ind w:left="20"/>
                            <w:rPr>
                              <w:sz w:val="16"/>
                            </w:rPr>
                          </w:pPr>
                          <w:r>
                            <w:rPr>
                              <w:w w:val="105"/>
                              <w:sz w:val="16"/>
                            </w:rPr>
                            <w:t>Eagle</w:t>
                          </w:r>
                          <w:r>
                            <w:rPr>
                              <w:spacing w:val="9"/>
                              <w:w w:val="105"/>
                              <w:sz w:val="16"/>
                            </w:rPr>
                            <w:t xml:space="preserve"> </w:t>
                          </w:r>
                          <w:r>
                            <w:rPr>
                              <w:w w:val="105"/>
                              <w:sz w:val="16"/>
                            </w:rPr>
                            <w:t>Bay</w:t>
                          </w:r>
                          <w:r>
                            <w:rPr>
                              <w:spacing w:val="7"/>
                              <w:w w:val="105"/>
                              <w:sz w:val="16"/>
                            </w:rPr>
                            <w:t xml:space="preserve"> </w:t>
                          </w:r>
                          <w:r>
                            <w:rPr>
                              <w:w w:val="105"/>
                              <w:sz w:val="16"/>
                            </w:rPr>
                            <w:t>Landing</w:t>
                          </w:r>
                          <w:r>
                            <w:rPr>
                              <w:spacing w:val="11"/>
                              <w:w w:val="105"/>
                              <w:sz w:val="16"/>
                            </w:rPr>
                            <w:t xml:space="preserve"> </w:t>
                          </w:r>
                          <w:r>
                            <w:rPr>
                              <w:w w:val="105"/>
                              <w:sz w:val="16"/>
                            </w:rPr>
                            <w:t>Declaration</w:t>
                          </w:r>
                          <w:r>
                            <w:rPr>
                              <w:spacing w:val="20"/>
                              <w:w w:val="105"/>
                              <w:sz w:val="16"/>
                            </w:rPr>
                            <w:t xml:space="preserve"> </w:t>
                          </w:r>
                          <w:r>
                            <w:rPr>
                              <w:w w:val="105"/>
                              <w:sz w:val="16"/>
                            </w:rPr>
                            <w:t>of</w:t>
                          </w:r>
                          <w:r>
                            <w:rPr>
                              <w:spacing w:val="-1"/>
                              <w:w w:val="105"/>
                              <w:sz w:val="16"/>
                            </w:rPr>
                            <w:t xml:space="preserve"> </w:t>
                          </w:r>
                          <w:r>
                            <w:rPr>
                              <w:spacing w:val="-2"/>
                              <w:w w:val="105"/>
                              <w:sz w:val="16"/>
                            </w:rPr>
                            <w:t>Covenants</w:t>
                          </w:r>
                        </w:p>
                      </w:txbxContent>
                    </wps:txbx>
                    <wps:bodyPr wrap="square" lIns="0" tIns="0" rIns="0" bIns="0" rtlCol="0">
                      <a:noAutofit/>
                    </wps:bodyPr>
                  </wps:wsp>
                </a:graphicData>
              </a:graphic>
            </wp:anchor>
          </w:drawing>
        </mc:Choice>
        <mc:Fallback>
          <w:pict>
            <v:shapetype w14:anchorId="2EA43F58" id="_x0000_t202" coordsize="21600,21600" o:spt="202" path="m,l,21600r21600,l21600,xe">
              <v:stroke joinstyle="miter"/>
              <v:path gradientshapeok="t" o:connecttype="rect"/>
            </v:shapetype>
            <v:shape id="Textbox 78" o:spid="_x0000_s1136" type="#_x0000_t202" style="position:absolute;margin-left:68pt;margin-top:737.35pt;width:159.55pt;height:11.2pt;z-index:-173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" filled="f" stroked="f">
              <v:textbox inset="0,0,0,0">
                <w:txbxContent>
                  <w:p w14:paraId="0033FE22" w14:textId="77777777" w:rsidR="00AD61AA" w:rsidRDefault="003A247A">
                    <w:pPr>
                      <w:spacing w:before="18"/>
                      <w:ind w:left="20"/>
                      <w:rPr>
                        <w:sz w:val="16"/>
                      </w:rPr>
                    </w:pPr>
                    <w:r>
                      <w:rPr>
                        <w:w w:val="105"/>
                        <w:sz w:val="16"/>
                      </w:rPr>
                      <w:t>Eagle</w:t>
                    </w:r>
                    <w:r>
                      <w:rPr>
                        <w:spacing w:val="9"/>
                        <w:w w:val="105"/>
                        <w:sz w:val="16"/>
                      </w:rPr>
                      <w:t xml:space="preserve"> </w:t>
                    </w:r>
                    <w:r>
                      <w:rPr>
                        <w:w w:val="105"/>
                        <w:sz w:val="16"/>
                      </w:rPr>
                      <w:t>Bay</w:t>
                    </w:r>
                    <w:r>
                      <w:rPr>
                        <w:spacing w:val="7"/>
                        <w:w w:val="105"/>
                        <w:sz w:val="16"/>
                      </w:rPr>
                      <w:t xml:space="preserve"> </w:t>
                    </w:r>
                    <w:r>
                      <w:rPr>
                        <w:w w:val="105"/>
                        <w:sz w:val="16"/>
                      </w:rPr>
                      <w:t>Landing</w:t>
                    </w:r>
                    <w:r>
                      <w:rPr>
                        <w:spacing w:val="11"/>
                        <w:w w:val="105"/>
                        <w:sz w:val="16"/>
                      </w:rPr>
                      <w:t xml:space="preserve"> </w:t>
                    </w:r>
                    <w:r>
                      <w:rPr>
                        <w:w w:val="105"/>
                        <w:sz w:val="16"/>
                      </w:rPr>
                      <w:t>Declaration</w:t>
                    </w:r>
                    <w:r>
                      <w:rPr>
                        <w:spacing w:val="20"/>
                        <w:w w:val="105"/>
                        <w:sz w:val="16"/>
                      </w:rPr>
                      <w:t xml:space="preserve"> </w:t>
                    </w:r>
                    <w:r>
                      <w:rPr>
                        <w:w w:val="105"/>
                        <w:sz w:val="16"/>
                      </w:rPr>
                      <w:t>of</w:t>
                    </w:r>
                    <w:r>
                      <w:rPr>
                        <w:spacing w:val="-1"/>
                        <w:w w:val="105"/>
                        <w:sz w:val="16"/>
                      </w:rPr>
                      <w:t xml:space="preserve"> </w:t>
                    </w:r>
                    <w:r>
                      <w:rPr>
                        <w:spacing w:val="-2"/>
                        <w:w w:val="105"/>
                        <w:sz w:val="16"/>
                      </w:rPr>
                      <w:t>Covenants</w:t>
                    </w:r>
                  </w:p>
                </w:txbxContent>
              </v:textbox>
              <w10:wrap anchorx="page" anchory="page"/>
            </v:shape>
          </w:pict>
        </mc:Fallback>
      </mc:AlternateContent>
    </w:r>
    <w:r>
      <w:rPr>
        <w:noProof/>
        <w:sz w:val="20"/>
      </w:rPr>
      <mc:AlternateContent>
        <mc:Choice Requires="wps">
          <w:drawing>
            <wp:anchor distT="0" distB="0" distL="0" distR="0" simplePos="0" relativeHeight="485950976" behindDoc="1" locked="0" layoutInCell="1" allowOverlap="1" wp14:anchorId="31366C7B" wp14:editId="0FEC680E">
              <wp:simplePos x="0" y="0"/>
              <wp:positionH relativeFrom="page">
                <wp:posOffset>3403970</wp:posOffset>
              </wp:positionH>
              <wp:positionV relativeFrom="page">
                <wp:posOffset>9373081</wp:posOffset>
              </wp:positionV>
              <wp:extent cx="672465" cy="14224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142240"/>
                      </a:xfrm>
                      <a:prstGeom prst="rect">
                        <a:avLst/>
                      </a:prstGeom>
                    </wps:spPr>
                    <wps:txbx>
                      <w:txbxContent>
                        <w:p w14:paraId="2234C2A8" w14:textId="77777777" w:rsidR="00AD61AA" w:rsidRDefault="003A247A">
                          <w:pPr>
                            <w:spacing w:before="18"/>
                            <w:ind w:left="20"/>
                            <w:rPr>
                              <w:i/>
                              <w:sz w:val="16"/>
                            </w:rPr>
                          </w:pPr>
                          <w:r>
                            <w:rPr>
                              <w:i/>
                              <w:w w:val="105"/>
                              <w:sz w:val="16"/>
                            </w:rPr>
                            <w:t>Page</w:t>
                          </w:r>
                          <w:r>
                            <w:rPr>
                              <w:i/>
                              <w:spacing w:val="17"/>
                              <w:w w:val="105"/>
                              <w:sz w:val="16"/>
                            </w:rPr>
                            <w:t xml:space="preserve"> </w:t>
                          </w:r>
                          <w:r>
                            <w:rPr>
                              <w:i/>
                              <w:w w:val="105"/>
                              <w:sz w:val="16"/>
                            </w:rPr>
                            <w:fldChar w:fldCharType="begin"/>
                          </w:r>
                          <w:r>
                            <w:rPr>
                              <w:i/>
                              <w:w w:val="105"/>
                              <w:sz w:val="16"/>
                            </w:rPr>
                            <w:instrText xml:space="preserve"> PAGE </w:instrText>
                          </w:r>
                          <w:r>
                            <w:rPr>
                              <w:i/>
                              <w:w w:val="105"/>
                              <w:sz w:val="16"/>
                            </w:rPr>
                            <w:fldChar w:fldCharType="separate"/>
                          </w:r>
                          <w:r>
                            <w:rPr>
                              <w:i/>
                              <w:w w:val="105"/>
                              <w:sz w:val="16"/>
                            </w:rPr>
                            <w:t>12</w:t>
                          </w:r>
                          <w:r>
                            <w:rPr>
                              <w:i/>
                              <w:w w:val="105"/>
                              <w:sz w:val="16"/>
                            </w:rPr>
                            <w:fldChar w:fldCharType="end"/>
                          </w:r>
                          <w:r>
                            <w:rPr>
                              <w:i/>
                              <w:spacing w:val="1"/>
                              <w:w w:val="105"/>
                              <w:sz w:val="16"/>
                            </w:rPr>
                            <w:t xml:space="preserve"> </w:t>
                          </w:r>
                          <w:r>
                            <w:rPr>
                              <w:i/>
                              <w:w w:val="105"/>
                              <w:sz w:val="16"/>
                            </w:rPr>
                            <w:t>of</w:t>
                          </w:r>
                          <w:r>
                            <w:rPr>
                              <w:i/>
                              <w:spacing w:val="50"/>
                              <w:w w:val="105"/>
                              <w:sz w:val="16"/>
                            </w:rPr>
                            <w:t xml:space="preserve"> </w:t>
                          </w:r>
                          <w:r>
                            <w:rPr>
                              <w:i/>
                              <w:spacing w:val="-5"/>
                              <w:w w:val="105"/>
                              <w:sz w:val="16"/>
                            </w:rPr>
                            <w:t>30</w:t>
                          </w:r>
                        </w:p>
                      </w:txbxContent>
                    </wps:txbx>
                    <wps:bodyPr wrap="square" lIns="0" tIns="0" rIns="0" bIns="0" rtlCol="0">
                      <a:noAutofit/>
                    </wps:bodyPr>
                  </wps:wsp>
                </a:graphicData>
              </a:graphic>
            </wp:anchor>
          </w:drawing>
        </mc:Choice>
        <mc:Fallback>
          <w:pict>
            <v:shape w14:anchorId="31366C7B" id="Textbox 79" o:spid="_x0000_s1137" type="#_x0000_t202" style="position:absolute;margin-left:268.05pt;margin-top:738.05pt;width:52.95pt;height:11.2pt;z-index:-173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" filled="f" stroked="f">
              <v:textbox inset="0,0,0,0">
                <w:txbxContent>
                  <w:p w14:paraId="2234C2A8" w14:textId="77777777" w:rsidR="00AD61AA" w:rsidRDefault="003A247A">
                    <w:pPr>
                      <w:spacing w:before="18"/>
                      <w:ind w:left="20"/>
                      <w:rPr>
                        <w:i/>
                        <w:sz w:val="16"/>
                      </w:rPr>
                    </w:pPr>
                    <w:r>
                      <w:rPr>
                        <w:i/>
                        <w:w w:val="105"/>
                        <w:sz w:val="16"/>
                      </w:rPr>
                      <w:t>Page</w:t>
                    </w:r>
                    <w:r>
                      <w:rPr>
                        <w:i/>
                        <w:spacing w:val="17"/>
                        <w:w w:val="105"/>
                        <w:sz w:val="16"/>
                      </w:rPr>
                      <w:t xml:space="preserve"> </w:t>
                    </w:r>
                    <w:r>
                      <w:rPr>
                        <w:i/>
                        <w:w w:val="105"/>
                        <w:sz w:val="16"/>
                      </w:rPr>
                      <w:fldChar w:fldCharType="begin"/>
                    </w:r>
                    <w:r>
                      <w:rPr>
                        <w:i/>
                        <w:w w:val="105"/>
                        <w:sz w:val="16"/>
                      </w:rPr>
                      <w:instrText xml:space="preserve"> PAGE </w:instrText>
                    </w:r>
                    <w:r>
                      <w:rPr>
                        <w:i/>
                        <w:w w:val="105"/>
                        <w:sz w:val="16"/>
                      </w:rPr>
                      <w:fldChar w:fldCharType="separate"/>
                    </w:r>
                    <w:r>
                      <w:rPr>
                        <w:i/>
                        <w:w w:val="105"/>
                        <w:sz w:val="16"/>
                      </w:rPr>
                      <w:t>12</w:t>
                    </w:r>
                    <w:r>
                      <w:rPr>
                        <w:i/>
                        <w:w w:val="105"/>
                        <w:sz w:val="16"/>
                      </w:rPr>
                      <w:fldChar w:fldCharType="end"/>
                    </w:r>
                    <w:r>
                      <w:rPr>
                        <w:i/>
                        <w:spacing w:val="1"/>
                        <w:w w:val="105"/>
                        <w:sz w:val="16"/>
                      </w:rPr>
                      <w:t xml:space="preserve"> </w:t>
                    </w:r>
                    <w:r>
                      <w:rPr>
                        <w:i/>
                        <w:w w:val="105"/>
                        <w:sz w:val="16"/>
                      </w:rPr>
                      <w:t>of</w:t>
                    </w:r>
                    <w:r>
                      <w:rPr>
                        <w:i/>
                        <w:spacing w:val="50"/>
                        <w:w w:val="105"/>
                        <w:sz w:val="16"/>
                      </w:rPr>
                      <w:t xml:space="preserve"> </w:t>
                    </w:r>
                    <w:r>
                      <w:rPr>
                        <w:i/>
                        <w:spacing w:val="-5"/>
                        <w:w w:val="105"/>
                        <w:sz w:val="16"/>
                      </w:rPr>
                      <w:t>30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4D534"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53536" behindDoc="1" locked="0" layoutInCell="1" allowOverlap="1" wp14:anchorId="105DD59B" wp14:editId="7AD86675">
              <wp:simplePos x="0" y="0"/>
              <wp:positionH relativeFrom="page">
                <wp:posOffset>881729</wp:posOffset>
              </wp:positionH>
              <wp:positionV relativeFrom="page">
                <wp:posOffset>9379018</wp:posOffset>
              </wp:positionV>
              <wp:extent cx="2025014" cy="14224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014" cy="142240"/>
                      </a:xfrm>
                      <a:prstGeom prst="rect">
                        <a:avLst/>
                      </a:prstGeom>
                    </wps:spPr>
                    <wps:txbx>
                      <w:txbxContent>
                        <w:p w14:paraId="554DC8E2" w14:textId="77777777" w:rsidR="00AD61AA" w:rsidRDefault="003A247A">
                          <w:pPr>
                            <w:spacing w:before="18"/>
                            <w:ind w:left="20"/>
                            <w:rPr>
                              <w:sz w:val="16"/>
                            </w:rPr>
                          </w:pPr>
                          <w:r>
                            <w:rPr>
                              <w:w w:val="105"/>
                              <w:sz w:val="16"/>
                            </w:rPr>
                            <w:t>Eagle</w:t>
                          </w:r>
                          <w:r>
                            <w:rPr>
                              <w:spacing w:val="9"/>
                              <w:w w:val="105"/>
                              <w:sz w:val="16"/>
                            </w:rPr>
                            <w:t xml:space="preserve"> </w:t>
                          </w:r>
                          <w:r>
                            <w:rPr>
                              <w:w w:val="105"/>
                              <w:sz w:val="16"/>
                            </w:rPr>
                            <w:t>Bay</w:t>
                          </w:r>
                          <w:r>
                            <w:rPr>
                              <w:spacing w:val="11"/>
                              <w:w w:val="105"/>
                              <w:sz w:val="16"/>
                            </w:rPr>
                            <w:t xml:space="preserve"> </w:t>
                          </w:r>
                          <w:r>
                            <w:rPr>
                              <w:w w:val="105"/>
                              <w:sz w:val="16"/>
                            </w:rPr>
                            <w:t>Landing</w:t>
                          </w:r>
                          <w:r>
                            <w:rPr>
                              <w:spacing w:val="11"/>
                              <w:w w:val="105"/>
                              <w:sz w:val="16"/>
                            </w:rPr>
                            <w:t xml:space="preserve"> </w:t>
                          </w:r>
                          <w:r>
                            <w:rPr>
                              <w:w w:val="105"/>
                              <w:sz w:val="16"/>
                            </w:rPr>
                            <w:t>Declaration</w:t>
                          </w:r>
                          <w:r>
                            <w:rPr>
                              <w:spacing w:val="18"/>
                              <w:w w:val="105"/>
                              <w:sz w:val="16"/>
                            </w:rPr>
                            <w:t xml:space="preserve"> </w:t>
                          </w:r>
                          <w:r>
                            <w:rPr>
                              <w:w w:val="105"/>
                              <w:sz w:val="16"/>
                            </w:rPr>
                            <w:t>of</w:t>
                          </w:r>
                          <w:r>
                            <w:rPr>
                              <w:spacing w:val="3"/>
                              <w:w w:val="105"/>
                              <w:sz w:val="16"/>
                            </w:rPr>
                            <w:t xml:space="preserve"> </w:t>
                          </w:r>
                          <w:r>
                            <w:rPr>
                              <w:spacing w:val="-2"/>
                              <w:w w:val="105"/>
                              <w:sz w:val="16"/>
                            </w:rPr>
                            <w:t>Covenants</w:t>
                          </w:r>
                        </w:p>
                      </w:txbxContent>
                    </wps:txbx>
                    <wps:bodyPr wrap="square" lIns="0" tIns="0" rIns="0" bIns="0" rtlCol="0">
                      <a:noAutofit/>
                    </wps:bodyPr>
                  </wps:wsp>
                </a:graphicData>
              </a:graphic>
            </wp:anchor>
          </w:drawing>
        </mc:Choice>
        <mc:Fallback>
          <w:pict>
            <v:shapetype w14:anchorId="105DD59B" id="_x0000_t202" coordsize="21600,21600" o:spt="202" path="m,l,21600r21600,l21600,xe">
              <v:stroke joinstyle="miter"/>
              <v:path gradientshapeok="t" o:connecttype="rect"/>
            </v:shapetype>
            <v:shape id="Textbox 86" o:spid="_x0000_s1142" type="#_x0000_t202" style="position:absolute;margin-left:69.45pt;margin-top:738.5pt;width:159.45pt;height:11.2pt;z-index:-173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" filled="f" stroked="f">
              <v:textbox inset="0,0,0,0">
                <w:txbxContent>
                  <w:p w14:paraId="554DC8E2" w14:textId="77777777" w:rsidR="00AD61AA" w:rsidRDefault="003A247A">
                    <w:pPr>
                      <w:spacing w:before="18"/>
                      <w:ind w:left="20"/>
                      <w:rPr>
                        <w:sz w:val="16"/>
                      </w:rPr>
                    </w:pPr>
                    <w:r>
                      <w:rPr>
                        <w:w w:val="105"/>
                        <w:sz w:val="16"/>
                      </w:rPr>
                      <w:t>Eagle</w:t>
                    </w:r>
                    <w:r>
                      <w:rPr>
                        <w:spacing w:val="9"/>
                        <w:w w:val="105"/>
                        <w:sz w:val="16"/>
                      </w:rPr>
                      <w:t xml:space="preserve"> </w:t>
                    </w:r>
                    <w:r>
                      <w:rPr>
                        <w:w w:val="105"/>
                        <w:sz w:val="16"/>
                      </w:rPr>
                      <w:t>Bay</w:t>
                    </w:r>
                    <w:r>
                      <w:rPr>
                        <w:spacing w:val="11"/>
                        <w:w w:val="105"/>
                        <w:sz w:val="16"/>
                      </w:rPr>
                      <w:t xml:space="preserve"> </w:t>
                    </w:r>
                    <w:r>
                      <w:rPr>
                        <w:w w:val="105"/>
                        <w:sz w:val="16"/>
                      </w:rPr>
                      <w:t>Landing</w:t>
                    </w:r>
                    <w:r>
                      <w:rPr>
                        <w:spacing w:val="11"/>
                        <w:w w:val="105"/>
                        <w:sz w:val="16"/>
                      </w:rPr>
                      <w:t xml:space="preserve"> </w:t>
                    </w:r>
                    <w:r>
                      <w:rPr>
                        <w:w w:val="105"/>
                        <w:sz w:val="16"/>
                      </w:rPr>
                      <w:t>Declaration</w:t>
                    </w:r>
                    <w:r>
                      <w:rPr>
                        <w:spacing w:val="18"/>
                        <w:w w:val="105"/>
                        <w:sz w:val="16"/>
                      </w:rPr>
                      <w:t xml:space="preserve"> </w:t>
                    </w:r>
                    <w:r>
                      <w:rPr>
                        <w:w w:val="105"/>
                        <w:sz w:val="16"/>
                      </w:rPr>
                      <w:t>of</w:t>
                    </w:r>
                    <w:r>
                      <w:rPr>
                        <w:spacing w:val="3"/>
                        <w:w w:val="105"/>
                        <w:sz w:val="16"/>
                      </w:rPr>
                      <w:t xml:space="preserve"> </w:t>
                    </w:r>
                    <w:r>
                      <w:rPr>
                        <w:spacing w:val="-2"/>
                        <w:w w:val="105"/>
                        <w:sz w:val="16"/>
                      </w:rPr>
                      <w:t>Covenants</w:t>
                    </w:r>
                  </w:p>
                </w:txbxContent>
              </v:textbox>
              <w10:wrap anchorx="page" anchory="page"/>
            </v:shape>
          </w:pict>
        </mc:Fallback>
      </mc:AlternateContent>
    </w:r>
    <w:r>
      <w:rPr>
        <w:noProof/>
        <w:sz w:val="20"/>
      </w:rPr>
      <mc:AlternateContent>
        <mc:Choice Requires="wps">
          <w:drawing>
            <wp:anchor distT="0" distB="0" distL="0" distR="0" simplePos="0" relativeHeight="485954048" behindDoc="1" locked="0" layoutInCell="1" allowOverlap="1" wp14:anchorId="5ADF9DD3" wp14:editId="4FB68324">
              <wp:simplePos x="0" y="0"/>
              <wp:positionH relativeFrom="page">
                <wp:posOffset>3421783</wp:posOffset>
              </wp:positionH>
              <wp:positionV relativeFrom="page">
                <wp:posOffset>9387924</wp:posOffset>
              </wp:positionV>
              <wp:extent cx="675005" cy="14224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005" cy="142240"/>
                      </a:xfrm>
                      <a:prstGeom prst="rect">
                        <a:avLst/>
                      </a:prstGeom>
                    </wps:spPr>
                    <wps:txbx>
                      <w:txbxContent>
                        <w:p w14:paraId="099A4BE4" w14:textId="77777777" w:rsidR="00AD61AA" w:rsidRDefault="003A247A">
                          <w:pPr>
                            <w:spacing w:before="18"/>
                            <w:ind w:left="20"/>
                            <w:rPr>
                              <w:i/>
                              <w:sz w:val="16"/>
                            </w:rPr>
                          </w:pPr>
                          <w:r>
                            <w:rPr>
                              <w:i/>
                              <w:w w:val="105"/>
                              <w:sz w:val="16"/>
                            </w:rPr>
                            <w:t>Page</w:t>
                          </w:r>
                          <w:r>
                            <w:rPr>
                              <w:i/>
                              <w:spacing w:val="14"/>
                              <w:w w:val="105"/>
                              <w:sz w:val="16"/>
                            </w:rPr>
                            <w:t xml:space="preserve"> </w:t>
                          </w:r>
                          <w:r>
                            <w:rPr>
                              <w:i/>
                              <w:w w:val="105"/>
                              <w:sz w:val="16"/>
                            </w:rPr>
                            <w:fldChar w:fldCharType="begin"/>
                          </w:r>
                          <w:r>
                            <w:rPr>
                              <w:i/>
                              <w:w w:val="105"/>
                              <w:sz w:val="16"/>
                            </w:rPr>
                            <w:instrText xml:space="preserve"> PAGE </w:instrText>
                          </w:r>
                          <w:r>
                            <w:rPr>
                              <w:i/>
                              <w:w w:val="105"/>
                              <w:sz w:val="16"/>
                            </w:rPr>
                            <w:fldChar w:fldCharType="separate"/>
                          </w:r>
                          <w:r>
                            <w:rPr>
                              <w:i/>
                              <w:w w:val="105"/>
                              <w:sz w:val="16"/>
                            </w:rPr>
                            <w:t>13</w:t>
                          </w:r>
                          <w:r>
                            <w:rPr>
                              <w:i/>
                              <w:w w:val="105"/>
                              <w:sz w:val="16"/>
                            </w:rPr>
                            <w:fldChar w:fldCharType="end"/>
                          </w:r>
                          <w:r>
                            <w:rPr>
                              <w:i/>
                              <w:spacing w:val="4"/>
                              <w:w w:val="105"/>
                              <w:sz w:val="16"/>
                            </w:rPr>
                            <w:t xml:space="preserve"> </w:t>
                          </w:r>
                          <w:r>
                            <w:rPr>
                              <w:i/>
                              <w:w w:val="105"/>
                              <w:sz w:val="16"/>
                            </w:rPr>
                            <w:t>of</w:t>
                          </w:r>
                          <w:r>
                            <w:rPr>
                              <w:i/>
                              <w:spacing w:val="53"/>
                              <w:w w:val="105"/>
                              <w:sz w:val="16"/>
                            </w:rPr>
                            <w:t xml:space="preserve"> </w:t>
                          </w:r>
                          <w:r>
                            <w:rPr>
                              <w:i/>
                              <w:spacing w:val="-5"/>
                              <w:w w:val="105"/>
                              <w:sz w:val="16"/>
                            </w:rPr>
                            <w:t>30</w:t>
                          </w:r>
                        </w:p>
                      </w:txbxContent>
                    </wps:txbx>
                    <wps:bodyPr wrap="square" lIns="0" tIns="0" rIns="0" bIns="0" rtlCol="0">
                      <a:noAutofit/>
                    </wps:bodyPr>
                  </wps:wsp>
                </a:graphicData>
              </a:graphic>
            </wp:anchor>
          </w:drawing>
        </mc:Choice>
        <mc:Fallback>
          <w:pict>
            <v:shape w14:anchorId="5ADF9DD3" id="Textbox 87" o:spid="_x0000_s1143" type="#_x0000_t202" style="position:absolute;margin-left:269.45pt;margin-top:739.2pt;width:53.15pt;height:11.2pt;z-index:-173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" filled="f" stroked="f">
              <v:textbox inset="0,0,0,0">
                <w:txbxContent>
                  <w:p w14:paraId="099A4BE4" w14:textId="77777777" w:rsidR="00AD61AA" w:rsidRDefault="003A247A">
                    <w:pPr>
                      <w:spacing w:before="18"/>
                      <w:ind w:left="20"/>
                      <w:rPr>
                        <w:i/>
                        <w:sz w:val="16"/>
                      </w:rPr>
                    </w:pPr>
                    <w:r>
                      <w:rPr>
                        <w:i/>
                        <w:w w:val="105"/>
                        <w:sz w:val="16"/>
                      </w:rPr>
                      <w:t>Page</w:t>
                    </w:r>
                    <w:r>
                      <w:rPr>
                        <w:i/>
                        <w:spacing w:val="14"/>
                        <w:w w:val="105"/>
                        <w:sz w:val="16"/>
                      </w:rPr>
                      <w:t xml:space="preserve"> </w:t>
                    </w:r>
                    <w:r>
                      <w:rPr>
                        <w:i/>
                        <w:w w:val="105"/>
                        <w:sz w:val="16"/>
                      </w:rPr>
                      <w:fldChar w:fldCharType="begin"/>
                    </w:r>
                    <w:r>
                      <w:rPr>
                        <w:i/>
                        <w:w w:val="105"/>
                        <w:sz w:val="16"/>
                      </w:rPr>
                      <w:instrText xml:space="preserve"> PAGE </w:instrText>
                    </w:r>
                    <w:r>
                      <w:rPr>
                        <w:i/>
                        <w:w w:val="105"/>
                        <w:sz w:val="16"/>
                      </w:rPr>
                      <w:fldChar w:fldCharType="separate"/>
                    </w:r>
                    <w:r>
                      <w:rPr>
                        <w:i/>
                        <w:w w:val="105"/>
                        <w:sz w:val="16"/>
                      </w:rPr>
                      <w:t>13</w:t>
                    </w:r>
                    <w:r>
                      <w:rPr>
                        <w:i/>
                        <w:w w:val="105"/>
                        <w:sz w:val="16"/>
                      </w:rPr>
                      <w:fldChar w:fldCharType="end"/>
                    </w:r>
                    <w:r>
                      <w:rPr>
                        <w:i/>
                        <w:spacing w:val="4"/>
                        <w:w w:val="105"/>
                        <w:sz w:val="16"/>
                      </w:rPr>
                      <w:t xml:space="preserve"> </w:t>
                    </w:r>
                    <w:r>
                      <w:rPr>
                        <w:i/>
                        <w:w w:val="105"/>
                        <w:sz w:val="16"/>
                      </w:rPr>
                      <w:t>of</w:t>
                    </w:r>
                    <w:r>
                      <w:rPr>
                        <w:i/>
                        <w:spacing w:val="53"/>
                        <w:w w:val="105"/>
                        <w:sz w:val="16"/>
                      </w:rPr>
                      <w:t xml:space="preserve"> </w:t>
                    </w:r>
                    <w:r>
                      <w:rPr>
                        <w:i/>
                        <w:spacing w:val="-5"/>
                        <w:w w:val="105"/>
                        <w:sz w:val="16"/>
                      </w:rPr>
                      <w:t>30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C0181"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56608" behindDoc="1" locked="0" layoutInCell="1" allowOverlap="1" wp14:anchorId="373269EB" wp14:editId="24162714">
              <wp:simplePos x="0" y="0"/>
              <wp:positionH relativeFrom="page">
                <wp:posOffset>884698</wp:posOffset>
              </wp:positionH>
              <wp:positionV relativeFrom="page">
                <wp:posOffset>9376050</wp:posOffset>
              </wp:positionV>
              <wp:extent cx="2023110" cy="14224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3110" cy="142240"/>
                      </a:xfrm>
                      <a:prstGeom prst="rect">
                        <a:avLst/>
                      </a:prstGeom>
                    </wps:spPr>
                    <wps:txbx>
                      <w:txbxContent>
                        <w:p w14:paraId="665301BA" w14:textId="77777777" w:rsidR="00AD61AA" w:rsidRDefault="003A247A">
                          <w:pPr>
                            <w:spacing w:before="18"/>
                            <w:ind w:left="20"/>
                            <w:rPr>
                              <w:sz w:val="16"/>
                            </w:rPr>
                          </w:pPr>
                          <w:r>
                            <w:rPr>
                              <w:w w:val="105"/>
                              <w:sz w:val="16"/>
                            </w:rPr>
                            <w:t>Eagle</w:t>
                          </w:r>
                          <w:r>
                            <w:rPr>
                              <w:spacing w:val="7"/>
                              <w:w w:val="105"/>
                              <w:sz w:val="16"/>
                            </w:rPr>
                            <w:t xml:space="preserve"> </w:t>
                          </w:r>
                          <w:r>
                            <w:rPr>
                              <w:w w:val="105"/>
                              <w:sz w:val="16"/>
                            </w:rPr>
                            <w:t>Bay</w:t>
                          </w:r>
                          <w:r>
                            <w:rPr>
                              <w:spacing w:val="7"/>
                              <w:w w:val="105"/>
                              <w:sz w:val="16"/>
                            </w:rPr>
                            <w:t xml:space="preserve"> </w:t>
                          </w:r>
                          <w:r>
                            <w:rPr>
                              <w:w w:val="105"/>
                              <w:sz w:val="16"/>
                            </w:rPr>
                            <w:t>Landing</w:t>
                          </w:r>
                          <w:r>
                            <w:rPr>
                              <w:spacing w:val="10"/>
                              <w:w w:val="105"/>
                              <w:sz w:val="16"/>
                            </w:rPr>
                            <w:t xml:space="preserve"> </w:t>
                          </w:r>
                          <w:r>
                            <w:rPr>
                              <w:w w:val="105"/>
                              <w:sz w:val="16"/>
                            </w:rPr>
                            <w:t>Declaration</w:t>
                          </w:r>
                          <w:r>
                            <w:rPr>
                              <w:spacing w:val="19"/>
                              <w:w w:val="105"/>
                              <w:sz w:val="16"/>
                            </w:rPr>
                            <w:t xml:space="preserve"> </w:t>
                          </w:r>
                          <w:r>
                            <w:rPr>
                              <w:w w:val="105"/>
                              <w:sz w:val="16"/>
                            </w:rPr>
                            <w:t>of</w:t>
                          </w:r>
                          <w:r>
                            <w:rPr>
                              <w:spacing w:val="-1"/>
                              <w:w w:val="105"/>
                              <w:sz w:val="16"/>
                            </w:rPr>
                            <w:t xml:space="preserve"> </w:t>
                          </w:r>
                          <w:r>
                            <w:rPr>
                              <w:spacing w:val="-2"/>
                              <w:w w:val="105"/>
                              <w:sz w:val="16"/>
                            </w:rPr>
                            <w:t>Covenants</w:t>
                          </w:r>
                        </w:p>
                      </w:txbxContent>
                    </wps:txbx>
                    <wps:bodyPr wrap="square" lIns="0" tIns="0" rIns="0" bIns="0" rtlCol="0">
                      <a:noAutofit/>
                    </wps:bodyPr>
                  </wps:wsp>
                </a:graphicData>
              </a:graphic>
            </wp:anchor>
          </w:drawing>
        </mc:Choice>
        <mc:Fallback>
          <w:pict>
            <v:shapetype w14:anchorId="373269EB" id="_x0000_t202" coordsize="21600,21600" o:spt="202" path="m,l,21600r21600,l21600,xe">
              <v:stroke joinstyle="miter"/>
              <v:path gradientshapeok="t" o:connecttype="rect"/>
            </v:shapetype>
            <v:shape id="Textbox 94" o:spid="_x0000_s1148" type="#_x0000_t202" style="position:absolute;margin-left:69.65pt;margin-top:738.25pt;width:159.3pt;height:11.2pt;z-index:-173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" filled="f" stroked="f">
              <v:textbox inset="0,0,0,0">
                <w:txbxContent>
                  <w:p w14:paraId="665301BA" w14:textId="77777777" w:rsidR="00AD61AA" w:rsidRDefault="003A247A">
                    <w:pPr>
                      <w:spacing w:before="18"/>
                      <w:ind w:left="20"/>
                      <w:rPr>
                        <w:sz w:val="16"/>
                      </w:rPr>
                    </w:pPr>
                    <w:r>
                      <w:rPr>
                        <w:w w:val="105"/>
                        <w:sz w:val="16"/>
                      </w:rPr>
                      <w:t>Eagle</w:t>
                    </w:r>
                    <w:r>
                      <w:rPr>
                        <w:spacing w:val="7"/>
                        <w:w w:val="105"/>
                        <w:sz w:val="16"/>
                      </w:rPr>
                      <w:t xml:space="preserve"> </w:t>
                    </w:r>
                    <w:r>
                      <w:rPr>
                        <w:w w:val="105"/>
                        <w:sz w:val="16"/>
                      </w:rPr>
                      <w:t>Bay</w:t>
                    </w:r>
                    <w:r>
                      <w:rPr>
                        <w:spacing w:val="7"/>
                        <w:w w:val="105"/>
                        <w:sz w:val="16"/>
                      </w:rPr>
                      <w:t xml:space="preserve"> </w:t>
                    </w:r>
                    <w:r>
                      <w:rPr>
                        <w:w w:val="105"/>
                        <w:sz w:val="16"/>
                      </w:rPr>
                      <w:t>Landing</w:t>
                    </w:r>
                    <w:r>
                      <w:rPr>
                        <w:spacing w:val="10"/>
                        <w:w w:val="105"/>
                        <w:sz w:val="16"/>
                      </w:rPr>
                      <w:t xml:space="preserve"> </w:t>
                    </w:r>
                    <w:r>
                      <w:rPr>
                        <w:w w:val="105"/>
                        <w:sz w:val="16"/>
                      </w:rPr>
                      <w:t>Declaration</w:t>
                    </w:r>
                    <w:r>
                      <w:rPr>
                        <w:spacing w:val="19"/>
                        <w:w w:val="105"/>
                        <w:sz w:val="16"/>
                      </w:rPr>
                      <w:t xml:space="preserve"> </w:t>
                    </w:r>
                    <w:r>
                      <w:rPr>
                        <w:w w:val="105"/>
                        <w:sz w:val="16"/>
                      </w:rPr>
                      <w:t>of</w:t>
                    </w:r>
                    <w:r>
                      <w:rPr>
                        <w:spacing w:val="-1"/>
                        <w:w w:val="105"/>
                        <w:sz w:val="16"/>
                      </w:rPr>
                      <w:t xml:space="preserve"> </w:t>
                    </w:r>
                    <w:r>
                      <w:rPr>
                        <w:spacing w:val="-2"/>
                        <w:w w:val="105"/>
                        <w:sz w:val="16"/>
                      </w:rPr>
                      <w:t>Covenants</w:t>
                    </w:r>
                  </w:p>
                </w:txbxContent>
              </v:textbox>
              <w10:wrap anchorx="page" anchory="page"/>
            </v:shape>
          </w:pict>
        </mc:Fallback>
      </mc:AlternateContent>
    </w:r>
    <w:r>
      <w:rPr>
        <w:noProof/>
        <w:sz w:val="20"/>
      </w:rPr>
      <mc:AlternateContent>
        <mc:Choice Requires="wps">
          <w:drawing>
            <wp:anchor distT="0" distB="0" distL="0" distR="0" simplePos="0" relativeHeight="485957120" behindDoc="1" locked="0" layoutInCell="1" allowOverlap="1" wp14:anchorId="00E5E16B" wp14:editId="0E056D5D">
              <wp:simplePos x="0" y="0"/>
              <wp:positionH relativeFrom="page">
                <wp:posOffset>3421932</wp:posOffset>
              </wp:positionH>
              <wp:positionV relativeFrom="page">
                <wp:posOffset>9382413</wp:posOffset>
              </wp:positionV>
              <wp:extent cx="675005" cy="14922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005" cy="149225"/>
                      </a:xfrm>
                      <a:prstGeom prst="rect">
                        <a:avLst/>
                      </a:prstGeom>
                    </wps:spPr>
                    <wps:txbx>
                      <w:txbxContent>
                        <w:p w14:paraId="62C22641" w14:textId="77777777" w:rsidR="00AD61AA" w:rsidRDefault="003A247A">
                          <w:pPr>
                            <w:spacing w:before="17"/>
                            <w:ind w:left="20"/>
                            <w:rPr>
                              <w:i/>
                              <w:sz w:val="17"/>
                            </w:rPr>
                          </w:pPr>
                          <w:r>
                            <w:rPr>
                              <w:i/>
                              <w:sz w:val="17"/>
                            </w:rPr>
                            <w:t>Page</w:t>
                          </w:r>
                          <w:r>
                            <w:rPr>
                              <w:i/>
                              <w:spacing w:val="12"/>
                              <w:sz w:val="17"/>
                            </w:rPr>
                            <w:t xml:space="preserve"> </w:t>
                          </w:r>
                          <w:r>
                            <w:rPr>
                              <w:i/>
                              <w:sz w:val="17"/>
                            </w:rPr>
                            <w:fldChar w:fldCharType="begin"/>
                          </w:r>
                          <w:r>
                            <w:rPr>
                              <w:i/>
                              <w:sz w:val="17"/>
                            </w:rPr>
                            <w:instrText xml:space="preserve"> PAGE </w:instrText>
                          </w:r>
                          <w:r>
                            <w:rPr>
                              <w:i/>
                              <w:sz w:val="17"/>
                            </w:rPr>
                            <w:fldChar w:fldCharType="separate"/>
                          </w:r>
                          <w:r>
                            <w:rPr>
                              <w:i/>
                              <w:sz w:val="17"/>
                            </w:rPr>
                            <w:t>14</w:t>
                          </w:r>
                          <w:r>
                            <w:rPr>
                              <w:i/>
                              <w:sz w:val="17"/>
                            </w:rPr>
                            <w:fldChar w:fldCharType="end"/>
                          </w:r>
                          <w:r>
                            <w:rPr>
                              <w:i/>
                              <w:spacing w:val="3"/>
                              <w:sz w:val="17"/>
                            </w:rPr>
                            <w:t xml:space="preserve"> </w:t>
                          </w:r>
                          <w:r>
                            <w:rPr>
                              <w:i/>
                              <w:sz w:val="17"/>
                            </w:rPr>
                            <w:t>of</w:t>
                          </w:r>
                          <w:r>
                            <w:rPr>
                              <w:i/>
                              <w:spacing w:val="46"/>
                              <w:sz w:val="17"/>
                            </w:rPr>
                            <w:t xml:space="preserve"> </w:t>
                          </w:r>
                          <w:r>
                            <w:rPr>
                              <w:i/>
                              <w:spacing w:val="-5"/>
                              <w:sz w:val="17"/>
                            </w:rPr>
                            <w:t>30</w:t>
                          </w:r>
                        </w:p>
                      </w:txbxContent>
                    </wps:txbx>
                    <wps:bodyPr wrap="square" lIns="0" tIns="0" rIns="0" bIns="0" rtlCol="0">
                      <a:noAutofit/>
                    </wps:bodyPr>
                  </wps:wsp>
                </a:graphicData>
              </a:graphic>
            </wp:anchor>
          </w:drawing>
        </mc:Choice>
        <mc:Fallback>
          <w:pict>
            <v:shape w14:anchorId="00E5E16B" id="Textbox 95" o:spid="_x0000_s1149" type="#_x0000_t202" style="position:absolute;margin-left:269.45pt;margin-top:738.75pt;width:53.15pt;height:11.75pt;z-index:-173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" filled="f" stroked="f">
              <v:textbox inset="0,0,0,0">
                <w:txbxContent>
                  <w:p w14:paraId="62C22641" w14:textId="77777777" w:rsidR="00AD61AA" w:rsidRDefault="003A247A">
                    <w:pPr>
                      <w:spacing w:before="17"/>
                      <w:ind w:left="20"/>
                      <w:rPr>
                        <w:i/>
                        <w:sz w:val="17"/>
                      </w:rPr>
                    </w:pPr>
                    <w:r>
                      <w:rPr>
                        <w:i/>
                        <w:sz w:val="17"/>
                      </w:rPr>
                      <w:t>Page</w:t>
                    </w:r>
                    <w:r>
                      <w:rPr>
                        <w:i/>
                        <w:spacing w:val="12"/>
                        <w:sz w:val="17"/>
                      </w:rPr>
                      <w:t xml:space="preserve"> </w:t>
                    </w:r>
                    <w:r>
                      <w:rPr>
                        <w:i/>
                        <w:sz w:val="17"/>
                      </w:rPr>
                      <w:fldChar w:fldCharType="begin"/>
                    </w:r>
                    <w:r>
                      <w:rPr>
                        <w:i/>
                        <w:sz w:val="17"/>
                      </w:rPr>
                      <w:instrText xml:space="preserve"> PAGE </w:instrText>
                    </w:r>
                    <w:r>
                      <w:rPr>
                        <w:i/>
                        <w:sz w:val="17"/>
                      </w:rPr>
                      <w:fldChar w:fldCharType="separate"/>
                    </w:r>
                    <w:r>
                      <w:rPr>
                        <w:i/>
                        <w:sz w:val="17"/>
                      </w:rPr>
                      <w:t>14</w:t>
                    </w:r>
                    <w:r>
                      <w:rPr>
                        <w:i/>
                        <w:sz w:val="17"/>
                      </w:rPr>
                      <w:fldChar w:fldCharType="end"/>
                    </w:r>
                    <w:r>
                      <w:rPr>
                        <w:i/>
                        <w:spacing w:val="3"/>
                        <w:sz w:val="17"/>
                      </w:rPr>
                      <w:t xml:space="preserve"> </w:t>
                    </w:r>
                    <w:r>
                      <w:rPr>
                        <w:i/>
                        <w:sz w:val="17"/>
                      </w:rPr>
                      <w:t>of</w:t>
                    </w:r>
                    <w:r>
                      <w:rPr>
                        <w:i/>
                        <w:spacing w:val="46"/>
                        <w:sz w:val="17"/>
                      </w:rPr>
                      <w:t xml:space="preserve"> </w:t>
                    </w:r>
                    <w:r>
                      <w:rPr>
                        <w:i/>
                        <w:spacing w:val="-5"/>
                        <w:sz w:val="17"/>
                      </w:rPr>
                      <w:t>30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5E789"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59680" behindDoc="1" locked="0" layoutInCell="1" allowOverlap="1" wp14:anchorId="04D4A900" wp14:editId="6D64139A">
              <wp:simplePos x="0" y="0"/>
              <wp:positionH relativeFrom="page">
                <wp:posOffset>887540</wp:posOffset>
              </wp:positionH>
              <wp:positionV relativeFrom="page">
                <wp:posOffset>9343818</wp:posOffset>
              </wp:positionV>
              <wp:extent cx="2018030" cy="14922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8030" cy="149225"/>
                      </a:xfrm>
                      <a:prstGeom prst="rect">
                        <a:avLst/>
                      </a:prstGeom>
                    </wps:spPr>
                    <wps:txbx>
                      <w:txbxContent>
                        <w:p w14:paraId="177B2C78" w14:textId="77777777" w:rsidR="00AD61AA" w:rsidRDefault="003A247A">
                          <w:pPr>
                            <w:spacing w:before="17"/>
                            <w:ind w:left="20"/>
                            <w:rPr>
                              <w:sz w:val="17"/>
                            </w:rPr>
                          </w:pPr>
                          <w:r>
                            <w:rPr>
                              <w:sz w:val="17"/>
                            </w:rPr>
                            <w:t>Eagle</w:t>
                          </w:r>
                          <w:r>
                            <w:rPr>
                              <w:spacing w:val="-1"/>
                              <w:sz w:val="17"/>
                            </w:rPr>
                            <w:t xml:space="preserve"> </w:t>
                          </w:r>
                          <w:r>
                            <w:rPr>
                              <w:sz w:val="17"/>
                            </w:rPr>
                            <w:t>Bay</w:t>
                          </w:r>
                          <w:r>
                            <w:rPr>
                              <w:spacing w:val="8"/>
                              <w:sz w:val="17"/>
                            </w:rPr>
                            <w:t xml:space="preserve"> </w:t>
                          </w:r>
                          <w:r>
                            <w:rPr>
                              <w:sz w:val="17"/>
                            </w:rPr>
                            <w:t>Landing</w:t>
                          </w:r>
                          <w:r>
                            <w:rPr>
                              <w:spacing w:val="4"/>
                              <w:sz w:val="17"/>
                            </w:rPr>
                            <w:t xml:space="preserve"> </w:t>
                          </w:r>
                          <w:r>
                            <w:rPr>
                              <w:sz w:val="17"/>
                            </w:rPr>
                            <w:t>Declaration</w:t>
                          </w:r>
                          <w:r>
                            <w:rPr>
                              <w:spacing w:val="8"/>
                              <w:sz w:val="17"/>
                            </w:rPr>
                            <w:t xml:space="preserve"> </w:t>
                          </w:r>
                          <w:r>
                            <w:rPr>
                              <w:sz w:val="17"/>
                            </w:rPr>
                            <w:t>of</w:t>
                          </w:r>
                          <w:r>
                            <w:rPr>
                              <w:spacing w:val="-8"/>
                              <w:sz w:val="17"/>
                            </w:rPr>
                            <w:t xml:space="preserve"> </w:t>
                          </w:r>
                          <w:r>
                            <w:rPr>
                              <w:spacing w:val="-2"/>
                              <w:sz w:val="17"/>
                            </w:rPr>
                            <w:t>Covenants</w:t>
                          </w:r>
                        </w:p>
                      </w:txbxContent>
                    </wps:txbx>
                    <wps:bodyPr wrap="square" lIns="0" tIns="0" rIns="0" bIns="0" rtlCol="0">
                      <a:noAutofit/>
                    </wps:bodyPr>
                  </wps:wsp>
                </a:graphicData>
              </a:graphic>
            </wp:anchor>
          </w:drawing>
        </mc:Choice>
        <mc:Fallback>
          <w:pict>
            <v:shapetype w14:anchorId="04D4A900" id="_x0000_t202" coordsize="21600,21600" o:spt="202" path="m,l,21600r21600,l21600,xe">
              <v:stroke joinstyle="miter"/>
              <v:path gradientshapeok="t" o:connecttype="rect"/>
            </v:shapetype>
            <v:shape id="Textbox 102" o:spid="_x0000_s1154" type="#_x0000_t202" style="position:absolute;margin-left:69.9pt;margin-top:735.75pt;width:158.9pt;height:11.75pt;z-index:-173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" filled="f" stroked="f">
              <v:textbox inset="0,0,0,0">
                <w:txbxContent>
                  <w:p w14:paraId="177B2C78" w14:textId="77777777" w:rsidR="00AD61AA" w:rsidRDefault="003A247A">
                    <w:pPr>
                      <w:spacing w:before="17"/>
                      <w:ind w:left="20"/>
                      <w:rPr>
                        <w:sz w:val="17"/>
                      </w:rPr>
                    </w:pPr>
                    <w:r>
                      <w:rPr>
                        <w:sz w:val="17"/>
                      </w:rPr>
                      <w:t>Eagle</w:t>
                    </w:r>
                    <w:r>
                      <w:rPr>
                        <w:spacing w:val="-1"/>
                        <w:sz w:val="17"/>
                      </w:rPr>
                      <w:t xml:space="preserve"> </w:t>
                    </w:r>
                    <w:r>
                      <w:rPr>
                        <w:sz w:val="17"/>
                      </w:rPr>
                      <w:t>Bay</w:t>
                    </w:r>
                    <w:r>
                      <w:rPr>
                        <w:spacing w:val="8"/>
                        <w:sz w:val="17"/>
                      </w:rPr>
                      <w:t xml:space="preserve"> </w:t>
                    </w:r>
                    <w:r>
                      <w:rPr>
                        <w:sz w:val="17"/>
                      </w:rPr>
                      <w:t>Landing</w:t>
                    </w:r>
                    <w:r>
                      <w:rPr>
                        <w:spacing w:val="4"/>
                        <w:sz w:val="17"/>
                      </w:rPr>
                      <w:t xml:space="preserve"> </w:t>
                    </w:r>
                    <w:r>
                      <w:rPr>
                        <w:sz w:val="17"/>
                      </w:rPr>
                      <w:t>Declaration</w:t>
                    </w:r>
                    <w:r>
                      <w:rPr>
                        <w:spacing w:val="8"/>
                        <w:sz w:val="17"/>
                      </w:rPr>
                      <w:t xml:space="preserve"> </w:t>
                    </w:r>
                    <w:r>
                      <w:rPr>
                        <w:sz w:val="17"/>
                      </w:rPr>
                      <w:t>of</w:t>
                    </w:r>
                    <w:r>
                      <w:rPr>
                        <w:spacing w:val="-8"/>
                        <w:sz w:val="17"/>
                      </w:rPr>
                      <w:t xml:space="preserve"> </w:t>
                    </w:r>
                    <w:r>
                      <w:rPr>
                        <w:spacing w:val="-2"/>
                        <w:sz w:val="17"/>
                      </w:rPr>
                      <w:t>Covenants</w:t>
                    </w:r>
                  </w:p>
                </w:txbxContent>
              </v:textbox>
              <w10:wrap anchorx="page" anchory="page"/>
            </v:shape>
          </w:pict>
        </mc:Fallback>
      </mc:AlternateContent>
    </w:r>
    <w:r>
      <w:rPr>
        <w:noProof/>
        <w:sz w:val="20"/>
      </w:rPr>
      <mc:AlternateContent>
        <mc:Choice Requires="wps">
          <w:drawing>
            <wp:anchor distT="0" distB="0" distL="0" distR="0" simplePos="0" relativeHeight="485960192" behindDoc="1" locked="0" layoutInCell="1" allowOverlap="1" wp14:anchorId="3350FA66" wp14:editId="44A2F3D8">
              <wp:simplePos x="0" y="0"/>
              <wp:positionH relativeFrom="page">
                <wp:posOffset>3420080</wp:posOffset>
              </wp:positionH>
              <wp:positionV relativeFrom="page">
                <wp:posOffset>9354993</wp:posOffset>
              </wp:positionV>
              <wp:extent cx="678180" cy="14922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49225"/>
                      </a:xfrm>
                      <a:prstGeom prst="rect">
                        <a:avLst/>
                      </a:prstGeom>
                    </wps:spPr>
                    <wps:txbx>
                      <w:txbxContent>
                        <w:p w14:paraId="38045055" w14:textId="77777777" w:rsidR="00AD61AA" w:rsidRDefault="003A247A">
                          <w:pPr>
                            <w:spacing w:before="25"/>
                            <w:ind w:left="20"/>
                            <w:rPr>
                              <w:rFonts w:ascii="Cambria"/>
                              <w:i/>
                              <w:sz w:val="16"/>
                            </w:rPr>
                          </w:pPr>
                          <w:r>
                            <w:rPr>
                              <w:rFonts w:ascii="Cambria"/>
                              <w:i/>
                              <w:w w:val="105"/>
                              <w:sz w:val="16"/>
                            </w:rPr>
                            <w:t>Page</w:t>
                          </w:r>
                          <w:r>
                            <w:rPr>
                              <w:rFonts w:ascii="Cambria"/>
                              <w:i/>
                              <w:spacing w:val="17"/>
                              <w:w w:val="105"/>
                              <w:sz w:val="16"/>
                            </w:rPr>
                            <w:t xml:space="preserve"> </w:t>
                          </w:r>
                          <w:r>
                            <w:rPr>
                              <w:rFonts w:ascii="Cambria"/>
                              <w:i/>
                              <w:w w:val="105"/>
                              <w:sz w:val="16"/>
                            </w:rPr>
                            <w:fldChar w:fldCharType="begin"/>
                          </w:r>
                          <w:r>
                            <w:rPr>
                              <w:rFonts w:ascii="Cambria"/>
                              <w:i/>
                              <w:w w:val="105"/>
                              <w:sz w:val="16"/>
                            </w:rPr>
                            <w:instrText xml:space="preserve"> PAGE </w:instrText>
                          </w:r>
                          <w:r>
                            <w:rPr>
                              <w:rFonts w:ascii="Cambria"/>
                              <w:i/>
                              <w:w w:val="105"/>
                              <w:sz w:val="16"/>
                            </w:rPr>
                            <w:fldChar w:fldCharType="separate"/>
                          </w:r>
                          <w:r>
                            <w:rPr>
                              <w:rFonts w:ascii="Cambria"/>
                              <w:i/>
                              <w:w w:val="105"/>
                              <w:sz w:val="16"/>
                            </w:rPr>
                            <w:t>15</w:t>
                          </w:r>
                          <w:r>
                            <w:rPr>
                              <w:rFonts w:ascii="Cambria"/>
                              <w:i/>
                              <w:w w:val="105"/>
                              <w:sz w:val="16"/>
                            </w:rPr>
                            <w:fldChar w:fldCharType="end"/>
                          </w:r>
                          <w:r>
                            <w:rPr>
                              <w:rFonts w:ascii="Cambria"/>
                              <w:i/>
                              <w:spacing w:val="12"/>
                              <w:w w:val="105"/>
                              <w:sz w:val="16"/>
                            </w:rPr>
                            <w:t xml:space="preserve"> </w:t>
                          </w:r>
                          <w:r>
                            <w:rPr>
                              <w:rFonts w:ascii="Cambria"/>
                              <w:i/>
                              <w:w w:val="105"/>
                              <w:sz w:val="16"/>
                            </w:rPr>
                            <w:t>of</w:t>
                          </w:r>
                          <w:r>
                            <w:rPr>
                              <w:rFonts w:ascii="Cambria"/>
                              <w:i/>
                              <w:spacing w:val="52"/>
                              <w:w w:val="105"/>
                              <w:sz w:val="16"/>
                            </w:rPr>
                            <w:t xml:space="preserve"> </w:t>
                          </w:r>
                          <w:r>
                            <w:rPr>
                              <w:rFonts w:ascii="Cambria"/>
                              <w:i/>
                              <w:spacing w:val="-5"/>
                              <w:w w:val="105"/>
                              <w:sz w:val="16"/>
                            </w:rPr>
                            <w:t>30</w:t>
                          </w:r>
                        </w:p>
                      </w:txbxContent>
                    </wps:txbx>
                    <wps:bodyPr wrap="square" lIns="0" tIns="0" rIns="0" bIns="0" rtlCol="0">
                      <a:noAutofit/>
                    </wps:bodyPr>
                  </wps:wsp>
                </a:graphicData>
              </a:graphic>
            </wp:anchor>
          </w:drawing>
        </mc:Choice>
        <mc:Fallback>
          <w:pict>
            <v:shape w14:anchorId="3350FA66" id="Textbox 103" o:spid="_x0000_s1155" type="#_x0000_t202" style="position:absolute;margin-left:269.3pt;margin-top:736.6pt;width:53.4pt;height:11.75pt;z-index:-173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" filled="f" stroked="f">
              <v:textbox inset="0,0,0,0">
                <w:txbxContent>
                  <w:p w14:paraId="38045055" w14:textId="77777777" w:rsidR="00AD61AA" w:rsidRDefault="003A247A">
                    <w:pPr>
                      <w:spacing w:before="25"/>
                      <w:ind w:left="20"/>
                      <w:rPr>
                        <w:rFonts w:ascii="Cambria"/>
                        <w:i/>
                        <w:sz w:val="16"/>
                      </w:rPr>
                    </w:pPr>
                    <w:r>
                      <w:rPr>
                        <w:rFonts w:ascii="Cambria"/>
                        <w:i/>
                        <w:w w:val="105"/>
                        <w:sz w:val="16"/>
                      </w:rPr>
                      <w:t>Page</w:t>
                    </w:r>
                    <w:r>
                      <w:rPr>
                        <w:rFonts w:ascii="Cambria"/>
                        <w:i/>
                        <w:spacing w:val="17"/>
                        <w:w w:val="105"/>
                        <w:sz w:val="16"/>
                      </w:rPr>
                      <w:t xml:space="preserve"> </w:t>
                    </w:r>
                    <w:r>
                      <w:rPr>
                        <w:rFonts w:ascii="Cambria"/>
                        <w:i/>
                        <w:w w:val="105"/>
                        <w:sz w:val="16"/>
                      </w:rPr>
                      <w:fldChar w:fldCharType="begin"/>
                    </w:r>
                    <w:r>
                      <w:rPr>
                        <w:rFonts w:ascii="Cambria"/>
                        <w:i/>
                        <w:w w:val="105"/>
                        <w:sz w:val="16"/>
                      </w:rPr>
                      <w:instrText xml:space="preserve"> PAGE </w:instrText>
                    </w:r>
                    <w:r>
                      <w:rPr>
                        <w:rFonts w:ascii="Cambria"/>
                        <w:i/>
                        <w:w w:val="105"/>
                        <w:sz w:val="16"/>
                      </w:rPr>
                      <w:fldChar w:fldCharType="separate"/>
                    </w:r>
                    <w:r>
                      <w:rPr>
                        <w:rFonts w:ascii="Cambria"/>
                        <w:i/>
                        <w:w w:val="105"/>
                        <w:sz w:val="16"/>
                      </w:rPr>
                      <w:t>15</w:t>
                    </w:r>
                    <w:r>
                      <w:rPr>
                        <w:rFonts w:ascii="Cambria"/>
                        <w:i/>
                        <w:w w:val="105"/>
                        <w:sz w:val="16"/>
                      </w:rPr>
                      <w:fldChar w:fldCharType="end"/>
                    </w:r>
                    <w:r>
                      <w:rPr>
                        <w:rFonts w:ascii="Cambria"/>
                        <w:i/>
                        <w:spacing w:val="12"/>
                        <w:w w:val="105"/>
                        <w:sz w:val="16"/>
                      </w:rPr>
                      <w:t xml:space="preserve"> </w:t>
                    </w:r>
                    <w:r>
                      <w:rPr>
                        <w:rFonts w:ascii="Cambria"/>
                        <w:i/>
                        <w:w w:val="105"/>
                        <w:sz w:val="16"/>
                      </w:rPr>
                      <w:t>of</w:t>
                    </w:r>
                    <w:r>
                      <w:rPr>
                        <w:rFonts w:ascii="Cambria"/>
                        <w:i/>
                        <w:spacing w:val="52"/>
                        <w:w w:val="105"/>
                        <w:sz w:val="16"/>
                      </w:rPr>
                      <w:t xml:space="preserve"> </w:t>
                    </w:r>
                    <w:r>
                      <w:rPr>
                        <w:rFonts w:ascii="Cambria"/>
                        <w:i/>
                        <w:spacing w:val="-5"/>
                        <w:w w:val="105"/>
                        <w:sz w:val="16"/>
                      </w:rPr>
                      <w:t>30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83095"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63264" behindDoc="1" locked="0" layoutInCell="1" allowOverlap="1" wp14:anchorId="4502F502" wp14:editId="1D7E1B6E">
              <wp:simplePos x="0" y="0"/>
              <wp:positionH relativeFrom="page">
                <wp:posOffset>872696</wp:posOffset>
              </wp:positionH>
              <wp:positionV relativeFrom="page">
                <wp:posOffset>9361632</wp:posOffset>
              </wp:positionV>
              <wp:extent cx="2021205" cy="14922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1205" cy="149225"/>
                      </a:xfrm>
                      <a:prstGeom prst="rect">
                        <a:avLst/>
                      </a:prstGeom>
                    </wps:spPr>
                    <wps:txbx>
                      <w:txbxContent>
                        <w:p w14:paraId="4B0EA346" w14:textId="77777777" w:rsidR="00AD61AA" w:rsidRDefault="003A247A">
                          <w:pPr>
                            <w:spacing w:before="17"/>
                            <w:ind w:left="20"/>
                            <w:rPr>
                              <w:sz w:val="17"/>
                            </w:rPr>
                          </w:pPr>
                          <w:r>
                            <w:rPr>
                              <w:sz w:val="17"/>
                            </w:rPr>
                            <w:t>Eagle Bay</w:t>
                          </w:r>
                          <w:r>
                            <w:rPr>
                              <w:spacing w:val="1"/>
                              <w:sz w:val="17"/>
                            </w:rPr>
                            <w:t xml:space="preserve"> </w:t>
                          </w:r>
                          <w:r>
                            <w:rPr>
                              <w:sz w:val="17"/>
                            </w:rPr>
                            <w:t>Landing</w:t>
                          </w:r>
                          <w:r>
                            <w:rPr>
                              <w:spacing w:val="5"/>
                              <w:sz w:val="17"/>
                            </w:rPr>
                            <w:t xml:space="preserve"> </w:t>
                          </w:r>
                          <w:r>
                            <w:rPr>
                              <w:sz w:val="17"/>
                            </w:rPr>
                            <w:t>Declaration</w:t>
                          </w:r>
                          <w:r>
                            <w:rPr>
                              <w:spacing w:val="17"/>
                              <w:sz w:val="17"/>
                            </w:rPr>
                            <w:t xml:space="preserve"> </w:t>
                          </w:r>
                          <w:r>
                            <w:rPr>
                              <w:sz w:val="17"/>
                            </w:rPr>
                            <w:t xml:space="preserve">of </w:t>
                          </w:r>
                          <w:r>
                            <w:rPr>
                              <w:spacing w:val="-2"/>
                              <w:sz w:val="17"/>
                            </w:rPr>
                            <w:t>Covenants</w:t>
                          </w:r>
                        </w:p>
                      </w:txbxContent>
                    </wps:txbx>
                    <wps:bodyPr wrap="square" lIns="0" tIns="0" rIns="0" bIns="0" rtlCol="0">
                      <a:noAutofit/>
                    </wps:bodyPr>
                  </wps:wsp>
                </a:graphicData>
              </a:graphic>
            </wp:anchor>
          </w:drawing>
        </mc:Choice>
        <mc:Fallback>
          <w:pict>
            <v:shapetype w14:anchorId="4502F502" id="_x0000_t202" coordsize="21600,21600" o:spt="202" path="m,l,21600r21600,l21600,xe">
              <v:stroke joinstyle="miter"/>
              <v:path gradientshapeok="t" o:connecttype="rect"/>
            </v:shapetype>
            <v:shape id="Textbox 111" o:spid="_x0000_s1160" type="#_x0000_t202" style="position:absolute;margin-left:68.7pt;margin-top:737.15pt;width:159.15pt;height:11.75pt;z-index:-173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" filled="f" stroked="f">
              <v:textbox inset="0,0,0,0">
                <w:txbxContent>
                  <w:p w14:paraId="4B0EA346" w14:textId="77777777" w:rsidR="00AD61AA" w:rsidRDefault="003A247A">
                    <w:pPr>
                      <w:spacing w:before="17"/>
                      <w:ind w:left="20"/>
                      <w:rPr>
                        <w:sz w:val="17"/>
                      </w:rPr>
                    </w:pPr>
                    <w:r>
                      <w:rPr>
                        <w:sz w:val="17"/>
                      </w:rPr>
                      <w:t>Eagle Bay</w:t>
                    </w:r>
                    <w:r>
                      <w:rPr>
                        <w:spacing w:val="1"/>
                        <w:sz w:val="17"/>
                      </w:rPr>
                      <w:t xml:space="preserve"> </w:t>
                    </w:r>
                    <w:r>
                      <w:rPr>
                        <w:sz w:val="17"/>
                      </w:rPr>
                      <w:t>Landing</w:t>
                    </w:r>
                    <w:r>
                      <w:rPr>
                        <w:spacing w:val="5"/>
                        <w:sz w:val="17"/>
                      </w:rPr>
                      <w:t xml:space="preserve"> </w:t>
                    </w:r>
                    <w:r>
                      <w:rPr>
                        <w:sz w:val="17"/>
                      </w:rPr>
                      <w:t>Declaration</w:t>
                    </w:r>
                    <w:r>
                      <w:rPr>
                        <w:spacing w:val="17"/>
                        <w:sz w:val="17"/>
                      </w:rPr>
                      <w:t xml:space="preserve"> </w:t>
                    </w:r>
                    <w:r>
                      <w:rPr>
                        <w:sz w:val="17"/>
                      </w:rPr>
                      <w:t xml:space="preserve">of </w:t>
                    </w:r>
                    <w:r>
                      <w:rPr>
                        <w:spacing w:val="-2"/>
                        <w:sz w:val="17"/>
                      </w:rPr>
                      <w:t>Covenants</w:t>
                    </w:r>
                  </w:p>
                </w:txbxContent>
              </v:textbox>
              <w10:wrap anchorx="page" anchory="page"/>
            </v:shape>
          </w:pict>
        </mc:Fallback>
      </mc:AlternateContent>
    </w:r>
    <w:r>
      <w:rPr>
        <w:noProof/>
        <w:sz w:val="20"/>
      </w:rPr>
      <mc:AlternateContent>
        <mc:Choice Requires="wps">
          <w:drawing>
            <wp:anchor distT="0" distB="0" distL="0" distR="0" simplePos="0" relativeHeight="485963776" behindDoc="1" locked="0" layoutInCell="1" allowOverlap="1" wp14:anchorId="09EF0C4D" wp14:editId="32B7A86F">
              <wp:simplePos x="0" y="0"/>
              <wp:positionH relativeFrom="page">
                <wp:posOffset>3409909</wp:posOffset>
              </wp:positionH>
              <wp:positionV relativeFrom="page">
                <wp:posOffset>9376050</wp:posOffset>
              </wp:positionV>
              <wp:extent cx="672465" cy="14224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142240"/>
                      </a:xfrm>
                      <a:prstGeom prst="rect">
                        <a:avLst/>
                      </a:prstGeom>
                    </wps:spPr>
                    <wps:txbx>
                      <w:txbxContent>
                        <w:p w14:paraId="434AFEFF" w14:textId="77777777" w:rsidR="00AD61AA" w:rsidRDefault="003A247A">
                          <w:pPr>
                            <w:spacing w:before="18"/>
                            <w:ind w:left="20"/>
                            <w:rPr>
                              <w:i/>
                              <w:sz w:val="16"/>
                            </w:rPr>
                          </w:pPr>
                          <w:r>
                            <w:rPr>
                              <w:i/>
                              <w:w w:val="105"/>
                              <w:sz w:val="16"/>
                            </w:rPr>
                            <w:t>Page</w:t>
                          </w:r>
                          <w:r>
                            <w:rPr>
                              <w:i/>
                              <w:spacing w:val="13"/>
                              <w:w w:val="105"/>
                              <w:sz w:val="16"/>
                            </w:rPr>
                            <w:t xml:space="preserve"> </w:t>
                          </w:r>
                          <w:r>
                            <w:rPr>
                              <w:i/>
                              <w:w w:val="105"/>
                              <w:sz w:val="16"/>
                            </w:rPr>
                            <w:fldChar w:fldCharType="begin"/>
                          </w:r>
                          <w:r>
                            <w:rPr>
                              <w:i/>
                              <w:w w:val="105"/>
                              <w:sz w:val="16"/>
                            </w:rPr>
                            <w:instrText xml:space="preserve"> PAGE </w:instrText>
                          </w:r>
                          <w:r>
                            <w:rPr>
                              <w:i/>
                              <w:w w:val="105"/>
                              <w:sz w:val="16"/>
                            </w:rPr>
                            <w:fldChar w:fldCharType="separate"/>
                          </w:r>
                          <w:r>
                            <w:rPr>
                              <w:i/>
                              <w:w w:val="105"/>
                              <w:sz w:val="16"/>
                            </w:rPr>
                            <w:t>16</w:t>
                          </w:r>
                          <w:r>
                            <w:rPr>
                              <w:i/>
                              <w:w w:val="105"/>
                              <w:sz w:val="16"/>
                            </w:rPr>
                            <w:fldChar w:fldCharType="end"/>
                          </w:r>
                          <w:r>
                            <w:rPr>
                              <w:i/>
                              <w:spacing w:val="7"/>
                              <w:w w:val="105"/>
                              <w:sz w:val="16"/>
                            </w:rPr>
                            <w:t xml:space="preserve"> </w:t>
                          </w:r>
                          <w:r>
                            <w:rPr>
                              <w:i/>
                              <w:w w:val="105"/>
                              <w:sz w:val="16"/>
                            </w:rPr>
                            <w:t>of</w:t>
                          </w:r>
                          <w:r>
                            <w:rPr>
                              <w:i/>
                              <w:spacing w:val="48"/>
                              <w:w w:val="105"/>
                              <w:sz w:val="16"/>
                            </w:rPr>
                            <w:t xml:space="preserve"> </w:t>
                          </w:r>
                          <w:r>
                            <w:rPr>
                              <w:i/>
                              <w:spacing w:val="-5"/>
                              <w:w w:val="105"/>
                              <w:sz w:val="16"/>
                            </w:rPr>
                            <w:t>30</w:t>
                          </w:r>
                        </w:p>
                      </w:txbxContent>
                    </wps:txbx>
                    <wps:bodyPr wrap="square" lIns="0" tIns="0" rIns="0" bIns="0" rtlCol="0">
                      <a:noAutofit/>
                    </wps:bodyPr>
                  </wps:wsp>
                </a:graphicData>
              </a:graphic>
            </wp:anchor>
          </w:drawing>
        </mc:Choice>
        <mc:Fallback>
          <w:pict>
            <v:shape w14:anchorId="09EF0C4D" id="Textbox 112" o:spid="_x0000_s1161" type="#_x0000_t202" style="position:absolute;margin-left:268.5pt;margin-top:738.25pt;width:52.95pt;height:11.2pt;z-index:-173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" filled="f" stroked="f">
              <v:textbox inset="0,0,0,0">
                <w:txbxContent>
                  <w:p w14:paraId="434AFEFF" w14:textId="77777777" w:rsidR="00AD61AA" w:rsidRDefault="003A247A">
                    <w:pPr>
                      <w:spacing w:before="18"/>
                      <w:ind w:left="20"/>
                      <w:rPr>
                        <w:i/>
                        <w:sz w:val="16"/>
                      </w:rPr>
                    </w:pPr>
                    <w:r>
                      <w:rPr>
                        <w:i/>
                        <w:w w:val="105"/>
                        <w:sz w:val="16"/>
                      </w:rPr>
                      <w:t>Page</w:t>
                    </w:r>
                    <w:r>
                      <w:rPr>
                        <w:i/>
                        <w:spacing w:val="13"/>
                        <w:w w:val="105"/>
                        <w:sz w:val="16"/>
                      </w:rPr>
                      <w:t xml:space="preserve"> </w:t>
                    </w:r>
                    <w:r>
                      <w:rPr>
                        <w:i/>
                        <w:w w:val="105"/>
                        <w:sz w:val="16"/>
                      </w:rPr>
                      <w:fldChar w:fldCharType="begin"/>
                    </w:r>
                    <w:r>
                      <w:rPr>
                        <w:i/>
                        <w:w w:val="105"/>
                        <w:sz w:val="16"/>
                      </w:rPr>
                      <w:instrText xml:space="preserve"> PAGE </w:instrText>
                    </w:r>
                    <w:r>
                      <w:rPr>
                        <w:i/>
                        <w:w w:val="105"/>
                        <w:sz w:val="16"/>
                      </w:rPr>
                      <w:fldChar w:fldCharType="separate"/>
                    </w:r>
                    <w:r>
                      <w:rPr>
                        <w:i/>
                        <w:w w:val="105"/>
                        <w:sz w:val="16"/>
                      </w:rPr>
                      <w:t>16</w:t>
                    </w:r>
                    <w:r>
                      <w:rPr>
                        <w:i/>
                        <w:w w:val="105"/>
                        <w:sz w:val="16"/>
                      </w:rPr>
                      <w:fldChar w:fldCharType="end"/>
                    </w:r>
                    <w:r>
                      <w:rPr>
                        <w:i/>
                        <w:spacing w:val="7"/>
                        <w:w w:val="105"/>
                        <w:sz w:val="16"/>
                      </w:rPr>
                      <w:t xml:space="preserve"> </w:t>
                    </w:r>
                    <w:r>
                      <w:rPr>
                        <w:i/>
                        <w:w w:val="105"/>
                        <w:sz w:val="16"/>
                      </w:rPr>
                      <w:t>of</w:t>
                    </w:r>
                    <w:r>
                      <w:rPr>
                        <w:i/>
                        <w:spacing w:val="48"/>
                        <w:w w:val="105"/>
                        <w:sz w:val="16"/>
                      </w:rPr>
                      <w:t xml:space="preserve"> </w:t>
                    </w:r>
                    <w:r>
                      <w:rPr>
                        <w:i/>
                        <w:spacing w:val="-5"/>
                        <w:w w:val="105"/>
                        <w:sz w:val="16"/>
                      </w:rPr>
                      <w:t>30</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5B4A7"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66848" behindDoc="1" locked="0" layoutInCell="1" allowOverlap="1" wp14:anchorId="7A264B50" wp14:editId="2A243958">
              <wp:simplePos x="0" y="0"/>
              <wp:positionH relativeFrom="page">
                <wp:posOffset>866758</wp:posOffset>
              </wp:positionH>
              <wp:positionV relativeFrom="page">
                <wp:posOffset>9305223</wp:posOffset>
              </wp:positionV>
              <wp:extent cx="2021205" cy="14922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1205" cy="149225"/>
                      </a:xfrm>
                      <a:prstGeom prst="rect">
                        <a:avLst/>
                      </a:prstGeom>
                    </wps:spPr>
                    <wps:txbx>
                      <w:txbxContent>
                        <w:p w14:paraId="2CBB0FB1" w14:textId="77777777" w:rsidR="00AD61AA" w:rsidRDefault="003A247A">
                          <w:pPr>
                            <w:spacing w:before="17"/>
                            <w:ind w:left="20"/>
                            <w:rPr>
                              <w:sz w:val="17"/>
                            </w:rPr>
                          </w:pPr>
                          <w:r>
                            <w:rPr>
                              <w:sz w:val="17"/>
                            </w:rPr>
                            <w:t>Eagle</w:t>
                          </w:r>
                          <w:r>
                            <w:rPr>
                              <w:spacing w:val="1"/>
                              <w:sz w:val="17"/>
                            </w:rPr>
                            <w:t xml:space="preserve"> </w:t>
                          </w:r>
                          <w:r>
                            <w:rPr>
                              <w:sz w:val="17"/>
                            </w:rPr>
                            <w:t>Bay</w:t>
                          </w:r>
                          <w:r>
                            <w:rPr>
                              <w:spacing w:val="3"/>
                              <w:sz w:val="17"/>
                            </w:rPr>
                            <w:t xml:space="preserve"> </w:t>
                          </w:r>
                          <w:r>
                            <w:rPr>
                              <w:sz w:val="17"/>
                            </w:rPr>
                            <w:t>Landing</w:t>
                          </w:r>
                          <w:r>
                            <w:rPr>
                              <w:spacing w:val="10"/>
                              <w:sz w:val="17"/>
                            </w:rPr>
                            <w:t xml:space="preserve"> </w:t>
                          </w:r>
                          <w:r>
                            <w:rPr>
                              <w:sz w:val="17"/>
                            </w:rPr>
                            <w:t>Declaration</w:t>
                          </w:r>
                          <w:r>
                            <w:rPr>
                              <w:spacing w:val="9"/>
                              <w:sz w:val="17"/>
                            </w:rPr>
                            <w:t xml:space="preserve"> </w:t>
                          </w:r>
                          <w:r>
                            <w:rPr>
                              <w:sz w:val="17"/>
                            </w:rPr>
                            <w:t>of</w:t>
                          </w:r>
                          <w:r>
                            <w:rPr>
                              <w:spacing w:val="-5"/>
                              <w:sz w:val="17"/>
                            </w:rPr>
                            <w:t xml:space="preserve"> </w:t>
                          </w:r>
                          <w:r>
                            <w:rPr>
                              <w:spacing w:val="-2"/>
                              <w:sz w:val="17"/>
                            </w:rPr>
                            <w:t>Covenants</w:t>
                          </w:r>
                        </w:p>
                      </w:txbxContent>
                    </wps:txbx>
                    <wps:bodyPr wrap="square" lIns="0" tIns="0" rIns="0" bIns="0" rtlCol="0">
                      <a:noAutofit/>
                    </wps:bodyPr>
                  </wps:wsp>
                </a:graphicData>
              </a:graphic>
            </wp:anchor>
          </w:drawing>
        </mc:Choice>
        <mc:Fallback>
          <w:pict>
            <v:shapetype w14:anchorId="7A264B50" id="_x0000_t202" coordsize="21600,21600" o:spt="202" path="m,l,21600r21600,l21600,xe">
              <v:stroke joinstyle="miter"/>
              <v:path gradientshapeok="t" o:connecttype="rect"/>
            </v:shapetype>
            <v:shape id="Textbox 118" o:spid="_x0000_s1166" type="#_x0000_t202" style="position:absolute;margin-left:68.25pt;margin-top:732.7pt;width:159.15pt;height:11.75pt;z-index:-173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" filled="f" stroked="f">
              <v:textbox inset="0,0,0,0">
                <w:txbxContent>
                  <w:p w14:paraId="2CBB0FB1" w14:textId="77777777" w:rsidR="00AD61AA" w:rsidRDefault="003A247A">
                    <w:pPr>
                      <w:spacing w:before="17"/>
                      <w:ind w:left="20"/>
                      <w:rPr>
                        <w:sz w:val="17"/>
                      </w:rPr>
                    </w:pPr>
                    <w:r>
                      <w:rPr>
                        <w:sz w:val="17"/>
                      </w:rPr>
                      <w:t>Eagle</w:t>
                    </w:r>
                    <w:r>
                      <w:rPr>
                        <w:spacing w:val="1"/>
                        <w:sz w:val="17"/>
                      </w:rPr>
                      <w:t xml:space="preserve"> </w:t>
                    </w:r>
                    <w:r>
                      <w:rPr>
                        <w:sz w:val="17"/>
                      </w:rPr>
                      <w:t>Bay</w:t>
                    </w:r>
                    <w:r>
                      <w:rPr>
                        <w:spacing w:val="3"/>
                        <w:sz w:val="17"/>
                      </w:rPr>
                      <w:t xml:space="preserve"> </w:t>
                    </w:r>
                    <w:r>
                      <w:rPr>
                        <w:sz w:val="17"/>
                      </w:rPr>
                      <w:t>Landing</w:t>
                    </w:r>
                    <w:r>
                      <w:rPr>
                        <w:spacing w:val="10"/>
                        <w:sz w:val="17"/>
                      </w:rPr>
                      <w:t xml:space="preserve"> </w:t>
                    </w:r>
                    <w:r>
                      <w:rPr>
                        <w:sz w:val="17"/>
                      </w:rPr>
                      <w:t>Declaration</w:t>
                    </w:r>
                    <w:r>
                      <w:rPr>
                        <w:spacing w:val="9"/>
                        <w:sz w:val="17"/>
                      </w:rPr>
                      <w:t xml:space="preserve"> </w:t>
                    </w:r>
                    <w:r>
                      <w:rPr>
                        <w:sz w:val="17"/>
                      </w:rPr>
                      <w:t>of</w:t>
                    </w:r>
                    <w:r>
                      <w:rPr>
                        <w:spacing w:val="-5"/>
                        <w:sz w:val="17"/>
                      </w:rPr>
                      <w:t xml:space="preserve"> </w:t>
                    </w:r>
                    <w:r>
                      <w:rPr>
                        <w:spacing w:val="-2"/>
                        <w:sz w:val="17"/>
                      </w:rPr>
                      <w:t>Covenants</w:t>
                    </w:r>
                  </w:p>
                </w:txbxContent>
              </v:textbox>
              <w10:wrap anchorx="page" anchory="page"/>
            </v:shape>
          </w:pict>
        </mc:Fallback>
      </mc:AlternateContent>
    </w:r>
    <w:r>
      <w:rPr>
        <w:noProof/>
        <w:sz w:val="20"/>
      </w:rPr>
      <mc:AlternateContent>
        <mc:Choice Requires="wps">
          <w:drawing>
            <wp:anchor distT="0" distB="0" distL="0" distR="0" simplePos="0" relativeHeight="485967360" behindDoc="1" locked="0" layoutInCell="1" allowOverlap="1" wp14:anchorId="4AB8B36B" wp14:editId="2AC7F088">
              <wp:simplePos x="0" y="0"/>
              <wp:positionH relativeFrom="page">
                <wp:posOffset>3402140</wp:posOffset>
              </wp:positionH>
              <wp:positionV relativeFrom="page">
                <wp:posOffset>9304583</wp:posOffset>
              </wp:positionV>
              <wp:extent cx="677545" cy="15621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545" cy="156210"/>
                      </a:xfrm>
                      <a:prstGeom prst="rect">
                        <a:avLst/>
                      </a:prstGeom>
                    </wps:spPr>
                    <wps:txbx>
                      <w:txbxContent>
                        <w:p w14:paraId="3A2D4247" w14:textId="77777777" w:rsidR="00AD61AA" w:rsidRDefault="003A247A">
                          <w:pPr>
                            <w:spacing w:before="25"/>
                            <w:ind w:left="20"/>
                            <w:rPr>
                              <w:rFonts w:ascii="Cambria"/>
                              <w:i/>
                              <w:sz w:val="17"/>
                            </w:rPr>
                          </w:pPr>
                          <w:r>
                            <w:rPr>
                              <w:rFonts w:ascii="Cambria"/>
                              <w:i/>
                              <w:sz w:val="17"/>
                            </w:rPr>
                            <w:t>Page</w:t>
                          </w:r>
                          <w:r>
                            <w:rPr>
                              <w:rFonts w:ascii="Cambria"/>
                              <w:i/>
                              <w:spacing w:val="14"/>
                              <w:sz w:val="17"/>
                            </w:rPr>
                            <w:t xml:space="preserve"> </w:t>
                          </w:r>
                          <w:r>
                            <w:rPr>
                              <w:rFonts w:ascii="Cambria"/>
                              <w:i/>
                              <w:sz w:val="17"/>
                            </w:rPr>
                            <w:fldChar w:fldCharType="begin"/>
                          </w:r>
                          <w:r>
                            <w:rPr>
                              <w:rFonts w:ascii="Cambria"/>
                              <w:i/>
                              <w:sz w:val="17"/>
                            </w:rPr>
                            <w:instrText xml:space="preserve"> PAGE </w:instrText>
                          </w:r>
                          <w:r>
                            <w:rPr>
                              <w:rFonts w:ascii="Cambria"/>
                              <w:i/>
                              <w:sz w:val="17"/>
                            </w:rPr>
                            <w:fldChar w:fldCharType="separate"/>
                          </w:r>
                          <w:r>
                            <w:rPr>
                              <w:rFonts w:ascii="Cambria"/>
                              <w:i/>
                              <w:sz w:val="17"/>
                            </w:rPr>
                            <w:t>17</w:t>
                          </w:r>
                          <w:r>
                            <w:rPr>
                              <w:rFonts w:ascii="Cambria"/>
                              <w:i/>
                              <w:sz w:val="17"/>
                            </w:rPr>
                            <w:fldChar w:fldCharType="end"/>
                          </w:r>
                          <w:r>
                            <w:rPr>
                              <w:rFonts w:ascii="Cambria"/>
                              <w:i/>
                              <w:spacing w:val="7"/>
                              <w:sz w:val="17"/>
                            </w:rPr>
                            <w:t xml:space="preserve"> </w:t>
                          </w:r>
                          <w:r>
                            <w:rPr>
                              <w:rFonts w:ascii="Cambria"/>
                              <w:i/>
                              <w:sz w:val="17"/>
                            </w:rPr>
                            <w:t>of</w:t>
                          </w:r>
                          <w:r>
                            <w:rPr>
                              <w:rFonts w:ascii="Cambria"/>
                              <w:i/>
                              <w:spacing w:val="42"/>
                              <w:sz w:val="17"/>
                            </w:rPr>
                            <w:t xml:space="preserve"> </w:t>
                          </w:r>
                          <w:r>
                            <w:rPr>
                              <w:rFonts w:ascii="Cambria"/>
                              <w:i/>
                              <w:spacing w:val="-5"/>
                              <w:sz w:val="17"/>
                            </w:rPr>
                            <w:t>30</w:t>
                          </w:r>
                        </w:p>
                      </w:txbxContent>
                    </wps:txbx>
                    <wps:bodyPr wrap="square" lIns="0" tIns="0" rIns="0" bIns="0" rtlCol="0">
                      <a:noAutofit/>
                    </wps:bodyPr>
                  </wps:wsp>
                </a:graphicData>
              </a:graphic>
            </wp:anchor>
          </w:drawing>
        </mc:Choice>
        <mc:Fallback>
          <w:pict>
            <v:shape w14:anchorId="4AB8B36B" id="Textbox 119" o:spid="_x0000_s1167" type="#_x0000_t202" style="position:absolute;margin-left:267.9pt;margin-top:732.65pt;width:53.35pt;height:12.3pt;z-index:-173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" filled="f" stroked="f">
              <v:textbox inset="0,0,0,0">
                <w:txbxContent>
                  <w:p w14:paraId="3A2D4247" w14:textId="77777777" w:rsidR="00AD61AA" w:rsidRDefault="003A247A">
                    <w:pPr>
                      <w:spacing w:before="25"/>
                      <w:ind w:left="20"/>
                      <w:rPr>
                        <w:rFonts w:ascii="Cambria"/>
                        <w:i/>
                        <w:sz w:val="17"/>
                      </w:rPr>
                    </w:pPr>
                    <w:r>
                      <w:rPr>
                        <w:rFonts w:ascii="Cambria"/>
                        <w:i/>
                        <w:sz w:val="17"/>
                      </w:rPr>
                      <w:t>Page</w:t>
                    </w:r>
                    <w:r>
                      <w:rPr>
                        <w:rFonts w:ascii="Cambria"/>
                        <w:i/>
                        <w:spacing w:val="14"/>
                        <w:sz w:val="17"/>
                      </w:rPr>
                      <w:t xml:space="preserve"> </w:t>
                    </w:r>
                    <w:r>
                      <w:rPr>
                        <w:rFonts w:ascii="Cambria"/>
                        <w:i/>
                        <w:sz w:val="17"/>
                      </w:rPr>
                      <w:fldChar w:fldCharType="begin"/>
                    </w:r>
                    <w:r>
                      <w:rPr>
                        <w:rFonts w:ascii="Cambria"/>
                        <w:i/>
                        <w:sz w:val="17"/>
                      </w:rPr>
                      <w:instrText xml:space="preserve"> PAGE </w:instrText>
                    </w:r>
                    <w:r>
                      <w:rPr>
                        <w:rFonts w:ascii="Cambria"/>
                        <w:i/>
                        <w:sz w:val="17"/>
                      </w:rPr>
                      <w:fldChar w:fldCharType="separate"/>
                    </w:r>
                    <w:r>
                      <w:rPr>
                        <w:rFonts w:ascii="Cambria"/>
                        <w:i/>
                        <w:sz w:val="17"/>
                      </w:rPr>
                      <w:t>17</w:t>
                    </w:r>
                    <w:r>
                      <w:rPr>
                        <w:rFonts w:ascii="Cambria"/>
                        <w:i/>
                        <w:sz w:val="17"/>
                      </w:rPr>
                      <w:fldChar w:fldCharType="end"/>
                    </w:r>
                    <w:r>
                      <w:rPr>
                        <w:rFonts w:ascii="Cambria"/>
                        <w:i/>
                        <w:spacing w:val="7"/>
                        <w:sz w:val="17"/>
                      </w:rPr>
                      <w:t xml:space="preserve"> </w:t>
                    </w:r>
                    <w:r>
                      <w:rPr>
                        <w:rFonts w:ascii="Cambria"/>
                        <w:i/>
                        <w:sz w:val="17"/>
                      </w:rPr>
                      <w:t>of</w:t>
                    </w:r>
                    <w:r>
                      <w:rPr>
                        <w:rFonts w:ascii="Cambria"/>
                        <w:i/>
                        <w:spacing w:val="42"/>
                        <w:sz w:val="17"/>
                      </w:rPr>
                      <w:t xml:space="preserve"> </w:t>
                    </w:r>
                    <w:r>
                      <w:rPr>
                        <w:rFonts w:ascii="Cambria"/>
                        <w:i/>
                        <w:spacing w:val="-5"/>
                        <w:sz w:val="17"/>
                      </w:rPr>
                      <w:t>30</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98D0D"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70432" behindDoc="1" locked="0" layoutInCell="1" allowOverlap="1" wp14:anchorId="55D1A76F" wp14:editId="67112391">
              <wp:simplePos x="0" y="0"/>
              <wp:positionH relativeFrom="page">
                <wp:posOffset>875665</wp:posOffset>
              </wp:positionH>
              <wp:positionV relativeFrom="page">
                <wp:posOffset>9293348</wp:posOffset>
              </wp:positionV>
              <wp:extent cx="2018030" cy="14922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8030" cy="149225"/>
                      </a:xfrm>
                      <a:prstGeom prst="rect">
                        <a:avLst/>
                      </a:prstGeom>
                    </wps:spPr>
                    <wps:txbx>
                      <w:txbxContent>
                        <w:p w14:paraId="366F1344" w14:textId="77777777" w:rsidR="00AD61AA" w:rsidRDefault="003A247A">
                          <w:pPr>
                            <w:spacing w:before="17"/>
                            <w:ind w:left="20"/>
                            <w:rPr>
                              <w:sz w:val="17"/>
                            </w:rPr>
                          </w:pPr>
                          <w:r>
                            <w:rPr>
                              <w:sz w:val="17"/>
                            </w:rPr>
                            <w:t>Eagle Bay</w:t>
                          </w:r>
                          <w:r>
                            <w:rPr>
                              <w:spacing w:val="5"/>
                              <w:sz w:val="17"/>
                            </w:rPr>
                            <w:t xml:space="preserve"> </w:t>
                          </w:r>
                          <w:r>
                            <w:rPr>
                              <w:sz w:val="17"/>
                            </w:rPr>
                            <w:t>Landing</w:t>
                          </w:r>
                          <w:r>
                            <w:rPr>
                              <w:spacing w:val="6"/>
                              <w:sz w:val="17"/>
                            </w:rPr>
                            <w:t xml:space="preserve"> </w:t>
                          </w:r>
                          <w:r>
                            <w:rPr>
                              <w:sz w:val="17"/>
                            </w:rPr>
                            <w:t>Declaration</w:t>
                          </w:r>
                          <w:r>
                            <w:rPr>
                              <w:spacing w:val="9"/>
                              <w:sz w:val="17"/>
                            </w:rPr>
                            <w:t xml:space="preserve"> </w:t>
                          </w:r>
                          <w:r>
                            <w:rPr>
                              <w:sz w:val="17"/>
                            </w:rPr>
                            <w:t>of</w:t>
                          </w:r>
                          <w:r>
                            <w:rPr>
                              <w:spacing w:val="-7"/>
                              <w:sz w:val="17"/>
                            </w:rPr>
                            <w:t xml:space="preserve"> </w:t>
                          </w:r>
                          <w:r>
                            <w:rPr>
                              <w:spacing w:val="-2"/>
                              <w:sz w:val="17"/>
                            </w:rPr>
                            <w:t>Covenants</w:t>
                          </w:r>
                        </w:p>
                      </w:txbxContent>
                    </wps:txbx>
                    <wps:bodyPr wrap="square" lIns="0" tIns="0" rIns="0" bIns="0" rtlCol="0">
                      <a:noAutofit/>
                    </wps:bodyPr>
                  </wps:wsp>
                </a:graphicData>
              </a:graphic>
            </wp:anchor>
          </w:drawing>
        </mc:Choice>
        <mc:Fallback>
          <w:pict>
            <v:shapetype w14:anchorId="55D1A76F" id="_x0000_t202" coordsize="21600,21600" o:spt="202" path="m,l,21600r21600,l21600,xe">
              <v:stroke joinstyle="miter"/>
              <v:path gradientshapeok="t" o:connecttype="rect"/>
            </v:shapetype>
            <v:shape id="Textbox 125" o:spid="_x0000_s1172" type="#_x0000_t202" style="position:absolute;margin-left:68.95pt;margin-top:731.75pt;width:158.9pt;height:11.75pt;z-index:-173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" filled="f" stroked="f">
              <v:textbox inset="0,0,0,0">
                <w:txbxContent>
                  <w:p w14:paraId="366F1344" w14:textId="77777777" w:rsidR="00AD61AA" w:rsidRDefault="003A247A">
                    <w:pPr>
                      <w:spacing w:before="17"/>
                      <w:ind w:left="20"/>
                      <w:rPr>
                        <w:sz w:val="17"/>
                      </w:rPr>
                    </w:pPr>
                    <w:r>
                      <w:rPr>
                        <w:sz w:val="17"/>
                      </w:rPr>
                      <w:t>Eagle Bay</w:t>
                    </w:r>
                    <w:r>
                      <w:rPr>
                        <w:spacing w:val="5"/>
                        <w:sz w:val="17"/>
                      </w:rPr>
                      <w:t xml:space="preserve"> </w:t>
                    </w:r>
                    <w:r>
                      <w:rPr>
                        <w:sz w:val="17"/>
                      </w:rPr>
                      <w:t>Landing</w:t>
                    </w:r>
                    <w:r>
                      <w:rPr>
                        <w:spacing w:val="6"/>
                        <w:sz w:val="17"/>
                      </w:rPr>
                      <w:t xml:space="preserve"> </w:t>
                    </w:r>
                    <w:r>
                      <w:rPr>
                        <w:sz w:val="17"/>
                      </w:rPr>
                      <w:t>Declaration</w:t>
                    </w:r>
                    <w:r>
                      <w:rPr>
                        <w:spacing w:val="9"/>
                        <w:sz w:val="17"/>
                      </w:rPr>
                      <w:t xml:space="preserve"> </w:t>
                    </w:r>
                    <w:r>
                      <w:rPr>
                        <w:sz w:val="17"/>
                      </w:rPr>
                      <w:t>of</w:t>
                    </w:r>
                    <w:r>
                      <w:rPr>
                        <w:spacing w:val="-7"/>
                        <w:sz w:val="17"/>
                      </w:rPr>
                      <w:t xml:space="preserve"> </w:t>
                    </w:r>
                    <w:r>
                      <w:rPr>
                        <w:spacing w:val="-2"/>
                        <w:sz w:val="17"/>
                      </w:rPr>
                      <w:t>Covenants</w:t>
                    </w:r>
                  </w:p>
                </w:txbxContent>
              </v:textbox>
              <w10:wrap anchorx="page" anchory="page"/>
            </v:shape>
          </w:pict>
        </mc:Fallback>
      </mc:AlternateContent>
    </w:r>
    <w:r>
      <w:rPr>
        <w:noProof/>
        <w:sz w:val="20"/>
      </w:rPr>
      <mc:AlternateContent>
        <mc:Choice Requires="wps">
          <w:drawing>
            <wp:anchor distT="0" distB="0" distL="0" distR="0" simplePos="0" relativeHeight="485970944" behindDoc="1" locked="0" layoutInCell="1" allowOverlap="1" wp14:anchorId="178E4E24" wp14:editId="49587419">
              <wp:simplePos x="0" y="0"/>
              <wp:positionH relativeFrom="page">
                <wp:posOffset>3408205</wp:posOffset>
              </wp:positionH>
              <wp:positionV relativeFrom="page">
                <wp:posOffset>9301553</wp:posOffset>
              </wp:positionV>
              <wp:extent cx="678180" cy="14922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49225"/>
                      </a:xfrm>
                      <a:prstGeom prst="rect">
                        <a:avLst/>
                      </a:prstGeom>
                    </wps:spPr>
                    <wps:txbx>
                      <w:txbxContent>
                        <w:p w14:paraId="4A026A1D" w14:textId="77777777" w:rsidR="00AD61AA" w:rsidRDefault="003A247A">
                          <w:pPr>
                            <w:spacing w:before="25"/>
                            <w:ind w:left="20"/>
                            <w:rPr>
                              <w:rFonts w:ascii="Cambria"/>
                              <w:i/>
                              <w:sz w:val="16"/>
                            </w:rPr>
                          </w:pPr>
                          <w:r>
                            <w:rPr>
                              <w:rFonts w:ascii="Cambria"/>
                              <w:i/>
                              <w:w w:val="105"/>
                              <w:sz w:val="16"/>
                            </w:rPr>
                            <w:t>Page</w:t>
                          </w:r>
                          <w:r>
                            <w:rPr>
                              <w:rFonts w:ascii="Cambria"/>
                              <w:i/>
                              <w:spacing w:val="16"/>
                              <w:w w:val="105"/>
                              <w:sz w:val="16"/>
                            </w:rPr>
                            <w:t xml:space="preserve"> </w:t>
                          </w:r>
                          <w:r>
                            <w:rPr>
                              <w:rFonts w:ascii="Cambria"/>
                              <w:i/>
                              <w:w w:val="105"/>
                              <w:sz w:val="16"/>
                            </w:rPr>
                            <w:fldChar w:fldCharType="begin"/>
                          </w:r>
                          <w:r>
                            <w:rPr>
                              <w:rFonts w:ascii="Cambria"/>
                              <w:i/>
                              <w:w w:val="105"/>
                              <w:sz w:val="16"/>
                            </w:rPr>
                            <w:instrText xml:space="preserve"> PAGE </w:instrText>
                          </w:r>
                          <w:r>
                            <w:rPr>
                              <w:rFonts w:ascii="Cambria"/>
                              <w:i/>
                              <w:w w:val="105"/>
                              <w:sz w:val="16"/>
                            </w:rPr>
                            <w:fldChar w:fldCharType="separate"/>
                          </w:r>
                          <w:r>
                            <w:rPr>
                              <w:rFonts w:ascii="Cambria"/>
                              <w:i/>
                              <w:w w:val="105"/>
                              <w:sz w:val="16"/>
                            </w:rPr>
                            <w:t>18</w:t>
                          </w:r>
                          <w:r>
                            <w:rPr>
                              <w:rFonts w:ascii="Cambria"/>
                              <w:i/>
                              <w:w w:val="105"/>
                              <w:sz w:val="16"/>
                            </w:rPr>
                            <w:fldChar w:fldCharType="end"/>
                          </w:r>
                          <w:r>
                            <w:rPr>
                              <w:rFonts w:ascii="Cambria"/>
                              <w:i/>
                              <w:spacing w:val="12"/>
                              <w:w w:val="105"/>
                              <w:sz w:val="16"/>
                            </w:rPr>
                            <w:t xml:space="preserve"> </w:t>
                          </w:r>
                          <w:r>
                            <w:rPr>
                              <w:rFonts w:ascii="Cambria"/>
                              <w:i/>
                              <w:w w:val="105"/>
                              <w:sz w:val="16"/>
                            </w:rPr>
                            <w:t>of</w:t>
                          </w:r>
                          <w:r>
                            <w:rPr>
                              <w:rFonts w:ascii="Cambria"/>
                              <w:i/>
                              <w:spacing w:val="54"/>
                              <w:w w:val="105"/>
                              <w:sz w:val="16"/>
                            </w:rPr>
                            <w:t xml:space="preserve"> </w:t>
                          </w:r>
                          <w:r>
                            <w:rPr>
                              <w:rFonts w:ascii="Cambria"/>
                              <w:i/>
                              <w:spacing w:val="-5"/>
                              <w:w w:val="105"/>
                              <w:sz w:val="16"/>
                            </w:rPr>
                            <w:t>30</w:t>
                          </w:r>
                        </w:p>
                      </w:txbxContent>
                    </wps:txbx>
                    <wps:bodyPr wrap="square" lIns="0" tIns="0" rIns="0" bIns="0" rtlCol="0">
                      <a:noAutofit/>
                    </wps:bodyPr>
                  </wps:wsp>
                </a:graphicData>
              </a:graphic>
            </wp:anchor>
          </w:drawing>
        </mc:Choice>
        <mc:Fallback>
          <w:pict>
            <v:shape w14:anchorId="178E4E24" id="Textbox 126" o:spid="_x0000_s1173" type="#_x0000_t202" style="position:absolute;margin-left:268.35pt;margin-top:732.4pt;width:53.4pt;height:11.75pt;z-index:-173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" filled="f" stroked="f">
              <v:textbox inset="0,0,0,0">
                <w:txbxContent>
                  <w:p w14:paraId="4A026A1D" w14:textId="77777777" w:rsidR="00AD61AA" w:rsidRDefault="003A247A">
                    <w:pPr>
                      <w:spacing w:before="25"/>
                      <w:ind w:left="20"/>
                      <w:rPr>
                        <w:rFonts w:ascii="Cambria"/>
                        <w:i/>
                        <w:sz w:val="16"/>
                      </w:rPr>
                    </w:pPr>
                    <w:r>
                      <w:rPr>
                        <w:rFonts w:ascii="Cambria"/>
                        <w:i/>
                        <w:w w:val="105"/>
                        <w:sz w:val="16"/>
                      </w:rPr>
                      <w:t>Page</w:t>
                    </w:r>
                    <w:r>
                      <w:rPr>
                        <w:rFonts w:ascii="Cambria"/>
                        <w:i/>
                        <w:spacing w:val="16"/>
                        <w:w w:val="105"/>
                        <w:sz w:val="16"/>
                      </w:rPr>
                      <w:t xml:space="preserve"> </w:t>
                    </w:r>
                    <w:r>
                      <w:rPr>
                        <w:rFonts w:ascii="Cambria"/>
                        <w:i/>
                        <w:w w:val="105"/>
                        <w:sz w:val="16"/>
                      </w:rPr>
                      <w:fldChar w:fldCharType="begin"/>
                    </w:r>
                    <w:r>
                      <w:rPr>
                        <w:rFonts w:ascii="Cambria"/>
                        <w:i/>
                        <w:w w:val="105"/>
                        <w:sz w:val="16"/>
                      </w:rPr>
                      <w:instrText xml:space="preserve"> PAGE </w:instrText>
                    </w:r>
                    <w:r>
                      <w:rPr>
                        <w:rFonts w:ascii="Cambria"/>
                        <w:i/>
                        <w:w w:val="105"/>
                        <w:sz w:val="16"/>
                      </w:rPr>
                      <w:fldChar w:fldCharType="separate"/>
                    </w:r>
                    <w:r>
                      <w:rPr>
                        <w:rFonts w:ascii="Cambria"/>
                        <w:i/>
                        <w:w w:val="105"/>
                        <w:sz w:val="16"/>
                      </w:rPr>
                      <w:t>18</w:t>
                    </w:r>
                    <w:r>
                      <w:rPr>
                        <w:rFonts w:ascii="Cambria"/>
                        <w:i/>
                        <w:w w:val="105"/>
                        <w:sz w:val="16"/>
                      </w:rPr>
                      <w:fldChar w:fldCharType="end"/>
                    </w:r>
                    <w:r>
                      <w:rPr>
                        <w:rFonts w:ascii="Cambria"/>
                        <w:i/>
                        <w:spacing w:val="12"/>
                        <w:w w:val="105"/>
                        <w:sz w:val="16"/>
                      </w:rPr>
                      <w:t xml:space="preserve"> </w:t>
                    </w:r>
                    <w:r>
                      <w:rPr>
                        <w:rFonts w:ascii="Cambria"/>
                        <w:i/>
                        <w:w w:val="105"/>
                        <w:sz w:val="16"/>
                      </w:rPr>
                      <w:t>of</w:t>
                    </w:r>
                    <w:r>
                      <w:rPr>
                        <w:rFonts w:ascii="Cambria"/>
                        <w:i/>
                        <w:spacing w:val="54"/>
                        <w:w w:val="105"/>
                        <w:sz w:val="16"/>
                      </w:rPr>
                      <w:t xml:space="preserve"> </w:t>
                    </w:r>
                    <w:r>
                      <w:rPr>
                        <w:rFonts w:ascii="Cambria"/>
                        <w:i/>
                        <w:spacing w:val="-5"/>
                        <w:w w:val="105"/>
                        <w:sz w:val="16"/>
                      </w:rPr>
                      <w:t>30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BAA12"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73504" behindDoc="1" locked="0" layoutInCell="1" allowOverlap="1" wp14:anchorId="2613BB32" wp14:editId="5E012788">
              <wp:simplePos x="0" y="0"/>
              <wp:positionH relativeFrom="page">
                <wp:posOffset>902384</wp:posOffset>
              </wp:positionH>
              <wp:positionV relativeFrom="page">
                <wp:posOffset>9251784</wp:posOffset>
              </wp:positionV>
              <wp:extent cx="2023745" cy="14922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3745" cy="149225"/>
                      </a:xfrm>
                      <a:prstGeom prst="rect">
                        <a:avLst/>
                      </a:prstGeom>
                    </wps:spPr>
                    <wps:txbx>
                      <w:txbxContent>
                        <w:p w14:paraId="1C4CD9CE" w14:textId="77777777" w:rsidR="00AD61AA" w:rsidRDefault="003A247A">
                          <w:pPr>
                            <w:spacing w:before="17"/>
                            <w:ind w:left="20"/>
                            <w:rPr>
                              <w:sz w:val="17"/>
                            </w:rPr>
                          </w:pPr>
                          <w:r>
                            <w:rPr>
                              <w:sz w:val="17"/>
                            </w:rPr>
                            <w:t>Eagle</w:t>
                          </w:r>
                          <w:r>
                            <w:rPr>
                              <w:spacing w:val="-1"/>
                              <w:sz w:val="17"/>
                            </w:rPr>
                            <w:t xml:space="preserve"> </w:t>
                          </w:r>
                          <w:r>
                            <w:rPr>
                              <w:sz w:val="17"/>
                            </w:rPr>
                            <w:t>Bay</w:t>
                          </w:r>
                          <w:r>
                            <w:rPr>
                              <w:spacing w:val="4"/>
                              <w:sz w:val="17"/>
                            </w:rPr>
                            <w:t xml:space="preserve"> </w:t>
                          </w:r>
                          <w:r>
                            <w:rPr>
                              <w:sz w:val="17"/>
                            </w:rPr>
                            <w:t>Landing</w:t>
                          </w:r>
                          <w:r>
                            <w:rPr>
                              <w:spacing w:val="8"/>
                              <w:sz w:val="17"/>
                            </w:rPr>
                            <w:t xml:space="preserve"> </w:t>
                          </w:r>
                          <w:r>
                            <w:rPr>
                              <w:sz w:val="17"/>
                            </w:rPr>
                            <w:t>Declaration</w:t>
                          </w:r>
                          <w:r>
                            <w:rPr>
                              <w:spacing w:val="12"/>
                              <w:sz w:val="17"/>
                            </w:rPr>
                            <w:t xml:space="preserve"> </w:t>
                          </w:r>
                          <w:r>
                            <w:rPr>
                              <w:sz w:val="17"/>
                            </w:rPr>
                            <w:t>of</w:t>
                          </w:r>
                          <w:r>
                            <w:rPr>
                              <w:spacing w:val="-1"/>
                              <w:sz w:val="17"/>
                            </w:rPr>
                            <w:t xml:space="preserve"> </w:t>
                          </w:r>
                          <w:r>
                            <w:rPr>
                              <w:spacing w:val="-2"/>
                              <w:sz w:val="17"/>
                            </w:rPr>
                            <w:t>Covenants</w:t>
                          </w:r>
                        </w:p>
                      </w:txbxContent>
                    </wps:txbx>
                    <wps:bodyPr wrap="square" lIns="0" tIns="0" rIns="0" bIns="0" rtlCol="0">
                      <a:noAutofit/>
                    </wps:bodyPr>
                  </wps:wsp>
                </a:graphicData>
              </a:graphic>
            </wp:anchor>
          </w:drawing>
        </mc:Choice>
        <mc:Fallback>
          <w:pict>
            <v:shapetype w14:anchorId="2613BB32" id="_x0000_t202" coordsize="21600,21600" o:spt="202" path="m,l,21600r21600,l21600,xe">
              <v:stroke joinstyle="miter"/>
              <v:path gradientshapeok="t" o:connecttype="rect"/>
            </v:shapetype>
            <v:shape id="Textbox 131" o:spid="_x0000_s1178" type="#_x0000_t202" style="position:absolute;margin-left:71.05pt;margin-top:728.5pt;width:159.35pt;height:11.75pt;z-index:-173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" filled="f" stroked="f">
              <v:textbox inset="0,0,0,0">
                <w:txbxContent>
                  <w:p w14:paraId="1C4CD9CE" w14:textId="77777777" w:rsidR="00AD61AA" w:rsidRDefault="003A247A">
                    <w:pPr>
                      <w:spacing w:before="17"/>
                      <w:ind w:left="20"/>
                      <w:rPr>
                        <w:sz w:val="17"/>
                      </w:rPr>
                    </w:pPr>
                    <w:r>
                      <w:rPr>
                        <w:sz w:val="17"/>
                      </w:rPr>
                      <w:t>Eagle</w:t>
                    </w:r>
                    <w:r>
                      <w:rPr>
                        <w:spacing w:val="-1"/>
                        <w:sz w:val="17"/>
                      </w:rPr>
                      <w:t xml:space="preserve"> </w:t>
                    </w:r>
                    <w:r>
                      <w:rPr>
                        <w:sz w:val="17"/>
                      </w:rPr>
                      <w:t>Bay</w:t>
                    </w:r>
                    <w:r>
                      <w:rPr>
                        <w:spacing w:val="4"/>
                        <w:sz w:val="17"/>
                      </w:rPr>
                      <w:t xml:space="preserve"> </w:t>
                    </w:r>
                    <w:r>
                      <w:rPr>
                        <w:sz w:val="17"/>
                      </w:rPr>
                      <w:t>Landing</w:t>
                    </w:r>
                    <w:r>
                      <w:rPr>
                        <w:spacing w:val="8"/>
                        <w:sz w:val="17"/>
                      </w:rPr>
                      <w:t xml:space="preserve"> </w:t>
                    </w:r>
                    <w:r>
                      <w:rPr>
                        <w:sz w:val="17"/>
                      </w:rPr>
                      <w:t>Declaration</w:t>
                    </w:r>
                    <w:r>
                      <w:rPr>
                        <w:spacing w:val="12"/>
                        <w:sz w:val="17"/>
                      </w:rPr>
                      <w:t xml:space="preserve"> </w:t>
                    </w:r>
                    <w:r>
                      <w:rPr>
                        <w:sz w:val="17"/>
                      </w:rPr>
                      <w:t>of</w:t>
                    </w:r>
                    <w:r>
                      <w:rPr>
                        <w:spacing w:val="-1"/>
                        <w:sz w:val="17"/>
                      </w:rPr>
                      <w:t xml:space="preserve"> </w:t>
                    </w:r>
                    <w:r>
                      <w:rPr>
                        <w:spacing w:val="-2"/>
                        <w:sz w:val="17"/>
                      </w:rPr>
                      <w:t>Covenants</w:t>
                    </w:r>
                  </w:p>
                </w:txbxContent>
              </v:textbox>
              <w10:wrap anchorx="page" anchory="page"/>
            </v:shape>
          </w:pict>
        </mc:Fallback>
      </mc:AlternateContent>
    </w:r>
    <w:r>
      <w:rPr>
        <w:noProof/>
        <w:sz w:val="20"/>
      </w:rPr>
      <mc:AlternateContent>
        <mc:Choice Requires="wps">
          <w:drawing>
            <wp:anchor distT="0" distB="0" distL="0" distR="0" simplePos="0" relativeHeight="485974016" behindDoc="1" locked="0" layoutInCell="1" allowOverlap="1" wp14:anchorId="6D567959" wp14:editId="297A4F95">
              <wp:simplePos x="0" y="0"/>
              <wp:positionH relativeFrom="page">
                <wp:posOffset>3437893</wp:posOffset>
              </wp:positionH>
              <wp:positionV relativeFrom="page">
                <wp:posOffset>9251084</wp:posOffset>
              </wp:positionV>
              <wp:extent cx="678180" cy="14922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49225"/>
                      </a:xfrm>
                      <a:prstGeom prst="rect">
                        <a:avLst/>
                      </a:prstGeom>
                    </wps:spPr>
                    <wps:txbx>
                      <w:txbxContent>
                        <w:p w14:paraId="5188272B" w14:textId="77777777" w:rsidR="00AD61AA" w:rsidRDefault="003A247A">
                          <w:pPr>
                            <w:spacing w:before="25"/>
                            <w:ind w:left="20"/>
                            <w:rPr>
                              <w:rFonts w:ascii="Cambria"/>
                              <w:i/>
                              <w:sz w:val="16"/>
                            </w:rPr>
                          </w:pPr>
                          <w:r>
                            <w:rPr>
                              <w:rFonts w:ascii="Cambria"/>
                              <w:i/>
                              <w:w w:val="105"/>
                              <w:sz w:val="16"/>
                            </w:rPr>
                            <w:t>Page</w:t>
                          </w:r>
                          <w:r>
                            <w:rPr>
                              <w:rFonts w:ascii="Cambria"/>
                              <w:i/>
                              <w:spacing w:val="17"/>
                              <w:w w:val="105"/>
                              <w:sz w:val="16"/>
                            </w:rPr>
                            <w:t xml:space="preserve"> </w:t>
                          </w:r>
                          <w:r>
                            <w:rPr>
                              <w:rFonts w:ascii="Cambria"/>
                              <w:i/>
                              <w:w w:val="105"/>
                              <w:sz w:val="16"/>
                            </w:rPr>
                            <w:fldChar w:fldCharType="begin"/>
                          </w:r>
                          <w:r>
                            <w:rPr>
                              <w:rFonts w:ascii="Cambria"/>
                              <w:i/>
                              <w:w w:val="105"/>
                              <w:sz w:val="16"/>
                            </w:rPr>
                            <w:instrText xml:space="preserve"> PAGE </w:instrText>
                          </w:r>
                          <w:r>
                            <w:rPr>
                              <w:rFonts w:ascii="Cambria"/>
                              <w:i/>
                              <w:w w:val="105"/>
                              <w:sz w:val="16"/>
                            </w:rPr>
                            <w:fldChar w:fldCharType="separate"/>
                          </w:r>
                          <w:r>
                            <w:rPr>
                              <w:rFonts w:ascii="Cambria"/>
                              <w:i/>
                              <w:w w:val="105"/>
                              <w:sz w:val="16"/>
                            </w:rPr>
                            <w:t>19</w:t>
                          </w:r>
                          <w:r>
                            <w:rPr>
                              <w:rFonts w:ascii="Cambria"/>
                              <w:i/>
                              <w:w w:val="105"/>
                              <w:sz w:val="16"/>
                            </w:rPr>
                            <w:fldChar w:fldCharType="end"/>
                          </w:r>
                          <w:r>
                            <w:rPr>
                              <w:rFonts w:ascii="Cambria"/>
                              <w:i/>
                              <w:spacing w:val="9"/>
                              <w:w w:val="105"/>
                              <w:sz w:val="16"/>
                            </w:rPr>
                            <w:t xml:space="preserve"> </w:t>
                          </w:r>
                          <w:r>
                            <w:rPr>
                              <w:rFonts w:ascii="Cambria"/>
                              <w:i/>
                              <w:w w:val="105"/>
                              <w:sz w:val="16"/>
                            </w:rPr>
                            <w:t>of</w:t>
                          </w:r>
                          <w:r>
                            <w:rPr>
                              <w:rFonts w:ascii="Cambria"/>
                              <w:i/>
                              <w:spacing w:val="56"/>
                              <w:w w:val="105"/>
                              <w:sz w:val="16"/>
                            </w:rPr>
                            <w:t xml:space="preserve"> </w:t>
                          </w:r>
                          <w:r>
                            <w:rPr>
                              <w:rFonts w:ascii="Cambria"/>
                              <w:i/>
                              <w:spacing w:val="-5"/>
                              <w:w w:val="105"/>
                              <w:sz w:val="16"/>
                            </w:rPr>
                            <w:t>30</w:t>
                          </w:r>
                        </w:p>
                      </w:txbxContent>
                    </wps:txbx>
                    <wps:bodyPr wrap="square" lIns="0" tIns="0" rIns="0" bIns="0" rtlCol="0">
                      <a:noAutofit/>
                    </wps:bodyPr>
                  </wps:wsp>
                </a:graphicData>
              </a:graphic>
            </wp:anchor>
          </w:drawing>
        </mc:Choice>
        <mc:Fallback>
          <w:pict>
            <v:shape w14:anchorId="6D567959" id="Textbox 132" o:spid="_x0000_s1179" type="#_x0000_t202" style="position:absolute;margin-left:270.7pt;margin-top:728.45pt;width:53.4pt;height:11.75pt;z-index:-173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" filled="f" stroked="f">
              <v:textbox inset="0,0,0,0">
                <w:txbxContent>
                  <w:p w14:paraId="5188272B" w14:textId="77777777" w:rsidR="00AD61AA" w:rsidRDefault="003A247A">
                    <w:pPr>
                      <w:spacing w:before="25"/>
                      <w:ind w:left="20"/>
                      <w:rPr>
                        <w:rFonts w:ascii="Cambria"/>
                        <w:i/>
                        <w:sz w:val="16"/>
                      </w:rPr>
                    </w:pPr>
                    <w:r>
                      <w:rPr>
                        <w:rFonts w:ascii="Cambria"/>
                        <w:i/>
                        <w:w w:val="105"/>
                        <w:sz w:val="16"/>
                      </w:rPr>
                      <w:t>Page</w:t>
                    </w:r>
                    <w:r>
                      <w:rPr>
                        <w:rFonts w:ascii="Cambria"/>
                        <w:i/>
                        <w:spacing w:val="17"/>
                        <w:w w:val="105"/>
                        <w:sz w:val="16"/>
                      </w:rPr>
                      <w:t xml:space="preserve"> </w:t>
                    </w:r>
                    <w:r>
                      <w:rPr>
                        <w:rFonts w:ascii="Cambria"/>
                        <w:i/>
                        <w:w w:val="105"/>
                        <w:sz w:val="16"/>
                      </w:rPr>
                      <w:fldChar w:fldCharType="begin"/>
                    </w:r>
                    <w:r>
                      <w:rPr>
                        <w:rFonts w:ascii="Cambria"/>
                        <w:i/>
                        <w:w w:val="105"/>
                        <w:sz w:val="16"/>
                      </w:rPr>
                      <w:instrText xml:space="preserve"> PAGE </w:instrText>
                    </w:r>
                    <w:r>
                      <w:rPr>
                        <w:rFonts w:ascii="Cambria"/>
                        <w:i/>
                        <w:w w:val="105"/>
                        <w:sz w:val="16"/>
                      </w:rPr>
                      <w:fldChar w:fldCharType="separate"/>
                    </w:r>
                    <w:r>
                      <w:rPr>
                        <w:rFonts w:ascii="Cambria"/>
                        <w:i/>
                        <w:w w:val="105"/>
                        <w:sz w:val="16"/>
                      </w:rPr>
                      <w:t>19</w:t>
                    </w:r>
                    <w:r>
                      <w:rPr>
                        <w:rFonts w:ascii="Cambria"/>
                        <w:i/>
                        <w:w w:val="105"/>
                        <w:sz w:val="16"/>
                      </w:rPr>
                      <w:fldChar w:fldCharType="end"/>
                    </w:r>
                    <w:r>
                      <w:rPr>
                        <w:rFonts w:ascii="Cambria"/>
                        <w:i/>
                        <w:spacing w:val="9"/>
                        <w:w w:val="105"/>
                        <w:sz w:val="16"/>
                      </w:rPr>
                      <w:t xml:space="preserve"> </w:t>
                    </w:r>
                    <w:r>
                      <w:rPr>
                        <w:rFonts w:ascii="Cambria"/>
                        <w:i/>
                        <w:w w:val="105"/>
                        <w:sz w:val="16"/>
                      </w:rPr>
                      <w:t>of</w:t>
                    </w:r>
                    <w:r>
                      <w:rPr>
                        <w:rFonts w:ascii="Cambria"/>
                        <w:i/>
                        <w:spacing w:val="56"/>
                        <w:w w:val="105"/>
                        <w:sz w:val="16"/>
                      </w:rPr>
                      <w:t xml:space="preserve"> </w:t>
                    </w:r>
                    <w:r>
                      <w:rPr>
                        <w:rFonts w:ascii="Cambria"/>
                        <w:i/>
                        <w:spacing w:val="-5"/>
                        <w:w w:val="105"/>
                        <w:sz w:val="16"/>
                      </w:rPr>
                      <w:t>30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A7C70"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19744" behindDoc="1" locked="0" layoutInCell="1" allowOverlap="1" wp14:anchorId="4EA3D0FA" wp14:editId="7D94D9FD">
              <wp:simplePos x="0" y="0"/>
              <wp:positionH relativeFrom="page">
                <wp:posOffset>911418</wp:posOffset>
              </wp:positionH>
              <wp:positionV relativeFrom="page">
                <wp:posOffset>9370111</wp:posOffset>
              </wp:positionV>
              <wp:extent cx="2021839" cy="14224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1839" cy="142240"/>
                      </a:xfrm>
                      <a:prstGeom prst="rect">
                        <a:avLst/>
                      </a:prstGeom>
                    </wps:spPr>
                    <wps:txbx>
                      <w:txbxContent>
                        <w:p w14:paraId="47F817A9" w14:textId="77777777" w:rsidR="00AD61AA" w:rsidRDefault="003A247A">
                          <w:pPr>
                            <w:spacing w:before="18"/>
                            <w:ind w:left="20"/>
                            <w:rPr>
                              <w:sz w:val="16"/>
                            </w:rPr>
                          </w:pPr>
                          <w:r>
                            <w:rPr>
                              <w:w w:val="105"/>
                              <w:sz w:val="16"/>
                            </w:rPr>
                            <w:t>Eagle</w:t>
                          </w:r>
                          <w:r>
                            <w:rPr>
                              <w:spacing w:val="3"/>
                              <w:w w:val="105"/>
                              <w:sz w:val="16"/>
                            </w:rPr>
                            <w:t xml:space="preserve"> </w:t>
                          </w:r>
                          <w:r>
                            <w:rPr>
                              <w:w w:val="105"/>
                              <w:sz w:val="16"/>
                            </w:rPr>
                            <w:t>Bay</w:t>
                          </w:r>
                          <w:r>
                            <w:rPr>
                              <w:spacing w:val="7"/>
                              <w:w w:val="105"/>
                              <w:sz w:val="16"/>
                            </w:rPr>
                            <w:t xml:space="preserve"> </w:t>
                          </w:r>
                          <w:r>
                            <w:rPr>
                              <w:w w:val="105"/>
                              <w:sz w:val="16"/>
                            </w:rPr>
                            <w:t>Landing</w:t>
                          </w:r>
                          <w:r>
                            <w:rPr>
                              <w:spacing w:val="14"/>
                              <w:w w:val="105"/>
                              <w:sz w:val="16"/>
                            </w:rPr>
                            <w:t xml:space="preserve"> </w:t>
                          </w:r>
                          <w:r>
                            <w:rPr>
                              <w:w w:val="105"/>
                              <w:sz w:val="16"/>
                            </w:rPr>
                            <w:t>Declaration</w:t>
                          </w:r>
                          <w:r>
                            <w:rPr>
                              <w:spacing w:val="18"/>
                              <w:w w:val="105"/>
                              <w:sz w:val="16"/>
                            </w:rPr>
                            <w:t xml:space="preserve"> </w:t>
                          </w:r>
                          <w:r>
                            <w:rPr>
                              <w:w w:val="105"/>
                              <w:sz w:val="16"/>
                            </w:rPr>
                            <w:t>of</w:t>
                          </w:r>
                          <w:r>
                            <w:rPr>
                              <w:spacing w:val="5"/>
                              <w:w w:val="105"/>
                              <w:sz w:val="16"/>
                            </w:rPr>
                            <w:t xml:space="preserve"> </w:t>
                          </w:r>
                          <w:r>
                            <w:rPr>
                              <w:spacing w:val="-2"/>
                              <w:w w:val="105"/>
                              <w:sz w:val="16"/>
                            </w:rPr>
                            <w:t>Covenants</w:t>
                          </w:r>
                        </w:p>
                      </w:txbxContent>
                    </wps:txbx>
                    <wps:bodyPr wrap="square" lIns="0" tIns="0" rIns="0" bIns="0" rtlCol="0">
                      <a:noAutofit/>
                    </wps:bodyPr>
                  </wps:wsp>
                </a:graphicData>
              </a:graphic>
            </wp:anchor>
          </w:drawing>
        </mc:Choice>
        <mc:Fallback>
          <w:pict>
            <v:shapetype w14:anchorId="4EA3D0FA" id="_x0000_t202" coordsize="21600,21600" o:spt="202" path="m,l,21600r21600,l21600,xe">
              <v:stroke joinstyle="miter"/>
              <v:path gradientshapeok="t" o:connecttype="rect"/>
            </v:shapetype>
            <v:shape id="Textbox 8" o:spid="_x0000_s1076" type="#_x0000_t202" style="position:absolute;margin-left:71.75pt;margin-top:737.8pt;width:159.2pt;height:11.2pt;z-index:-173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" filled="f" stroked="f">
              <v:textbox inset="0,0,0,0">
                <w:txbxContent>
                  <w:p w14:paraId="47F817A9" w14:textId="77777777" w:rsidR="00AD61AA" w:rsidRDefault="003A247A">
                    <w:pPr>
                      <w:spacing w:before="18"/>
                      <w:ind w:left="20"/>
                      <w:rPr>
                        <w:sz w:val="16"/>
                      </w:rPr>
                    </w:pPr>
                    <w:r>
                      <w:rPr>
                        <w:w w:val="105"/>
                        <w:sz w:val="16"/>
                      </w:rPr>
                      <w:t>Eagle</w:t>
                    </w:r>
                    <w:r>
                      <w:rPr>
                        <w:spacing w:val="3"/>
                        <w:w w:val="105"/>
                        <w:sz w:val="16"/>
                      </w:rPr>
                      <w:t xml:space="preserve"> </w:t>
                    </w:r>
                    <w:r>
                      <w:rPr>
                        <w:w w:val="105"/>
                        <w:sz w:val="16"/>
                      </w:rPr>
                      <w:t>Bay</w:t>
                    </w:r>
                    <w:r>
                      <w:rPr>
                        <w:spacing w:val="7"/>
                        <w:w w:val="105"/>
                        <w:sz w:val="16"/>
                      </w:rPr>
                      <w:t xml:space="preserve"> </w:t>
                    </w:r>
                    <w:r>
                      <w:rPr>
                        <w:w w:val="105"/>
                        <w:sz w:val="16"/>
                      </w:rPr>
                      <w:t>Landing</w:t>
                    </w:r>
                    <w:r>
                      <w:rPr>
                        <w:spacing w:val="14"/>
                        <w:w w:val="105"/>
                        <w:sz w:val="16"/>
                      </w:rPr>
                      <w:t xml:space="preserve"> </w:t>
                    </w:r>
                    <w:r>
                      <w:rPr>
                        <w:w w:val="105"/>
                        <w:sz w:val="16"/>
                      </w:rPr>
                      <w:t>Declaration</w:t>
                    </w:r>
                    <w:r>
                      <w:rPr>
                        <w:spacing w:val="18"/>
                        <w:w w:val="105"/>
                        <w:sz w:val="16"/>
                      </w:rPr>
                      <w:t xml:space="preserve"> </w:t>
                    </w:r>
                    <w:r>
                      <w:rPr>
                        <w:w w:val="105"/>
                        <w:sz w:val="16"/>
                      </w:rPr>
                      <w:t>of</w:t>
                    </w:r>
                    <w:r>
                      <w:rPr>
                        <w:spacing w:val="5"/>
                        <w:w w:val="105"/>
                        <w:sz w:val="16"/>
                      </w:rPr>
                      <w:t xml:space="preserve"> </w:t>
                    </w:r>
                    <w:r>
                      <w:rPr>
                        <w:spacing w:val="-2"/>
                        <w:w w:val="105"/>
                        <w:sz w:val="16"/>
                      </w:rPr>
                      <w:t>Covenants</w:t>
                    </w:r>
                  </w:p>
                </w:txbxContent>
              </v:textbox>
              <w10:wrap anchorx="page" anchory="page"/>
            </v:shape>
          </w:pict>
        </mc:Fallback>
      </mc:AlternateContent>
    </w:r>
    <w:r>
      <w:rPr>
        <w:noProof/>
        <w:sz w:val="20"/>
      </w:rPr>
      <mc:AlternateContent>
        <mc:Choice Requires="wps">
          <w:drawing>
            <wp:anchor distT="0" distB="0" distL="0" distR="0" simplePos="0" relativeHeight="485920256" behindDoc="1" locked="0" layoutInCell="1" allowOverlap="1" wp14:anchorId="527BBC0A" wp14:editId="6FE9B282">
              <wp:simplePos x="0" y="0"/>
              <wp:positionH relativeFrom="page">
                <wp:posOffset>3478339</wp:posOffset>
              </wp:positionH>
              <wp:positionV relativeFrom="page">
                <wp:posOffset>9370538</wp:posOffset>
              </wp:positionV>
              <wp:extent cx="615315" cy="14922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15" cy="149225"/>
                      </a:xfrm>
                      <a:prstGeom prst="rect">
                        <a:avLst/>
                      </a:prstGeom>
                    </wps:spPr>
                    <wps:txbx>
                      <w:txbxContent>
                        <w:p w14:paraId="76E891A5" w14:textId="77777777" w:rsidR="00AD61AA" w:rsidRDefault="003A247A">
                          <w:pPr>
                            <w:spacing w:before="17"/>
                            <w:ind w:left="20"/>
                            <w:rPr>
                              <w:i/>
                              <w:sz w:val="17"/>
                            </w:rPr>
                          </w:pPr>
                          <w:r>
                            <w:rPr>
                              <w:i/>
                              <w:sz w:val="17"/>
                            </w:rPr>
                            <w:t>Page</w:t>
                          </w:r>
                          <w:r>
                            <w:rPr>
                              <w:i/>
                              <w:spacing w:val="10"/>
                              <w:sz w:val="17"/>
                            </w:rPr>
                            <w:t xml:space="preserve"> </w:t>
                          </w:r>
                          <w:r>
                            <w:rPr>
                              <w:i/>
                              <w:sz w:val="17"/>
                            </w:rPr>
                            <w:fldChar w:fldCharType="begin"/>
                          </w:r>
                          <w:r>
                            <w:rPr>
                              <w:i/>
                              <w:sz w:val="17"/>
                            </w:rPr>
                            <w:instrText xml:space="preserve"> PAGE </w:instrText>
                          </w:r>
                          <w:r>
                            <w:rPr>
                              <w:i/>
                              <w:sz w:val="17"/>
                            </w:rPr>
                            <w:fldChar w:fldCharType="separate"/>
                          </w:r>
                          <w:r>
                            <w:rPr>
                              <w:i/>
                              <w:sz w:val="17"/>
                            </w:rPr>
                            <w:t>2</w:t>
                          </w:r>
                          <w:r>
                            <w:rPr>
                              <w:i/>
                              <w:sz w:val="17"/>
                            </w:rPr>
                            <w:fldChar w:fldCharType="end"/>
                          </w:r>
                          <w:r>
                            <w:rPr>
                              <w:i/>
                              <w:spacing w:val="-1"/>
                              <w:sz w:val="17"/>
                            </w:rPr>
                            <w:t xml:space="preserve"> </w:t>
                          </w:r>
                          <w:r>
                            <w:rPr>
                              <w:i/>
                              <w:sz w:val="17"/>
                            </w:rPr>
                            <w:t>of</w:t>
                          </w:r>
                          <w:r>
                            <w:rPr>
                              <w:i/>
                              <w:spacing w:val="48"/>
                              <w:sz w:val="17"/>
                            </w:rPr>
                            <w:t xml:space="preserve"> </w:t>
                          </w:r>
                          <w:r>
                            <w:rPr>
                              <w:i/>
                              <w:spacing w:val="-5"/>
                              <w:sz w:val="17"/>
                            </w:rPr>
                            <w:t>30</w:t>
                          </w:r>
                        </w:p>
                      </w:txbxContent>
                    </wps:txbx>
                    <wps:bodyPr wrap="square" lIns="0" tIns="0" rIns="0" bIns="0" rtlCol="0">
                      <a:noAutofit/>
                    </wps:bodyPr>
                  </wps:wsp>
                </a:graphicData>
              </a:graphic>
            </wp:anchor>
          </w:drawing>
        </mc:Choice>
        <mc:Fallback>
          <w:pict>
            <v:shape w14:anchorId="527BBC0A" id="Textbox 9" o:spid="_x0000_s1077" type="#_x0000_t202" style="position:absolute;margin-left:273.9pt;margin-top:737.85pt;width:48.45pt;height:11.75pt;z-index:-1739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" filled="f" stroked="f">
              <v:textbox inset="0,0,0,0">
                <w:txbxContent>
                  <w:p w14:paraId="76E891A5" w14:textId="77777777" w:rsidR="00AD61AA" w:rsidRDefault="003A247A">
                    <w:pPr>
                      <w:spacing w:before="17"/>
                      <w:ind w:left="20"/>
                      <w:rPr>
                        <w:i/>
                        <w:sz w:val="17"/>
                      </w:rPr>
                    </w:pPr>
                    <w:r>
                      <w:rPr>
                        <w:i/>
                        <w:sz w:val="17"/>
                      </w:rPr>
                      <w:t>Page</w:t>
                    </w:r>
                    <w:r>
                      <w:rPr>
                        <w:i/>
                        <w:spacing w:val="10"/>
                        <w:sz w:val="17"/>
                      </w:rPr>
                      <w:t xml:space="preserve"> </w:t>
                    </w:r>
                    <w:r>
                      <w:rPr>
                        <w:i/>
                        <w:sz w:val="17"/>
                      </w:rPr>
                      <w:fldChar w:fldCharType="begin"/>
                    </w:r>
                    <w:r>
                      <w:rPr>
                        <w:i/>
                        <w:sz w:val="17"/>
                      </w:rPr>
                      <w:instrText xml:space="preserve"> PAGE </w:instrText>
                    </w:r>
                    <w:r>
                      <w:rPr>
                        <w:i/>
                        <w:sz w:val="17"/>
                      </w:rPr>
                      <w:fldChar w:fldCharType="separate"/>
                    </w:r>
                    <w:r>
                      <w:rPr>
                        <w:i/>
                        <w:sz w:val="17"/>
                      </w:rPr>
                      <w:t>2</w:t>
                    </w:r>
                    <w:r>
                      <w:rPr>
                        <w:i/>
                        <w:sz w:val="17"/>
                      </w:rPr>
                      <w:fldChar w:fldCharType="end"/>
                    </w:r>
                    <w:r>
                      <w:rPr>
                        <w:i/>
                        <w:spacing w:val="-1"/>
                        <w:sz w:val="17"/>
                      </w:rPr>
                      <w:t xml:space="preserve"> </w:t>
                    </w:r>
                    <w:r>
                      <w:rPr>
                        <w:i/>
                        <w:sz w:val="17"/>
                      </w:rPr>
                      <w:t>of</w:t>
                    </w:r>
                    <w:r>
                      <w:rPr>
                        <w:i/>
                        <w:spacing w:val="48"/>
                        <w:sz w:val="17"/>
                      </w:rPr>
                      <w:t xml:space="preserve"> </w:t>
                    </w:r>
                    <w:r>
                      <w:rPr>
                        <w:i/>
                        <w:spacing w:val="-5"/>
                        <w:sz w:val="17"/>
                      </w:rPr>
                      <w:t>30</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33724"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77088" behindDoc="1" locked="0" layoutInCell="1" allowOverlap="1" wp14:anchorId="0C60C65F" wp14:editId="77A6E28E">
              <wp:simplePos x="0" y="0"/>
              <wp:positionH relativeFrom="page">
                <wp:posOffset>883612</wp:posOffset>
              </wp:positionH>
              <wp:positionV relativeFrom="page">
                <wp:posOffset>9245146</wp:posOffset>
              </wp:positionV>
              <wp:extent cx="2023110" cy="14922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3110" cy="149225"/>
                      </a:xfrm>
                      <a:prstGeom prst="rect">
                        <a:avLst/>
                      </a:prstGeom>
                    </wps:spPr>
                    <wps:txbx>
                      <w:txbxContent>
                        <w:p w14:paraId="1C35623F" w14:textId="77777777" w:rsidR="00AD61AA" w:rsidRDefault="003A247A">
                          <w:pPr>
                            <w:spacing w:before="25"/>
                            <w:ind w:left="20"/>
                            <w:rPr>
                              <w:rFonts w:ascii="Cambria"/>
                              <w:sz w:val="16"/>
                            </w:rPr>
                          </w:pPr>
                          <w:r>
                            <w:rPr>
                              <w:rFonts w:ascii="Cambria"/>
                              <w:spacing w:val="-2"/>
                              <w:w w:val="105"/>
                              <w:sz w:val="16"/>
                            </w:rPr>
                            <w:t>Eagle</w:t>
                          </w:r>
                          <w:r>
                            <w:rPr>
                              <w:rFonts w:ascii="Cambria"/>
                              <w:spacing w:val="3"/>
                              <w:w w:val="105"/>
                              <w:sz w:val="16"/>
                            </w:rPr>
                            <w:t xml:space="preserve"> </w:t>
                          </w:r>
                          <w:r>
                            <w:rPr>
                              <w:rFonts w:ascii="Cambria"/>
                              <w:spacing w:val="-2"/>
                              <w:w w:val="105"/>
                              <w:sz w:val="16"/>
                            </w:rPr>
                            <w:t>Bay</w:t>
                          </w:r>
                          <w:r>
                            <w:rPr>
                              <w:rFonts w:ascii="Cambria"/>
                              <w:spacing w:val="6"/>
                              <w:w w:val="105"/>
                              <w:sz w:val="16"/>
                            </w:rPr>
                            <w:t xml:space="preserve"> </w:t>
                          </w:r>
                          <w:r>
                            <w:rPr>
                              <w:rFonts w:ascii="Cambria"/>
                              <w:spacing w:val="-2"/>
                              <w:w w:val="105"/>
                              <w:sz w:val="16"/>
                            </w:rPr>
                            <w:t>Landing</w:t>
                          </w:r>
                          <w:r>
                            <w:rPr>
                              <w:rFonts w:ascii="Cambria"/>
                              <w:spacing w:val="9"/>
                              <w:w w:val="105"/>
                              <w:sz w:val="16"/>
                            </w:rPr>
                            <w:t xml:space="preserve"> </w:t>
                          </w:r>
                          <w:r>
                            <w:rPr>
                              <w:rFonts w:ascii="Cambria"/>
                              <w:spacing w:val="-2"/>
                              <w:w w:val="105"/>
                              <w:sz w:val="16"/>
                            </w:rPr>
                            <w:t>Declaration</w:t>
                          </w:r>
                          <w:r>
                            <w:rPr>
                              <w:rFonts w:ascii="Cambria"/>
                              <w:spacing w:val="17"/>
                              <w:w w:val="105"/>
                              <w:sz w:val="16"/>
                            </w:rPr>
                            <w:t xml:space="preserve"> </w:t>
                          </w:r>
                          <w:r>
                            <w:rPr>
                              <w:rFonts w:ascii="Cambria"/>
                              <w:spacing w:val="-2"/>
                              <w:w w:val="105"/>
                              <w:sz w:val="16"/>
                            </w:rPr>
                            <w:t>of</w:t>
                          </w:r>
                          <w:r>
                            <w:rPr>
                              <w:rFonts w:ascii="Cambria"/>
                              <w:spacing w:val="-3"/>
                              <w:w w:val="105"/>
                              <w:sz w:val="16"/>
                            </w:rPr>
                            <w:t xml:space="preserve"> </w:t>
                          </w:r>
                          <w:r>
                            <w:rPr>
                              <w:rFonts w:ascii="Cambria"/>
                              <w:spacing w:val="-2"/>
                              <w:w w:val="105"/>
                              <w:sz w:val="16"/>
                            </w:rPr>
                            <w:t>Covenants</w:t>
                          </w:r>
                        </w:p>
                      </w:txbxContent>
                    </wps:txbx>
                    <wps:bodyPr wrap="square" lIns="0" tIns="0" rIns="0" bIns="0" rtlCol="0">
                      <a:noAutofit/>
                    </wps:bodyPr>
                  </wps:wsp>
                </a:graphicData>
              </a:graphic>
            </wp:anchor>
          </w:drawing>
        </mc:Choice>
        <mc:Fallback>
          <w:pict>
            <v:shapetype w14:anchorId="0C60C65F" id="_x0000_t202" coordsize="21600,21600" o:spt="202" path="m,l,21600r21600,l21600,xe">
              <v:stroke joinstyle="miter"/>
              <v:path gradientshapeok="t" o:connecttype="rect"/>
            </v:shapetype>
            <v:shape id="Textbox 140" o:spid="_x0000_s1184" type="#_x0000_t202" style="position:absolute;margin-left:69.6pt;margin-top:727.95pt;width:159.3pt;height:11.75pt;z-index:-173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" filled="f" stroked="f">
              <v:textbox inset="0,0,0,0">
                <w:txbxContent>
                  <w:p w14:paraId="1C35623F" w14:textId="77777777" w:rsidR="00AD61AA" w:rsidRDefault="003A247A">
                    <w:pPr>
                      <w:spacing w:before="25"/>
                      <w:ind w:left="20"/>
                      <w:rPr>
                        <w:rFonts w:ascii="Cambria"/>
                        <w:sz w:val="16"/>
                      </w:rPr>
                    </w:pPr>
                    <w:r>
                      <w:rPr>
                        <w:rFonts w:ascii="Cambria"/>
                        <w:spacing w:val="-2"/>
                        <w:w w:val="105"/>
                        <w:sz w:val="16"/>
                      </w:rPr>
                      <w:t>Eagle</w:t>
                    </w:r>
                    <w:r>
                      <w:rPr>
                        <w:rFonts w:ascii="Cambria"/>
                        <w:spacing w:val="3"/>
                        <w:w w:val="105"/>
                        <w:sz w:val="16"/>
                      </w:rPr>
                      <w:t xml:space="preserve"> </w:t>
                    </w:r>
                    <w:r>
                      <w:rPr>
                        <w:rFonts w:ascii="Cambria"/>
                        <w:spacing w:val="-2"/>
                        <w:w w:val="105"/>
                        <w:sz w:val="16"/>
                      </w:rPr>
                      <w:t>Bay</w:t>
                    </w:r>
                    <w:r>
                      <w:rPr>
                        <w:rFonts w:ascii="Cambria"/>
                        <w:spacing w:val="6"/>
                        <w:w w:val="105"/>
                        <w:sz w:val="16"/>
                      </w:rPr>
                      <w:t xml:space="preserve"> </w:t>
                    </w:r>
                    <w:r>
                      <w:rPr>
                        <w:rFonts w:ascii="Cambria"/>
                        <w:spacing w:val="-2"/>
                        <w:w w:val="105"/>
                        <w:sz w:val="16"/>
                      </w:rPr>
                      <w:t>Landing</w:t>
                    </w:r>
                    <w:r>
                      <w:rPr>
                        <w:rFonts w:ascii="Cambria"/>
                        <w:spacing w:val="9"/>
                        <w:w w:val="105"/>
                        <w:sz w:val="16"/>
                      </w:rPr>
                      <w:t xml:space="preserve"> </w:t>
                    </w:r>
                    <w:r>
                      <w:rPr>
                        <w:rFonts w:ascii="Cambria"/>
                        <w:spacing w:val="-2"/>
                        <w:w w:val="105"/>
                        <w:sz w:val="16"/>
                      </w:rPr>
                      <w:t>Declaration</w:t>
                    </w:r>
                    <w:r>
                      <w:rPr>
                        <w:rFonts w:ascii="Cambria"/>
                        <w:spacing w:val="17"/>
                        <w:w w:val="105"/>
                        <w:sz w:val="16"/>
                      </w:rPr>
                      <w:t xml:space="preserve"> </w:t>
                    </w:r>
                    <w:r>
                      <w:rPr>
                        <w:rFonts w:ascii="Cambria"/>
                        <w:spacing w:val="-2"/>
                        <w:w w:val="105"/>
                        <w:sz w:val="16"/>
                      </w:rPr>
                      <w:t>of</w:t>
                    </w:r>
                    <w:r>
                      <w:rPr>
                        <w:rFonts w:ascii="Cambria"/>
                        <w:spacing w:val="-3"/>
                        <w:w w:val="105"/>
                        <w:sz w:val="16"/>
                      </w:rPr>
                      <w:t xml:space="preserve"> </w:t>
                    </w:r>
                    <w:r>
                      <w:rPr>
                        <w:rFonts w:ascii="Cambria"/>
                        <w:spacing w:val="-2"/>
                        <w:w w:val="105"/>
                        <w:sz w:val="16"/>
                      </w:rPr>
                      <w:t>Covenants</w:t>
                    </w:r>
                  </w:p>
                </w:txbxContent>
              </v:textbox>
              <w10:wrap anchorx="page" anchory="page"/>
            </v:shape>
          </w:pict>
        </mc:Fallback>
      </mc:AlternateContent>
    </w:r>
    <w:r>
      <w:rPr>
        <w:noProof/>
        <w:sz w:val="20"/>
      </w:rPr>
      <mc:AlternateContent>
        <mc:Choice Requires="wps">
          <w:drawing>
            <wp:anchor distT="0" distB="0" distL="0" distR="0" simplePos="0" relativeHeight="485977600" behindDoc="1" locked="0" layoutInCell="1" allowOverlap="1" wp14:anchorId="584E5CB1" wp14:editId="5146DCEC">
              <wp:simplePos x="0" y="0"/>
              <wp:positionH relativeFrom="page">
                <wp:posOffset>3421783</wp:posOffset>
              </wp:positionH>
              <wp:positionV relativeFrom="page">
                <wp:posOffset>9257296</wp:posOffset>
              </wp:positionV>
              <wp:extent cx="675640" cy="14224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640" cy="142240"/>
                      </a:xfrm>
                      <a:prstGeom prst="rect">
                        <a:avLst/>
                      </a:prstGeom>
                    </wps:spPr>
                    <wps:txbx>
                      <w:txbxContent>
                        <w:p w14:paraId="6D8A505D" w14:textId="77777777" w:rsidR="00AD61AA" w:rsidRDefault="003A247A">
                          <w:pPr>
                            <w:spacing w:before="18"/>
                            <w:ind w:left="20"/>
                            <w:rPr>
                              <w:i/>
                              <w:sz w:val="16"/>
                            </w:rPr>
                          </w:pPr>
                          <w:r>
                            <w:rPr>
                              <w:i/>
                              <w:w w:val="110"/>
                              <w:sz w:val="16"/>
                            </w:rPr>
                            <w:t>Page</w:t>
                          </w:r>
                          <w:r>
                            <w:rPr>
                              <w:i/>
                              <w:spacing w:val="2"/>
                              <w:w w:val="110"/>
                              <w:sz w:val="16"/>
                            </w:rPr>
                            <w:t xml:space="preserve"> </w:t>
                          </w:r>
                          <w:r>
                            <w:rPr>
                              <w:i/>
                              <w:w w:val="110"/>
                              <w:sz w:val="16"/>
                            </w:rPr>
                            <w:fldChar w:fldCharType="begin"/>
                          </w:r>
                          <w:r>
                            <w:rPr>
                              <w:i/>
                              <w:w w:val="110"/>
                              <w:sz w:val="16"/>
                            </w:rPr>
                            <w:instrText xml:space="preserve"> PAGE </w:instrText>
                          </w:r>
                          <w:r>
                            <w:rPr>
                              <w:i/>
                              <w:w w:val="110"/>
                              <w:sz w:val="16"/>
                            </w:rPr>
                            <w:fldChar w:fldCharType="separate"/>
                          </w:r>
                          <w:r>
                            <w:rPr>
                              <w:i/>
                              <w:w w:val="110"/>
                              <w:sz w:val="16"/>
                            </w:rPr>
                            <w:t>20</w:t>
                          </w:r>
                          <w:r>
                            <w:rPr>
                              <w:i/>
                              <w:w w:val="110"/>
                              <w:sz w:val="16"/>
                            </w:rPr>
                            <w:fldChar w:fldCharType="end"/>
                          </w:r>
                          <w:r>
                            <w:rPr>
                              <w:i/>
                              <w:spacing w:val="-3"/>
                              <w:w w:val="110"/>
                              <w:sz w:val="16"/>
                            </w:rPr>
                            <w:t xml:space="preserve"> </w:t>
                          </w:r>
                          <w:r>
                            <w:rPr>
                              <w:i/>
                              <w:w w:val="110"/>
                              <w:sz w:val="16"/>
                            </w:rPr>
                            <w:t>of</w:t>
                          </w:r>
                          <w:r>
                            <w:rPr>
                              <w:i/>
                              <w:spacing w:val="31"/>
                              <w:w w:val="110"/>
                              <w:sz w:val="16"/>
                            </w:rPr>
                            <w:t xml:space="preserve"> </w:t>
                          </w:r>
                          <w:r>
                            <w:rPr>
                              <w:i/>
                              <w:spacing w:val="-7"/>
                              <w:w w:val="110"/>
                              <w:sz w:val="16"/>
                            </w:rPr>
                            <w:t>30</w:t>
                          </w:r>
                        </w:p>
                      </w:txbxContent>
                    </wps:txbx>
                    <wps:bodyPr wrap="square" lIns="0" tIns="0" rIns="0" bIns="0" rtlCol="0">
                      <a:noAutofit/>
                    </wps:bodyPr>
                  </wps:wsp>
                </a:graphicData>
              </a:graphic>
            </wp:anchor>
          </w:drawing>
        </mc:Choice>
        <mc:Fallback>
          <w:pict>
            <v:shape w14:anchorId="584E5CB1" id="Textbox 141" o:spid="_x0000_s1185" type="#_x0000_t202" style="position:absolute;margin-left:269.45pt;margin-top:728.9pt;width:53.2pt;height:11.2pt;z-index:-173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" filled="f" stroked="f">
              <v:textbox inset="0,0,0,0">
                <w:txbxContent>
                  <w:p w14:paraId="6D8A505D" w14:textId="77777777" w:rsidR="00AD61AA" w:rsidRDefault="003A247A">
                    <w:pPr>
                      <w:spacing w:before="18"/>
                      <w:ind w:left="20"/>
                      <w:rPr>
                        <w:i/>
                        <w:sz w:val="16"/>
                      </w:rPr>
                    </w:pPr>
                    <w:r>
                      <w:rPr>
                        <w:i/>
                        <w:w w:val="110"/>
                        <w:sz w:val="16"/>
                      </w:rPr>
                      <w:t>Page</w:t>
                    </w:r>
                    <w:r>
                      <w:rPr>
                        <w:i/>
                        <w:spacing w:val="2"/>
                        <w:w w:val="110"/>
                        <w:sz w:val="16"/>
                      </w:rPr>
                      <w:t xml:space="preserve"> </w:t>
                    </w:r>
                    <w:r>
                      <w:rPr>
                        <w:i/>
                        <w:w w:val="110"/>
                        <w:sz w:val="16"/>
                      </w:rPr>
                      <w:fldChar w:fldCharType="begin"/>
                    </w:r>
                    <w:r>
                      <w:rPr>
                        <w:i/>
                        <w:w w:val="110"/>
                        <w:sz w:val="16"/>
                      </w:rPr>
                      <w:instrText xml:space="preserve"> PAGE </w:instrText>
                    </w:r>
                    <w:r>
                      <w:rPr>
                        <w:i/>
                        <w:w w:val="110"/>
                        <w:sz w:val="16"/>
                      </w:rPr>
                      <w:fldChar w:fldCharType="separate"/>
                    </w:r>
                    <w:r>
                      <w:rPr>
                        <w:i/>
                        <w:w w:val="110"/>
                        <w:sz w:val="16"/>
                      </w:rPr>
                      <w:t>20</w:t>
                    </w:r>
                    <w:r>
                      <w:rPr>
                        <w:i/>
                        <w:w w:val="110"/>
                        <w:sz w:val="16"/>
                      </w:rPr>
                      <w:fldChar w:fldCharType="end"/>
                    </w:r>
                    <w:r>
                      <w:rPr>
                        <w:i/>
                        <w:spacing w:val="-3"/>
                        <w:w w:val="110"/>
                        <w:sz w:val="16"/>
                      </w:rPr>
                      <w:t xml:space="preserve"> </w:t>
                    </w:r>
                    <w:r>
                      <w:rPr>
                        <w:i/>
                        <w:w w:val="110"/>
                        <w:sz w:val="16"/>
                      </w:rPr>
                      <w:t>of</w:t>
                    </w:r>
                    <w:r>
                      <w:rPr>
                        <w:i/>
                        <w:spacing w:val="31"/>
                        <w:w w:val="110"/>
                        <w:sz w:val="16"/>
                      </w:rPr>
                      <w:t xml:space="preserve"> </w:t>
                    </w:r>
                    <w:r>
                      <w:rPr>
                        <w:i/>
                        <w:spacing w:val="-7"/>
                        <w:w w:val="110"/>
                        <w:sz w:val="16"/>
                      </w:rPr>
                      <w:t>30</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58A6D"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80672" behindDoc="1" locked="0" layoutInCell="1" allowOverlap="1" wp14:anchorId="1E01E7A0" wp14:editId="4A1FA0B1">
              <wp:simplePos x="0" y="0"/>
              <wp:positionH relativeFrom="page">
                <wp:posOffset>899542</wp:posOffset>
              </wp:positionH>
              <wp:positionV relativeFrom="page">
                <wp:posOffset>9094011</wp:posOffset>
              </wp:positionV>
              <wp:extent cx="2020570" cy="14224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0570" cy="142240"/>
                      </a:xfrm>
                      <a:prstGeom prst="rect">
                        <a:avLst/>
                      </a:prstGeom>
                    </wps:spPr>
                    <wps:txbx>
                      <w:txbxContent>
                        <w:p w14:paraId="351AA90A" w14:textId="77777777" w:rsidR="00AD61AA" w:rsidRDefault="003A247A">
                          <w:pPr>
                            <w:spacing w:before="18"/>
                            <w:ind w:left="20"/>
                            <w:rPr>
                              <w:sz w:val="16"/>
                            </w:rPr>
                          </w:pPr>
                          <w:r>
                            <w:rPr>
                              <w:w w:val="105"/>
                              <w:sz w:val="16"/>
                            </w:rPr>
                            <w:t>Eagle</w:t>
                          </w:r>
                          <w:r>
                            <w:rPr>
                              <w:spacing w:val="5"/>
                              <w:w w:val="105"/>
                              <w:sz w:val="16"/>
                            </w:rPr>
                            <w:t xml:space="preserve"> </w:t>
                          </w:r>
                          <w:r>
                            <w:rPr>
                              <w:w w:val="105"/>
                              <w:sz w:val="16"/>
                            </w:rPr>
                            <w:t>Bay</w:t>
                          </w:r>
                          <w:r>
                            <w:rPr>
                              <w:spacing w:val="4"/>
                              <w:w w:val="105"/>
                              <w:sz w:val="16"/>
                            </w:rPr>
                            <w:t xml:space="preserve"> </w:t>
                          </w:r>
                          <w:r>
                            <w:rPr>
                              <w:w w:val="105"/>
                              <w:sz w:val="16"/>
                            </w:rPr>
                            <w:t>Landing</w:t>
                          </w:r>
                          <w:r>
                            <w:rPr>
                              <w:spacing w:val="12"/>
                              <w:w w:val="105"/>
                              <w:sz w:val="16"/>
                            </w:rPr>
                            <w:t xml:space="preserve"> </w:t>
                          </w:r>
                          <w:r>
                            <w:rPr>
                              <w:w w:val="105"/>
                              <w:sz w:val="16"/>
                            </w:rPr>
                            <w:t>Declaration</w:t>
                          </w:r>
                          <w:r>
                            <w:rPr>
                              <w:spacing w:val="18"/>
                              <w:w w:val="105"/>
                              <w:sz w:val="16"/>
                            </w:rPr>
                            <w:t xml:space="preserve"> </w:t>
                          </w:r>
                          <w:r>
                            <w:rPr>
                              <w:w w:val="105"/>
                              <w:sz w:val="16"/>
                            </w:rPr>
                            <w:t>of</w:t>
                          </w:r>
                          <w:r>
                            <w:rPr>
                              <w:spacing w:val="-2"/>
                              <w:w w:val="105"/>
                              <w:sz w:val="16"/>
                            </w:rPr>
                            <w:t xml:space="preserve"> Covenants</w:t>
                          </w:r>
                        </w:p>
                      </w:txbxContent>
                    </wps:txbx>
                    <wps:bodyPr wrap="square" lIns="0" tIns="0" rIns="0" bIns="0" rtlCol="0">
                      <a:noAutofit/>
                    </wps:bodyPr>
                  </wps:wsp>
                </a:graphicData>
              </a:graphic>
            </wp:anchor>
          </w:drawing>
        </mc:Choice>
        <mc:Fallback>
          <w:pict>
            <v:shapetype w14:anchorId="1E01E7A0" id="_x0000_t202" coordsize="21600,21600" o:spt="202" path="m,l,21600r21600,l21600,xe">
              <v:stroke joinstyle="miter"/>
              <v:path gradientshapeok="t" o:connecttype="rect"/>
            </v:shapetype>
            <v:shape id="Textbox 147" o:spid="_x0000_s1190" type="#_x0000_t202" style="position:absolute;margin-left:70.85pt;margin-top:716.05pt;width:159.1pt;height:11.2pt;z-index:-173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" filled="f" stroked="f">
              <v:textbox inset="0,0,0,0">
                <w:txbxContent>
                  <w:p w14:paraId="351AA90A" w14:textId="77777777" w:rsidR="00AD61AA" w:rsidRDefault="003A247A">
                    <w:pPr>
                      <w:spacing w:before="18"/>
                      <w:ind w:left="20"/>
                      <w:rPr>
                        <w:sz w:val="16"/>
                      </w:rPr>
                    </w:pPr>
                    <w:r>
                      <w:rPr>
                        <w:w w:val="105"/>
                        <w:sz w:val="16"/>
                      </w:rPr>
                      <w:t>Eagle</w:t>
                    </w:r>
                    <w:r>
                      <w:rPr>
                        <w:spacing w:val="5"/>
                        <w:w w:val="105"/>
                        <w:sz w:val="16"/>
                      </w:rPr>
                      <w:t xml:space="preserve"> </w:t>
                    </w:r>
                    <w:r>
                      <w:rPr>
                        <w:w w:val="105"/>
                        <w:sz w:val="16"/>
                      </w:rPr>
                      <w:t>Bay</w:t>
                    </w:r>
                    <w:r>
                      <w:rPr>
                        <w:spacing w:val="4"/>
                        <w:w w:val="105"/>
                        <w:sz w:val="16"/>
                      </w:rPr>
                      <w:t xml:space="preserve"> </w:t>
                    </w:r>
                    <w:r>
                      <w:rPr>
                        <w:w w:val="105"/>
                        <w:sz w:val="16"/>
                      </w:rPr>
                      <w:t>Landing</w:t>
                    </w:r>
                    <w:r>
                      <w:rPr>
                        <w:spacing w:val="12"/>
                        <w:w w:val="105"/>
                        <w:sz w:val="16"/>
                      </w:rPr>
                      <w:t xml:space="preserve"> </w:t>
                    </w:r>
                    <w:r>
                      <w:rPr>
                        <w:w w:val="105"/>
                        <w:sz w:val="16"/>
                      </w:rPr>
                      <w:t>Declaration</w:t>
                    </w:r>
                    <w:r>
                      <w:rPr>
                        <w:spacing w:val="18"/>
                        <w:w w:val="105"/>
                        <w:sz w:val="16"/>
                      </w:rPr>
                      <w:t xml:space="preserve"> </w:t>
                    </w:r>
                    <w:r>
                      <w:rPr>
                        <w:w w:val="105"/>
                        <w:sz w:val="16"/>
                      </w:rPr>
                      <w:t>of</w:t>
                    </w:r>
                    <w:r>
                      <w:rPr>
                        <w:spacing w:val="-2"/>
                        <w:w w:val="105"/>
                        <w:sz w:val="16"/>
                      </w:rPr>
                      <w:t xml:space="preserve"> Covenants</w:t>
                    </w:r>
                  </w:p>
                </w:txbxContent>
              </v:textbox>
              <w10:wrap anchorx="page" anchory="page"/>
            </v:shape>
          </w:pict>
        </mc:Fallback>
      </mc:AlternateContent>
    </w:r>
    <w:r>
      <w:rPr>
        <w:noProof/>
        <w:sz w:val="20"/>
      </w:rPr>
      <mc:AlternateContent>
        <mc:Choice Requires="wps">
          <w:drawing>
            <wp:anchor distT="0" distB="0" distL="0" distR="0" simplePos="0" relativeHeight="485981184" behindDoc="1" locked="0" layoutInCell="1" allowOverlap="1" wp14:anchorId="3A648FA7" wp14:editId="3EE7BBFB">
              <wp:simplePos x="0" y="0"/>
              <wp:positionH relativeFrom="page">
                <wp:posOffset>3433659</wp:posOffset>
              </wp:positionH>
              <wp:positionV relativeFrom="page">
                <wp:posOffset>9096978</wp:posOffset>
              </wp:positionV>
              <wp:extent cx="672465" cy="14224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142240"/>
                      </a:xfrm>
                      <a:prstGeom prst="rect">
                        <a:avLst/>
                      </a:prstGeom>
                    </wps:spPr>
                    <wps:txbx>
                      <w:txbxContent>
                        <w:p w14:paraId="0730C5CA" w14:textId="77777777" w:rsidR="00AD61AA" w:rsidRDefault="003A247A">
                          <w:pPr>
                            <w:spacing w:before="18"/>
                            <w:ind w:left="20"/>
                            <w:rPr>
                              <w:i/>
                              <w:sz w:val="16"/>
                            </w:rPr>
                          </w:pPr>
                          <w:r>
                            <w:rPr>
                              <w:i/>
                              <w:w w:val="105"/>
                              <w:sz w:val="16"/>
                            </w:rPr>
                            <w:t>Page</w:t>
                          </w:r>
                          <w:r>
                            <w:rPr>
                              <w:i/>
                              <w:spacing w:val="8"/>
                              <w:w w:val="105"/>
                              <w:sz w:val="16"/>
                            </w:rPr>
                            <w:t xml:space="preserve"> </w:t>
                          </w:r>
                          <w:r>
                            <w:rPr>
                              <w:i/>
                              <w:w w:val="105"/>
                              <w:sz w:val="16"/>
                            </w:rPr>
                            <w:fldChar w:fldCharType="begin"/>
                          </w:r>
                          <w:r>
                            <w:rPr>
                              <w:i/>
                              <w:w w:val="105"/>
                              <w:sz w:val="16"/>
                            </w:rPr>
                            <w:instrText xml:space="preserve"> PAGE </w:instrText>
                          </w:r>
                          <w:r>
                            <w:rPr>
                              <w:i/>
                              <w:w w:val="105"/>
                              <w:sz w:val="16"/>
                            </w:rPr>
                            <w:fldChar w:fldCharType="separate"/>
                          </w:r>
                          <w:r>
                            <w:rPr>
                              <w:i/>
                              <w:w w:val="105"/>
                              <w:sz w:val="16"/>
                            </w:rPr>
                            <w:t>21</w:t>
                          </w:r>
                          <w:r>
                            <w:rPr>
                              <w:i/>
                              <w:w w:val="105"/>
                              <w:sz w:val="16"/>
                            </w:rPr>
                            <w:fldChar w:fldCharType="end"/>
                          </w:r>
                          <w:r>
                            <w:rPr>
                              <w:i/>
                              <w:spacing w:val="8"/>
                              <w:w w:val="105"/>
                              <w:sz w:val="16"/>
                            </w:rPr>
                            <w:t xml:space="preserve"> </w:t>
                          </w:r>
                          <w:r>
                            <w:rPr>
                              <w:i/>
                              <w:w w:val="105"/>
                              <w:sz w:val="16"/>
                            </w:rPr>
                            <w:t>of</w:t>
                          </w:r>
                          <w:r>
                            <w:rPr>
                              <w:i/>
                              <w:spacing w:val="51"/>
                              <w:w w:val="105"/>
                              <w:sz w:val="16"/>
                            </w:rPr>
                            <w:t xml:space="preserve"> </w:t>
                          </w:r>
                          <w:r>
                            <w:rPr>
                              <w:i/>
                              <w:spacing w:val="-5"/>
                              <w:w w:val="105"/>
                              <w:sz w:val="16"/>
                            </w:rPr>
                            <w:t>30</w:t>
                          </w:r>
                        </w:p>
                      </w:txbxContent>
                    </wps:txbx>
                    <wps:bodyPr wrap="square" lIns="0" tIns="0" rIns="0" bIns="0" rtlCol="0">
                      <a:noAutofit/>
                    </wps:bodyPr>
                  </wps:wsp>
                </a:graphicData>
              </a:graphic>
            </wp:anchor>
          </w:drawing>
        </mc:Choice>
        <mc:Fallback>
          <w:pict>
            <v:shape w14:anchorId="3A648FA7" id="Textbox 148" o:spid="_x0000_s1191" type="#_x0000_t202" style="position:absolute;margin-left:270.35pt;margin-top:716.3pt;width:52.95pt;height:11.2pt;z-index:-173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" filled="f" stroked="f">
              <v:textbox inset="0,0,0,0">
                <w:txbxContent>
                  <w:p w14:paraId="0730C5CA" w14:textId="77777777" w:rsidR="00AD61AA" w:rsidRDefault="003A247A">
                    <w:pPr>
                      <w:spacing w:before="18"/>
                      <w:ind w:left="20"/>
                      <w:rPr>
                        <w:i/>
                        <w:sz w:val="16"/>
                      </w:rPr>
                    </w:pPr>
                    <w:r>
                      <w:rPr>
                        <w:i/>
                        <w:w w:val="105"/>
                        <w:sz w:val="16"/>
                      </w:rPr>
                      <w:t>Page</w:t>
                    </w:r>
                    <w:r>
                      <w:rPr>
                        <w:i/>
                        <w:spacing w:val="8"/>
                        <w:w w:val="105"/>
                        <w:sz w:val="16"/>
                      </w:rPr>
                      <w:t xml:space="preserve"> </w:t>
                    </w:r>
                    <w:r>
                      <w:rPr>
                        <w:i/>
                        <w:w w:val="105"/>
                        <w:sz w:val="16"/>
                      </w:rPr>
                      <w:fldChar w:fldCharType="begin"/>
                    </w:r>
                    <w:r>
                      <w:rPr>
                        <w:i/>
                        <w:w w:val="105"/>
                        <w:sz w:val="16"/>
                      </w:rPr>
                      <w:instrText xml:space="preserve"> PAGE </w:instrText>
                    </w:r>
                    <w:r>
                      <w:rPr>
                        <w:i/>
                        <w:w w:val="105"/>
                        <w:sz w:val="16"/>
                      </w:rPr>
                      <w:fldChar w:fldCharType="separate"/>
                    </w:r>
                    <w:r>
                      <w:rPr>
                        <w:i/>
                        <w:w w:val="105"/>
                        <w:sz w:val="16"/>
                      </w:rPr>
                      <w:t>21</w:t>
                    </w:r>
                    <w:r>
                      <w:rPr>
                        <w:i/>
                        <w:w w:val="105"/>
                        <w:sz w:val="16"/>
                      </w:rPr>
                      <w:fldChar w:fldCharType="end"/>
                    </w:r>
                    <w:r>
                      <w:rPr>
                        <w:i/>
                        <w:spacing w:val="8"/>
                        <w:w w:val="105"/>
                        <w:sz w:val="16"/>
                      </w:rPr>
                      <w:t xml:space="preserve"> </w:t>
                    </w:r>
                    <w:r>
                      <w:rPr>
                        <w:i/>
                        <w:w w:val="105"/>
                        <w:sz w:val="16"/>
                      </w:rPr>
                      <w:t>of</w:t>
                    </w:r>
                    <w:r>
                      <w:rPr>
                        <w:i/>
                        <w:spacing w:val="51"/>
                        <w:w w:val="105"/>
                        <w:sz w:val="16"/>
                      </w:rPr>
                      <w:t xml:space="preserve"> </w:t>
                    </w:r>
                    <w:r>
                      <w:rPr>
                        <w:i/>
                        <w:spacing w:val="-5"/>
                        <w:w w:val="105"/>
                        <w:sz w:val="16"/>
                      </w:rPr>
                      <w:t>30</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FFDC2"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83744" behindDoc="1" locked="0" layoutInCell="1" allowOverlap="1" wp14:anchorId="21784726" wp14:editId="1E4E3454">
              <wp:simplePos x="0" y="0"/>
              <wp:positionH relativeFrom="page">
                <wp:posOffset>881602</wp:posOffset>
              </wp:positionH>
              <wp:positionV relativeFrom="page">
                <wp:posOffset>9097405</wp:posOffset>
              </wp:positionV>
              <wp:extent cx="2018030" cy="14922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8030" cy="149225"/>
                      </a:xfrm>
                      <a:prstGeom prst="rect">
                        <a:avLst/>
                      </a:prstGeom>
                    </wps:spPr>
                    <wps:txbx>
                      <w:txbxContent>
                        <w:p w14:paraId="6B926D13" w14:textId="77777777" w:rsidR="00AD61AA" w:rsidRDefault="003A247A">
                          <w:pPr>
                            <w:spacing w:before="17"/>
                            <w:ind w:left="20"/>
                            <w:rPr>
                              <w:sz w:val="17"/>
                            </w:rPr>
                          </w:pPr>
                          <w:r>
                            <w:rPr>
                              <w:sz w:val="17"/>
                            </w:rPr>
                            <w:t>Eagle</w:t>
                          </w:r>
                          <w:r>
                            <w:rPr>
                              <w:spacing w:val="4"/>
                              <w:sz w:val="17"/>
                            </w:rPr>
                            <w:t xml:space="preserve"> </w:t>
                          </w:r>
                          <w:r>
                            <w:rPr>
                              <w:sz w:val="17"/>
                            </w:rPr>
                            <w:t>Bay Landing</w:t>
                          </w:r>
                          <w:r>
                            <w:rPr>
                              <w:spacing w:val="4"/>
                              <w:sz w:val="17"/>
                            </w:rPr>
                            <w:t xml:space="preserve"> </w:t>
                          </w:r>
                          <w:r>
                            <w:rPr>
                              <w:sz w:val="17"/>
                            </w:rPr>
                            <w:t>Declaration</w:t>
                          </w:r>
                          <w:r>
                            <w:rPr>
                              <w:spacing w:val="10"/>
                              <w:sz w:val="17"/>
                            </w:rPr>
                            <w:t xml:space="preserve"> </w:t>
                          </w:r>
                          <w:r>
                            <w:rPr>
                              <w:sz w:val="17"/>
                            </w:rPr>
                            <w:t>of</w:t>
                          </w:r>
                          <w:r>
                            <w:rPr>
                              <w:spacing w:val="-5"/>
                              <w:sz w:val="17"/>
                            </w:rPr>
                            <w:t xml:space="preserve"> </w:t>
                          </w:r>
                          <w:r>
                            <w:rPr>
                              <w:spacing w:val="-2"/>
                              <w:sz w:val="17"/>
                            </w:rPr>
                            <w:t>Covenants</w:t>
                          </w:r>
                        </w:p>
                      </w:txbxContent>
                    </wps:txbx>
                    <wps:bodyPr wrap="square" lIns="0" tIns="0" rIns="0" bIns="0" rtlCol="0">
                      <a:noAutofit/>
                    </wps:bodyPr>
                  </wps:wsp>
                </a:graphicData>
              </a:graphic>
            </wp:anchor>
          </w:drawing>
        </mc:Choice>
        <mc:Fallback>
          <w:pict>
            <v:shapetype w14:anchorId="21784726" id="_x0000_t202" coordsize="21600,21600" o:spt="202" path="m,l,21600r21600,l21600,xe">
              <v:stroke joinstyle="miter"/>
              <v:path gradientshapeok="t" o:connecttype="rect"/>
            </v:shapetype>
            <v:shape id="Textbox 153" o:spid="_x0000_s1196" type="#_x0000_t202" style="position:absolute;margin-left:69.4pt;margin-top:716.35pt;width:158.9pt;height:11.75pt;z-index:-173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" filled="f" stroked="f">
              <v:textbox inset="0,0,0,0">
                <w:txbxContent>
                  <w:p w14:paraId="6B926D13" w14:textId="77777777" w:rsidR="00AD61AA" w:rsidRDefault="003A247A">
                    <w:pPr>
                      <w:spacing w:before="17"/>
                      <w:ind w:left="20"/>
                      <w:rPr>
                        <w:sz w:val="17"/>
                      </w:rPr>
                    </w:pPr>
                    <w:r>
                      <w:rPr>
                        <w:sz w:val="17"/>
                      </w:rPr>
                      <w:t>Eagle</w:t>
                    </w:r>
                    <w:r>
                      <w:rPr>
                        <w:spacing w:val="4"/>
                        <w:sz w:val="17"/>
                      </w:rPr>
                      <w:t xml:space="preserve"> </w:t>
                    </w:r>
                    <w:r>
                      <w:rPr>
                        <w:sz w:val="17"/>
                      </w:rPr>
                      <w:t>Bay Landing</w:t>
                    </w:r>
                    <w:r>
                      <w:rPr>
                        <w:spacing w:val="4"/>
                        <w:sz w:val="17"/>
                      </w:rPr>
                      <w:t xml:space="preserve"> </w:t>
                    </w:r>
                    <w:r>
                      <w:rPr>
                        <w:sz w:val="17"/>
                      </w:rPr>
                      <w:t>Declaration</w:t>
                    </w:r>
                    <w:r>
                      <w:rPr>
                        <w:spacing w:val="10"/>
                        <w:sz w:val="17"/>
                      </w:rPr>
                      <w:t xml:space="preserve"> </w:t>
                    </w:r>
                    <w:r>
                      <w:rPr>
                        <w:sz w:val="17"/>
                      </w:rPr>
                      <w:t>of</w:t>
                    </w:r>
                    <w:r>
                      <w:rPr>
                        <w:spacing w:val="-5"/>
                        <w:sz w:val="17"/>
                      </w:rPr>
                      <w:t xml:space="preserve"> </w:t>
                    </w:r>
                    <w:r>
                      <w:rPr>
                        <w:spacing w:val="-2"/>
                        <w:sz w:val="17"/>
                      </w:rPr>
                      <w:t>Covenants</w:t>
                    </w:r>
                  </w:p>
                </w:txbxContent>
              </v:textbox>
              <w10:wrap anchorx="page" anchory="page"/>
            </v:shape>
          </w:pict>
        </mc:Fallback>
      </mc:AlternateContent>
    </w:r>
    <w:r>
      <w:rPr>
        <w:noProof/>
        <w:sz w:val="20"/>
      </w:rPr>
      <mc:AlternateContent>
        <mc:Choice Requires="wps">
          <w:drawing>
            <wp:anchor distT="0" distB="0" distL="0" distR="0" simplePos="0" relativeHeight="485984256" behindDoc="1" locked="0" layoutInCell="1" allowOverlap="1" wp14:anchorId="393A44D8" wp14:editId="0B6FF381">
              <wp:simplePos x="0" y="0"/>
              <wp:positionH relativeFrom="page">
                <wp:posOffset>3415846</wp:posOffset>
              </wp:positionH>
              <wp:positionV relativeFrom="page">
                <wp:posOffset>9108854</wp:posOffset>
              </wp:positionV>
              <wp:extent cx="675640" cy="14224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640" cy="142240"/>
                      </a:xfrm>
                      <a:prstGeom prst="rect">
                        <a:avLst/>
                      </a:prstGeom>
                    </wps:spPr>
                    <wps:txbx>
                      <w:txbxContent>
                        <w:p w14:paraId="2B45E0E8" w14:textId="77777777" w:rsidR="00AD61AA" w:rsidRDefault="003A247A">
                          <w:pPr>
                            <w:spacing w:before="18"/>
                            <w:ind w:left="20"/>
                            <w:rPr>
                              <w:i/>
                              <w:sz w:val="16"/>
                            </w:rPr>
                          </w:pPr>
                          <w:r>
                            <w:rPr>
                              <w:i/>
                              <w:w w:val="110"/>
                              <w:sz w:val="16"/>
                            </w:rPr>
                            <w:t>Page</w:t>
                          </w:r>
                          <w:r>
                            <w:rPr>
                              <w:i/>
                              <w:spacing w:val="2"/>
                              <w:w w:val="110"/>
                              <w:sz w:val="16"/>
                            </w:rPr>
                            <w:t xml:space="preserve"> </w:t>
                          </w:r>
                          <w:r>
                            <w:rPr>
                              <w:i/>
                              <w:w w:val="110"/>
                              <w:sz w:val="16"/>
                            </w:rPr>
                            <w:fldChar w:fldCharType="begin"/>
                          </w:r>
                          <w:r>
                            <w:rPr>
                              <w:i/>
                              <w:w w:val="110"/>
                              <w:sz w:val="16"/>
                            </w:rPr>
                            <w:instrText xml:space="preserve"> PAGE </w:instrText>
                          </w:r>
                          <w:r>
                            <w:rPr>
                              <w:i/>
                              <w:w w:val="110"/>
                              <w:sz w:val="16"/>
                            </w:rPr>
                            <w:fldChar w:fldCharType="separate"/>
                          </w:r>
                          <w:r>
                            <w:rPr>
                              <w:i/>
                              <w:w w:val="110"/>
                              <w:sz w:val="16"/>
                            </w:rPr>
                            <w:t>22</w:t>
                          </w:r>
                          <w:r>
                            <w:rPr>
                              <w:i/>
                              <w:w w:val="110"/>
                              <w:sz w:val="16"/>
                            </w:rPr>
                            <w:fldChar w:fldCharType="end"/>
                          </w:r>
                          <w:r>
                            <w:rPr>
                              <w:i/>
                              <w:spacing w:val="-3"/>
                              <w:w w:val="110"/>
                              <w:sz w:val="16"/>
                            </w:rPr>
                            <w:t xml:space="preserve"> </w:t>
                          </w:r>
                          <w:r>
                            <w:rPr>
                              <w:i/>
                              <w:w w:val="110"/>
                              <w:sz w:val="16"/>
                            </w:rPr>
                            <w:t>of</w:t>
                          </w:r>
                          <w:r>
                            <w:rPr>
                              <w:i/>
                              <w:spacing w:val="31"/>
                              <w:w w:val="110"/>
                              <w:sz w:val="16"/>
                            </w:rPr>
                            <w:t xml:space="preserve"> </w:t>
                          </w:r>
                          <w:r>
                            <w:rPr>
                              <w:i/>
                              <w:spacing w:val="-7"/>
                              <w:w w:val="110"/>
                              <w:sz w:val="16"/>
                            </w:rPr>
                            <w:t>30</w:t>
                          </w:r>
                        </w:p>
                      </w:txbxContent>
                    </wps:txbx>
                    <wps:bodyPr wrap="square" lIns="0" tIns="0" rIns="0" bIns="0" rtlCol="0">
                      <a:noAutofit/>
                    </wps:bodyPr>
                  </wps:wsp>
                </a:graphicData>
              </a:graphic>
            </wp:anchor>
          </w:drawing>
        </mc:Choice>
        <mc:Fallback>
          <w:pict>
            <v:shape w14:anchorId="393A44D8" id="Textbox 154" o:spid="_x0000_s1197" type="#_x0000_t202" style="position:absolute;margin-left:268.95pt;margin-top:717.25pt;width:53.2pt;height:11.2pt;z-index:-173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" filled="f" stroked="f">
              <v:textbox inset="0,0,0,0">
                <w:txbxContent>
                  <w:p w14:paraId="2B45E0E8" w14:textId="77777777" w:rsidR="00AD61AA" w:rsidRDefault="003A247A">
                    <w:pPr>
                      <w:spacing w:before="18"/>
                      <w:ind w:left="20"/>
                      <w:rPr>
                        <w:i/>
                        <w:sz w:val="16"/>
                      </w:rPr>
                    </w:pPr>
                    <w:r>
                      <w:rPr>
                        <w:i/>
                        <w:w w:val="110"/>
                        <w:sz w:val="16"/>
                      </w:rPr>
                      <w:t>Page</w:t>
                    </w:r>
                    <w:r>
                      <w:rPr>
                        <w:i/>
                        <w:spacing w:val="2"/>
                        <w:w w:val="110"/>
                        <w:sz w:val="16"/>
                      </w:rPr>
                      <w:t xml:space="preserve"> </w:t>
                    </w:r>
                    <w:r>
                      <w:rPr>
                        <w:i/>
                        <w:w w:val="110"/>
                        <w:sz w:val="16"/>
                      </w:rPr>
                      <w:fldChar w:fldCharType="begin"/>
                    </w:r>
                    <w:r>
                      <w:rPr>
                        <w:i/>
                        <w:w w:val="110"/>
                        <w:sz w:val="16"/>
                      </w:rPr>
                      <w:instrText xml:space="preserve"> PAGE </w:instrText>
                    </w:r>
                    <w:r>
                      <w:rPr>
                        <w:i/>
                        <w:w w:val="110"/>
                        <w:sz w:val="16"/>
                      </w:rPr>
                      <w:fldChar w:fldCharType="separate"/>
                    </w:r>
                    <w:r>
                      <w:rPr>
                        <w:i/>
                        <w:w w:val="110"/>
                        <w:sz w:val="16"/>
                      </w:rPr>
                      <w:t>22</w:t>
                    </w:r>
                    <w:r>
                      <w:rPr>
                        <w:i/>
                        <w:w w:val="110"/>
                        <w:sz w:val="16"/>
                      </w:rPr>
                      <w:fldChar w:fldCharType="end"/>
                    </w:r>
                    <w:r>
                      <w:rPr>
                        <w:i/>
                        <w:spacing w:val="-3"/>
                        <w:w w:val="110"/>
                        <w:sz w:val="16"/>
                      </w:rPr>
                      <w:t xml:space="preserve"> </w:t>
                    </w:r>
                    <w:r>
                      <w:rPr>
                        <w:i/>
                        <w:w w:val="110"/>
                        <w:sz w:val="16"/>
                      </w:rPr>
                      <w:t>of</w:t>
                    </w:r>
                    <w:r>
                      <w:rPr>
                        <w:i/>
                        <w:spacing w:val="31"/>
                        <w:w w:val="110"/>
                        <w:sz w:val="16"/>
                      </w:rPr>
                      <w:t xml:space="preserve"> </w:t>
                    </w:r>
                    <w:r>
                      <w:rPr>
                        <w:i/>
                        <w:spacing w:val="-7"/>
                        <w:w w:val="110"/>
                        <w:sz w:val="16"/>
                      </w:rPr>
                      <w:t>30</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9425E"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86816" behindDoc="1" locked="0" layoutInCell="1" allowOverlap="1" wp14:anchorId="126BB6C8" wp14:editId="494FE508">
              <wp:simplePos x="0" y="0"/>
              <wp:positionH relativeFrom="page">
                <wp:posOffset>875665</wp:posOffset>
              </wp:positionH>
              <wp:positionV relativeFrom="page">
                <wp:posOffset>9207251</wp:posOffset>
              </wp:positionV>
              <wp:extent cx="2025650" cy="14922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0" cy="149225"/>
                      </a:xfrm>
                      <a:prstGeom prst="rect">
                        <a:avLst/>
                      </a:prstGeom>
                    </wps:spPr>
                    <wps:txbx>
                      <w:txbxContent>
                        <w:p w14:paraId="1F1E858D" w14:textId="77777777" w:rsidR="00AD61AA" w:rsidRDefault="003A247A">
                          <w:pPr>
                            <w:spacing w:before="17"/>
                            <w:ind w:left="20"/>
                            <w:rPr>
                              <w:sz w:val="17"/>
                            </w:rPr>
                          </w:pPr>
                          <w:r>
                            <w:rPr>
                              <w:sz w:val="17"/>
                            </w:rPr>
                            <w:t>Eagle Bay</w:t>
                          </w:r>
                          <w:r>
                            <w:rPr>
                              <w:spacing w:val="6"/>
                              <w:sz w:val="17"/>
                            </w:rPr>
                            <w:t xml:space="preserve"> </w:t>
                          </w:r>
                          <w:r>
                            <w:rPr>
                              <w:sz w:val="17"/>
                            </w:rPr>
                            <w:t>Landing</w:t>
                          </w:r>
                          <w:r>
                            <w:rPr>
                              <w:spacing w:val="8"/>
                              <w:sz w:val="17"/>
                            </w:rPr>
                            <w:t xml:space="preserve"> </w:t>
                          </w:r>
                          <w:r>
                            <w:rPr>
                              <w:sz w:val="17"/>
                            </w:rPr>
                            <w:t>Declaration</w:t>
                          </w:r>
                          <w:r>
                            <w:rPr>
                              <w:spacing w:val="13"/>
                              <w:sz w:val="17"/>
                            </w:rPr>
                            <w:t xml:space="preserve"> </w:t>
                          </w:r>
                          <w:r>
                            <w:rPr>
                              <w:sz w:val="17"/>
                            </w:rPr>
                            <w:t>of</w:t>
                          </w:r>
                          <w:r>
                            <w:rPr>
                              <w:spacing w:val="-4"/>
                              <w:sz w:val="17"/>
                            </w:rPr>
                            <w:t xml:space="preserve"> </w:t>
                          </w:r>
                          <w:r>
                            <w:rPr>
                              <w:spacing w:val="-2"/>
                              <w:sz w:val="17"/>
                            </w:rPr>
                            <w:t>Covenants</w:t>
                          </w:r>
                        </w:p>
                      </w:txbxContent>
                    </wps:txbx>
                    <wps:bodyPr wrap="square" lIns="0" tIns="0" rIns="0" bIns="0" rtlCol="0">
                      <a:noAutofit/>
                    </wps:bodyPr>
                  </wps:wsp>
                </a:graphicData>
              </a:graphic>
            </wp:anchor>
          </w:drawing>
        </mc:Choice>
        <mc:Fallback>
          <w:pict>
            <v:shapetype w14:anchorId="126BB6C8" id="_x0000_t202" coordsize="21600,21600" o:spt="202" path="m,l,21600r21600,l21600,xe">
              <v:stroke joinstyle="miter"/>
              <v:path gradientshapeok="t" o:connecttype="rect"/>
            </v:shapetype>
            <v:shape id="Textbox 159" o:spid="_x0000_s1202" type="#_x0000_t202" style="position:absolute;margin-left:68.95pt;margin-top:725pt;width:159.5pt;height:11.75pt;z-index:-1732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" filled="f" stroked="f">
              <v:textbox inset="0,0,0,0">
                <w:txbxContent>
                  <w:p w14:paraId="1F1E858D" w14:textId="77777777" w:rsidR="00AD61AA" w:rsidRDefault="003A247A">
                    <w:pPr>
                      <w:spacing w:before="17"/>
                      <w:ind w:left="20"/>
                      <w:rPr>
                        <w:sz w:val="17"/>
                      </w:rPr>
                    </w:pPr>
                    <w:r>
                      <w:rPr>
                        <w:sz w:val="17"/>
                      </w:rPr>
                      <w:t>Eagle Bay</w:t>
                    </w:r>
                    <w:r>
                      <w:rPr>
                        <w:spacing w:val="6"/>
                        <w:sz w:val="17"/>
                      </w:rPr>
                      <w:t xml:space="preserve"> </w:t>
                    </w:r>
                    <w:r>
                      <w:rPr>
                        <w:sz w:val="17"/>
                      </w:rPr>
                      <w:t>Landing</w:t>
                    </w:r>
                    <w:r>
                      <w:rPr>
                        <w:spacing w:val="8"/>
                        <w:sz w:val="17"/>
                      </w:rPr>
                      <w:t xml:space="preserve"> </w:t>
                    </w:r>
                    <w:r>
                      <w:rPr>
                        <w:sz w:val="17"/>
                      </w:rPr>
                      <w:t>Declaration</w:t>
                    </w:r>
                    <w:r>
                      <w:rPr>
                        <w:spacing w:val="13"/>
                        <w:sz w:val="17"/>
                      </w:rPr>
                      <w:t xml:space="preserve"> </w:t>
                    </w:r>
                    <w:r>
                      <w:rPr>
                        <w:sz w:val="17"/>
                      </w:rPr>
                      <w:t>of</w:t>
                    </w:r>
                    <w:r>
                      <w:rPr>
                        <w:spacing w:val="-4"/>
                        <w:sz w:val="17"/>
                      </w:rPr>
                      <w:t xml:space="preserve"> </w:t>
                    </w:r>
                    <w:r>
                      <w:rPr>
                        <w:spacing w:val="-2"/>
                        <w:sz w:val="17"/>
                      </w:rPr>
                      <w:t>Covenants</w:t>
                    </w:r>
                  </w:p>
                </w:txbxContent>
              </v:textbox>
              <w10:wrap anchorx="page" anchory="page"/>
            </v:shape>
          </w:pict>
        </mc:Fallback>
      </mc:AlternateContent>
    </w:r>
    <w:r>
      <w:rPr>
        <w:noProof/>
        <w:sz w:val="20"/>
      </w:rPr>
      <mc:AlternateContent>
        <mc:Choice Requires="wps">
          <w:drawing>
            <wp:anchor distT="0" distB="0" distL="0" distR="0" simplePos="0" relativeHeight="485987328" behindDoc="1" locked="0" layoutInCell="1" allowOverlap="1" wp14:anchorId="19123D99" wp14:editId="6BD1DA51">
              <wp:simplePos x="0" y="0"/>
              <wp:positionH relativeFrom="page">
                <wp:posOffset>3415995</wp:posOffset>
              </wp:positionH>
              <wp:positionV relativeFrom="page">
                <wp:posOffset>9213189</wp:posOffset>
              </wp:positionV>
              <wp:extent cx="671830" cy="14922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830" cy="149225"/>
                      </a:xfrm>
                      <a:prstGeom prst="rect">
                        <a:avLst/>
                      </a:prstGeom>
                    </wps:spPr>
                    <wps:txbx>
                      <w:txbxContent>
                        <w:p w14:paraId="32A02132" w14:textId="77777777" w:rsidR="00AD61AA" w:rsidRDefault="003A247A">
                          <w:pPr>
                            <w:spacing w:before="17"/>
                            <w:ind w:left="20"/>
                            <w:rPr>
                              <w:i/>
                              <w:sz w:val="17"/>
                            </w:rPr>
                          </w:pPr>
                          <w:r>
                            <w:rPr>
                              <w:i/>
                              <w:sz w:val="17"/>
                            </w:rPr>
                            <w:t>Page</w:t>
                          </w:r>
                          <w:r>
                            <w:rPr>
                              <w:i/>
                              <w:spacing w:val="7"/>
                              <w:sz w:val="17"/>
                            </w:rPr>
                            <w:t xml:space="preserve"> </w:t>
                          </w:r>
                          <w:r>
                            <w:rPr>
                              <w:i/>
                              <w:sz w:val="17"/>
                            </w:rPr>
                            <w:t>23</w:t>
                          </w:r>
                          <w:r>
                            <w:rPr>
                              <w:i/>
                              <w:spacing w:val="6"/>
                              <w:sz w:val="17"/>
                            </w:rPr>
                            <w:t xml:space="preserve"> </w:t>
                          </w:r>
                          <w:r>
                            <w:rPr>
                              <w:i/>
                              <w:sz w:val="17"/>
                            </w:rPr>
                            <w:t>of</w:t>
                          </w:r>
                          <w:r>
                            <w:rPr>
                              <w:i/>
                              <w:spacing w:val="47"/>
                              <w:sz w:val="17"/>
                            </w:rPr>
                            <w:t xml:space="preserve"> </w:t>
                          </w:r>
                          <w:r>
                            <w:rPr>
                              <w:i/>
                              <w:spacing w:val="-5"/>
                              <w:sz w:val="17"/>
                            </w:rPr>
                            <w:t>30</w:t>
                          </w:r>
                        </w:p>
                      </w:txbxContent>
                    </wps:txbx>
                    <wps:bodyPr wrap="square" lIns="0" tIns="0" rIns="0" bIns="0" rtlCol="0">
                      <a:noAutofit/>
                    </wps:bodyPr>
                  </wps:wsp>
                </a:graphicData>
              </a:graphic>
            </wp:anchor>
          </w:drawing>
        </mc:Choice>
        <mc:Fallback>
          <w:pict>
            <v:shape w14:anchorId="19123D99" id="Textbox 160" o:spid="_x0000_s1203" type="#_x0000_t202" style="position:absolute;margin-left:269pt;margin-top:725.45pt;width:52.9pt;height:11.75pt;z-index:-173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" filled="f" stroked="f">
              <v:textbox inset="0,0,0,0">
                <w:txbxContent>
                  <w:p w14:paraId="32A02132" w14:textId="77777777" w:rsidR="00AD61AA" w:rsidRDefault="003A247A">
                    <w:pPr>
                      <w:spacing w:before="17"/>
                      <w:ind w:left="20"/>
                      <w:rPr>
                        <w:i/>
                        <w:sz w:val="17"/>
                      </w:rPr>
                    </w:pPr>
                    <w:r>
                      <w:rPr>
                        <w:i/>
                        <w:sz w:val="17"/>
                      </w:rPr>
                      <w:t>Page</w:t>
                    </w:r>
                    <w:r>
                      <w:rPr>
                        <w:i/>
                        <w:spacing w:val="7"/>
                        <w:sz w:val="17"/>
                      </w:rPr>
                      <w:t xml:space="preserve"> </w:t>
                    </w:r>
                    <w:r>
                      <w:rPr>
                        <w:i/>
                        <w:sz w:val="17"/>
                      </w:rPr>
                      <w:t>23</w:t>
                    </w:r>
                    <w:r>
                      <w:rPr>
                        <w:i/>
                        <w:spacing w:val="6"/>
                        <w:sz w:val="17"/>
                      </w:rPr>
                      <w:t xml:space="preserve"> </w:t>
                    </w:r>
                    <w:r>
                      <w:rPr>
                        <w:i/>
                        <w:sz w:val="17"/>
                      </w:rPr>
                      <w:t>of</w:t>
                    </w:r>
                    <w:r>
                      <w:rPr>
                        <w:i/>
                        <w:spacing w:val="47"/>
                        <w:sz w:val="17"/>
                      </w:rPr>
                      <w:t xml:space="preserve"> </w:t>
                    </w:r>
                    <w:r>
                      <w:rPr>
                        <w:i/>
                        <w:spacing w:val="-5"/>
                        <w:sz w:val="17"/>
                      </w:rPr>
                      <w:t>30</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367BD"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89888" behindDoc="1" locked="0" layoutInCell="1" allowOverlap="1" wp14:anchorId="1FE3861D" wp14:editId="769CD6EE">
              <wp:simplePos x="0" y="0"/>
              <wp:positionH relativeFrom="page">
                <wp:posOffset>893605</wp:posOffset>
              </wp:positionH>
              <wp:positionV relativeFrom="page">
                <wp:posOffset>9361205</wp:posOffset>
              </wp:positionV>
              <wp:extent cx="2025014" cy="14224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014" cy="142240"/>
                      </a:xfrm>
                      <a:prstGeom prst="rect">
                        <a:avLst/>
                      </a:prstGeom>
                    </wps:spPr>
                    <wps:txbx>
                      <w:txbxContent>
                        <w:p w14:paraId="0559D609" w14:textId="77777777" w:rsidR="00AD61AA" w:rsidRDefault="003A247A">
                          <w:pPr>
                            <w:spacing w:before="18"/>
                            <w:ind w:left="20"/>
                            <w:rPr>
                              <w:sz w:val="16"/>
                            </w:rPr>
                          </w:pPr>
                          <w:r>
                            <w:rPr>
                              <w:w w:val="105"/>
                              <w:sz w:val="16"/>
                            </w:rPr>
                            <w:t>Eagle</w:t>
                          </w:r>
                          <w:r>
                            <w:rPr>
                              <w:spacing w:val="2"/>
                              <w:w w:val="105"/>
                              <w:sz w:val="16"/>
                            </w:rPr>
                            <w:t xml:space="preserve"> </w:t>
                          </w:r>
                          <w:r>
                            <w:rPr>
                              <w:w w:val="105"/>
                              <w:sz w:val="16"/>
                            </w:rPr>
                            <w:t>Bay</w:t>
                          </w:r>
                          <w:r>
                            <w:rPr>
                              <w:spacing w:val="10"/>
                              <w:w w:val="105"/>
                              <w:sz w:val="16"/>
                            </w:rPr>
                            <w:t xml:space="preserve"> </w:t>
                          </w:r>
                          <w:r>
                            <w:rPr>
                              <w:w w:val="105"/>
                              <w:sz w:val="16"/>
                            </w:rPr>
                            <w:t>Landing</w:t>
                          </w:r>
                          <w:r>
                            <w:rPr>
                              <w:spacing w:val="13"/>
                              <w:w w:val="105"/>
                              <w:sz w:val="16"/>
                            </w:rPr>
                            <w:t xml:space="preserve"> </w:t>
                          </w:r>
                          <w:r>
                            <w:rPr>
                              <w:w w:val="105"/>
                              <w:sz w:val="16"/>
                            </w:rPr>
                            <w:t>Declaration</w:t>
                          </w:r>
                          <w:r>
                            <w:rPr>
                              <w:spacing w:val="20"/>
                              <w:w w:val="105"/>
                              <w:sz w:val="16"/>
                            </w:rPr>
                            <w:t xml:space="preserve"> </w:t>
                          </w:r>
                          <w:r>
                            <w:rPr>
                              <w:w w:val="105"/>
                              <w:sz w:val="16"/>
                            </w:rPr>
                            <w:t>of</w:t>
                          </w:r>
                          <w:r>
                            <w:rPr>
                              <w:spacing w:val="5"/>
                              <w:w w:val="105"/>
                              <w:sz w:val="16"/>
                            </w:rPr>
                            <w:t xml:space="preserve"> </w:t>
                          </w:r>
                          <w:r>
                            <w:rPr>
                              <w:spacing w:val="-2"/>
                              <w:w w:val="105"/>
                              <w:sz w:val="16"/>
                            </w:rPr>
                            <w:t>Covenants</w:t>
                          </w:r>
                        </w:p>
                      </w:txbxContent>
                    </wps:txbx>
                    <wps:bodyPr wrap="square" lIns="0" tIns="0" rIns="0" bIns="0" rtlCol="0">
                      <a:noAutofit/>
                    </wps:bodyPr>
                  </wps:wsp>
                </a:graphicData>
              </a:graphic>
            </wp:anchor>
          </w:drawing>
        </mc:Choice>
        <mc:Fallback>
          <w:pict>
            <v:shapetype w14:anchorId="1FE3861D" id="_x0000_t202" coordsize="21600,21600" o:spt="202" path="m,l,21600r21600,l21600,xe">
              <v:stroke joinstyle="miter"/>
              <v:path gradientshapeok="t" o:connecttype="rect"/>
            </v:shapetype>
            <v:shape id="Textbox 167" o:spid="_x0000_s1208" type="#_x0000_t202" style="position:absolute;margin-left:70.35pt;margin-top:737.1pt;width:159.45pt;height:11.2pt;z-index:-1732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" filled="f" stroked="f">
              <v:textbox inset="0,0,0,0">
                <w:txbxContent>
                  <w:p w14:paraId="0559D609" w14:textId="77777777" w:rsidR="00AD61AA" w:rsidRDefault="003A247A">
                    <w:pPr>
                      <w:spacing w:before="18"/>
                      <w:ind w:left="20"/>
                      <w:rPr>
                        <w:sz w:val="16"/>
                      </w:rPr>
                    </w:pPr>
                    <w:r>
                      <w:rPr>
                        <w:w w:val="105"/>
                        <w:sz w:val="16"/>
                      </w:rPr>
                      <w:t>Eagle</w:t>
                    </w:r>
                    <w:r>
                      <w:rPr>
                        <w:spacing w:val="2"/>
                        <w:w w:val="105"/>
                        <w:sz w:val="16"/>
                      </w:rPr>
                      <w:t xml:space="preserve"> </w:t>
                    </w:r>
                    <w:r>
                      <w:rPr>
                        <w:w w:val="105"/>
                        <w:sz w:val="16"/>
                      </w:rPr>
                      <w:t>Bay</w:t>
                    </w:r>
                    <w:r>
                      <w:rPr>
                        <w:spacing w:val="10"/>
                        <w:w w:val="105"/>
                        <w:sz w:val="16"/>
                      </w:rPr>
                      <w:t xml:space="preserve"> </w:t>
                    </w:r>
                    <w:r>
                      <w:rPr>
                        <w:w w:val="105"/>
                        <w:sz w:val="16"/>
                      </w:rPr>
                      <w:t>Landing</w:t>
                    </w:r>
                    <w:r>
                      <w:rPr>
                        <w:spacing w:val="13"/>
                        <w:w w:val="105"/>
                        <w:sz w:val="16"/>
                      </w:rPr>
                      <w:t xml:space="preserve"> </w:t>
                    </w:r>
                    <w:r>
                      <w:rPr>
                        <w:w w:val="105"/>
                        <w:sz w:val="16"/>
                      </w:rPr>
                      <w:t>Declaration</w:t>
                    </w:r>
                    <w:r>
                      <w:rPr>
                        <w:spacing w:val="20"/>
                        <w:w w:val="105"/>
                        <w:sz w:val="16"/>
                      </w:rPr>
                      <w:t xml:space="preserve"> </w:t>
                    </w:r>
                    <w:r>
                      <w:rPr>
                        <w:w w:val="105"/>
                        <w:sz w:val="16"/>
                      </w:rPr>
                      <w:t>of</w:t>
                    </w:r>
                    <w:r>
                      <w:rPr>
                        <w:spacing w:val="5"/>
                        <w:w w:val="105"/>
                        <w:sz w:val="16"/>
                      </w:rPr>
                      <w:t xml:space="preserve"> </w:t>
                    </w:r>
                    <w:r>
                      <w:rPr>
                        <w:spacing w:val="-2"/>
                        <w:w w:val="105"/>
                        <w:sz w:val="16"/>
                      </w:rPr>
                      <w:t>Covenants</w:t>
                    </w:r>
                  </w:p>
                </w:txbxContent>
              </v:textbox>
              <w10:wrap anchorx="page" anchory="page"/>
            </v:shape>
          </w:pict>
        </mc:Fallback>
      </mc:AlternateContent>
    </w:r>
    <w:r>
      <w:rPr>
        <w:noProof/>
        <w:sz w:val="20"/>
      </w:rPr>
      <mc:AlternateContent>
        <mc:Choice Requires="wps">
          <w:drawing>
            <wp:anchor distT="0" distB="0" distL="0" distR="0" simplePos="0" relativeHeight="485990400" behindDoc="1" locked="0" layoutInCell="1" allowOverlap="1" wp14:anchorId="79EE64D7" wp14:editId="499F7A06">
              <wp:simplePos x="0" y="0"/>
              <wp:positionH relativeFrom="page">
                <wp:posOffset>3433659</wp:posOffset>
              </wp:positionH>
              <wp:positionV relativeFrom="page">
                <wp:posOffset>9367143</wp:posOffset>
              </wp:positionV>
              <wp:extent cx="675005" cy="14224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005" cy="142240"/>
                      </a:xfrm>
                      <a:prstGeom prst="rect">
                        <a:avLst/>
                      </a:prstGeom>
                    </wps:spPr>
                    <wps:txbx>
                      <w:txbxContent>
                        <w:p w14:paraId="37C079F8" w14:textId="77777777" w:rsidR="00AD61AA" w:rsidRDefault="003A247A">
                          <w:pPr>
                            <w:spacing w:before="18"/>
                            <w:ind w:left="20"/>
                            <w:rPr>
                              <w:i/>
                              <w:sz w:val="16"/>
                            </w:rPr>
                          </w:pPr>
                          <w:r>
                            <w:rPr>
                              <w:i/>
                              <w:w w:val="105"/>
                              <w:sz w:val="16"/>
                            </w:rPr>
                            <w:t>Page</w:t>
                          </w:r>
                          <w:r>
                            <w:rPr>
                              <w:i/>
                              <w:spacing w:val="13"/>
                              <w:w w:val="105"/>
                              <w:sz w:val="16"/>
                            </w:rPr>
                            <w:t xml:space="preserve"> </w:t>
                          </w:r>
                          <w:r>
                            <w:rPr>
                              <w:i/>
                              <w:w w:val="105"/>
                              <w:sz w:val="16"/>
                            </w:rPr>
                            <w:fldChar w:fldCharType="begin"/>
                          </w:r>
                          <w:r>
                            <w:rPr>
                              <w:i/>
                              <w:w w:val="105"/>
                              <w:sz w:val="16"/>
                            </w:rPr>
                            <w:instrText xml:space="preserve"> PAGE </w:instrText>
                          </w:r>
                          <w:r>
                            <w:rPr>
                              <w:i/>
                              <w:w w:val="105"/>
                              <w:sz w:val="16"/>
                            </w:rPr>
                            <w:fldChar w:fldCharType="separate"/>
                          </w:r>
                          <w:r>
                            <w:rPr>
                              <w:i/>
                              <w:w w:val="105"/>
                              <w:sz w:val="16"/>
                            </w:rPr>
                            <w:t>24</w:t>
                          </w:r>
                          <w:r>
                            <w:rPr>
                              <w:i/>
                              <w:w w:val="105"/>
                              <w:sz w:val="16"/>
                            </w:rPr>
                            <w:fldChar w:fldCharType="end"/>
                          </w:r>
                          <w:r>
                            <w:rPr>
                              <w:i/>
                              <w:spacing w:val="6"/>
                              <w:w w:val="105"/>
                              <w:sz w:val="16"/>
                            </w:rPr>
                            <w:t xml:space="preserve"> </w:t>
                          </w:r>
                          <w:r>
                            <w:rPr>
                              <w:i/>
                              <w:w w:val="105"/>
                              <w:sz w:val="16"/>
                            </w:rPr>
                            <w:t>of</w:t>
                          </w:r>
                          <w:r>
                            <w:rPr>
                              <w:i/>
                              <w:spacing w:val="52"/>
                              <w:w w:val="105"/>
                              <w:sz w:val="16"/>
                            </w:rPr>
                            <w:t xml:space="preserve"> </w:t>
                          </w:r>
                          <w:r>
                            <w:rPr>
                              <w:i/>
                              <w:spacing w:val="-5"/>
                              <w:w w:val="105"/>
                              <w:sz w:val="16"/>
                            </w:rPr>
                            <w:t>30</w:t>
                          </w:r>
                        </w:p>
                      </w:txbxContent>
                    </wps:txbx>
                    <wps:bodyPr wrap="square" lIns="0" tIns="0" rIns="0" bIns="0" rtlCol="0">
                      <a:noAutofit/>
                    </wps:bodyPr>
                  </wps:wsp>
                </a:graphicData>
              </a:graphic>
            </wp:anchor>
          </w:drawing>
        </mc:Choice>
        <mc:Fallback>
          <w:pict>
            <v:shape w14:anchorId="79EE64D7" id="Textbox 168" o:spid="_x0000_s1209" type="#_x0000_t202" style="position:absolute;margin-left:270.35pt;margin-top:737.55pt;width:53.15pt;height:11.2pt;z-index:-1732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" filled="f" stroked="f">
              <v:textbox inset="0,0,0,0">
                <w:txbxContent>
                  <w:p w14:paraId="37C079F8" w14:textId="77777777" w:rsidR="00AD61AA" w:rsidRDefault="003A247A">
                    <w:pPr>
                      <w:spacing w:before="18"/>
                      <w:ind w:left="20"/>
                      <w:rPr>
                        <w:i/>
                        <w:sz w:val="16"/>
                      </w:rPr>
                    </w:pPr>
                    <w:r>
                      <w:rPr>
                        <w:i/>
                        <w:w w:val="105"/>
                        <w:sz w:val="16"/>
                      </w:rPr>
                      <w:t>Page</w:t>
                    </w:r>
                    <w:r>
                      <w:rPr>
                        <w:i/>
                        <w:spacing w:val="13"/>
                        <w:w w:val="105"/>
                        <w:sz w:val="16"/>
                      </w:rPr>
                      <w:t xml:space="preserve"> </w:t>
                    </w:r>
                    <w:r>
                      <w:rPr>
                        <w:i/>
                        <w:w w:val="105"/>
                        <w:sz w:val="16"/>
                      </w:rPr>
                      <w:fldChar w:fldCharType="begin"/>
                    </w:r>
                    <w:r>
                      <w:rPr>
                        <w:i/>
                        <w:w w:val="105"/>
                        <w:sz w:val="16"/>
                      </w:rPr>
                      <w:instrText xml:space="preserve"> PAGE </w:instrText>
                    </w:r>
                    <w:r>
                      <w:rPr>
                        <w:i/>
                        <w:w w:val="105"/>
                        <w:sz w:val="16"/>
                      </w:rPr>
                      <w:fldChar w:fldCharType="separate"/>
                    </w:r>
                    <w:r>
                      <w:rPr>
                        <w:i/>
                        <w:w w:val="105"/>
                        <w:sz w:val="16"/>
                      </w:rPr>
                      <w:t>24</w:t>
                    </w:r>
                    <w:r>
                      <w:rPr>
                        <w:i/>
                        <w:w w:val="105"/>
                        <w:sz w:val="16"/>
                      </w:rPr>
                      <w:fldChar w:fldCharType="end"/>
                    </w:r>
                    <w:r>
                      <w:rPr>
                        <w:i/>
                        <w:spacing w:val="6"/>
                        <w:w w:val="105"/>
                        <w:sz w:val="16"/>
                      </w:rPr>
                      <w:t xml:space="preserve"> </w:t>
                    </w:r>
                    <w:r>
                      <w:rPr>
                        <w:i/>
                        <w:w w:val="105"/>
                        <w:sz w:val="16"/>
                      </w:rPr>
                      <w:t>of</w:t>
                    </w:r>
                    <w:r>
                      <w:rPr>
                        <w:i/>
                        <w:spacing w:val="52"/>
                        <w:w w:val="105"/>
                        <w:sz w:val="16"/>
                      </w:rPr>
                      <w:t xml:space="preserve"> </w:t>
                    </w:r>
                    <w:r>
                      <w:rPr>
                        <w:i/>
                        <w:spacing w:val="-5"/>
                        <w:w w:val="105"/>
                        <w:sz w:val="16"/>
                      </w:rPr>
                      <w:t>30</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72676"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92960" behindDoc="1" locked="0" layoutInCell="1" allowOverlap="1" wp14:anchorId="20D7C10D" wp14:editId="1015CB38">
              <wp:simplePos x="0" y="0"/>
              <wp:positionH relativeFrom="page">
                <wp:posOffset>908449</wp:posOffset>
              </wp:positionH>
              <wp:positionV relativeFrom="page">
                <wp:posOffset>9367143</wp:posOffset>
              </wp:positionV>
              <wp:extent cx="2021839" cy="14224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1839" cy="142240"/>
                      </a:xfrm>
                      <a:prstGeom prst="rect">
                        <a:avLst/>
                      </a:prstGeom>
                    </wps:spPr>
                    <wps:txbx>
                      <w:txbxContent>
                        <w:p w14:paraId="155FA515" w14:textId="77777777" w:rsidR="00AD61AA" w:rsidRDefault="003A247A">
                          <w:pPr>
                            <w:spacing w:before="18"/>
                            <w:ind w:left="20"/>
                            <w:rPr>
                              <w:sz w:val="16"/>
                            </w:rPr>
                          </w:pPr>
                          <w:r>
                            <w:rPr>
                              <w:w w:val="105"/>
                              <w:sz w:val="16"/>
                            </w:rPr>
                            <w:t>Eagle</w:t>
                          </w:r>
                          <w:r>
                            <w:rPr>
                              <w:spacing w:val="8"/>
                              <w:w w:val="105"/>
                              <w:sz w:val="16"/>
                            </w:rPr>
                            <w:t xml:space="preserve"> </w:t>
                          </w:r>
                          <w:r>
                            <w:rPr>
                              <w:w w:val="105"/>
                              <w:sz w:val="16"/>
                            </w:rPr>
                            <w:t>Bay</w:t>
                          </w:r>
                          <w:r>
                            <w:rPr>
                              <w:spacing w:val="6"/>
                              <w:w w:val="105"/>
                              <w:sz w:val="16"/>
                            </w:rPr>
                            <w:t xml:space="preserve"> </w:t>
                          </w:r>
                          <w:r>
                            <w:rPr>
                              <w:w w:val="105"/>
                              <w:sz w:val="16"/>
                            </w:rPr>
                            <w:t>Landing</w:t>
                          </w:r>
                          <w:r>
                            <w:rPr>
                              <w:spacing w:val="11"/>
                              <w:w w:val="105"/>
                              <w:sz w:val="16"/>
                            </w:rPr>
                            <w:t xml:space="preserve"> </w:t>
                          </w:r>
                          <w:r>
                            <w:rPr>
                              <w:w w:val="105"/>
                              <w:sz w:val="16"/>
                            </w:rPr>
                            <w:t>Declaration</w:t>
                          </w:r>
                          <w:r>
                            <w:rPr>
                              <w:spacing w:val="18"/>
                              <w:w w:val="105"/>
                              <w:sz w:val="16"/>
                            </w:rPr>
                            <w:t xml:space="preserve"> </w:t>
                          </w:r>
                          <w:r>
                            <w:rPr>
                              <w:w w:val="105"/>
                              <w:sz w:val="16"/>
                            </w:rPr>
                            <w:t>of</w:t>
                          </w:r>
                          <w:r>
                            <w:rPr>
                              <w:spacing w:val="3"/>
                              <w:w w:val="105"/>
                              <w:sz w:val="16"/>
                            </w:rPr>
                            <w:t xml:space="preserve"> </w:t>
                          </w:r>
                          <w:r>
                            <w:rPr>
                              <w:spacing w:val="-2"/>
                              <w:w w:val="105"/>
                              <w:sz w:val="16"/>
                            </w:rPr>
                            <w:t>Covenants</w:t>
                          </w:r>
                        </w:p>
                      </w:txbxContent>
                    </wps:txbx>
                    <wps:bodyPr wrap="square" lIns="0" tIns="0" rIns="0" bIns="0" rtlCol="0">
                      <a:noAutofit/>
                    </wps:bodyPr>
                  </wps:wsp>
                </a:graphicData>
              </a:graphic>
            </wp:anchor>
          </w:drawing>
        </mc:Choice>
        <mc:Fallback>
          <w:pict>
            <v:shapetype w14:anchorId="20D7C10D" id="_x0000_t202" coordsize="21600,21600" o:spt="202" path="m,l,21600r21600,l21600,xe">
              <v:stroke joinstyle="miter"/>
              <v:path gradientshapeok="t" o:connecttype="rect"/>
            </v:shapetype>
            <v:shape id="Textbox 175" o:spid="_x0000_s1214" type="#_x0000_t202" style="position:absolute;margin-left:71.55pt;margin-top:737.55pt;width:159.2pt;height:11.2pt;z-index:-1732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" filled="f" stroked="f">
              <v:textbox inset="0,0,0,0">
                <w:txbxContent>
                  <w:p w14:paraId="155FA515" w14:textId="77777777" w:rsidR="00AD61AA" w:rsidRDefault="003A247A">
                    <w:pPr>
                      <w:spacing w:before="18"/>
                      <w:ind w:left="20"/>
                      <w:rPr>
                        <w:sz w:val="16"/>
                      </w:rPr>
                    </w:pPr>
                    <w:r>
                      <w:rPr>
                        <w:w w:val="105"/>
                        <w:sz w:val="16"/>
                      </w:rPr>
                      <w:t>Eagle</w:t>
                    </w:r>
                    <w:r>
                      <w:rPr>
                        <w:spacing w:val="8"/>
                        <w:w w:val="105"/>
                        <w:sz w:val="16"/>
                      </w:rPr>
                      <w:t xml:space="preserve"> </w:t>
                    </w:r>
                    <w:r>
                      <w:rPr>
                        <w:w w:val="105"/>
                        <w:sz w:val="16"/>
                      </w:rPr>
                      <w:t>Bay</w:t>
                    </w:r>
                    <w:r>
                      <w:rPr>
                        <w:spacing w:val="6"/>
                        <w:w w:val="105"/>
                        <w:sz w:val="16"/>
                      </w:rPr>
                      <w:t xml:space="preserve"> </w:t>
                    </w:r>
                    <w:r>
                      <w:rPr>
                        <w:w w:val="105"/>
                        <w:sz w:val="16"/>
                      </w:rPr>
                      <w:t>Landing</w:t>
                    </w:r>
                    <w:r>
                      <w:rPr>
                        <w:spacing w:val="11"/>
                        <w:w w:val="105"/>
                        <w:sz w:val="16"/>
                      </w:rPr>
                      <w:t xml:space="preserve"> </w:t>
                    </w:r>
                    <w:r>
                      <w:rPr>
                        <w:w w:val="105"/>
                        <w:sz w:val="16"/>
                      </w:rPr>
                      <w:t>Declaration</w:t>
                    </w:r>
                    <w:r>
                      <w:rPr>
                        <w:spacing w:val="18"/>
                        <w:w w:val="105"/>
                        <w:sz w:val="16"/>
                      </w:rPr>
                      <w:t xml:space="preserve"> </w:t>
                    </w:r>
                    <w:r>
                      <w:rPr>
                        <w:w w:val="105"/>
                        <w:sz w:val="16"/>
                      </w:rPr>
                      <w:t>of</w:t>
                    </w:r>
                    <w:r>
                      <w:rPr>
                        <w:spacing w:val="3"/>
                        <w:w w:val="105"/>
                        <w:sz w:val="16"/>
                      </w:rPr>
                      <w:t xml:space="preserve"> </w:t>
                    </w:r>
                    <w:r>
                      <w:rPr>
                        <w:spacing w:val="-2"/>
                        <w:w w:val="105"/>
                        <w:sz w:val="16"/>
                      </w:rPr>
                      <w:t>Covenants</w:t>
                    </w:r>
                  </w:p>
                </w:txbxContent>
              </v:textbox>
              <w10:wrap anchorx="page" anchory="page"/>
            </v:shape>
          </w:pict>
        </mc:Fallback>
      </mc:AlternateContent>
    </w:r>
    <w:r>
      <w:rPr>
        <w:noProof/>
        <w:sz w:val="20"/>
      </w:rPr>
      <mc:AlternateContent>
        <mc:Choice Requires="wps">
          <w:drawing>
            <wp:anchor distT="0" distB="0" distL="0" distR="0" simplePos="0" relativeHeight="485993472" behindDoc="1" locked="0" layoutInCell="1" allowOverlap="1" wp14:anchorId="2F21DF5D" wp14:editId="4182B938">
              <wp:simplePos x="0" y="0"/>
              <wp:positionH relativeFrom="page">
                <wp:posOffset>3451472</wp:posOffset>
              </wp:positionH>
              <wp:positionV relativeFrom="page">
                <wp:posOffset>9370111</wp:posOffset>
              </wp:positionV>
              <wp:extent cx="669290" cy="14224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290" cy="142240"/>
                      </a:xfrm>
                      <a:prstGeom prst="rect">
                        <a:avLst/>
                      </a:prstGeom>
                    </wps:spPr>
                    <wps:txbx>
                      <w:txbxContent>
                        <w:p w14:paraId="4B71FE37" w14:textId="77777777" w:rsidR="00AD61AA" w:rsidRDefault="003A247A">
                          <w:pPr>
                            <w:spacing w:before="18"/>
                            <w:ind w:left="20"/>
                            <w:rPr>
                              <w:i/>
                              <w:sz w:val="16"/>
                            </w:rPr>
                          </w:pPr>
                          <w:r>
                            <w:rPr>
                              <w:i/>
                              <w:w w:val="105"/>
                              <w:sz w:val="16"/>
                            </w:rPr>
                            <w:t>Page</w:t>
                          </w:r>
                          <w:r>
                            <w:rPr>
                              <w:i/>
                              <w:spacing w:val="7"/>
                              <w:w w:val="105"/>
                              <w:sz w:val="16"/>
                            </w:rPr>
                            <w:t xml:space="preserve"> </w:t>
                          </w:r>
                          <w:r>
                            <w:rPr>
                              <w:i/>
                              <w:w w:val="105"/>
                              <w:sz w:val="16"/>
                            </w:rPr>
                            <w:fldChar w:fldCharType="begin"/>
                          </w:r>
                          <w:r>
                            <w:rPr>
                              <w:i/>
                              <w:w w:val="105"/>
                              <w:sz w:val="16"/>
                            </w:rPr>
                            <w:instrText xml:space="preserve"> PAGE </w:instrText>
                          </w:r>
                          <w:r>
                            <w:rPr>
                              <w:i/>
                              <w:w w:val="105"/>
                              <w:sz w:val="16"/>
                            </w:rPr>
                            <w:fldChar w:fldCharType="separate"/>
                          </w:r>
                          <w:r>
                            <w:rPr>
                              <w:i/>
                              <w:w w:val="105"/>
                              <w:sz w:val="16"/>
                            </w:rPr>
                            <w:t>25</w:t>
                          </w:r>
                          <w:r>
                            <w:rPr>
                              <w:i/>
                              <w:w w:val="105"/>
                              <w:sz w:val="16"/>
                            </w:rPr>
                            <w:fldChar w:fldCharType="end"/>
                          </w:r>
                          <w:r>
                            <w:rPr>
                              <w:i/>
                              <w:spacing w:val="6"/>
                              <w:w w:val="105"/>
                              <w:sz w:val="16"/>
                            </w:rPr>
                            <w:t xml:space="preserve"> </w:t>
                          </w:r>
                          <w:r>
                            <w:rPr>
                              <w:i/>
                              <w:w w:val="105"/>
                              <w:sz w:val="16"/>
                            </w:rPr>
                            <w:t>of</w:t>
                          </w:r>
                          <w:r>
                            <w:rPr>
                              <w:i/>
                              <w:spacing w:val="46"/>
                              <w:w w:val="105"/>
                              <w:sz w:val="16"/>
                            </w:rPr>
                            <w:t xml:space="preserve"> </w:t>
                          </w:r>
                          <w:r>
                            <w:rPr>
                              <w:i/>
                              <w:spacing w:val="-5"/>
                              <w:w w:val="105"/>
                              <w:sz w:val="16"/>
                            </w:rPr>
                            <w:t>30</w:t>
                          </w:r>
                        </w:p>
                      </w:txbxContent>
                    </wps:txbx>
                    <wps:bodyPr wrap="square" lIns="0" tIns="0" rIns="0" bIns="0" rtlCol="0">
                      <a:noAutofit/>
                    </wps:bodyPr>
                  </wps:wsp>
                </a:graphicData>
              </a:graphic>
            </wp:anchor>
          </w:drawing>
        </mc:Choice>
        <mc:Fallback>
          <w:pict>
            <v:shape w14:anchorId="2F21DF5D" id="Textbox 176" o:spid="_x0000_s1215" type="#_x0000_t202" style="position:absolute;margin-left:271.75pt;margin-top:737.8pt;width:52.7pt;height:11.2pt;z-index:-1732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" filled="f" stroked="f">
              <v:textbox inset="0,0,0,0">
                <w:txbxContent>
                  <w:p w14:paraId="4B71FE37" w14:textId="77777777" w:rsidR="00AD61AA" w:rsidRDefault="003A247A">
                    <w:pPr>
                      <w:spacing w:before="18"/>
                      <w:ind w:left="20"/>
                      <w:rPr>
                        <w:i/>
                        <w:sz w:val="16"/>
                      </w:rPr>
                    </w:pPr>
                    <w:r>
                      <w:rPr>
                        <w:i/>
                        <w:w w:val="105"/>
                        <w:sz w:val="16"/>
                      </w:rPr>
                      <w:t>Page</w:t>
                    </w:r>
                    <w:r>
                      <w:rPr>
                        <w:i/>
                        <w:spacing w:val="7"/>
                        <w:w w:val="105"/>
                        <w:sz w:val="16"/>
                      </w:rPr>
                      <w:t xml:space="preserve"> </w:t>
                    </w:r>
                    <w:r>
                      <w:rPr>
                        <w:i/>
                        <w:w w:val="105"/>
                        <w:sz w:val="16"/>
                      </w:rPr>
                      <w:fldChar w:fldCharType="begin"/>
                    </w:r>
                    <w:r>
                      <w:rPr>
                        <w:i/>
                        <w:w w:val="105"/>
                        <w:sz w:val="16"/>
                      </w:rPr>
                      <w:instrText xml:space="preserve"> PAGE </w:instrText>
                    </w:r>
                    <w:r>
                      <w:rPr>
                        <w:i/>
                        <w:w w:val="105"/>
                        <w:sz w:val="16"/>
                      </w:rPr>
                      <w:fldChar w:fldCharType="separate"/>
                    </w:r>
                    <w:r>
                      <w:rPr>
                        <w:i/>
                        <w:w w:val="105"/>
                        <w:sz w:val="16"/>
                      </w:rPr>
                      <w:t>25</w:t>
                    </w:r>
                    <w:r>
                      <w:rPr>
                        <w:i/>
                        <w:w w:val="105"/>
                        <w:sz w:val="16"/>
                      </w:rPr>
                      <w:fldChar w:fldCharType="end"/>
                    </w:r>
                    <w:r>
                      <w:rPr>
                        <w:i/>
                        <w:spacing w:val="6"/>
                        <w:w w:val="105"/>
                        <w:sz w:val="16"/>
                      </w:rPr>
                      <w:t xml:space="preserve"> </w:t>
                    </w:r>
                    <w:r>
                      <w:rPr>
                        <w:i/>
                        <w:w w:val="105"/>
                        <w:sz w:val="16"/>
                      </w:rPr>
                      <w:t>of</w:t>
                    </w:r>
                    <w:r>
                      <w:rPr>
                        <w:i/>
                        <w:spacing w:val="46"/>
                        <w:w w:val="105"/>
                        <w:sz w:val="16"/>
                      </w:rPr>
                      <w:t xml:space="preserve"> </w:t>
                    </w:r>
                    <w:r>
                      <w:rPr>
                        <w:i/>
                        <w:spacing w:val="-5"/>
                        <w:w w:val="105"/>
                        <w:sz w:val="16"/>
                      </w:rPr>
                      <w:t>30</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92A48"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93984" behindDoc="1" locked="0" layoutInCell="1" allowOverlap="1" wp14:anchorId="4F08694B" wp14:editId="10BC34D2">
              <wp:simplePos x="0" y="0"/>
              <wp:positionH relativeFrom="page">
                <wp:posOffset>890636</wp:posOffset>
              </wp:positionH>
              <wp:positionV relativeFrom="page">
                <wp:posOffset>9349329</wp:posOffset>
              </wp:positionV>
              <wp:extent cx="2023110" cy="14224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3110" cy="142240"/>
                      </a:xfrm>
                      <a:prstGeom prst="rect">
                        <a:avLst/>
                      </a:prstGeom>
                    </wps:spPr>
                    <wps:txbx>
                      <w:txbxContent>
                        <w:p w14:paraId="7B1F193B" w14:textId="77777777" w:rsidR="00AD61AA" w:rsidRDefault="003A247A">
                          <w:pPr>
                            <w:spacing w:before="18"/>
                            <w:ind w:left="20"/>
                            <w:rPr>
                              <w:sz w:val="16"/>
                            </w:rPr>
                          </w:pPr>
                          <w:r>
                            <w:rPr>
                              <w:w w:val="105"/>
                              <w:sz w:val="16"/>
                            </w:rPr>
                            <w:t>Eagle</w:t>
                          </w:r>
                          <w:r>
                            <w:rPr>
                              <w:spacing w:val="6"/>
                              <w:w w:val="105"/>
                              <w:sz w:val="16"/>
                            </w:rPr>
                            <w:t xml:space="preserve"> </w:t>
                          </w:r>
                          <w:r>
                            <w:rPr>
                              <w:w w:val="105"/>
                              <w:sz w:val="16"/>
                            </w:rPr>
                            <w:t>Bay</w:t>
                          </w:r>
                          <w:r>
                            <w:rPr>
                              <w:spacing w:val="9"/>
                              <w:w w:val="105"/>
                              <w:sz w:val="16"/>
                            </w:rPr>
                            <w:t xml:space="preserve"> </w:t>
                          </w:r>
                          <w:r>
                            <w:rPr>
                              <w:w w:val="105"/>
                              <w:sz w:val="16"/>
                            </w:rPr>
                            <w:t>Landing</w:t>
                          </w:r>
                          <w:r>
                            <w:rPr>
                              <w:spacing w:val="12"/>
                              <w:w w:val="105"/>
                              <w:sz w:val="16"/>
                            </w:rPr>
                            <w:t xml:space="preserve"> </w:t>
                          </w:r>
                          <w:r>
                            <w:rPr>
                              <w:w w:val="105"/>
                              <w:sz w:val="16"/>
                            </w:rPr>
                            <w:t>Declaration</w:t>
                          </w:r>
                          <w:r>
                            <w:rPr>
                              <w:spacing w:val="16"/>
                              <w:w w:val="105"/>
                              <w:sz w:val="16"/>
                            </w:rPr>
                            <w:t xml:space="preserve"> </w:t>
                          </w:r>
                          <w:r>
                            <w:rPr>
                              <w:w w:val="105"/>
                              <w:sz w:val="16"/>
                            </w:rPr>
                            <w:t>of</w:t>
                          </w:r>
                          <w:r>
                            <w:rPr>
                              <w:spacing w:val="-1"/>
                              <w:w w:val="105"/>
                              <w:sz w:val="16"/>
                            </w:rPr>
                            <w:t xml:space="preserve"> </w:t>
                          </w:r>
                          <w:r>
                            <w:rPr>
                              <w:spacing w:val="-2"/>
                              <w:w w:val="105"/>
                              <w:sz w:val="16"/>
                            </w:rPr>
                            <w:t>Covenants</w:t>
                          </w:r>
                        </w:p>
                      </w:txbxContent>
                    </wps:txbx>
                    <wps:bodyPr wrap="square" lIns="0" tIns="0" rIns="0" bIns="0" rtlCol="0">
                      <a:noAutofit/>
                    </wps:bodyPr>
                  </wps:wsp>
                </a:graphicData>
              </a:graphic>
            </wp:anchor>
          </w:drawing>
        </mc:Choice>
        <mc:Fallback>
          <w:pict>
            <v:shapetype w14:anchorId="4F08694B" id="_x0000_t202" coordsize="21600,21600" o:spt="202" path="m,l,21600r21600,l21600,xe">
              <v:stroke joinstyle="miter"/>
              <v:path gradientshapeok="t" o:connecttype="rect"/>
            </v:shapetype>
            <v:shape id="Textbox 177" o:spid="_x0000_s1216" type="#_x0000_t202" style="position:absolute;margin-left:70.15pt;margin-top:736.15pt;width:159.3pt;height:11.2pt;z-index:-1732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" filled="f" stroked="f">
              <v:textbox inset="0,0,0,0">
                <w:txbxContent>
                  <w:p w14:paraId="7B1F193B" w14:textId="77777777" w:rsidR="00AD61AA" w:rsidRDefault="003A247A">
                    <w:pPr>
                      <w:spacing w:before="18"/>
                      <w:ind w:left="20"/>
                      <w:rPr>
                        <w:sz w:val="16"/>
                      </w:rPr>
                    </w:pPr>
                    <w:r>
                      <w:rPr>
                        <w:w w:val="105"/>
                        <w:sz w:val="16"/>
                      </w:rPr>
                      <w:t>Eagle</w:t>
                    </w:r>
                    <w:r>
                      <w:rPr>
                        <w:spacing w:val="6"/>
                        <w:w w:val="105"/>
                        <w:sz w:val="16"/>
                      </w:rPr>
                      <w:t xml:space="preserve"> </w:t>
                    </w:r>
                    <w:r>
                      <w:rPr>
                        <w:w w:val="105"/>
                        <w:sz w:val="16"/>
                      </w:rPr>
                      <w:t>Bay</w:t>
                    </w:r>
                    <w:r>
                      <w:rPr>
                        <w:spacing w:val="9"/>
                        <w:w w:val="105"/>
                        <w:sz w:val="16"/>
                      </w:rPr>
                      <w:t xml:space="preserve"> </w:t>
                    </w:r>
                    <w:r>
                      <w:rPr>
                        <w:w w:val="105"/>
                        <w:sz w:val="16"/>
                      </w:rPr>
                      <w:t>Landing</w:t>
                    </w:r>
                    <w:r>
                      <w:rPr>
                        <w:spacing w:val="12"/>
                        <w:w w:val="105"/>
                        <w:sz w:val="16"/>
                      </w:rPr>
                      <w:t xml:space="preserve"> </w:t>
                    </w:r>
                    <w:r>
                      <w:rPr>
                        <w:w w:val="105"/>
                        <w:sz w:val="16"/>
                      </w:rPr>
                      <w:t>Declaration</w:t>
                    </w:r>
                    <w:r>
                      <w:rPr>
                        <w:spacing w:val="16"/>
                        <w:w w:val="105"/>
                        <w:sz w:val="16"/>
                      </w:rPr>
                      <w:t xml:space="preserve"> </w:t>
                    </w:r>
                    <w:r>
                      <w:rPr>
                        <w:w w:val="105"/>
                        <w:sz w:val="16"/>
                      </w:rPr>
                      <w:t>of</w:t>
                    </w:r>
                    <w:r>
                      <w:rPr>
                        <w:spacing w:val="-1"/>
                        <w:w w:val="105"/>
                        <w:sz w:val="16"/>
                      </w:rPr>
                      <w:t xml:space="preserve"> </w:t>
                    </w:r>
                    <w:r>
                      <w:rPr>
                        <w:spacing w:val="-2"/>
                        <w:w w:val="105"/>
                        <w:sz w:val="16"/>
                      </w:rPr>
                      <w:t>Covenants</w:t>
                    </w:r>
                  </w:p>
                </w:txbxContent>
              </v:textbox>
              <w10:wrap anchorx="page" anchory="page"/>
            </v:shape>
          </w:pict>
        </mc:Fallback>
      </mc:AlternateContent>
    </w:r>
    <w:r>
      <w:rPr>
        <w:noProof/>
        <w:sz w:val="20"/>
      </w:rPr>
      <mc:AlternateContent>
        <mc:Choice Requires="wps">
          <w:drawing>
            <wp:anchor distT="0" distB="0" distL="0" distR="0" simplePos="0" relativeHeight="485994496" behindDoc="1" locked="0" layoutInCell="1" allowOverlap="1" wp14:anchorId="1F431636" wp14:editId="6BB7D8C0">
              <wp:simplePos x="0" y="0"/>
              <wp:positionH relativeFrom="page">
                <wp:posOffset>3424900</wp:posOffset>
              </wp:positionH>
              <wp:positionV relativeFrom="page">
                <wp:posOffset>9349756</wp:posOffset>
              </wp:positionV>
              <wp:extent cx="675005" cy="14922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005" cy="149225"/>
                      </a:xfrm>
                      <a:prstGeom prst="rect">
                        <a:avLst/>
                      </a:prstGeom>
                    </wps:spPr>
                    <wps:txbx>
                      <w:txbxContent>
                        <w:p w14:paraId="77AFFD07" w14:textId="77777777" w:rsidR="00AD61AA" w:rsidRDefault="003A247A">
                          <w:pPr>
                            <w:spacing w:before="17"/>
                            <w:ind w:left="20"/>
                            <w:rPr>
                              <w:i/>
                              <w:sz w:val="17"/>
                            </w:rPr>
                          </w:pPr>
                          <w:r>
                            <w:rPr>
                              <w:i/>
                              <w:sz w:val="17"/>
                            </w:rPr>
                            <w:t>Page</w:t>
                          </w:r>
                          <w:r>
                            <w:rPr>
                              <w:i/>
                              <w:spacing w:val="12"/>
                              <w:sz w:val="17"/>
                            </w:rPr>
                            <w:t xml:space="preserve"> </w:t>
                          </w:r>
                          <w:r>
                            <w:rPr>
                              <w:i/>
                              <w:sz w:val="17"/>
                            </w:rPr>
                            <w:fldChar w:fldCharType="begin"/>
                          </w:r>
                          <w:r>
                            <w:rPr>
                              <w:i/>
                              <w:sz w:val="17"/>
                            </w:rPr>
                            <w:instrText xml:space="preserve"> PAGE </w:instrText>
                          </w:r>
                          <w:r>
                            <w:rPr>
                              <w:i/>
                              <w:sz w:val="17"/>
                            </w:rPr>
                            <w:fldChar w:fldCharType="separate"/>
                          </w:r>
                          <w:r>
                            <w:rPr>
                              <w:i/>
                              <w:sz w:val="17"/>
                            </w:rPr>
                            <w:t>26</w:t>
                          </w:r>
                          <w:r>
                            <w:rPr>
                              <w:i/>
                              <w:sz w:val="17"/>
                            </w:rPr>
                            <w:fldChar w:fldCharType="end"/>
                          </w:r>
                          <w:r>
                            <w:rPr>
                              <w:i/>
                              <w:spacing w:val="6"/>
                              <w:sz w:val="17"/>
                            </w:rPr>
                            <w:t xml:space="preserve"> </w:t>
                          </w:r>
                          <w:r>
                            <w:rPr>
                              <w:i/>
                              <w:sz w:val="17"/>
                            </w:rPr>
                            <w:t>of</w:t>
                          </w:r>
                          <w:r>
                            <w:rPr>
                              <w:i/>
                              <w:spacing w:val="48"/>
                              <w:sz w:val="17"/>
                            </w:rPr>
                            <w:t xml:space="preserve"> </w:t>
                          </w:r>
                          <w:r>
                            <w:rPr>
                              <w:i/>
                              <w:spacing w:val="-5"/>
                              <w:sz w:val="17"/>
                            </w:rPr>
                            <w:t>30</w:t>
                          </w:r>
                        </w:p>
                      </w:txbxContent>
                    </wps:txbx>
                    <wps:bodyPr wrap="square" lIns="0" tIns="0" rIns="0" bIns="0" rtlCol="0">
                      <a:noAutofit/>
                    </wps:bodyPr>
                  </wps:wsp>
                </a:graphicData>
              </a:graphic>
            </wp:anchor>
          </w:drawing>
        </mc:Choice>
        <mc:Fallback>
          <w:pict>
            <v:shape w14:anchorId="1F431636" id="Textbox 178" o:spid="_x0000_s1217" type="#_x0000_t202" style="position:absolute;margin-left:269.7pt;margin-top:736.2pt;width:53.15pt;height:11.75pt;z-index:-1732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" filled="f" stroked="f">
              <v:textbox inset="0,0,0,0">
                <w:txbxContent>
                  <w:p w14:paraId="77AFFD07" w14:textId="77777777" w:rsidR="00AD61AA" w:rsidRDefault="003A247A">
                    <w:pPr>
                      <w:spacing w:before="17"/>
                      <w:ind w:left="20"/>
                      <w:rPr>
                        <w:i/>
                        <w:sz w:val="17"/>
                      </w:rPr>
                    </w:pPr>
                    <w:r>
                      <w:rPr>
                        <w:i/>
                        <w:sz w:val="17"/>
                      </w:rPr>
                      <w:t>Page</w:t>
                    </w:r>
                    <w:r>
                      <w:rPr>
                        <w:i/>
                        <w:spacing w:val="12"/>
                        <w:sz w:val="17"/>
                      </w:rPr>
                      <w:t xml:space="preserve"> </w:t>
                    </w:r>
                    <w:r>
                      <w:rPr>
                        <w:i/>
                        <w:sz w:val="17"/>
                      </w:rPr>
                      <w:fldChar w:fldCharType="begin"/>
                    </w:r>
                    <w:r>
                      <w:rPr>
                        <w:i/>
                        <w:sz w:val="17"/>
                      </w:rPr>
                      <w:instrText xml:space="preserve"> PAGE </w:instrText>
                    </w:r>
                    <w:r>
                      <w:rPr>
                        <w:i/>
                        <w:sz w:val="17"/>
                      </w:rPr>
                      <w:fldChar w:fldCharType="separate"/>
                    </w:r>
                    <w:r>
                      <w:rPr>
                        <w:i/>
                        <w:sz w:val="17"/>
                      </w:rPr>
                      <w:t>26</w:t>
                    </w:r>
                    <w:r>
                      <w:rPr>
                        <w:i/>
                        <w:sz w:val="17"/>
                      </w:rPr>
                      <w:fldChar w:fldCharType="end"/>
                    </w:r>
                    <w:r>
                      <w:rPr>
                        <w:i/>
                        <w:spacing w:val="6"/>
                        <w:sz w:val="17"/>
                      </w:rPr>
                      <w:t xml:space="preserve"> </w:t>
                    </w:r>
                    <w:r>
                      <w:rPr>
                        <w:i/>
                        <w:sz w:val="17"/>
                      </w:rPr>
                      <w:t>of</w:t>
                    </w:r>
                    <w:r>
                      <w:rPr>
                        <w:i/>
                        <w:spacing w:val="48"/>
                        <w:sz w:val="17"/>
                      </w:rPr>
                      <w:t xml:space="preserve"> </w:t>
                    </w:r>
                    <w:r>
                      <w:rPr>
                        <w:i/>
                        <w:spacing w:val="-5"/>
                        <w:sz w:val="17"/>
                      </w:rPr>
                      <w:t>30</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45BE7"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97056" behindDoc="1" locked="0" layoutInCell="1" allowOverlap="1" wp14:anchorId="3411CB92" wp14:editId="29BB6E0B">
              <wp:simplePos x="0" y="0"/>
              <wp:positionH relativeFrom="page">
                <wp:posOffset>899542</wp:posOffset>
              </wp:positionH>
              <wp:positionV relativeFrom="page">
                <wp:posOffset>9367143</wp:posOffset>
              </wp:positionV>
              <wp:extent cx="2018664" cy="14224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8664" cy="142240"/>
                      </a:xfrm>
                      <a:prstGeom prst="rect">
                        <a:avLst/>
                      </a:prstGeom>
                    </wps:spPr>
                    <wps:txbx>
                      <w:txbxContent>
                        <w:p w14:paraId="43052905" w14:textId="77777777" w:rsidR="00AD61AA" w:rsidRDefault="003A247A">
                          <w:pPr>
                            <w:spacing w:before="18"/>
                            <w:ind w:left="20"/>
                            <w:rPr>
                              <w:sz w:val="16"/>
                            </w:rPr>
                          </w:pPr>
                          <w:r>
                            <w:rPr>
                              <w:w w:val="105"/>
                              <w:sz w:val="16"/>
                            </w:rPr>
                            <w:t>Eagle</w:t>
                          </w:r>
                          <w:r>
                            <w:rPr>
                              <w:spacing w:val="3"/>
                              <w:w w:val="105"/>
                              <w:sz w:val="16"/>
                            </w:rPr>
                            <w:t xml:space="preserve"> </w:t>
                          </w:r>
                          <w:r>
                            <w:rPr>
                              <w:w w:val="105"/>
                              <w:sz w:val="16"/>
                            </w:rPr>
                            <w:t>Bay</w:t>
                          </w:r>
                          <w:r>
                            <w:rPr>
                              <w:spacing w:val="6"/>
                              <w:w w:val="105"/>
                              <w:sz w:val="16"/>
                            </w:rPr>
                            <w:t xml:space="preserve"> </w:t>
                          </w:r>
                          <w:r>
                            <w:rPr>
                              <w:w w:val="105"/>
                              <w:sz w:val="16"/>
                            </w:rPr>
                            <w:t>Landing</w:t>
                          </w:r>
                          <w:r>
                            <w:rPr>
                              <w:spacing w:val="11"/>
                              <w:w w:val="105"/>
                              <w:sz w:val="16"/>
                            </w:rPr>
                            <w:t xml:space="preserve"> </w:t>
                          </w:r>
                          <w:r>
                            <w:rPr>
                              <w:w w:val="105"/>
                              <w:sz w:val="16"/>
                            </w:rPr>
                            <w:t>Declaration</w:t>
                          </w:r>
                          <w:r>
                            <w:rPr>
                              <w:spacing w:val="18"/>
                              <w:w w:val="105"/>
                              <w:sz w:val="16"/>
                            </w:rPr>
                            <w:t xml:space="preserve"> </w:t>
                          </w:r>
                          <w:r>
                            <w:rPr>
                              <w:w w:val="105"/>
                              <w:sz w:val="16"/>
                            </w:rPr>
                            <w:t>of</w:t>
                          </w:r>
                          <w:r>
                            <w:rPr>
                              <w:spacing w:val="3"/>
                              <w:w w:val="105"/>
                              <w:sz w:val="16"/>
                            </w:rPr>
                            <w:t xml:space="preserve"> </w:t>
                          </w:r>
                          <w:r>
                            <w:rPr>
                              <w:spacing w:val="-2"/>
                              <w:w w:val="105"/>
                              <w:sz w:val="16"/>
                            </w:rPr>
                            <w:t>Covenants</w:t>
                          </w:r>
                        </w:p>
                      </w:txbxContent>
                    </wps:txbx>
                    <wps:bodyPr wrap="square" lIns="0" tIns="0" rIns="0" bIns="0" rtlCol="0">
                      <a:noAutofit/>
                    </wps:bodyPr>
                  </wps:wsp>
                </a:graphicData>
              </a:graphic>
            </wp:anchor>
          </w:drawing>
        </mc:Choice>
        <mc:Fallback>
          <w:pict>
            <v:shapetype w14:anchorId="3411CB92" id="_x0000_t202" coordsize="21600,21600" o:spt="202" path="m,l,21600r21600,l21600,xe">
              <v:stroke joinstyle="miter"/>
              <v:path gradientshapeok="t" o:connecttype="rect"/>
            </v:shapetype>
            <v:shape id="Textbox 186" o:spid="_x0000_s1222" type="#_x0000_t202" style="position:absolute;margin-left:70.85pt;margin-top:737.55pt;width:158.95pt;height:11.2pt;z-index:-1731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" filled="f" stroked="f">
              <v:textbox inset="0,0,0,0">
                <w:txbxContent>
                  <w:p w14:paraId="43052905" w14:textId="77777777" w:rsidR="00AD61AA" w:rsidRDefault="003A247A">
                    <w:pPr>
                      <w:spacing w:before="18"/>
                      <w:ind w:left="20"/>
                      <w:rPr>
                        <w:sz w:val="16"/>
                      </w:rPr>
                    </w:pPr>
                    <w:r>
                      <w:rPr>
                        <w:w w:val="105"/>
                        <w:sz w:val="16"/>
                      </w:rPr>
                      <w:t>Eagle</w:t>
                    </w:r>
                    <w:r>
                      <w:rPr>
                        <w:spacing w:val="3"/>
                        <w:w w:val="105"/>
                        <w:sz w:val="16"/>
                      </w:rPr>
                      <w:t xml:space="preserve"> </w:t>
                    </w:r>
                    <w:r>
                      <w:rPr>
                        <w:w w:val="105"/>
                        <w:sz w:val="16"/>
                      </w:rPr>
                      <w:t>Bay</w:t>
                    </w:r>
                    <w:r>
                      <w:rPr>
                        <w:spacing w:val="6"/>
                        <w:w w:val="105"/>
                        <w:sz w:val="16"/>
                      </w:rPr>
                      <w:t xml:space="preserve"> </w:t>
                    </w:r>
                    <w:r>
                      <w:rPr>
                        <w:w w:val="105"/>
                        <w:sz w:val="16"/>
                      </w:rPr>
                      <w:t>Landing</w:t>
                    </w:r>
                    <w:r>
                      <w:rPr>
                        <w:spacing w:val="11"/>
                        <w:w w:val="105"/>
                        <w:sz w:val="16"/>
                      </w:rPr>
                      <w:t xml:space="preserve"> </w:t>
                    </w:r>
                    <w:r>
                      <w:rPr>
                        <w:w w:val="105"/>
                        <w:sz w:val="16"/>
                      </w:rPr>
                      <w:t>Declaration</w:t>
                    </w:r>
                    <w:r>
                      <w:rPr>
                        <w:spacing w:val="18"/>
                        <w:w w:val="105"/>
                        <w:sz w:val="16"/>
                      </w:rPr>
                      <w:t xml:space="preserve"> </w:t>
                    </w:r>
                    <w:r>
                      <w:rPr>
                        <w:w w:val="105"/>
                        <w:sz w:val="16"/>
                      </w:rPr>
                      <w:t>of</w:t>
                    </w:r>
                    <w:r>
                      <w:rPr>
                        <w:spacing w:val="3"/>
                        <w:w w:val="105"/>
                        <w:sz w:val="16"/>
                      </w:rPr>
                      <w:t xml:space="preserve"> </w:t>
                    </w:r>
                    <w:r>
                      <w:rPr>
                        <w:spacing w:val="-2"/>
                        <w:w w:val="105"/>
                        <w:sz w:val="16"/>
                      </w:rPr>
                      <w:t>Covenants</w:t>
                    </w:r>
                  </w:p>
                </w:txbxContent>
              </v:textbox>
              <w10:wrap anchorx="page" anchory="page"/>
            </v:shape>
          </w:pict>
        </mc:Fallback>
      </mc:AlternateContent>
    </w:r>
    <w:r>
      <w:rPr>
        <w:noProof/>
        <w:sz w:val="20"/>
      </w:rPr>
      <mc:AlternateContent>
        <mc:Choice Requires="wps">
          <w:drawing>
            <wp:anchor distT="0" distB="0" distL="0" distR="0" simplePos="0" relativeHeight="485997568" behindDoc="1" locked="0" layoutInCell="1" allowOverlap="1" wp14:anchorId="167952D9" wp14:editId="476C00CF">
              <wp:simplePos x="0" y="0"/>
              <wp:positionH relativeFrom="page">
                <wp:posOffset>3436627</wp:posOffset>
              </wp:positionH>
              <wp:positionV relativeFrom="page">
                <wp:posOffset>9373081</wp:posOffset>
              </wp:positionV>
              <wp:extent cx="672465" cy="14224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142240"/>
                      </a:xfrm>
                      <a:prstGeom prst="rect">
                        <a:avLst/>
                      </a:prstGeom>
                    </wps:spPr>
                    <wps:txbx>
                      <w:txbxContent>
                        <w:p w14:paraId="780AD11E" w14:textId="77777777" w:rsidR="00AD61AA" w:rsidRDefault="003A247A">
                          <w:pPr>
                            <w:spacing w:before="18"/>
                            <w:ind w:left="20"/>
                            <w:rPr>
                              <w:i/>
                              <w:sz w:val="16"/>
                            </w:rPr>
                          </w:pPr>
                          <w:r>
                            <w:rPr>
                              <w:i/>
                              <w:w w:val="105"/>
                              <w:sz w:val="16"/>
                            </w:rPr>
                            <w:t>Page</w:t>
                          </w:r>
                          <w:r>
                            <w:rPr>
                              <w:i/>
                              <w:spacing w:val="9"/>
                              <w:w w:val="105"/>
                              <w:sz w:val="16"/>
                            </w:rPr>
                            <w:t xml:space="preserve"> </w:t>
                          </w:r>
                          <w:r>
                            <w:rPr>
                              <w:i/>
                              <w:w w:val="105"/>
                              <w:sz w:val="16"/>
                            </w:rPr>
                            <w:fldChar w:fldCharType="begin"/>
                          </w:r>
                          <w:r>
                            <w:rPr>
                              <w:i/>
                              <w:w w:val="105"/>
                              <w:sz w:val="16"/>
                            </w:rPr>
                            <w:instrText xml:space="preserve"> PAGE </w:instrText>
                          </w:r>
                          <w:r>
                            <w:rPr>
                              <w:i/>
                              <w:w w:val="105"/>
                              <w:sz w:val="16"/>
                            </w:rPr>
                            <w:fldChar w:fldCharType="separate"/>
                          </w:r>
                          <w:r>
                            <w:rPr>
                              <w:i/>
                              <w:w w:val="105"/>
                              <w:sz w:val="16"/>
                            </w:rPr>
                            <w:t>27</w:t>
                          </w:r>
                          <w:r>
                            <w:rPr>
                              <w:i/>
                              <w:w w:val="105"/>
                              <w:sz w:val="16"/>
                            </w:rPr>
                            <w:fldChar w:fldCharType="end"/>
                          </w:r>
                          <w:r>
                            <w:rPr>
                              <w:i/>
                              <w:spacing w:val="4"/>
                              <w:w w:val="105"/>
                              <w:sz w:val="16"/>
                            </w:rPr>
                            <w:t xml:space="preserve"> </w:t>
                          </w:r>
                          <w:r>
                            <w:rPr>
                              <w:i/>
                              <w:w w:val="105"/>
                              <w:sz w:val="16"/>
                            </w:rPr>
                            <w:t>of</w:t>
                          </w:r>
                          <w:r>
                            <w:rPr>
                              <w:i/>
                              <w:spacing w:val="42"/>
                              <w:w w:val="105"/>
                              <w:sz w:val="16"/>
                            </w:rPr>
                            <w:t xml:space="preserve"> </w:t>
                          </w:r>
                          <w:r>
                            <w:rPr>
                              <w:i/>
                              <w:spacing w:val="-5"/>
                              <w:w w:val="105"/>
                              <w:sz w:val="16"/>
                            </w:rPr>
                            <w:t>30</w:t>
                          </w:r>
                        </w:p>
                      </w:txbxContent>
                    </wps:txbx>
                    <wps:bodyPr wrap="square" lIns="0" tIns="0" rIns="0" bIns="0" rtlCol="0">
                      <a:noAutofit/>
                    </wps:bodyPr>
                  </wps:wsp>
                </a:graphicData>
              </a:graphic>
            </wp:anchor>
          </w:drawing>
        </mc:Choice>
        <mc:Fallback>
          <w:pict>
            <v:shape w14:anchorId="167952D9" id="Textbox 187" o:spid="_x0000_s1223" type="#_x0000_t202" style="position:absolute;margin-left:270.6pt;margin-top:738.05pt;width:52.95pt;height:11.2pt;z-index:-1731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" filled="f" stroked="f">
              <v:textbox inset="0,0,0,0">
                <w:txbxContent>
                  <w:p w14:paraId="780AD11E" w14:textId="77777777" w:rsidR="00AD61AA" w:rsidRDefault="003A247A">
                    <w:pPr>
                      <w:spacing w:before="18"/>
                      <w:ind w:left="20"/>
                      <w:rPr>
                        <w:i/>
                        <w:sz w:val="16"/>
                      </w:rPr>
                    </w:pPr>
                    <w:r>
                      <w:rPr>
                        <w:i/>
                        <w:w w:val="105"/>
                        <w:sz w:val="16"/>
                      </w:rPr>
                      <w:t>Page</w:t>
                    </w:r>
                    <w:r>
                      <w:rPr>
                        <w:i/>
                        <w:spacing w:val="9"/>
                        <w:w w:val="105"/>
                        <w:sz w:val="16"/>
                      </w:rPr>
                      <w:t xml:space="preserve"> </w:t>
                    </w:r>
                    <w:r>
                      <w:rPr>
                        <w:i/>
                        <w:w w:val="105"/>
                        <w:sz w:val="16"/>
                      </w:rPr>
                      <w:fldChar w:fldCharType="begin"/>
                    </w:r>
                    <w:r>
                      <w:rPr>
                        <w:i/>
                        <w:w w:val="105"/>
                        <w:sz w:val="16"/>
                      </w:rPr>
                      <w:instrText xml:space="preserve"> PAGE </w:instrText>
                    </w:r>
                    <w:r>
                      <w:rPr>
                        <w:i/>
                        <w:w w:val="105"/>
                        <w:sz w:val="16"/>
                      </w:rPr>
                      <w:fldChar w:fldCharType="separate"/>
                    </w:r>
                    <w:r>
                      <w:rPr>
                        <w:i/>
                        <w:w w:val="105"/>
                        <w:sz w:val="16"/>
                      </w:rPr>
                      <w:t>27</w:t>
                    </w:r>
                    <w:r>
                      <w:rPr>
                        <w:i/>
                        <w:w w:val="105"/>
                        <w:sz w:val="16"/>
                      </w:rPr>
                      <w:fldChar w:fldCharType="end"/>
                    </w:r>
                    <w:r>
                      <w:rPr>
                        <w:i/>
                        <w:spacing w:val="4"/>
                        <w:w w:val="105"/>
                        <w:sz w:val="16"/>
                      </w:rPr>
                      <w:t xml:space="preserve"> </w:t>
                    </w:r>
                    <w:r>
                      <w:rPr>
                        <w:i/>
                        <w:w w:val="105"/>
                        <w:sz w:val="16"/>
                      </w:rPr>
                      <w:t>of</w:t>
                    </w:r>
                    <w:r>
                      <w:rPr>
                        <w:i/>
                        <w:spacing w:val="42"/>
                        <w:w w:val="105"/>
                        <w:sz w:val="16"/>
                      </w:rPr>
                      <w:t xml:space="preserve"> </w:t>
                    </w:r>
                    <w:r>
                      <w:rPr>
                        <w:i/>
                        <w:spacing w:val="-5"/>
                        <w:w w:val="105"/>
                        <w:sz w:val="16"/>
                      </w:rPr>
                      <w:t>30</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54E9B"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00128" behindDoc="1" locked="0" layoutInCell="1" allowOverlap="1" wp14:anchorId="54571AFB" wp14:editId="2CB2F2EA">
              <wp:simplePos x="0" y="0"/>
              <wp:positionH relativeFrom="page">
                <wp:posOffset>893605</wp:posOffset>
              </wp:positionH>
              <wp:positionV relativeFrom="page">
                <wp:posOffset>9355267</wp:posOffset>
              </wp:positionV>
              <wp:extent cx="2021839" cy="14224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1839" cy="142240"/>
                      </a:xfrm>
                      <a:prstGeom prst="rect">
                        <a:avLst/>
                      </a:prstGeom>
                    </wps:spPr>
                    <wps:txbx>
                      <w:txbxContent>
                        <w:p w14:paraId="688E80F8" w14:textId="77777777" w:rsidR="00AD61AA" w:rsidRDefault="003A247A">
                          <w:pPr>
                            <w:spacing w:before="18"/>
                            <w:ind w:left="20"/>
                            <w:rPr>
                              <w:sz w:val="16"/>
                            </w:rPr>
                          </w:pPr>
                          <w:r>
                            <w:rPr>
                              <w:w w:val="105"/>
                              <w:sz w:val="16"/>
                            </w:rPr>
                            <w:t>Eagle</w:t>
                          </w:r>
                          <w:r>
                            <w:rPr>
                              <w:spacing w:val="3"/>
                              <w:w w:val="105"/>
                              <w:sz w:val="16"/>
                            </w:rPr>
                            <w:t xml:space="preserve"> </w:t>
                          </w:r>
                          <w:r>
                            <w:rPr>
                              <w:w w:val="105"/>
                              <w:sz w:val="16"/>
                            </w:rPr>
                            <w:t>Bay</w:t>
                          </w:r>
                          <w:r>
                            <w:rPr>
                              <w:spacing w:val="7"/>
                              <w:w w:val="105"/>
                              <w:sz w:val="16"/>
                            </w:rPr>
                            <w:t xml:space="preserve"> </w:t>
                          </w:r>
                          <w:r>
                            <w:rPr>
                              <w:w w:val="105"/>
                              <w:sz w:val="16"/>
                            </w:rPr>
                            <w:t>Landing</w:t>
                          </w:r>
                          <w:r>
                            <w:rPr>
                              <w:spacing w:val="14"/>
                              <w:w w:val="105"/>
                              <w:sz w:val="16"/>
                            </w:rPr>
                            <w:t xml:space="preserve"> </w:t>
                          </w:r>
                          <w:r>
                            <w:rPr>
                              <w:w w:val="105"/>
                              <w:sz w:val="16"/>
                            </w:rPr>
                            <w:t>Declaration</w:t>
                          </w:r>
                          <w:r>
                            <w:rPr>
                              <w:spacing w:val="22"/>
                              <w:w w:val="105"/>
                              <w:sz w:val="16"/>
                            </w:rPr>
                            <w:t xml:space="preserve"> </w:t>
                          </w:r>
                          <w:r>
                            <w:rPr>
                              <w:w w:val="105"/>
                              <w:sz w:val="16"/>
                            </w:rPr>
                            <w:t xml:space="preserve">of </w:t>
                          </w:r>
                          <w:r>
                            <w:rPr>
                              <w:spacing w:val="-2"/>
                              <w:w w:val="105"/>
                              <w:sz w:val="16"/>
                            </w:rPr>
                            <w:t>Covenants</w:t>
                          </w:r>
                        </w:p>
                      </w:txbxContent>
                    </wps:txbx>
                    <wps:bodyPr wrap="square" lIns="0" tIns="0" rIns="0" bIns="0" rtlCol="0">
                      <a:noAutofit/>
                    </wps:bodyPr>
                  </wps:wsp>
                </a:graphicData>
              </a:graphic>
            </wp:anchor>
          </w:drawing>
        </mc:Choice>
        <mc:Fallback>
          <w:pict>
            <v:shapetype w14:anchorId="54571AFB" id="_x0000_t202" coordsize="21600,21600" o:spt="202" path="m,l,21600r21600,l21600,xe">
              <v:stroke joinstyle="miter"/>
              <v:path gradientshapeok="t" o:connecttype="rect"/>
            </v:shapetype>
            <v:shape id="Textbox 206" o:spid="_x0000_s1228" type="#_x0000_t202" style="position:absolute;margin-left:70.35pt;margin-top:736.65pt;width:159.2pt;height:11.2pt;z-index:-1731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" filled="f" stroked="f">
              <v:textbox inset="0,0,0,0">
                <w:txbxContent>
                  <w:p w14:paraId="688E80F8" w14:textId="77777777" w:rsidR="00AD61AA" w:rsidRDefault="003A247A">
                    <w:pPr>
                      <w:spacing w:before="18"/>
                      <w:ind w:left="20"/>
                      <w:rPr>
                        <w:sz w:val="16"/>
                      </w:rPr>
                    </w:pPr>
                    <w:r>
                      <w:rPr>
                        <w:w w:val="105"/>
                        <w:sz w:val="16"/>
                      </w:rPr>
                      <w:t>Eagle</w:t>
                    </w:r>
                    <w:r>
                      <w:rPr>
                        <w:spacing w:val="3"/>
                        <w:w w:val="105"/>
                        <w:sz w:val="16"/>
                      </w:rPr>
                      <w:t xml:space="preserve"> </w:t>
                    </w:r>
                    <w:r>
                      <w:rPr>
                        <w:w w:val="105"/>
                        <w:sz w:val="16"/>
                      </w:rPr>
                      <w:t>Bay</w:t>
                    </w:r>
                    <w:r>
                      <w:rPr>
                        <w:spacing w:val="7"/>
                        <w:w w:val="105"/>
                        <w:sz w:val="16"/>
                      </w:rPr>
                      <w:t xml:space="preserve"> </w:t>
                    </w:r>
                    <w:r>
                      <w:rPr>
                        <w:w w:val="105"/>
                        <w:sz w:val="16"/>
                      </w:rPr>
                      <w:t>Landing</w:t>
                    </w:r>
                    <w:r>
                      <w:rPr>
                        <w:spacing w:val="14"/>
                        <w:w w:val="105"/>
                        <w:sz w:val="16"/>
                      </w:rPr>
                      <w:t xml:space="preserve"> </w:t>
                    </w:r>
                    <w:r>
                      <w:rPr>
                        <w:w w:val="105"/>
                        <w:sz w:val="16"/>
                      </w:rPr>
                      <w:t>Declaration</w:t>
                    </w:r>
                    <w:r>
                      <w:rPr>
                        <w:spacing w:val="22"/>
                        <w:w w:val="105"/>
                        <w:sz w:val="16"/>
                      </w:rPr>
                      <w:t xml:space="preserve"> </w:t>
                    </w:r>
                    <w:r>
                      <w:rPr>
                        <w:w w:val="105"/>
                        <w:sz w:val="16"/>
                      </w:rPr>
                      <w:t xml:space="preserve">of </w:t>
                    </w:r>
                    <w:r>
                      <w:rPr>
                        <w:spacing w:val="-2"/>
                        <w:w w:val="105"/>
                        <w:sz w:val="16"/>
                      </w:rPr>
                      <w:t>Covenants</w:t>
                    </w:r>
                  </w:p>
                </w:txbxContent>
              </v:textbox>
              <w10:wrap anchorx="page" anchory="page"/>
            </v:shape>
          </w:pict>
        </mc:Fallback>
      </mc:AlternateContent>
    </w:r>
    <w:r>
      <w:rPr>
        <w:noProof/>
        <w:sz w:val="20"/>
      </w:rPr>
      <mc:AlternateContent>
        <mc:Choice Requires="wps">
          <w:drawing>
            <wp:anchor distT="0" distB="0" distL="0" distR="0" simplePos="0" relativeHeight="486000640" behindDoc="1" locked="0" layoutInCell="1" allowOverlap="1" wp14:anchorId="681DCBC7" wp14:editId="5A1F8A27">
              <wp:simplePos x="0" y="0"/>
              <wp:positionH relativeFrom="page">
                <wp:posOffset>3430690</wp:posOffset>
              </wp:positionH>
              <wp:positionV relativeFrom="page">
                <wp:posOffset>9358237</wp:posOffset>
              </wp:positionV>
              <wp:extent cx="675005" cy="14224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005" cy="142240"/>
                      </a:xfrm>
                      <a:prstGeom prst="rect">
                        <a:avLst/>
                      </a:prstGeom>
                    </wps:spPr>
                    <wps:txbx>
                      <w:txbxContent>
                        <w:p w14:paraId="39F5E289" w14:textId="77777777" w:rsidR="00AD61AA" w:rsidRDefault="003A247A">
                          <w:pPr>
                            <w:spacing w:before="18"/>
                            <w:ind w:left="20"/>
                            <w:rPr>
                              <w:i/>
                              <w:sz w:val="16"/>
                            </w:rPr>
                          </w:pPr>
                          <w:r>
                            <w:rPr>
                              <w:i/>
                              <w:w w:val="105"/>
                              <w:sz w:val="16"/>
                            </w:rPr>
                            <w:t>Page</w:t>
                          </w:r>
                          <w:r>
                            <w:rPr>
                              <w:i/>
                              <w:spacing w:val="13"/>
                              <w:w w:val="105"/>
                              <w:sz w:val="16"/>
                            </w:rPr>
                            <w:t xml:space="preserve"> </w:t>
                          </w:r>
                          <w:r>
                            <w:rPr>
                              <w:i/>
                              <w:w w:val="105"/>
                              <w:sz w:val="16"/>
                            </w:rPr>
                            <w:fldChar w:fldCharType="begin"/>
                          </w:r>
                          <w:r>
                            <w:rPr>
                              <w:i/>
                              <w:w w:val="105"/>
                              <w:sz w:val="16"/>
                            </w:rPr>
                            <w:instrText xml:space="preserve"> PAGE </w:instrText>
                          </w:r>
                          <w:r>
                            <w:rPr>
                              <w:i/>
                              <w:w w:val="105"/>
                              <w:sz w:val="16"/>
                            </w:rPr>
                            <w:fldChar w:fldCharType="separate"/>
                          </w:r>
                          <w:r>
                            <w:rPr>
                              <w:i/>
                              <w:w w:val="105"/>
                              <w:sz w:val="16"/>
                            </w:rPr>
                            <w:t>28</w:t>
                          </w:r>
                          <w:r>
                            <w:rPr>
                              <w:i/>
                              <w:w w:val="105"/>
                              <w:sz w:val="16"/>
                            </w:rPr>
                            <w:fldChar w:fldCharType="end"/>
                          </w:r>
                          <w:r>
                            <w:rPr>
                              <w:i/>
                              <w:spacing w:val="7"/>
                              <w:w w:val="105"/>
                              <w:sz w:val="16"/>
                            </w:rPr>
                            <w:t xml:space="preserve"> </w:t>
                          </w:r>
                          <w:r>
                            <w:rPr>
                              <w:i/>
                              <w:w w:val="105"/>
                              <w:sz w:val="16"/>
                            </w:rPr>
                            <w:t>of</w:t>
                          </w:r>
                          <w:r>
                            <w:rPr>
                              <w:i/>
                              <w:spacing w:val="52"/>
                              <w:w w:val="105"/>
                              <w:sz w:val="16"/>
                            </w:rPr>
                            <w:t xml:space="preserve"> </w:t>
                          </w:r>
                          <w:r>
                            <w:rPr>
                              <w:i/>
                              <w:spacing w:val="-5"/>
                              <w:w w:val="105"/>
                              <w:sz w:val="16"/>
                            </w:rPr>
                            <w:t>30</w:t>
                          </w:r>
                        </w:p>
                      </w:txbxContent>
                    </wps:txbx>
                    <wps:bodyPr wrap="square" lIns="0" tIns="0" rIns="0" bIns="0" rtlCol="0">
                      <a:noAutofit/>
                    </wps:bodyPr>
                  </wps:wsp>
                </a:graphicData>
              </a:graphic>
            </wp:anchor>
          </w:drawing>
        </mc:Choice>
        <mc:Fallback>
          <w:pict>
            <v:shape w14:anchorId="681DCBC7" id="Textbox 207" o:spid="_x0000_s1229" type="#_x0000_t202" style="position:absolute;margin-left:270.15pt;margin-top:736.85pt;width:53.15pt;height:11.2pt;z-index:-1731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" filled="f" stroked="f">
              <v:textbox inset="0,0,0,0">
                <w:txbxContent>
                  <w:p w14:paraId="39F5E289" w14:textId="77777777" w:rsidR="00AD61AA" w:rsidRDefault="003A247A">
                    <w:pPr>
                      <w:spacing w:before="18"/>
                      <w:ind w:left="20"/>
                      <w:rPr>
                        <w:i/>
                        <w:sz w:val="16"/>
                      </w:rPr>
                    </w:pPr>
                    <w:r>
                      <w:rPr>
                        <w:i/>
                        <w:w w:val="105"/>
                        <w:sz w:val="16"/>
                      </w:rPr>
                      <w:t>Page</w:t>
                    </w:r>
                    <w:r>
                      <w:rPr>
                        <w:i/>
                        <w:spacing w:val="13"/>
                        <w:w w:val="105"/>
                        <w:sz w:val="16"/>
                      </w:rPr>
                      <w:t xml:space="preserve"> </w:t>
                    </w:r>
                    <w:r>
                      <w:rPr>
                        <w:i/>
                        <w:w w:val="105"/>
                        <w:sz w:val="16"/>
                      </w:rPr>
                      <w:fldChar w:fldCharType="begin"/>
                    </w:r>
                    <w:r>
                      <w:rPr>
                        <w:i/>
                        <w:w w:val="105"/>
                        <w:sz w:val="16"/>
                      </w:rPr>
                      <w:instrText xml:space="preserve"> PAGE </w:instrText>
                    </w:r>
                    <w:r>
                      <w:rPr>
                        <w:i/>
                        <w:w w:val="105"/>
                        <w:sz w:val="16"/>
                      </w:rPr>
                      <w:fldChar w:fldCharType="separate"/>
                    </w:r>
                    <w:r>
                      <w:rPr>
                        <w:i/>
                        <w:w w:val="105"/>
                        <w:sz w:val="16"/>
                      </w:rPr>
                      <w:t>28</w:t>
                    </w:r>
                    <w:r>
                      <w:rPr>
                        <w:i/>
                        <w:w w:val="105"/>
                        <w:sz w:val="16"/>
                      </w:rPr>
                      <w:fldChar w:fldCharType="end"/>
                    </w:r>
                    <w:r>
                      <w:rPr>
                        <w:i/>
                        <w:spacing w:val="7"/>
                        <w:w w:val="105"/>
                        <w:sz w:val="16"/>
                      </w:rPr>
                      <w:t xml:space="preserve"> </w:t>
                    </w:r>
                    <w:r>
                      <w:rPr>
                        <w:i/>
                        <w:w w:val="105"/>
                        <w:sz w:val="16"/>
                      </w:rPr>
                      <w:t>of</w:t>
                    </w:r>
                    <w:r>
                      <w:rPr>
                        <w:i/>
                        <w:spacing w:val="52"/>
                        <w:w w:val="105"/>
                        <w:sz w:val="16"/>
                      </w:rPr>
                      <w:t xml:space="preserve"> </w:t>
                    </w:r>
                    <w:r>
                      <w:rPr>
                        <w:i/>
                        <w:spacing w:val="-5"/>
                        <w:w w:val="105"/>
                        <w:sz w:val="16"/>
                      </w:rPr>
                      <w:t>30</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D26DC"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03200" behindDoc="1" locked="0" layoutInCell="1" allowOverlap="1" wp14:anchorId="5A7C8119" wp14:editId="75717252">
              <wp:simplePos x="0" y="0"/>
              <wp:positionH relativeFrom="page">
                <wp:posOffset>908449</wp:posOffset>
              </wp:positionH>
              <wp:positionV relativeFrom="page">
                <wp:posOffset>9361205</wp:posOffset>
              </wp:positionV>
              <wp:extent cx="2018664" cy="14224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8664" cy="142240"/>
                      </a:xfrm>
                      <a:prstGeom prst="rect">
                        <a:avLst/>
                      </a:prstGeom>
                    </wps:spPr>
                    <wps:txbx>
                      <w:txbxContent>
                        <w:p w14:paraId="79ABF1BB" w14:textId="77777777" w:rsidR="00AD61AA" w:rsidRDefault="003A247A">
                          <w:pPr>
                            <w:spacing w:before="18"/>
                            <w:ind w:left="20"/>
                            <w:rPr>
                              <w:sz w:val="16"/>
                            </w:rPr>
                          </w:pPr>
                          <w:r>
                            <w:rPr>
                              <w:w w:val="105"/>
                              <w:sz w:val="16"/>
                            </w:rPr>
                            <w:t>Eagle</w:t>
                          </w:r>
                          <w:r>
                            <w:rPr>
                              <w:spacing w:val="8"/>
                              <w:w w:val="105"/>
                              <w:sz w:val="16"/>
                            </w:rPr>
                            <w:t xml:space="preserve"> </w:t>
                          </w:r>
                          <w:r>
                            <w:rPr>
                              <w:w w:val="105"/>
                              <w:sz w:val="16"/>
                            </w:rPr>
                            <w:t>Bay</w:t>
                          </w:r>
                          <w:r>
                            <w:rPr>
                              <w:spacing w:val="9"/>
                              <w:w w:val="105"/>
                              <w:sz w:val="16"/>
                            </w:rPr>
                            <w:t xml:space="preserve"> </w:t>
                          </w:r>
                          <w:r>
                            <w:rPr>
                              <w:w w:val="105"/>
                              <w:sz w:val="16"/>
                            </w:rPr>
                            <w:t>Landing</w:t>
                          </w:r>
                          <w:r>
                            <w:rPr>
                              <w:spacing w:val="12"/>
                              <w:w w:val="105"/>
                              <w:sz w:val="16"/>
                            </w:rPr>
                            <w:t xml:space="preserve"> </w:t>
                          </w:r>
                          <w:r>
                            <w:rPr>
                              <w:w w:val="105"/>
                              <w:sz w:val="16"/>
                            </w:rPr>
                            <w:t>Declaration</w:t>
                          </w:r>
                          <w:r>
                            <w:rPr>
                              <w:spacing w:val="12"/>
                              <w:w w:val="105"/>
                              <w:sz w:val="16"/>
                            </w:rPr>
                            <w:t xml:space="preserve"> </w:t>
                          </w:r>
                          <w:r>
                            <w:rPr>
                              <w:w w:val="105"/>
                              <w:sz w:val="16"/>
                            </w:rPr>
                            <w:t xml:space="preserve">of </w:t>
                          </w:r>
                          <w:r>
                            <w:rPr>
                              <w:spacing w:val="-2"/>
                              <w:w w:val="105"/>
                              <w:sz w:val="16"/>
                            </w:rPr>
                            <w:t>Covenants</w:t>
                          </w:r>
                        </w:p>
                      </w:txbxContent>
                    </wps:txbx>
                    <wps:bodyPr wrap="square" lIns="0" tIns="0" rIns="0" bIns="0" rtlCol="0">
                      <a:noAutofit/>
                    </wps:bodyPr>
                  </wps:wsp>
                </a:graphicData>
              </a:graphic>
            </wp:anchor>
          </w:drawing>
        </mc:Choice>
        <mc:Fallback>
          <w:pict>
            <v:shapetype w14:anchorId="5A7C8119" id="_x0000_t202" coordsize="21600,21600" o:spt="202" path="m,l,21600r21600,l21600,xe">
              <v:stroke joinstyle="miter"/>
              <v:path gradientshapeok="t" o:connecttype="rect"/>
            </v:shapetype>
            <v:shape id="Textbox 234" o:spid="_x0000_s1234" type="#_x0000_t202" style="position:absolute;margin-left:71.55pt;margin-top:737.1pt;width:158.95pt;height:11.2pt;z-index:-1731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" filled="f" stroked="f">
              <v:textbox inset="0,0,0,0">
                <w:txbxContent>
                  <w:p w14:paraId="79ABF1BB" w14:textId="77777777" w:rsidR="00AD61AA" w:rsidRDefault="003A247A">
                    <w:pPr>
                      <w:spacing w:before="18"/>
                      <w:ind w:left="20"/>
                      <w:rPr>
                        <w:sz w:val="16"/>
                      </w:rPr>
                    </w:pPr>
                    <w:r>
                      <w:rPr>
                        <w:w w:val="105"/>
                        <w:sz w:val="16"/>
                      </w:rPr>
                      <w:t>Eagle</w:t>
                    </w:r>
                    <w:r>
                      <w:rPr>
                        <w:spacing w:val="8"/>
                        <w:w w:val="105"/>
                        <w:sz w:val="16"/>
                      </w:rPr>
                      <w:t xml:space="preserve"> </w:t>
                    </w:r>
                    <w:r>
                      <w:rPr>
                        <w:w w:val="105"/>
                        <w:sz w:val="16"/>
                      </w:rPr>
                      <w:t>Bay</w:t>
                    </w:r>
                    <w:r>
                      <w:rPr>
                        <w:spacing w:val="9"/>
                        <w:w w:val="105"/>
                        <w:sz w:val="16"/>
                      </w:rPr>
                      <w:t xml:space="preserve"> </w:t>
                    </w:r>
                    <w:r>
                      <w:rPr>
                        <w:w w:val="105"/>
                        <w:sz w:val="16"/>
                      </w:rPr>
                      <w:t>Landing</w:t>
                    </w:r>
                    <w:r>
                      <w:rPr>
                        <w:spacing w:val="12"/>
                        <w:w w:val="105"/>
                        <w:sz w:val="16"/>
                      </w:rPr>
                      <w:t xml:space="preserve"> </w:t>
                    </w:r>
                    <w:r>
                      <w:rPr>
                        <w:w w:val="105"/>
                        <w:sz w:val="16"/>
                      </w:rPr>
                      <w:t>Declaration</w:t>
                    </w:r>
                    <w:r>
                      <w:rPr>
                        <w:spacing w:val="12"/>
                        <w:w w:val="105"/>
                        <w:sz w:val="16"/>
                      </w:rPr>
                      <w:t xml:space="preserve"> </w:t>
                    </w:r>
                    <w:r>
                      <w:rPr>
                        <w:w w:val="105"/>
                        <w:sz w:val="16"/>
                      </w:rPr>
                      <w:t xml:space="preserve">of </w:t>
                    </w:r>
                    <w:r>
                      <w:rPr>
                        <w:spacing w:val="-2"/>
                        <w:w w:val="105"/>
                        <w:sz w:val="16"/>
                      </w:rPr>
                      <w:t>Covenants</w:t>
                    </w:r>
                  </w:p>
                </w:txbxContent>
              </v:textbox>
              <w10:wrap anchorx="page" anchory="page"/>
            </v:shape>
          </w:pict>
        </mc:Fallback>
      </mc:AlternateContent>
    </w:r>
    <w:r>
      <w:rPr>
        <w:noProof/>
        <w:sz w:val="20"/>
      </w:rPr>
      <mc:AlternateContent>
        <mc:Choice Requires="wps">
          <w:drawing>
            <wp:anchor distT="0" distB="0" distL="0" distR="0" simplePos="0" relativeHeight="486003712" behindDoc="1" locked="0" layoutInCell="1" allowOverlap="1" wp14:anchorId="1C3BB69E" wp14:editId="39D9846B">
              <wp:simplePos x="0" y="0"/>
              <wp:positionH relativeFrom="page">
                <wp:posOffset>3448503</wp:posOffset>
              </wp:positionH>
              <wp:positionV relativeFrom="page">
                <wp:posOffset>9364174</wp:posOffset>
              </wp:positionV>
              <wp:extent cx="669290" cy="14224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290" cy="142240"/>
                      </a:xfrm>
                      <a:prstGeom prst="rect">
                        <a:avLst/>
                      </a:prstGeom>
                    </wps:spPr>
                    <wps:txbx>
                      <w:txbxContent>
                        <w:p w14:paraId="5554F3B5" w14:textId="77777777" w:rsidR="00AD61AA" w:rsidRDefault="003A247A">
                          <w:pPr>
                            <w:spacing w:before="18"/>
                            <w:ind w:left="20"/>
                            <w:rPr>
                              <w:i/>
                              <w:sz w:val="16"/>
                            </w:rPr>
                          </w:pPr>
                          <w:r>
                            <w:rPr>
                              <w:i/>
                              <w:w w:val="105"/>
                              <w:sz w:val="16"/>
                            </w:rPr>
                            <w:t>Page</w:t>
                          </w:r>
                          <w:r>
                            <w:rPr>
                              <w:i/>
                              <w:spacing w:val="9"/>
                              <w:w w:val="105"/>
                              <w:sz w:val="16"/>
                            </w:rPr>
                            <w:t xml:space="preserve"> </w:t>
                          </w:r>
                          <w:r>
                            <w:rPr>
                              <w:i/>
                              <w:w w:val="105"/>
                              <w:sz w:val="16"/>
                            </w:rPr>
                            <w:fldChar w:fldCharType="begin"/>
                          </w:r>
                          <w:r>
                            <w:rPr>
                              <w:i/>
                              <w:w w:val="105"/>
                              <w:sz w:val="16"/>
                            </w:rPr>
                            <w:instrText xml:space="preserve"> PAGE </w:instrText>
                          </w:r>
                          <w:r>
                            <w:rPr>
                              <w:i/>
                              <w:w w:val="105"/>
                              <w:sz w:val="16"/>
                            </w:rPr>
                            <w:fldChar w:fldCharType="separate"/>
                          </w:r>
                          <w:r>
                            <w:rPr>
                              <w:i/>
                              <w:w w:val="105"/>
                              <w:sz w:val="16"/>
                            </w:rPr>
                            <w:t>29</w:t>
                          </w:r>
                          <w:r>
                            <w:rPr>
                              <w:i/>
                              <w:w w:val="105"/>
                              <w:sz w:val="16"/>
                            </w:rPr>
                            <w:fldChar w:fldCharType="end"/>
                          </w:r>
                          <w:r>
                            <w:rPr>
                              <w:i/>
                              <w:spacing w:val="5"/>
                              <w:w w:val="105"/>
                              <w:sz w:val="16"/>
                            </w:rPr>
                            <w:t xml:space="preserve"> </w:t>
                          </w:r>
                          <w:r>
                            <w:rPr>
                              <w:i/>
                              <w:w w:val="105"/>
                              <w:sz w:val="16"/>
                            </w:rPr>
                            <w:t>of</w:t>
                          </w:r>
                          <w:r>
                            <w:rPr>
                              <w:i/>
                              <w:spacing w:val="49"/>
                              <w:w w:val="105"/>
                              <w:sz w:val="16"/>
                            </w:rPr>
                            <w:t xml:space="preserve"> </w:t>
                          </w:r>
                          <w:r>
                            <w:rPr>
                              <w:i/>
                              <w:spacing w:val="-5"/>
                              <w:w w:val="105"/>
                              <w:sz w:val="16"/>
                            </w:rPr>
                            <w:t>30</w:t>
                          </w:r>
                        </w:p>
                      </w:txbxContent>
                    </wps:txbx>
                    <wps:bodyPr wrap="square" lIns="0" tIns="0" rIns="0" bIns="0" rtlCol="0">
                      <a:noAutofit/>
                    </wps:bodyPr>
                  </wps:wsp>
                </a:graphicData>
              </a:graphic>
            </wp:anchor>
          </w:drawing>
        </mc:Choice>
        <mc:Fallback>
          <w:pict>
            <v:shape w14:anchorId="1C3BB69E" id="Textbox 235" o:spid="_x0000_s1235" type="#_x0000_t202" style="position:absolute;margin-left:271.55pt;margin-top:737.35pt;width:52.7pt;height:11.2pt;z-index:-1731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" filled="f" stroked="f">
              <v:textbox inset="0,0,0,0">
                <w:txbxContent>
                  <w:p w14:paraId="5554F3B5" w14:textId="77777777" w:rsidR="00AD61AA" w:rsidRDefault="003A247A">
                    <w:pPr>
                      <w:spacing w:before="18"/>
                      <w:ind w:left="20"/>
                      <w:rPr>
                        <w:i/>
                        <w:sz w:val="16"/>
                      </w:rPr>
                    </w:pPr>
                    <w:r>
                      <w:rPr>
                        <w:i/>
                        <w:w w:val="105"/>
                        <w:sz w:val="16"/>
                      </w:rPr>
                      <w:t>Page</w:t>
                    </w:r>
                    <w:r>
                      <w:rPr>
                        <w:i/>
                        <w:spacing w:val="9"/>
                        <w:w w:val="105"/>
                        <w:sz w:val="16"/>
                      </w:rPr>
                      <w:t xml:space="preserve"> </w:t>
                    </w:r>
                    <w:r>
                      <w:rPr>
                        <w:i/>
                        <w:w w:val="105"/>
                        <w:sz w:val="16"/>
                      </w:rPr>
                      <w:fldChar w:fldCharType="begin"/>
                    </w:r>
                    <w:r>
                      <w:rPr>
                        <w:i/>
                        <w:w w:val="105"/>
                        <w:sz w:val="16"/>
                      </w:rPr>
                      <w:instrText xml:space="preserve"> PAGE </w:instrText>
                    </w:r>
                    <w:r>
                      <w:rPr>
                        <w:i/>
                        <w:w w:val="105"/>
                        <w:sz w:val="16"/>
                      </w:rPr>
                      <w:fldChar w:fldCharType="separate"/>
                    </w:r>
                    <w:r>
                      <w:rPr>
                        <w:i/>
                        <w:w w:val="105"/>
                        <w:sz w:val="16"/>
                      </w:rPr>
                      <w:t>29</w:t>
                    </w:r>
                    <w:r>
                      <w:rPr>
                        <w:i/>
                        <w:w w:val="105"/>
                        <w:sz w:val="16"/>
                      </w:rPr>
                      <w:fldChar w:fldCharType="end"/>
                    </w:r>
                    <w:r>
                      <w:rPr>
                        <w:i/>
                        <w:spacing w:val="5"/>
                        <w:w w:val="105"/>
                        <w:sz w:val="16"/>
                      </w:rPr>
                      <w:t xml:space="preserve"> </w:t>
                    </w:r>
                    <w:r>
                      <w:rPr>
                        <w:i/>
                        <w:w w:val="105"/>
                        <w:sz w:val="16"/>
                      </w:rPr>
                      <w:t>of</w:t>
                    </w:r>
                    <w:r>
                      <w:rPr>
                        <w:i/>
                        <w:spacing w:val="49"/>
                        <w:w w:val="105"/>
                        <w:sz w:val="16"/>
                      </w:rPr>
                      <w:t xml:space="preserve"> </w:t>
                    </w:r>
                    <w:r>
                      <w:rPr>
                        <w:i/>
                        <w:spacing w:val="-5"/>
                        <w:w w:val="105"/>
                        <w:sz w:val="16"/>
                      </w:rPr>
                      <w:t>30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A87D4"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22816" behindDoc="1" locked="0" layoutInCell="1" allowOverlap="1" wp14:anchorId="5846F68A" wp14:editId="356CF09D">
              <wp:simplePos x="0" y="0"/>
              <wp:positionH relativeFrom="page">
                <wp:posOffset>881602</wp:posOffset>
              </wp:positionH>
              <wp:positionV relativeFrom="page">
                <wp:posOffset>9370538</wp:posOffset>
              </wp:positionV>
              <wp:extent cx="2021205" cy="14922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1205" cy="149225"/>
                      </a:xfrm>
                      <a:prstGeom prst="rect">
                        <a:avLst/>
                      </a:prstGeom>
                    </wps:spPr>
                    <wps:txbx>
                      <w:txbxContent>
                        <w:p w14:paraId="5E41C34C" w14:textId="77777777" w:rsidR="00AD61AA" w:rsidRDefault="003A247A">
                          <w:pPr>
                            <w:spacing w:before="17"/>
                            <w:ind w:left="20"/>
                            <w:rPr>
                              <w:sz w:val="17"/>
                            </w:rPr>
                          </w:pPr>
                          <w:r>
                            <w:rPr>
                              <w:sz w:val="17"/>
                            </w:rPr>
                            <w:t>Eagle Bay</w:t>
                          </w:r>
                          <w:r>
                            <w:rPr>
                              <w:spacing w:val="6"/>
                              <w:sz w:val="17"/>
                            </w:rPr>
                            <w:t xml:space="preserve"> </w:t>
                          </w:r>
                          <w:r>
                            <w:rPr>
                              <w:sz w:val="17"/>
                            </w:rPr>
                            <w:t>Landing</w:t>
                          </w:r>
                          <w:r>
                            <w:rPr>
                              <w:spacing w:val="6"/>
                              <w:sz w:val="17"/>
                            </w:rPr>
                            <w:t xml:space="preserve"> </w:t>
                          </w:r>
                          <w:r>
                            <w:rPr>
                              <w:sz w:val="17"/>
                            </w:rPr>
                            <w:t>Declaration</w:t>
                          </w:r>
                          <w:r>
                            <w:rPr>
                              <w:spacing w:val="7"/>
                              <w:sz w:val="17"/>
                            </w:rPr>
                            <w:t xml:space="preserve"> </w:t>
                          </w:r>
                          <w:r>
                            <w:rPr>
                              <w:sz w:val="17"/>
                            </w:rPr>
                            <w:t>of</w:t>
                          </w:r>
                          <w:r>
                            <w:rPr>
                              <w:spacing w:val="-3"/>
                              <w:sz w:val="17"/>
                            </w:rPr>
                            <w:t xml:space="preserve"> </w:t>
                          </w:r>
                          <w:r>
                            <w:rPr>
                              <w:spacing w:val="-2"/>
                              <w:sz w:val="17"/>
                            </w:rPr>
                            <w:t>Covenants</w:t>
                          </w:r>
                        </w:p>
                      </w:txbxContent>
                    </wps:txbx>
                    <wps:bodyPr wrap="square" lIns="0" tIns="0" rIns="0" bIns="0" rtlCol="0">
                      <a:noAutofit/>
                    </wps:bodyPr>
                  </wps:wsp>
                </a:graphicData>
              </a:graphic>
            </wp:anchor>
          </w:drawing>
        </mc:Choice>
        <mc:Fallback>
          <w:pict>
            <v:shapetype w14:anchorId="5846F68A" id="_x0000_t202" coordsize="21600,21600" o:spt="202" path="m,l,21600r21600,l21600,xe">
              <v:stroke joinstyle="miter"/>
              <v:path gradientshapeok="t" o:connecttype="rect"/>
            </v:shapetype>
            <v:shape id="Textbox 14" o:spid="_x0000_s1082" type="#_x0000_t202" style="position:absolute;margin-left:69.4pt;margin-top:737.85pt;width:159.15pt;height:11.75pt;z-index:-1739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" filled="f" stroked="f">
              <v:textbox inset="0,0,0,0">
                <w:txbxContent>
                  <w:p w14:paraId="5E41C34C" w14:textId="77777777" w:rsidR="00AD61AA" w:rsidRDefault="003A247A">
                    <w:pPr>
                      <w:spacing w:before="17"/>
                      <w:ind w:left="20"/>
                      <w:rPr>
                        <w:sz w:val="17"/>
                      </w:rPr>
                    </w:pPr>
                    <w:r>
                      <w:rPr>
                        <w:sz w:val="17"/>
                      </w:rPr>
                      <w:t>Eagle Bay</w:t>
                    </w:r>
                    <w:r>
                      <w:rPr>
                        <w:spacing w:val="6"/>
                        <w:sz w:val="17"/>
                      </w:rPr>
                      <w:t xml:space="preserve"> </w:t>
                    </w:r>
                    <w:r>
                      <w:rPr>
                        <w:sz w:val="17"/>
                      </w:rPr>
                      <w:t>Landing</w:t>
                    </w:r>
                    <w:r>
                      <w:rPr>
                        <w:spacing w:val="6"/>
                        <w:sz w:val="17"/>
                      </w:rPr>
                      <w:t xml:space="preserve"> </w:t>
                    </w:r>
                    <w:r>
                      <w:rPr>
                        <w:sz w:val="17"/>
                      </w:rPr>
                      <w:t>Declaration</w:t>
                    </w:r>
                    <w:r>
                      <w:rPr>
                        <w:spacing w:val="7"/>
                        <w:sz w:val="17"/>
                      </w:rPr>
                      <w:t xml:space="preserve"> </w:t>
                    </w:r>
                    <w:r>
                      <w:rPr>
                        <w:sz w:val="17"/>
                      </w:rPr>
                      <w:t>of</w:t>
                    </w:r>
                    <w:r>
                      <w:rPr>
                        <w:spacing w:val="-3"/>
                        <w:sz w:val="17"/>
                      </w:rPr>
                      <w:t xml:space="preserve"> </w:t>
                    </w:r>
                    <w:r>
                      <w:rPr>
                        <w:spacing w:val="-2"/>
                        <w:sz w:val="17"/>
                      </w:rPr>
                      <w:t>Covenants</w:t>
                    </w:r>
                  </w:p>
                </w:txbxContent>
              </v:textbox>
              <w10:wrap anchorx="page" anchory="page"/>
            </v:shape>
          </w:pict>
        </mc:Fallback>
      </mc:AlternateContent>
    </w:r>
    <w:r>
      <w:rPr>
        <w:noProof/>
        <w:sz w:val="20"/>
      </w:rPr>
      <mc:AlternateContent>
        <mc:Choice Requires="wps">
          <w:drawing>
            <wp:anchor distT="0" distB="0" distL="0" distR="0" simplePos="0" relativeHeight="485923328" behindDoc="1" locked="0" layoutInCell="1" allowOverlap="1" wp14:anchorId="2F5780C4" wp14:editId="4AF3AEDA">
              <wp:simplePos x="0" y="0"/>
              <wp:positionH relativeFrom="page">
                <wp:posOffset>3448651</wp:posOffset>
              </wp:positionH>
              <wp:positionV relativeFrom="page">
                <wp:posOffset>9385382</wp:posOffset>
              </wp:positionV>
              <wp:extent cx="618490" cy="14922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 cy="149225"/>
                      </a:xfrm>
                      <a:prstGeom prst="rect">
                        <a:avLst/>
                      </a:prstGeom>
                    </wps:spPr>
                    <wps:txbx>
                      <w:txbxContent>
                        <w:p w14:paraId="1BA102C4" w14:textId="77777777" w:rsidR="00AD61AA" w:rsidRDefault="003A247A">
                          <w:pPr>
                            <w:spacing w:before="17"/>
                            <w:ind w:left="20"/>
                            <w:rPr>
                              <w:i/>
                              <w:sz w:val="17"/>
                            </w:rPr>
                          </w:pPr>
                          <w:r>
                            <w:rPr>
                              <w:i/>
                              <w:sz w:val="17"/>
                            </w:rPr>
                            <w:t>Page</w:t>
                          </w:r>
                          <w:r>
                            <w:rPr>
                              <w:i/>
                              <w:spacing w:val="8"/>
                              <w:sz w:val="17"/>
                            </w:rPr>
                            <w:t xml:space="preserve"> </w:t>
                          </w:r>
                          <w:r>
                            <w:rPr>
                              <w:i/>
                              <w:sz w:val="17"/>
                            </w:rPr>
                            <w:fldChar w:fldCharType="begin"/>
                          </w:r>
                          <w:r>
                            <w:rPr>
                              <w:i/>
                              <w:sz w:val="17"/>
                            </w:rPr>
                            <w:instrText xml:space="preserve"> PAGE </w:instrText>
                          </w:r>
                          <w:r>
                            <w:rPr>
                              <w:i/>
                              <w:sz w:val="17"/>
                            </w:rPr>
                            <w:fldChar w:fldCharType="separate"/>
                          </w:r>
                          <w:r>
                            <w:rPr>
                              <w:i/>
                              <w:sz w:val="17"/>
                            </w:rPr>
                            <w:t>3</w:t>
                          </w:r>
                          <w:r>
                            <w:rPr>
                              <w:i/>
                              <w:sz w:val="17"/>
                            </w:rPr>
                            <w:fldChar w:fldCharType="end"/>
                          </w:r>
                          <w:r>
                            <w:rPr>
                              <w:i/>
                              <w:spacing w:val="1"/>
                              <w:sz w:val="17"/>
                            </w:rPr>
                            <w:t xml:space="preserve"> </w:t>
                          </w:r>
                          <w:r>
                            <w:rPr>
                              <w:i/>
                              <w:sz w:val="17"/>
                            </w:rPr>
                            <w:t>of</w:t>
                          </w:r>
                          <w:r>
                            <w:rPr>
                              <w:i/>
                              <w:spacing w:val="47"/>
                              <w:sz w:val="17"/>
                            </w:rPr>
                            <w:t xml:space="preserve"> </w:t>
                          </w:r>
                          <w:r>
                            <w:rPr>
                              <w:i/>
                              <w:spacing w:val="-5"/>
                              <w:sz w:val="17"/>
                            </w:rPr>
                            <w:t>30</w:t>
                          </w:r>
                        </w:p>
                      </w:txbxContent>
                    </wps:txbx>
                    <wps:bodyPr wrap="square" lIns="0" tIns="0" rIns="0" bIns="0" rtlCol="0">
                      <a:noAutofit/>
                    </wps:bodyPr>
                  </wps:wsp>
                </a:graphicData>
              </a:graphic>
            </wp:anchor>
          </w:drawing>
        </mc:Choice>
        <mc:Fallback>
          <w:pict>
            <v:shape w14:anchorId="2F5780C4" id="Textbox 15" o:spid="_x0000_s1083" type="#_x0000_t202" style="position:absolute;margin-left:271.55pt;margin-top:739pt;width:48.7pt;height:11.75pt;z-index:-173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" filled="f" stroked="f">
              <v:textbox inset="0,0,0,0">
                <w:txbxContent>
                  <w:p w14:paraId="1BA102C4" w14:textId="77777777" w:rsidR="00AD61AA" w:rsidRDefault="003A247A">
                    <w:pPr>
                      <w:spacing w:before="17"/>
                      <w:ind w:left="20"/>
                      <w:rPr>
                        <w:i/>
                        <w:sz w:val="17"/>
                      </w:rPr>
                    </w:pPr>
                    <w:r>
                      <w:rPr>
                        <w:i/>
                        <w:sz w:val="17"/>
                      </w:rPr>
                      <w:t>Page</w:t>
                    </w:r>
                    <w:r>
                      <w:rPr>
                        <w:i/>
                        <w:spacing w:val="8"/>
                        <w:sz w:val="17"/>
                      </w:rPr>
                      <w:t xml:space="preserve"> </w:t>
                    </w:r>
                    <w:r>
                      <w:rPr>
                        <w:i/>
                        <w:sz w:val="17"/>
                      </w:rPr>
                      <w:fldChar w:fldCharType="begin"/>
                    </w:r>
                    <w:r>
                      <w:rPr>
                        <w:i/>
                        <w:sz w:val="17"/>
                      </w:rPr>
                      <w:instrText xml:space="preserve"> PAGE </w:instrText>
                    </w:r>
                    <w:r>
                      <w:rPr>
                        <w:i/>
                        <w:sz w:val="17"/>
                      </w:rPr>
                      <w:fldChar w:fldCharType="separate"/>
                    </w:r>
                    <w:r>
                      <w:rPr>
                        <w:i/>
                        <w:sz w:val="17"/>
                      </w:rPr>
                      <w:t>3</w:t>
                    </w:r>
                    <w:r>
                      <w:rPr>
                        <w:i/>
                        <w:sz w:val="17"/>
                      </w:rPr>
                      <w:fldChar w:fldCharType="end"/>
                    </w:r>
                    <w:r>
                      <w:rPr>
                        <w:i/>
                        <w:spacing w:val="1"/>
                        <w:sz w:val="17"/>
                      </w:rPr>
                      <w:t xml:space="preserve"> </w:t>
                    </w:r>
                    <w:r>
                      <w:rPr>
                        <w:i/>
                        <w:sz w:val="17"/>
                      </w:rPr>
                      <w:t>of</w:t>
                    </w:r>
                    <w:r>
                      <w:rPr>
                        <w:i/>
                        <w:spacing w:val="47"/>
                        <w:sz w:val="17"/>
                      </w:rPr>
                      <w:t xml:space="preserve"> </w:t>
                    </w:r>
                    <w:r>
                      <w:rPr>
                        <w:i/>
                        <w:spacing w:val="-5"/>
                        <w:sz w:val="17"/>
                      </w:rPr>
                      <w:t>30</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6F7BA" w14:textId="77777777" w:rsidR="00AD61AA" w:rsidRDefault="00AD61AA">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9E396" w14:textId="77777777" w:rsidR="00AD61AA" w:rsidRDefault="00AD61AA">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83A41"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07296" behindDoc="1" locked="0" layoutInCell="1" allowOverlap="1" wp14:anchorId="175C07A0" wp14:editId="409D3FCB">
              <wp:simplePos x="0" y="0"/>
              <wp:positionH relativeFrom="page">
                <wp:posOffset>901603</wp:posOffset>
              </wp:positionH>
              <wp:positionV relativeFrom="page">
                <wp:posOffset>9586675</wp:posOffset>
              </wp:positionV>
              <wp:extent cx="868044" cy="14732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044" cy="147320"/>
                      </a:xfrm>
                      <a:prstGeom prst="rect">
                        <a:avLst/>
                      </a:prstGeom>
                    </wps:spPr>
                    <wps:txbx>
                      <w:txbxContent>
                        <w:p w14:paraId="73292968" w14:textId="77777777" w:rsidR="00AD61AA" w:rsidRDefault="003A247A">
                          <w:pPr>
                            <w:spacing w:before="15"/>
                            <w:ind w:left="20"/>
                            <w:rPr>
                              <w:sz w:val="17"/>
                            </w:rPr>
                          </w:pPr>
                          <w:r>
                            <w:rPr>
                              <w:sz w:val="17"/>
                            </w:rPr>
                            <w:t>Eagle</w:t>
                          </w:r>
                          <w:r>
                            <w:rPr>
                              <w:spacing w:val="4"/>
                              <w:sz w:val="17"/>
                            </w:rPr>
                            <w:t xml:space="preserve"> </w:t>
                          </w:r>
                          <w:r>
                            <w:rPr>
                              <w:sz w:val="17"/>
                            </w:rPr>
                            <w:t>Bay</w:t>
                          </w:r>
                          <w:r>
                            <w:rPr>
                              <w:spacing w:val="10"/>
                              <w:sz w:val="17"/>
                            </w:rPr>
                            <w:t xml:space="preserve"> </w:t>
                          </w:r>
                          <w:r>
                            <w:rPr>
                              <w:spacing w:val="-2"/>
                              <w:sz w:val="17"/>
                            </w:rPr>
                            <w:t>Landing</w:t>
                          </w:r>
                        </w:p>
                      </w:txbxContent>
                    </wps:txbx>
                    <wps:bodyPr wrap="square" lIns="0" tIns="0" rIns="0" bIns="0" rtlCol="0">
                      <a:noAutofit/>
                    </wps:bodyPr>
                  </wps:wsp>
                </a:graphicData>
              </a:graphic>
            </wp:anchor>
          </w:drawing>
        </mc:Choice>
        <mc:Fallback>
          <w:pict>
            <v:shapetype w14:anchorId="175C07A0" id="_x0000_t202" coordsize="21600,21600" o:spt="202" path="m,l,21600r21600,l21600,xe">
              <v:stroke joinstyle="miter"/>
              <v:path gradientshapeok="t" o:connecttype="rect"/>
            </v:shapetype>
            <v:shape id="Textbox 284" o:spid="_x0000_s1242" type="#_x0000_t202" style="position:absolute;margin-left:71pt;margin-top:754.85pt;width:68.35pt;height:11.6pt;z-index:-1730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" filled="f" stroked="f">
              <v:textbox inset="0,0,0,0">
                <w:txbxContent>
                  <w:p w14:paraId="73292968" w14:textId="77777777" w:rsidR="00AD61AA" w:rsidRDefault="003A247A">
                    <w:pPr>
                      <w:spacing w:before="15"/>
                      <w:ind w:left="20"/>
                      <w:rPr>
                        <w:sz w:val="17"/>
                      </w:rPr>
                    </w:pPr>
                    <w:r>
                      <w:rPr>
                        <w:sz w:val="17"/>
                      </w:rPr>
                      <w:t>Eagle</w:t>
                    </w:r>
                    <w:r>
                      <w:rPr>
                        <w:spacing w:val="4"/>
                        <w:sz w:val="17"/>
                      </w:rPr>
                      <w:t xml:space="preserve"> </w:t>
                    </w:r>
                    <w:r>
                      <w:rPr>
                        <w:sz w:val="17"/>
                      </w:rPr>
                      <w:t>Bay</w:t>
                    </w:r>
                    <w:r>
                      <w:rPr>
                        <w:spacing w:val="10"/>
                        <w:sz w:val="17"/>
                      </w:rPr>
                      <w:t xml:space="preserve"> </w:t>
                    </w:r>
                    <w:r>
                      <w:rPr>
                        <w:spacing w:val="-2"/>
                        <w:sz w:val="17"/>
                      </w:rPr>
                      <w:t>Landing</w:t>
                    </w:r>
                  </w:p>
                </w:txbxContent>
              </v:textbox>
              <w10:wrap anchorx="page" anchory="page"/>
            </v:shape>
          </w:pict>
        </mc:Fallback>
      </mc:AlternateContent>
    </w:r>
    <w:r>
      <w:rPr>
        <w:noProof/>
        <w:sz w:val="20"/>
      </w:rPr>
      <mc:AlternateContent>
        <mc:Choice Requires="wps">
          <w:drawing>
            <wp:anchor distT="0" distB="0" distL="0" distR="0" simplePos="0" relativeHeight="486007808" behindDoc="1" locked="0" layoutInCell="1" allowOverlap="1" wp14:anchorId="6BA53133" wp14:editId="3B5D654B">
              <wp:simplePos x="0" y="0"/>
              <wp:positionH relativeFrom="page">
                <wp:posOffset>3526655</wp:posOffset>
              </wp:positionH>
              <wp:positionV relativeFrom="page">
                <wp:posOffset>9589597</wp:posOffset>
              </wp:positionV>
              <wp:extent cx="629285" cy="14732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285" cy="147320"/>
                      </a:xfrm>
                      <a:prstGeom prst="rect">
                        <a:avLst/>
                      </a:prstGeom>
                    </wps:spPr>
                    <wps:txbx>
                      <w:txbxContent>
                        <w:p w14:paraId="16351F26" w14:textId="77777777" w:rsidR="00AD61AA" w:rsidRDefault="003A247A">
                          <w:pPr>
                            <w:spacing w:before="15"/>
                            <w:ind w:left="20"/>
                            <w:rPr>
                              <w:i/>
                              <w:sz w:val="17"/>
                            </w:rPr>
                          </w:pPr>
                          <w:r>
                            <w:rPr>
                              <w:i/>
                              <w:sz w:val="17"/>
                            </w:rPr>
                            <w:t>Page</w:t>
                          </w:r>
                          <w:r>
                            <w:rPr>
                              <w:i/>
                              <w:spacing w:val="15"/>
                              <w:sz w:val="17"/>
                            </w:rPr>
                            <w:t xml:space="preserve"> </w:t>
                          </w:r>
                          <w:r>
                            <w:rPr>
                              <w:i/>
                              <w:sz w:val="17"/>
                            </w:rPr>
                            <w:t>1</w:t>
                          </w:r>
                          <w:r>
                            <w:rPr>
                              <w:i/>
                              <w:spacing w:val="9"/>
                              <w:sz w:val="17"/>
                            </w:rPr>
                            <w:t xml:space="preserve"> </w:t>
                          </w:r>
                          <w:r>
                            <w:rPr>
                              <w:i/>
                              <w:sz w:val="17"/>
                            </w:rPr>
                            <w:t>of</w:t>
                          </w:r>
                          <w:r>
                            <w:rPr>
                              <w:i/>
                              <w:spacing w:val="52"/>
                              <w:sz w:val="17"/>
                            </w:rPr>
                            <w:t xml:space="preserve"> </w:t>
                          </w:r>
                          <w:r>
                            <w:rPr>
                              <w:i/>
                              <w:spacing w:val="-5"/>
                              <w:sz w:val="17"/>
                            </w:rPr>
                            <w:t>14</w:t>
                          </w:r>
                        </w:p>
                      </w:txbxContent>
                    </wps:txbx>
                    <wps:bodyPr wrap="square" lIns="0" tIns="0" rIns="0" bIns="0" rtlCol="0">
                      <a:noAutofit/>
                    </wps:bodyPr>
                  </wps:wsp>
                </a:graphicData>
              </a:graphic>
            </wp:anchor>
          </w:drawing>
        </mc:Choice>
        <mc:Fallback>
          <w:pict>
            <v:shape w14:anchorId="6BA53133" id="Textbox 285" o:spid="_x0000_s1243" type="#_x0000_t202" style="position:absolute;margin-left:277.7pt;margin-top:755.1pt;width:49.55pt;height:11.6pt;z-index:-1730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" filled="f" stroked="f">
              <v:textbox inset="0,0,0,0">
                <w:txbxContent>
                  <w:p w14:paraId="16351F26" w14:textId="77777777" w:rsidR="00AD61AA" w:rsidRDefault="003A247A">
                    <w:pPr>
                      <w:spacing w:before="15"/>
                      <w:ind w:left="20"/>
                      <w:rPr>
                        <w:i/>
                        <w:sz w:val="17"/>
                      </w:rPr>
                    </w:pPr>
                    <w:r>
                      <w:rPr>
                        <w:i/>
                        <w:sz w:val="17"/>
                      </w:rPr>
                      <w:t>Page</w:t>
                    </w:r>
                    <w:r>
                      <w:rPr>
                        <w:i/>
                        <w:spacing w:val="15"/>
                        <w:sz w:val="17"/>
                      </w:rPr>
                      <w:t xml:space="preserve"> </w:t>
                    </w:r>
                    <w:r>
                      <w:rPr>
                        <w:i/>
                        <w:sz w:val="17"/>
                      </w:rPr>
                      <w:t>1</w:t>
                    </w:r>
                    <w:r>
                      <w:rPr>
                        <w:i/>
                        <w:spacing w:val="9"/>
                        <w:sz w:val="17"/>
                      </w:rPr>
                      <w:t xml:space="preserve"> </w:t>
                    </w:r>
                    <w:r>
                      <w:rPr>
                        <w:i/>
                        <w:sz w:val="17"/>
                      </w:rPr>
                      <w:t>of</w:t>
                    </w:r>
                    <w:r>
                      <w:rPr>
                        <w:i/>
                        <w:spacing w:val="52"/>
                        <w:sz w:val="17"/>
                      </w:rPr>
                      <w:t xml:space="preserve"> </w:t>
                    </w:r>
                    <w:r>
                      <w:rPr>
                        <w:i/>
                        <w:spacing w:val="-5"/>
                        <w:sz w:val="17"/>
                      </w:rPr>
                      <w:t>14</w:t>
                    </w:r>
                  </w:p>
                </w:txbxContent>
              </v:textbox>
              <w10:wrap anchorx="page" anchory="page"/>
            </v:shape>
          </w:pict>
        </mc:Fallback>
      </mc:AlternateContent>
    </w:r>
    <w:r>
      <w:rPr>
        <w:noProof/>
        <w:sz w:val="20"/>
      </w:rPr>
      <mc:AlternateContent>
        <mc:Choice Requires="wps">
          <w:drawing>
            <wp:anchor distT="0" distB="0" distL="0" distR="0" simplePos="0" relativeHeight="486008320" behindDoc="1" locked="0" layoutInCell="1" allowOverlap="1" wp14:anchorId="0903BA27" wp14:editId="6F091DB7">
              <wp:simplePos x="0" y="0"/>
              <wp:positionH relativeFrom="page">
                <wp:posOffset>5244403</wp:posOffset>
              </wp:positionH>
              <wp:positionV relativeFrom="page">
                <wp:posOffset>9598366</wp:posOffset>
              </wp:positionV>
              <wp:extent cx="1495425" cy="14732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47320"/>
                      </a:xfrm>
                      <a:prstGeom prst="rect">
                        <a:avLst/>
                      </a:prstGeom>
                    </wps:spPr>
                    <wps:txbx>
                      <w:txbxContent>
                        <w:p w14:paraId="73908D02" w14:textId="77777777" w:rsidR="00AD61AA" w:rsidRDefault="003A247A">
                          <w:pPr>
                            <w:spacing w:before="15"/>
                            <w:ind w:left="20"/>
                            <w:rPr>
                              <w:sz w:val="17"/>
                            </w:rPr>
                          </w:pPr>
                          <w:r>
                            <w:rPr>
                              <w:sz w:val="17"/>
                            </w:rPr>
                            <w:t>Architectural</w:t>
                          </w:r>
                          <w:r>
                            <w:rPr>
                              <w:spacing w:val="44"/>
                              <w:sz w:val="17"/>
                            </w:rPr>
                            <w:t xml:space="preserve"> </w:t>
                          </w:r>
                          <w:r>
                            <w:rPr>
                              <w:sz w:val="17"/>
                            </w:rPr>
                            <w:t>Design</w:t>
                          </w:r>
                          <w:r>
                            <w:rPr>
                              <w:spacing w:val="29"/>
                              <w:sz w:val="17"/>
                            </w:rPr>
                            <w:t xml:space="preserve"> </w:t>
                          </w:r>
                          <w:r>
                            <w:rPr>
                              <w:spacing w:val="-2"/>
                              <w:sz w:val="17"/>
                            </w:rPr>
                            <w:t>Guidelines</w:t>
                          </w:r>
                        </w:p>
                      </w:txbxContent>
                    </wps:txbx>
                    <wps:bodyPr wrap="square" lIns="0" tIns="0" rIns="0" bIns="0" rtlCol="0">
                      <a:noAutofit/>
                    </wps:bodyPr>
                  </wps:wsp>
                </a:graphicData>
              </a:graphic>
            </wp:anchor>
          </w:drawing>
        </mc:Choice>
        <mc:Fallback>
          <w:pict>
            <v:shape w14:anchorId="0903BA27" id="Textbox 286" o:spid="_x0000_s1244" type="#_x0000_t202" style="position:absolute;margin-left:412.95pt;margin-top:755.8pt;width:117.75pt;height:11.6pt;z-index:-1730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" filled="f" stroked="f">
              <v:textbox inset="0,0,0,0">
                <w:txbxContent>
                  <w:p w14:paraId="73908D02" w14:textId="77777777" w:rsidR="00AD61AA" w:rsidRDefault="003A247A">
                    <w:pPr>
                      <w:spacing w:before="15"/>
                      <w:ind w:left="20"/>
                      <w:rPr>
                        <w:sz w:val="17"/>
                      </w:rPr>
                    </w:pPr>
                    <w:r>
                      <w:rPr>
                        <w:sz w:val="17"/>
                      </w:rPr>
                      <w:t>Architectural</w:t>
                    </w:r>
                    <w:r>
                      <w:rPr>
                        <w:spacing w:val="44"/>
                        <w:sz w:val="17"/>
                      </w:rPr>
                      <w:t xml:space="preserve"> </w:t>
                    </w:r>
                    <w:r>
                      <w:rPr>
                        <w:sz w:val="17"/>
                      </w:rPr>
                      <w:t>Design</w:t>
                    </w:r>
                    <w:r>
                      <w:rPr>
                        <w:spacing w:val="29"/>
                        <w:sz w:val="17"/>
                      </w:rPr>
                      <w:t xml:space="preserve"> </w:t>
                    </w:r>
                    <w:r>
                      <w:rPr>
                        <w:spacing w:val="-2"/>
                        <w:sz w:val="17"/>
                      </w:rPr>
                      <w:t>Guidelines</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20246"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10368" behindDoc="1" locked="0" layoutInCell="1" allowOverlap="1" wp14:anchorId="18CB76C6" wp14:editId="50984725">
              <wp:simplePos x="0" y="0"/>
              <wp:positionH relativeFrom="page">
                <wp:posOffset>898579</wp:posOffset>
              </wp:positionH>
              <wp:positionV relativeFrom="page">
                <wp:posOffset>9513769</wp:posOffset>
              </wp:positionV>
              <wp:extent cx="871855" cy="14732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47320"/>
                      </a:xfrm>
                      <a:prstGeom prst="rect">
                        <a:avLst/>
                      </a:prstGeom>
                    </wps:spPr>
                    <wps:txbx>
                      <w:txbxContent>
                        <w:p w14:paraId="2BE1DA48" w14:textId="77777777" w:rsidR="00AD61AA" w:rsidRDefault="003A247A">
                          <w:pPr>
                            <w:spacing w:before="15"/>
                            <w:ind w:left="20"/>
                            <w:rPr>
                              <w:sz w:val="17"/>
                            </w:rPr>
                          </w:pPr>
                          <w:r>
                            <w:rPr>
                              <w:sz w:val="17"/>
                            </w:rPr>
                            <w:t>Eagle</w:t>
                          </w:r>
                          <w:r>
                            <w:rPr>
                              <w:spacing w:val="8"/>
                              <w:sz w:val="17"/>
                            </w:rPr>
                            <w:t xml:space="preserve"> </w:t>
                          </w:r>
                          <w:r>
                            <w:rPr>
                              <w:sz w:val="17"/>
                            </w:rPr>
                            <w:t>Bay</w:t>
                          </w:r>
                          <w:r>
                            <w:rPr>
                              <w:spacing w:val="5"/>
                              <w:sz w:val="17"/>
                            </w:rPr>
                            <w:t xml:space="preserve"> </w:t>
                          </w:r>
                          <w:r>
                            <w:rPr>
                              <w:spacing w:val="-2"/>
                              <w:sz w:val="17"/>
                            </w:rPr>
                            <w:t>Landing</w:t>
                          </w:r>
                        </w:p>
                      </w:txbxContent>
                    </wps:txbx>
                    <wps:bodyPr wrap="square" lIns="0" tIns="0" rIns="0" bIns="0" rtlCol="0">
                      <a:noAutofit/>
                    </wps:bodyPr>
                  </wps:wsp>
                </a:graphicData>
              </a:graphic>
            </wp:anchor>
          </w:drawing>
        </mc:Choice>
        <mc:Fallback>
          <w:pict>
            <v:shapetype w14:anchorId="18CB76C6" id="_x0000_t202" coordsize="21600,21600" o:spt="202" path="m,l,21600r21600,l21600,xe">
              <v:stroke joinstyle="miter"/>
              <v:path gradientshapeok="t" o:connecttype="rect"/>
            </v:shapetype>
            <v:shape id="Textbox 294" o:spid="_x0000_s1248" type="#_x0000_t202" style="position:absolute;margin-left:70.75pt;margin-top:749.1pt;width:68.65pt;height:11.6pt;z-index:-1730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" filled="f" stroked="f">
              <v:textbox inset="0,0,0,0">
                <w:txbxContent>
                  <w:p w14:paraId="2BE1DA48" w14:textId="77777777" w:rsidR="00AD61AA" w:rsidRDefault="003A247A">
                    <w:pPr>
                      <w:spacing w:before="15"/>
                      <w:ind w:left="20"/>
                      <w:rPr>
                        <w:sz w:val="17"/>
                      </w:rPr>
                    </w:pPr>
                    <w:r>
                      <w:rPr>
                        <w:sz w:val="17"/>
                      </w:rPr>
                      <w:t>Eagle</w:t>
                    </w:r>
                    <w:r>
                      <w:rPr>
                        <w:spacing w:val="8"/>
                        <w:sz w:val="17"/>
                      </w:rPr>
                      <w:t xml:space="preserve"> </w:t>
                    </w:r>
                    <w:r>
                      <w:rPr>
                        <w:sz w:val="17"/>
                      </w:rPr>
                      <w:t>Bay</w:t>
                    </w:r>
                    <w:r>
                      <w:rPr>
                        <w:spacing w:val="5"/>
                        <w:sz w:val="17"/>
                      </w:rPr>
                      <w:t xml:space="preserve"> </w:t>
                    </w:r>
                    <w:r>
                      <w:rPr>
                        <w:spacing w:val="-2"/>
                        <w:sz w:val="17"/>
                      </w:rPr>
                      <w:t>Landing</w:t>
                    </w:r>
                  </w:p>
                </w:txbxContent>
              </v:textbox>
              <w10:wrap anchorx="page" anchory="page"/>
            </v:shape>
          </w:pict>
        </mc:Fallback>
      </mc:AlternateContent>
    </w:r>
    <w:r>
      <w:rPr>
        <w:noProof/>
        <w:sz w:val="20"/>
      </w:rPr>
      <mc:AlternateContent>
        <mc:Choice Requires="wps">
          <w:drawing>
            <wp:anchor distT="0" distB="0" distL="0" distR="0" simplePos="0" relativeHeight="486010880" behindDoc="1" locked="0" layoutInCell="1" allowOverlap="1" wp14:anchorId="7CEE3FA3" wp14:editId="5B0C5151">
              <wp:simplePos x="0" y="0"/>
              <wp:positionH relativeFrom="page">
                <wp:posOffset>3526711</wp:posOffset>
              </wp:positionH>
              <wp:positionV relativeFrom="page">
                <wp:posOffset>9516692</wp:posOffset>
              </wp:positionV>
              <wp:extent cx="629285" cy="14732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285" cy="147320"/>
                      </a:xfrm>
                      <a:prstGeom prst="rect">
                        <a:avLst/>
                      </a:prstGeom>
                    </wps:spPr>
                    <wps:txbx>
                      <w:txbxContent>
                        <w:p w14:paraId="4C66F323" w14:textId="77777777" w:rsidR="00AD61AA" w:rsidRDefault="003A247A">
                          <w:pPr>
                            <w:spacing w:before="15"/>
                            <w:ind w:left="20"/>
                            <w:rPr>
                              <w:i/>
                              <w:sz w:val="17"/>
                            </w:rPr>
                          </w:pPr>
                          <w:r>
                            <w:rPr>
                              <w:i/>
                              <w:w w:val="105"/>
                              <w:sz w:val="17"/>
                            </w:rPr>
                            <w:t>Page</w:t>
                          </w:r>
                          <w:r>
                            <w:rPr>
                              <w:i/>
                              <w:spacing w:val="5"/>
                              <w:w w:val="105"/>
                              <w:sz w:val="17"/>
                            </w:rPr>
                            <w:t xml:space="preserve"> </w:t>
                          </w:r>
                          <w:r>
                            <w:rPr>
                              <w:i/>
                              <w:w w:val="105"/>
                              <w:sz w:val="17"/>
                            </w:rPr>
                            <w:t>2</w:t>
                          </w:r>
                          <w:r>
                            <w:rPr>
                              <w:i/>
                              <w:spacing w:val="-6"/>
                              <w:w w:val="105"/>
                              <w:sz w:val="17"/>
                            </w:rPr>
                            <w:t xml:space="preserve"> </w:t>
                          </w:r>
                          <w:r>
                            <w:rPr>
                              <w:i/>
                              <w:w w:val="105"/>
                              <w:sz w:val="17"/>
                            </w:rPr>
                            <w:t>of</w:t>
                          </w:r>
                          <w:r>
                            <w:rPr>
                              <w:i/>
                              <w:spacing w:val="43"/>
                              <w:w w:val="105"/>
                              <w:sz w:val="17"/>
                            </w:rPr>
                            <w:t xml:space="preserve"> </w:t>
                          </w:r>
                          <w:r>
                            <w:rPr>
                              <w:i/>
                              <w:spacing w:val="-5"/>
                              <w:w w:val="105"/>
                              <w:sz w:val="17"/>
                            </w:rPr>
                            <w:t>14</w:t>
                          </w:r>
                        </w:p>
                      </w:txbxContent>
                    </wps:txbx>
                    <wps:bodyPr wrap="square" lIns="0" tIns="0" rIns="0" bIns="0" rtlCol="0">
                      <a:noAutofit/>
                    </wps:bodyPr>
                  </wps:wsp>
                </a:graphicData>
              </a:graphic>
            </wp:anchor>
          </w:drawing>
        </mc:Choice>
        <mc:Fallback>
          <w:pict>
            <v:shape w14:anchorId="7CEE3FA3" id="Textbox 295" o:spid="_x0000_s1249" type="#_x0000_t202" style="position:absolute;margin-left:277.7pt;margin-top:749.35pt;width:49.55pt;height:11.6pt;z-index:-1730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" filled="f" stroked="f">
              <v:textbox inset="0,0,0,0">
                <w:txbxContent>
                  <w:p w14:paraId="4C66F323" w14:textId="77777777" w:rsidR="00AD61AA" w:rsidRDefault="003A247A">
                    <w:pPr>
                      <w:spacing w:before="15"/>
                      <w:ind w:left="20"/>
                      <w:rPr>
                        <w:i/>
                        <w:sz w:val="17"/>
                      </w:rPr>
                    </w:pPr>
                    <w:r>
                      <w:rPr>
                        <w:i/>
                        <w:w w:val="105"/>
                        <w:sz w:val="17"/>
                      </w:rPr>
                      <w:t>Page</w:t>
                    </w:r>
                    <w:r>
                      <w:rPr>
                        <w:i/>
                        <w:spacing w:val="5"/>
                        <w:w w:val="105"/>
                        <w:sz w:val="17"/>
                      </w:rPr>
                      <w:t xml:space="preserve"> </w:t>
                    </w:r>
                    <w:r>
                      <w:rPr>
                        <w:i/>
                        <w:w w:val="105"/>
                        <w:sz w:val="17"/>
                      </w:rPr>
                      <w:t>2</w:t>
                    </w:r>
                    <w:r>
                      <w:rPr>
                        <w:i/>
                        <w:spacing w:val="-6"/>
                        <w:w w:val="105"/>
                        <w:sz w:val="17"/>
                      </w:rPr>
                      <w:t xml:space="preserve"> </w:t>
                    </w:r>
                    <w:r>
                      <w:rPr>
                        <w:i/>
                        <w:w w:val="105"/>
                        <w:sz w:val="17"/>
                      </w:rPr>
                      <w:t>of</w:t>
                    </w:r>
                    <w:r>
                      <w:rPr>
                        <w:i/>
                        <w:spacing w:val="43"/>
                        <w:w w:val="105"/>
                        <w:sz w:val="17"/>
                      </w:rPr>
                      <w:t xml:space="preserve"> </w:t>
                    </w:r>
                    <w:r>
                      <w:rPr>
                        <w:i/>
                        <w:spacing w:val="-5"/>
                        <w:w w:val="105"/>
                        <w:sz w:val="17"/>
                      </w:rPr>
                      <w:t>14</w:t>
                    </w:r>
                  </w:p>
                </w:txbxContent>
              </v:textbox>
              <w10:wrap anchorx="page" anchory="page"/>
            </v:shape>
          </w:pict>
        </mc:Fallback>
      </mc:AlternateContent>
    </w:r>
    <w:r>
      <w:rPr>
        <w:noProof/>
        <w:sz w:val="20"/>
      </w:rPr>
      <mc:AlternateContent>
        <mc:Choice Requires="wps">
          <w:drawing>
            <wp:anchor distT="0" distB="0" distL="0" distR="0" simplePos="0" relativeHeight="486011392" behindDoc="1" locked="0" layoutInCell="1" allowOverlap="1" wp14:anchorId="02986912" wp14:editId="2C038672">
              <wp:simplePos x="0" y="0"/>
              <wp:positionH relativeFrom="page">
                <wp:posOffset>5245044</wp:posOffset>
              </wp:positionH>
              <wp:positionV relativeFrom="page">
                <wp:posOffset>9513140</wp:posOffset>
              </wp:positionV>
              <wp:extent cx="1490980" cy="15430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980" cy="154305"/>
                      </a:xfrm>
                      <a:prstGeom prst="rect">
                        <a:avLst/>
                      </a:prstGeom>
                    </wps:spPr>
                    <wps:txbx>
                      <w:txbxContent>
                        <w:p w14:paraId="6C60D22B" w14:textId="77777777" w:rsidR="00AD61AA" w:rsidRDefault="003A247A">
                          <w:pPr>
                            <w:spacing w:before="22"/>
                            <w:ind w:left="20"/>
                            <w:rPr>
                              <w:rFonts w:ascii="Cambria"/>
                              <w:sz w:val="17"/>
                            </w:rPr>
                          </w:pPr>
                          <w:r>
                            <w:rPr>
                              <w:rFonts w:ascii="Cambria"/>
                              <w:sz w:val="17"/>
                            </w:rPr>
                            <w:t>Architectural</w:t>
                          </w:r>
                          <w:r>
                            <w:rPr>
                              <w:rFonts w:ascii="Cambria"/>
                              <w:spacing w:val="1"/>
                              <w:sz w:val="17"/>
                            </w:rPr>
                            <w:t xml:space="preserve"> </w:t>
                          </w:r>
                          <w:r>
                            <w:rPr>
                              <w:rFonts w:ascii="Cambria"/>
                              <w:sz w:val="17"/>
                            </w:rPr>
                            <w:t xml:space="preserve">Design </w:t>
                          </w:r>
                          <w:r>
                            <w:rPr>
                              <w:rFonts w:ascii="Cambria"/>
                              <w:spacing w:val="-2"/>
                              <w:sz w:val="17"/>
                            </w:rPr>
                            <w:t>Guidelines</w:t>
                          </w:r>
                        </w:p>
                      </w:txbxContent>
                    </wps:txbx>
                    <wps:bodyPr wrap="square" lIns="0" tIns="0" rIns="0" bIns="0" rtlCol="0">
                      <a:noAutofit/>
                    </wps:bodyPr>
                  </wps:wsp>
                </a:graphicData>
              </a:graphic>
            </wp:anchor>
          </w:drawing>
        </mc:Choice>
        <mc:Fallback>
          <w:pict>
            <v:shape w14:anchorId="02986912" id="Textbox 296" o:spid="_x0000_s1250" type="#_x0000_t202" style="position:absolute;margin-left:413pt;margin-top:749.05pt;width:117.4pt;height:12.15pt;z-index:-1730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" filled="f" stroked="f">
              <v:textbox inset="0,0,0,0">
                <w:txbxContent>
                  <w:p w14:paraId="6C60D22B" w14:textId="77777777" w:rsidR="00AD61AA" w:rsidRDefault="003A247A">
                    <w:pPr>
                      <w:spacing w:before="22"/>
                      <w:ind w:left="20"/>
                      <w:rPr>
                        <w:rFonts w:ascii="Cambria"/>
                        <w:sz w:val="17"/>
                      </w:rPr>
                    </w:pPr>
                    <w:r>
                      <w:rPr>
                        <w:rFonts w:ascii="Cambria"/>
                        <w:sz w:val="17"/>
                      </w:rPr>
                      <w:t>Architectural</w:t>
                    </w:r>
                    <w:r>
                      <w:rPr>
                        <w:rFonts w:ascii="Cambria"/>
                        <w:spacing w:val="1"/>
                        <w:sz w:val="17"/>
                      </w:rPr>
                      <w:t xml:space="preserve"> </w:t>
                    </w:r>
                    <w:r>
                      <w:rPr>
                        <w:rFonts w:ascii="Cambria"/>
                        <w:sz w:val="17"/>
                      </w:rPr>
                      <w:t xml:space="preserve">Design </w:t>
                    </w:r>
                    <w:r>
                      <w:rPr>
                        <w:rFonts w:ascii="Cambria"/>
                        <w:spacing w:val="-2"/>
                        <w:sz w:val="17"/>
                      </w:rPr>
                      <w:t>Guidelines</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80D73"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13440" behindDoc="1" locked="0" layoutInCell="1" allowOverlap="1" wp14:anchorId="124D4299" wp14:editId="39008FE5">
              <wp:simplePos x="0" y="0"/>
              <wp:positionH relativeFrom="page">
                <wp:posOffset>889471</wp:posOffset>
              </wp:positionH>
              <wp:positionV relativeFrom="page">
                <wp:posOffset>9513769</wp:posOffset>
              </wp:positionV>
              <wp:extent cx="872490" cy="14732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2490" cy="147320"/>
                      </a:xfrm>
                      <a:prstGeom prst="rect">
                        <a:avLst/>
                      </a:prstGeom>
                    </wps:spPr>
                    <wps:txbx>
                      <w:txbxContent>
                        <w:p w14:paraId="7A153A31" w14:textId="77777777" w:rsidR="00AD61AA" w:rsidRDefault="003A247A">
                          <w:pPr>
                            <w:spacing w:before="15"/>
                            <w:ind w:left="20"/>
                            <w:rPr>
                              <w:sz w:val="17"/>
                            </w:rPr>
                          </w:pPr>
                          <w:r>
                            <w:rPr>
                              <w:sz w:val="17"/>
                            </w:rPr>
                            <w:t>Eagle</w:t>
                          </w:r>
                          <w:r>
                            <w:rPr>
                              <w:spacing w:val="4"/>
                              <w:sz w:val="17"/>
                            </w:rPr>
                            <w:t xml:space="preserve"> </w:t>
                          </w:r>
                          <w:r>
                            <w:rPr>
                              <w:sz w:val="17"/>
                            </w:rPr>
                            <w:t>Bay</w:t>
                          </w:r>
                          <w:r>
                            <w:rPr>
                              <w:spacing w:val="5"/>
                              <w:sz w:val="17"/>
                            </w:rPr>
                            <w:t xml:space="preserve"> </w:t>
                          </w:r>
                          <w:r>
                            <w:rPr>
                              <w:spacing w:val="-2"/>
                              <w:sz w:val="17"/>
                            </w:rPr>
                            <w:t>Landing</w:t>
                          </w:r>
                        </w:p>
                      </w:txbxContent>
                    </wps:txbx>
                    <wps:bodyPr wrap="square" lIns="0" tIns="0" rIns="0" bIns="0" rtlCol="0">
                      <a:noAutofit/>
                    </wps:bodyPr>
                  </wps:wsp>
                </a:graphicData>
              </a:graphic>
            </wp:anchor>
          </w:drawing>
        </mc:Choice>
        <mc:Fallback>
          <w:pict>
            <v:shapetype w14:anchorId="124D4299" id="_x0000_t202" coordsize="21600,21600" o:spt="202" path="m,l,21600r21600,l21600,xe">
              <v:stroke joinstyle="miter"/>
              <v:path gradientshapeok="t" o:connecttype="rect"/>
            </v:shapetype>
            <v:shape id="Textbox 303" o:spid="_x0000_s1254" type="#_x0000_t202" style="position:absolute;margin-left:70.05pt;margin-top:749.1pt;width:68.7pt;height:11.6pt;z-index:-1730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" filled="f" stroked="f">
              <v:textbox inset="0,0,0,0">
                <w:txbxContent>
                  <w:p w14:paraId="7A153A31" w14:textId="77777777" w:rsidR="00AD61AA" w:rsidRDefault="003A247A">
                    <w:pPr>
                      <w:spacing w:before="15"/>
                      <w:ind w:left="20"/>
                      <w:rPr>
                        <w:sz w:val="17"/>
                      </w:rPr>
                    </w:pPr>
                    <w:r>
                      <w:rPr>
                        <w:sz w:val="17"/>
                      </w:rPr>
                      <w:t>Eagle</w:t>
                    </w:r>
                    <w:r>
                      <w:rPr>
                        <w:spacing w:val="4"/>
                        <w:sz w:val="17"/>
                      </w:rPr>
                      <w:t xml:space="preserve"> </w:t>
                    </w:r>
                    <w:r>
                      <w:rPr>
                        <w:sz w:val="17"/>
                      </w:rPr>
                      <w:t>Bay</w:t>
                    </w:r>
                    <w:r>
                      <w:rPr>
                        <w:spacing w:val="5"/>
                        <w:sz w:val="17"/>
                      </w:rPr>
                      <w:t xml:space="preserve"> </w:t>
                    </w:r>
                    <w:r>
                      <w:rPr>
                        <w:spacing w:val="-2"/>
                        <w:sz w:val="17"/>
                      </w:rPr>
                      <w:t>Landing</w:t>
                    </w:r>
                  </w:p>
                </w:txbxContent>
              </v:textbox>
              <w10:wrap anchorx="page" anchory="page"/>
            </v:shape>
          </w:pict>
        </mc:Fallback>
      </mc:AlternateContent>
    </w:r>
    <w:r>
      <w:rPr>
        <w:noProof/>
        <w:sz w:val="20"/>
      </w:rPr>
      <mc:AlternateContent>
        <mc:Choice Requires="wps">
          <w:drawing>
            <wp:anchor distT="0" distB="0" distL="0" distR="0" simplePos="0" relativeHeight="486013952" behindDoc="1" locked="0" layoutInCell="1" allowOverlap="1" wp14:anchorId="659D1363" wp14:editId="55FDBCF1">
              <wp:simplePos x="0" y="0"/>
              <wp:positionH relativeFrom="page">
                <wp:posOffset>3511531</wp:posOffset>
              </wp:positionH>
              <wp:positionV relativeFrom="page">
                <wp:posOffset>9519615</wp:posOffset>
              </wp:positionV>
              <wp:extent cx="614045" cy="14732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147320"/>
                      </a:xfrm>
                      <a:prstGeom prst="rect">
                        <a:avLst/>
                      </a:prstGeom>
                    </wps:spPr>
                    <wps:txbx>
                      <w:txbxContent>
                        <w:p w14:paraId="40C73383" w14:textId="77777777" w:rsidR="00AD61AA" w:rsidRDefault="003A247A">
                          <w:pPr>
                            <w:spacing w:before="15"/>
                            <w:ind w:left="20"/>
                            <w:rPr>
                              <w:i/>
                              <w:sz w:val="17"/>
                            </w:rPr>
                          </w:pPr>
                          <w:r>
                            <w:rPr>
                              <w:i/>
                              <w:w w:val="105"/>
                              <w:sz w:val="17"/>
                            </w:rPr>
                            <w:t>Page</w:t>
                          </w:r>
                          <w:r>
                            <w:rPr>
                              <w:i/>
                              <w:spacing w:val="4"/>
                              <w:w w:val="105"/>
                              <w:sz w:val="17"/>
                            </w:rPr>
                            <w:t xml:space="preserve"> </w:t>
                          </w:r>
                          <w:r>
                            <w:rPr>
                              <w:i/>
                              <w:w w:val="105"/>
                              <w:sz w:val="17"/>
                            </w:rPr>
                            <w:t>3</w:t>
                          </w:r>
                          <w:r>
                            <w:rPr>
                              <w:i/>
                              <w:spacing w:val="-2"/>
                              <w:w w:val="105"/>
                              <w:sz w:val="17"/>
                            </w:rPr>
                            <w:t xml:space="preserve"> </w:t>
                          </w:r>
                          <w:r>
                            <w:rPr>
                              <w:i/>
                              <w:w w:val="105"/>
                              <w:sz w:val="17"/>
                            </w:rPr>
                            <w:t>of</w:t>
                          </w:r>
                          <w:r>
                            <w:rPr>
                              <w:i/>
                              <w:spacing w:val="49"/>
                              <w:w w:val="105"/>
                              <w:sz w:val="17"/>
                            </w:rPr>
                            <w:t xml:space="preserve"> </w:t>
                          </w:r>
                          <w:r>
                            <w:rPr>
                              <w:i/>
                              <w:spacing w:val="-5"/>
                              <w:w w:val="105"/>
                              <w:sz w:val="17"/>
                            </w:rPr>
                            <w:t>l4</w:t>
                          </w:r>
                        </w:p>
                      </w:txbxContent>
                    </wps:txbx>
                    <wps:bodyPr wrap="square" lIns="0" tIns="0" rIns="0" bIns="0" rtlCol="0">
                      <a:noAutofit/>
                    </wps:bodyPr>
                  </wps:wsp>
                </a:graphicData>
              </a:graphic>
            </wp:anchor>
          </w:drawing>
        </mc:Choice>
        <mc:Fallback>
          <w:pict>
            <v:shape w14:anchorId="659D1363" id="Textbox 304" o:spid="_x0000_s1255" type="#_x0000_t202" style="position:absolute;margin-left:276.5pt;margin-top:749.6pt;width:48.35pt;height:11.6pt;z-index:-1730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" filled="f" stroked="f">
              <v:textbox inset="0,0,0,0">
                <w:txbxContent>
                  <w:p w14:paraId="40C73383" w14:textId="77777777" w:rsidR="00AD61AA" w:rsidRDefault="003A247A">
                    <w:pPr>
                      <w:spacing w:before="15"/>
                      <w:ind w:left="20"/>
                      <w:rPr>
                        <w:i/>
                        <w:sz w:val="17"/>
                      </w:rPr>
                    </w:pPr>
                    <w:r>
                      <w:rPr>
                        <w:i/>
                        <w:w w:val="105"/>
                        <w:sz w:val="17"/>
                      </w:rPr>
                      <w:t>Page</w:t>
                    </w:r>
                    <w:r>
                      <w:rPr>
                        <w:i/>
                        <w:spacing w:val="4"/>
                        <w:w w:val="105"/>
                        <w:sz w:val="17"/>
                      </w:rPr>
                      <w:t xml:space="preserve"> </w:t>
                    </w:r>
                    <w:r>
                      <w:rPr>
                        <w:i/>
                        <w:w w:val="105"/>
                        <w:sz w:val="17"/>
                      </w:rPr>
                      <w:t>3</w:t>
                    </w:r>
                    <w:r>
                      <w:rPr>
                        <w:i/>
                        <w:spacing w:val="-2"/>
                        <w:w w:val="105"/>
                        <w:sz w:val="17"/>
                      </w:rPr>
                      <w:t xml:space="preserve"> </w:t>
                    </w:r>
                    <w:r>
                      <w:rPr>
                        <w:i/>
                        <w:w w:val="105"/>
                        <w:sz w:val="17"/>
                      </w:rPr>
                      <w:t>of</w:t>
                    </w:r>
                    <w:r>
                      <w:rPr>
                        <w:i/>
                        <w:spacing w:val="49"/>
                        <w:w w:val="105"/>
                        <w:sz w:val="17"/>
                      </w:rPr>
                      <w:t xml:space="preserve"> </w:t>
                    </w:r>
                    <w:r>
                      <w:rPr>
                        <w:i/>
                        <w:spacing w:val="-5"/>
                        <w:w w:val="105"/>
                        <w:sz w:val="17"/>
                      </w:rPr>
                      <w:t>l4</w:t>
                    </w:r>
                  </w:p>
                </w:txbxContent>
              </v:textbox>
              <w10:wrap anchorx="page" anchory="page"/>
            </v:shape>
          </w:pict>
        </mc:Fallback>
      </mc:AlternateContent>
    </w:r>
    <w:r>
      <w:rPr>
        <w:noProof/>
        <w:sz w:val="20"/>
      </w:rPr>
      <mc:AlternateContent>
        <mc:Choice Requires="wps">
          <w:drawing>
            <wp:anchor distT="0" distB="0" distL="0" distR="0" simplePos="0" relativeHeight="486014464" behindDoc="1" locked="0" layoutInCell="1" allowOverlap="1" wp14:anchorId="02464CAF" wp14:editId="5DF894F6">
              <wp:simplePos x="0" y="0"/>
              <wp:positionH relativeFrom="page">
                <wp:posOffset>5235331</wp:posOffset>
              </wp:positionH>
              <wp:positionV relativeFrom="page">
                <wp:posOffset>9525879</wp:posOffset>
              </wp:positionV>
              <wp:extent cx="1498600" cy="153670"/>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0" cy="153670"/>
                      </a:xfrm>
                      <a:prstGeom prst="rect">
                        <a:avLst/>
                      </a:prstGeom>
                    </wps:spPr>
                    <wps:txbx>
                      <w:txbxContent>
                        <w:p w14:paraId="43175DAD" w14:textId="77777777" w:rsidR="00AD61AA" w:rsidRDefault="003A247A">
                          <w:pPr>
                            <w:spacing w:before="14"/>
                            <w:ind w:left="20"/>
                            <w:rPr>
                              <w:sz w:val="18"/>
                            </w:rPr>
                          </w:pPr>
                          <w:r>
                            <w:rPr>
                              <w:spacing w:val="-2"/>
                              <w:sz w:val="18"/>
                            </w:rPr>
                            <w:t>Architectural</w:t>
                          </w:r>
                          <w:r>
                            <w:rPr>
                              <w:spacing w:val="14"/>
                              <w:sz w:val="18"/>
                            </w:rPr>
                            <w:t xml:space="preserve"> </w:t>
                          </w:r>
                          <w:r>
                            <w:rPr>
                              <w:spacing w:val="-2"/>
                              <w:sz w:val="18"/>
                            </w:rPr>
                            <w:t>Design</w:t>
                          </w:r>
                          <w:r>
                            <w:rPr>
                              <w:spacing w:val="1"/>
                              <w:sz w:val="18"/>
                            </w:rPr>
                            <w:t xml:space="preserve"> </w:t>
                          </w:r>
                          <w:r>
                            <w:rPr>
                              <w:spacing w:val="-2"/>
                              <w:sz w:val="18"/>
                            </w:rPr>
                            <w:t>Guidelines</w:t>
                          </w:r>
                        </w:p>
                      </w:txbxContent>
                    </wps:txbx>
                    <wps:bodyPr wrap="square" lIns="0" tIns="0" rIns="0" bIns="0" rtlCol="0">
                      <a:noAutofit/>
                    </wps:bodyPr>
                  </wps:wsp>
                </a:graphicData>
              </a:graphic>
            </wp:anchor>
          </w:drawing>
        </mc:Choice>
        <mc:Fallback>
          <w:pict>
            <v:shape w14:anchorId="02464CAF" id="Textbox 305" o:spid="_x0000_s1256" type="#_x0000_t202" style="position:absolute;margin-left:412.25pt;margin-top:750.05pt;width:118pt;height:12.1pt;z-index:-1730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" filled="f" stroked="f">
              <v:textbox inset="0,0,0,0">
                <w:txbxContent>
                  <w:p w14:paraId="43175DAD" w14:textId="77777777" w:rsidR="00AD61AA" w:rsidRDefault="003A247A">
                    <w:pPr>
                      <w:spacing w:before="14"/>
                      <w:ind w:left="20"/>
                      <w:rPr>
                        <w:sz w:val="18"/>
                      </w:rPr>
                    </w:pPr>
                    <w:r>
                      <w:rPr>
                        <w:spacing w:val="-2"/>
                        <w:sz w:val="18"/>
                      </w:rPr>
                      <w:t>Architectural</w:t>
                    </w:r>
                    <w:r>
                      <w:rPr>
                        <w:spacing w:val="14"/>
                        <w:sz w:val="18"/>
                      </w:rPr>
                      <w:t xml:space="preserve"> </w:t>
                    </w:r>
                    <w:r>
                      <w:rPr>
                        <w:spacing w:val="-2"/>
                        <w:sz w:val="18"/>
                      </w:rPr>
                      <w:t>Design</w:t>
                    </w:r>
                    <w:r>
                      <w:rPr>
                        <w:spacing w:val="1"/>
                        <w:sz w:val="18"/>
                      </w:rPr>
                      <w:t xml:space="preserve"> </w:t>
                    </w:r>
                    <w:r>
                      <w:rPr>
                        <w:spacing w:val="-2"/>
                        <w:sz w:val="18"/>
                      </w:rPr>
                      <w:t>Guidelines</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97588"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14976" behindDoc="1" locked="0" layoutInCell="1" allowOverlap="1" wp14:anchorId="247794D6" wp14:editId="1A959CB4">
              <wp:simplePos x="0" y="0"/>
              <wp:positionH relativeFrom="page">
                <wp:posOffset>860948</wp:posOffset>
              </wp:positionH>
              <wp:positionV relativeFrom="page">
                <wp:posOffset>9316672</wp:posOffset>
              </wp:positionV>
              <wp:extent cx="854710" cy="142240"/>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42240"/>
                      </a:xfrm>
                      <a:prstGeom prst="rect">
                        <a:avLst/>
                      </a:prstGeom>
                    </wps:spPr>
                    <wps:txbx>
                      <w:txbxContent>
                        <w:p w14:paraId="0801575E" w14:textId="77777777" w:rsidR="00AD61AA" w:rsidRDefault="003A247A">
                          <w:pPr>
                            <w:spacing w:before="18"/>
                            <w:ind w:left="20"/>
                            <w:rPr>
                              <w:sz w:val="16"/>
                            </w:rPr>
                          </w:pPr>
                          <w:r>
                            <w:rPr>
                              <w:w w:val="105"/>
                              <w:sz w:val="16"/>
                            </w:rPr>
                            <w:t>Eagle</w:t>
                          </w:r>
                          <w:r>
                            <w:rPr>
                              <w:spacing w:val="1"/>
                              <w:w w:val="105"/>
                              <w:sz w:val="16"/>
                            </w:rPr>
                            <w:t xml:space="preserve"> </w:t>
                          </w:r>
                          <w:r>
                            <w:rPr>
                              <w:w w:val="105"/>
                              <w:sz w:val="16"/>
                            </w:rPr>
                            <w:t>Bay</w:t>
                          </w:r>
                          <w:r>
                            <w:rPr>
                              <w:spacing w:val="2"/>
                              <w:w w:val="105"/>
                              <w:sz w:val="16"/>
                            </w:rPr>
                            <w:t xml:space="preserve"> </w:t>
                          </w:r>
                          <w:r>
                            <w:rPr>
                              <w:spacing w:val="-2"/>
                              <w:w w:val="105"/>
                              <w:sz w:val="16"/>
                            </w:rPr>
                            <w:t>Landing</w:t>
                          </w:r>
                        </w:p>
                      </w:txbxContent>
                    </wps:txbx>
                    <wps:bodyPr wrap="square" lIns="0" tIns="0" rIns="0" bIns="0" rtlCol="0">
                      <a:noAutofit/>
                    </wps:bodyPr>
                  </wps:wsp>
                </a:graphicData>
              </a:graphic>
            </wp:anchor>
          </w:drawing>
        </mc:Choice>
        <mc:Fallback>
          <w:pict>
            <v:shapetype w14:anchorId="247794D6" id="_x0000_t202" coordsize="21600,21600" o:spt="202" path="m,l,21600r21600,l21600,xe">
              <v:stroke joinstyle="miter"/>
              <v:path gradientshapeok="t" o:connecttype="rect"/>
            </v:shapetype>
            <v:shape id="Textbox 309" o:spid="_x0000_s1257" type="#_x0000_t202" style="position:absolute;margin-left:67.8pt;margin-top:733.6pt;width:67.3pt;height:11.2pt;z-index:-1730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" filled="f" stroked="f">
              <v:textbox inset="0,0,0,0">
                <w:txbxContent>
                  <w:p w14:paraId="0801575E" w14:textId="77777777" w:rsidR="00AD61AA" w:rsidRDefault="003A247A">
                    <w:pPr>
                      <w:spacing w:before="18"/>
                      <w:ind w:left="20"/>
                      <w:rPr>
                        <w:sz w:val="16"/>
                      </w:rPr>
                    </w:pPr>
                    <w:r>
                      <w:rPr>
                        <w:w w:val="105"/>
                        <w:sz w:val="16"/>
                      </w:rPr>
                      <w:t>Eagle</w:t>
                    </w:r>
                    <w:r>
                      <w:rPr>
                        <w:spacing w:val="1"/>
                        <w:w w:val="105"/>
                        <w:sz w:val="16"/>
                      </w:rPr>
                      <w:t xml:space="preserve"> </w:t>
                    </w:r>
                    <w:r>
                      <w:rPr>
                        <w:w w:val="105"/>
                        <w:sz w:val="16"/>
                      </w:rPr>
                      <w:t>Bay</w:t>
                    </w:r>
                    <w:r>
                      <w:rPr>
                        <w:spacing w:val="2"/>
                        <w:w w:val="105"/>
                        <w:sz w:val="16"/>
                      </w:rPr>
                      <w:t xml:space="preserve"> </w:t>
                    </w:r>
                    <w:r>
                      <w:rPr>
                        <w:spacing w:val="-2"/>
                        <w:w w:val="105"/>
                        <w:sz w:val="16"/>
                      </w:rPr>
                      <w:t>Landing</w:t>
                    </w:r>
                  </w:p>
                </w:txbxContent>
              </v:textbox>
              <w10:wrap anchorx="page" anchory="page"/>
            </v:shape>
          </w:pict>
        </mc:Fallback>
      </mc:AlternateContent>
    </w:r>
    <w:r>
      <w:rPr>
        <w:noProof/>
        <w:sz w:val="20"/>
      </w:rPr>
      <mc:AlternateContent>
        <mc:Choice Requires="wps">
          <w:drawing>
            <wp:anchor distT="0" distB="0" distL="0" distR="0" simplePos="0" relativeHeight="486015488" behindDoc="1" locked="0" layoutInCell="1" allowOverlap="1" wp14:anchorId="78A95963" wp14:editId="13D72D6B">
              <wp:simplePos x="0" y="0"/>
              <wp:positionH relativeFrom="page">
                <wp:posOffset>3650383</wp:posOffset>
              </wp:positionH>
              <wp:positionV relativeFrom="page">
                <wp:posOffset>9316672</wp:posOffset>
              </wp:positionV>
              <wp:extent cx="616585" cy="14541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585" cy="145415"/>
                      </a:xfrm>
                      <a:prstGeom prst="rect">
                        <a:avLst/>
                      </a:prstGeom>
                    </wps:spPr>
                    <wps:txbx>
                      <w:txbxContent>
                        <w:p w14:paraId="1A7FFC83" w14:textId="77777777" w:rsidR="00AD61AA" w:rsidRDefault="003A247A">
                          <w:pPr>
                            <w:spacing w:before="18"/>
                            <w:ind w:left="20"/>
                            <w:rPr>
                              <w:i/>
                              <w:sz w:val="16"/>
                            </w:rPr>
                          </w:pPr>
                          <w:r>
                            <w:rPr>
                              <w:i/>
                              <w:w w:val="105"/>
                              <w:sz w:val="16"/>
                            </w:rPr>
                            <w:t>Page</w:t>
                          </w:r>
                          <w:r>
                            <w:rPr>
                              <w:i/>
                              <w:spacing w:val="9"/>
                              <w:w w:val="105"/>
                              <w:sz w:val="16"/>
                            </w:rPr>
                            <w:t xml:space="preserve"> </w:t>
                          </w:r>
                          <w:r>
                            <w:rPr>
                              <w:i/>
                              <w:w w:val="105"/>
                              <w:sz w:val="16"/>
                            </w:rPr>
                            <w:fldChar w:fldCharType="begin"/>
                          </w:r>
                          <w:r>
                            <w:rPr>
                              <w:i/>
                              <w:w w:val="105"/>
                              <w:sz w:val="16"/>
                            </w:rPr>
                            <w:instrText xml:space="preserve"> PAGE </w:instrText>
                          </w:r>
                          <w:r>
                            <w:rPr>
                              <w:i/>
                              <w:w w:val="105"/>
                              <w:sz w:val="16"/>
                            </w:rPr>
                            <w:fldChar w:fldCharType="separate"/>
                          </w:r>
                          <w:r>
                            <w:rPr>
                              <w:i/>
                              <w:w w:val="105"/>
                              <w:sz w:val="16"/>
                            </w:rPr>
                            <w:t>5</w:t>
                          </w:r>
                          <w:r>
                            <w:rPr>
                              <w:i/>
                              <w:w w:val="105"/>
                              <w:sz w:val="16"/>
                            </w:rPr>
                            <w:fldChar w:fldCharType="end"/>
                          </w:r>
                          <w:r>
                            <w:rPr>
                              <w:i/>
                              <w:spacing w:val="8"/>
                              <w:w w:val="105"/>
                              <w:sz w:val="16"/>
                            </w:rPr>
                            <w:t xml:space="preserve"> </w:t>
                          </w:r>
                          <w:r>
                            <w:rPr>
                              <w:i/>
                              <w:w w:val="105"/>
                              <w:sz w:val="16"/>
                            </w:rPr>
                            <w:t>of</w:t>
                          </w:r>
                          <w:r>
                            <w:rPr>
                              <w:i/>
                              <w:spacing w:val="51"/>
                              <w:w w:val="105"/>
                              <w:sz w:val="16"/>
                            </w:rPr>
                            <w:t xml:space="preserve"> </w:t>
                          </w:r>
                          <w:r>
                            <w:rPr>
                              <w:i/>
                              <w:spacing w:val="-5"/>
                              <w:w w:val="105"/>
                              <w:sz w:val="16"/>
                            </w:rPr>
                            <w:t>14</w:t>
                          </w:r>
                        </w:p>
                      </w:txbxContent>
                    </wps:txbx>
                    <wps:bodyPr wrap="square" lIns="0" tIns="0" rIns="0" bIns="0" rtlCol="0">
                      <a:noAutofit/>
                    </wps:bodyPr>
                  </wps:wsp>
                </a:graphicData>
              </a:graphic>
            </wp:anchor>
          </w:drawing>
        </mc:Choice>
        <mc:Fallback>
          <w:pict>
            <v:shape w14:anchorId="78A95963" id="Textbox 310" o:spid="_x0000_s1258" type="#_x0000_t202" style="position:absolute;margin-left:287.45pt;margin-top:733.6pt;width:48.55pt;height:11.45pt;z-index:-1730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" filled="f" stroked="f">
              <v:textbox inset="0,0,0,0">
                <w:txbxContent>
                  <w:p w14:paraId="1A7FFC83" w14:textId="77777777" w:rsidR="00AD61AA" w:rsidRDefault="003A247A">
                    <w:pPr>
                      <w:spacing w:before="18"/>
                      <w:ind w:left="20"/>
                      <w:rPr>
                        <w:i/>
                        <w:sz w:val="16"/>
                      </w:rPr>
                    </w:pPr>
                    <w:r>
                      <w:rPr>
                        <w:i/>
                        <w:w w:val="105"/>
                        <w:sz w:val="16"/>
                      </w:rPr>
                      <w:t>Page</w:t>
                    </w:r>
                    <w:r>
                      <w:rPr>
                        <w:i/>
                        <w:spacing w:val="9"/>
                        <w:w w:val="105"/>
                        <w:sz w:val="16"/>
                      </w:rPr>
                      <w:t xml:space="preserve"> </w:t>
                    </w:r>
                    <w:r>
                      <w:rPr>
                        <w:i/>
                        <w:w w:val="105"/>
                        <w:sz w:val="16"/>
                      </w:rPr>
                      <w:fldChar w:fldCharType="begin"/>
                    </w:r>
                    <w:r>
                      <w:rPr>
                        <w:i/>
                        <w:w w:val="105"/>
                        <w:sz w:val="16"/>
                      </w:rPr>
                      <w:instrText xml:space="preserve"> PAGE </w:instrText>
                    </w:r>
                    <w:r>
                      <w:rPr>
                        <w:i/>
                        <w:w w:val="105"/>
                        <w:sz w:val="16"/>
                      </w:rPr>
                      <w:fldChar w:fldCharType="separate"/>
                    </w:r>
                    <w:r>
                      <w:rPr>
                        <w:i/>
                        <w:w w:val="105"/>
                        <w:sz w:val="16"/>
                      </w:rPr>
                      <w:t>5</w:t>
                    </w:r>
                    <w:r>
                      <w:rPr>
                        <w:i/>
                        <w:w w:val="105"/>
                        <w:sz w:val="16"/>
                      </w:rPr>
                      <w:fldChar w:fldCharType="end"/>
                    </w:r>
                    <w:r>
                      <w:rPr>
                        <w:i/>
                        <w:spacing w:val="8"/>
                        <w:w w:val="105"/>
                        <w:sz w:val="16"/>
                      </w:rPr>
                      <w:t xml:space="preserve"> </w:t>
                    </w:r>
                    <w:r>
                      <w:rPr>
                        <w:i/>
                        <w:w w:val="105"/>
                        <w:sz w:val="16"/>
                      </w:rPr>
                      <w:t>of</w:t>
                    </w:r>
                    <w:r>
                      <w:rPr>
                        <w:i/>
                        <w:spacing w:val="51"/>
                        <w:w w:val="105"/>
                        <w:sz w:val="16"/>
                      </w:rPr>
                      <w:t xml:space="preserve"> </w:t>
                    </w:r>
                    <w:r>
                      <w:rPr>
                        <w:i/>
                        <w:spacing w:val="-5"/>
                        <w:w w:val="105"/>
                        <w:sz w:val="16"/>
                      </w:rPr>
                      <w:t>14</w:t>
                    </w:r>
                  </w:p>
                </w:txbxContent>
              </v:textbox>
              <w10:wrap anchorx="page" anchory="page"/>
            </v:shape>
          </w:pict>
        </mc:Fallback>
      </mc:AlternateContent>
    </w:r>
    <w:r>
      <w:rPr>
        <w:noProof/>
        <w:sz w:val="20"/>
      </w:rPr>
      <mc:AlternateContent>
        <mc:Choice Requires="wps">
          <w:drawing>
            <wp:anchor distT="0" distB="0" distL="0" distR="0" simplePos="0" relativeHeight="486016000" behindDoc="1" locked="0" layoutInCell="1" allowOverlap="1" wp14:anchorId="40F61E7D" wp14:editId="3CFC793A">
              <wp:simplePos x="0" y="0"/>
              <wp:positionH relativeFrom="page">
                <wp:posOffset>5107664</wp:posOffset>
              </wp:positionH>
              <wp:positionV relativeFrom="page">
                <wp:posOffset>9317099</wp:posOffset>
              </wp:positionV>
              <wp:extent cx="1466215" cy="14922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215" cy="149225"/>
                      </a:xfrm>
                      <a:prstGeom prst="rect">
                        <a:avLst/>
                      </a:prstGeom>
                    </wps:spPr>
                    <wps:txbx>
                      <w:txbxContent>
                        <w:p w14:paraId="1103A5B7" w14:textId="77777777" w:rsidR="00AD61AA" w:rsidRDefault="003A247A">
                          <w:pPr>
                            <w:spacing w:before="17"/>
                            <w:ind w:left="20"/>
                            <w:rPr>
                              <w:sz w:val="17"/>
                            </w:rPr>
                          </w:pPr>
                          <w:r>
                            <w:rPr>
                              <w:sz w:val="17"/>
                            </w:rPr>
                            <w:t>Architectural</w:t>
                          </w:r>
                          <w:r>
                            <w:rPr>
                              <w:spacing w:val="28"/>
                              <w:sz w:val="17"/>
                            </w:rPr>
                            <w:t xml:space="preserve"> </w:t>
                          </w:r>
                          <w:r>
                            <w:rPr>
                              <w:sz w:val="17"/>
                            </w:rPr>
                            <w:t>Design</w:t>
                          </w:r>
                          <w:r>
                            <w:rPr>
                              <w:spacing w:val="20"/>
                              <w:sz w:val="17"/>
                            </w:rPr>
                            <w:t xml:space="preserve"> </w:t>
                          </w:r>
                          <w:r>
                            <w:rPr>
                              <w:spacing w:val="-2"/>
                              <w:sz w:val="17"/>
                            </w:rPr>
                            <w:t>Guidelines</w:t>
                          </w:r>
                        </w:p>
                      </w:txbxContent>
                    </wps:txbx>
                    <wps:bodyPr wrap="square" lIns="0" tIns="0" rIns="0" bIns="0" rtlCol="0">
                      <a:noAutofit/>
                    </wps:bodyPr>
                  </wps:wsp>
                </a:graphicData>
              </a:graphic>
            </wp:anchor>
          </w:drawing>
        </mc:Choice>
        <mc:Fallback>
          <w:pict>
            <v:shape w14:anchorId="40F61E7D" id="Textbox 311" o:spid="_x0000_s1259" type="#_x0000_t202" style="position:absolute;margin-left:402.2pt;margin-top:733.65pt;width:115.45pt;height:11.75pt;z-index:-1730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" filled="f" stroked="f">
              <v:textbox inset="0,0,0,0">
                <w:txbxContent>
                  <w:p w14:paraId="1103A5B7" w14:textId="77777777" w:rsidR="00AD61AA" w:rsidRDefault="003A247A">
                    <w:pPr>
                      <w:spacing w:before="17"/>
                      <w:ind w:left="20"/>
                      <w:rPr>
                        <w:sz w:val="17"/>
                      </w:rPr>
                    </w:pPr>
                    <w:r>
                      <w:rPr>
                        <w:sz w:val="17"/>
                      </w:rPr>
                      <w:t>Architectural</w:t>
                    </w:r>
                    <w:r>
                      <w:rPr>
                        <w:spacing w:val="28"/>
                        <w:sz w:val="17"/>
                      </w:rPr>
                      <w:t xml:space="preserve"> </w:t>
                    </w:r>
                    <w:r>
                      <w:rPr>
                        <w:sz w:val="17"/>
                      </w:rPr>
                      <w:t>Design</w:t>
                    </w:r>
                    <w:r>
                      <w:rPr>
                        <w:spacing w:val="20"/>
                        <w:sz w:val="17"/>
                      </w:rPr>
                      <w:t xml:space="preserve"> </w:t>
                    </w:r>
                    <w:r>
                      <w:rPr>
                        <w:spacing w:val="-2"/>
                        <w:sz w:val="17"/>
                      </w:rPr>
                      <w:t>Guidelines</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74FE9"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16512" behindDoc="1" locked="0" layoutInCell="1" allowOverlap="1" wp14:anchorId="3CC37B6A" wp14:editId="32626714">
              <wp:simplePos x="0" y="0"/>
              <wp:positionH relativeFrom="page">
                <wp:posOffset>860948</wp:posOffset>
              </wp:positionH>
              <wp:positionV relativeFrom="page">
                <wp:posOffset>9316672</wp:posOffset>
              </wp:positionV>
              <wp:extent cx="854710" cy="14224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42240"/>
                      </a:xfrm>
                      <a:prstGeom prst="rect">
                        <a:avLst/>
                      </a:prstGeom>
                    </wps:spPr>
                    <wps:txbx>
                      <w:txbxContent>
                        <w:p w14:paraId="151D97E7" w14:textId="77777777" w:rsidR="00AD61AA" w:rsidRDefault="003A247A">
                          <w:pPr>
                            <w:spacing w:before="18"/>
                            <w:ind w:left="20"/>
                            <w:rPr>
                              <w:sz w:val="16"/>
                            </w:rPr>
                          </w:pPr>
                          <w:r>
                            <w:rPr>
                              <w:w w:val="105"/>
                              <w:sz w:val="16"/>
                            </w:rPr>
                            <w:t>Eagle</w:t>
                          </w:r>
                          <w:r>
                            <w:rPr>
                              <w:spacing w:val="1"/>
                              <w:w w:val="105"/>
                              <w:sz w:val="16"/>
                            </w:rPr>
                            <w:t xml:space="preserve"> </w:t>
                          </w:r>
                          <w:r>
                            <w:rPr>
                              <w:w w:val="105"/>
                              <w:sz w:val="16"/>
                            </w:rPr>
                            <w:t>Bay</w:t>
                          </w:r>
                          <w:r>
                            <w:rPr>
                              <w:spacing w:val="2"/>
                              <w:w w:val="105"/>
                              <w:sz w:val="16"/>
                            </w:rPr>
                            <w:t xml:space="preserve"> </w:t>
                          </w:r>
                          <w:r>
                            <w:rPr>
                              <w:spacing w:val="-2"/>
                              <w:w w:val="105"/>
                              <w:sz w:val="16"/>
                            </w:rPr>
                            <w:t>Landing</w:t>
                          </w:r>
                        </w:p>
                      </w:txbxContent>
                    </wps:txbx>
                    <wps:bodyPr wrap="square" lIns="0" tIns="0" rIns="0" bIns="0" rtlCol="0">
                      <a:noAutofit/>
                    </wps:bodyPr>
                  </wps:wsp>
                </a:graphicData>
              </a:graphic>
            </wp:anchor>
          </w:drawing>
        </mc:Choice>
        <mc:Fallback>
          <w:pict>
            <v:shapetype w14:anchorId="3CC37B6A" id="_x0000_t202" coordsize="21600,21600" o:spt="202" path="m,l,21600r21600,l21600,xe">
              <v:stroke joinstyle="miter"/>
              <v:path gradientshapeok="t" o:connecttype="rect"/>
            </v:shapetype>
            <v:shape id="Textbox 314" o:spid="_x0000_s1260" type="#_x0000_t202" style="position:absolute;margin-left:67.8pt;margin-top:733.6pt;width:67.3pt;height:11.2pt;z-index:-1729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" filled="f" stroked="f">
              <v:textbox inset="0,0,0,0">
                <w:txbxContent>
                  <w:p w14:paraId="151D97E7" w14:textId="77777777" w:rsidR="00AD61AA" w:rsidRDefault="003A247A">
                    <w:pPr>
                      <w:spacing w:before="18"/>
                      <w:ind w:left="20"/>
                      <w:rPr>
                        <w:sz w:val="16"/>
                      </w:rPr>
                    </w:pPr>
                    <w:r>
                      <w:rPr>
                        <w:w w:val="105"/>
                        <w:sz w:val="16"/>
                      </w:rPr>
                      <w:t>Eagle</w:t>
                    </w:r>
                    <w:r>
                      <w:rPr>
                        <w:spacing w:val="1"/>
                        <w:w w:val="105"/>
                        <w:sz w:val="16"/>
                      </w:rPr>
                      <w:t xml:space="preserve"> </w:t>
                    </w:r>
                    <w:r>
                      <w:rPr>
                        <w:w w:val="105"/>
                        <w:sz w:val="16"/>
                      </w:rPr>
                      <w:t>Bay</w:t>
                    </w:r>
                    <w:r>
                      <w:rPr>
                        <w:spacing w:val="2"/>
                        <w:w w:val="105"/>
                        <w:sz w:val="16"/>
                      </w:rPr>
                      <w:t xml:space="preserve"> </w:t>
                    </w:r>
                    <w:r>
                      <w:rPr>
                        <w:spacing w:val="-2"/>
                        <w:w w:val="105"/>
                        <w:sz w:val="16"/>
                      </w:rPr>
                      <w:t>Landing</w:t>
                    </w:r>
                  </w:p>
                </w:txbxContent>
              </v:textbox>
              <w10:wrap anchorx="page" anchory="page"/>
            </v:shape>
          </w:pict>
        </mc:Fallback>
      </mc:AlternateContent>
    </w:r>
    <w:r>
      <w:rPr>
        <w:noProof/>
        <w:sz w:val="20"/>
      </w:rPr>
      <mc:AlternateContent>
        <mc:Choice Requires="wps">
          <w:drawing>
            <wp:anchor distT="0" distB="0" distL="0" distR="0" simplePos="0" relativeHeight="486017024" behindDoc="1" locked="0" layoutInCell="1" allowOverlap="1" wp14:anchorId="04192E61" wp14:editId="5514F6FC">
              <wp:simplePos x="0" y="0"/>
              <wp:positionH relativeFrom="page">
                <wp:posOffset>3650383</wp:posOffset>
              </wp:positionH>
              <wp:positionV relativeFrom="page">
                <wp:posOffset>9316672</wp:posOffset>
              </wp:positionV>
              <wp:extent cx="616585" cy="14224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585" cy="142240"/>
                      </a:xfrm>
                      <a:prstGeom prst="rect">
                        <a:avLst/>
                      </a:prstGeom>
                    </wps:spPr>
                    <wps:txbx>
                      <w:txbxContent>
                        <w:p w14:paraId="1902D99B" w14:textId="77777777" w:rsidR="00AD61AA" w:rsidRDefault="003A247A">
                          <w:pPr>
                            <w:spacing w:before="18"/>
                            <w:ind w:left="20"/>
                            <w:rPr>
                              <w:i/>
                              <w:sz w:val="16"/>
                            </w:rPr>
                          </w:pPr>
                          <w:r>
                            <w:rPr>
                              <w:i/>
                              <w:w w:val="105"/>
                              <w:sz w:val="16"/>
                            </w:rPr>
                            <w:t>Page</w:t>
                          </w:r>
                          <w:r>
                            <w:rPr>
                              <w:i/>
                              <w:spacing w:val="9"/>
                              <w:w w:val="105"/>
                              <w:sz w:val="16"/>
                            </w:rPr>
                            <w:t xml:space="preserve"> </w:t>
                          </w:r>
                          <w:r>
                            <w:rPr>
                              <w:i/>
                              <w:w w:val="105"/>
                              <w:sz w:val="16"/>
                            </w:rPr>
                            <w:fldChar w:fldCharType="begin"/>
                          </w:r>
                          <w:r>
                            <w:rPr>
                              <w:i/>
                              <w:w w:val="105"/>
                              <w:sz w:val="16"/>
                            </w:rPr>
                            <w:instrText xml:space="preserve"> PAGE </w:instrText>
                          </w:r>
                          <w:r>
                            <w:rPr>
                              <w:i/>
                              <w:w w:val="105"/>
                              <w:sz w:val="16"/>
                            </w:rPr>
                            <w:fldChar w:fldCharType="separate"/>
                          </w:r>
                          <w:r>
                            <w:rPr>
                              <w:i/>
                              <w:w w:val="105"/>
                              <w:sz w:val="16"/>
                            </w:rPr>
                            <w:t>5</w:t>
                          </w:r>
                          <w:r>
                            <w:rPr>
                              <w:i/>
                              <w:w w:val="105"/>
                              <w:sz w:val="16"/>
                            </w:rPr>
                            <w:fldChar w:fldCharType="end"/>
                          </w:r>
                          <w:r>
                            <w:rPr>
                              <w:i/>
                              <w:spacing w:val="8"/>
                              <w:w w:val="105"/>
                              <w:sz w:val="16"/>
                            </w:rPr>
                            <w:t xml:space="preserve"> </w:t>
                          </w:r>
                          <w:r>
                            <w:rPr>
                              <w:i/>
                              <w:w w:val="105"/>
                              <w:sz w:val="16"/>
                            </w:rPr>
                            <w:t>of</w:t>
                          </w:r>
                          <w:r>
                            <w:rPr>
                              <w:i/>
                              <w:spacing w:val="51"/>
                              <w:w w:val="105"/>
                              <w:sz w:val="16"/>
                            </w:rPr>
                            <w:t xml:space="preserve"> </w:t>
                          </w:r>
                          <w:r>
                            <w:rPr>
                              <w:i/>
                              <w:spacing w:val="-5"/>
                              <w:w w:val="105"/>
                              <w:sz w:val="16"/>
                            </w:rPr>
                            <w:t>14</w:t>
                          </w:r>
                        </w:p>
                      </w:txbxContent>
                    </wps:txbx>
                    <wps:bodyPr wrap="square" lIns="0" tIns="0" rIns="0" bIns="0" rtlCol="0">
                      <a:noAutofit/>
                    </wps:bodyPr>
                  </wps:wsp>
                </a:graphicData>
              </a:graphic>
            </wp:anchor>
          </w:drawing>
        </mc:Choice>
        <mc:Fallback>
          <w:pict>
            <v:shape w14:anchorId="04192E61" id="Textbox 315" o:spid="_x0000_s1261" type="#_x0000_t202" style="position:absolute;margin-left:287.45pt;margin-top:733.6pt;width:48.55pt;height:11.2pt;z-index:-1729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" filled="f" stroked="f">
              <v:textbox inset="0,0,0,0">
                <w:txbxContent>
                  <w:p w14:paraId="1902D99B" w14:textId="77777777" w:rsidR="00AD61AA" w:rsidRDefault="003A247A">
                    <w:pPr>
                      <w:spacing w:before="18"/>
                      <w:ind w:left="20"/>
                      <w:rPr>
                        <w:i/>
                        <w:sz w:val="16"/>
                      </w:rPr>
                    </w:pPr>
                    <w:r>
                      <w:rPr>
                        <w:i/>
                        <w:w w:val="105"/>
                        <w:sz w:val="16"/>
                      </w:rPr>
                      <w:t>Page</w:t>
                    </w:r>
                    <w:r>
                      <w:rPr>
                        <w:i/>
                        <w:spacing w:val="9"/>
                        <w:w w:val="105"/>
                        <w:sz w:val="16"/>
                      </w:rPr>
                      <w:t xml:space="preserve"> </w:t>
                    </w:r>
                    <w:r>
                      <w:rPr>
                        <w:i/>
                        <w:w w:val="105"/>
                        <w:sz w:val="16"/>
                      </w:rPr>
                      <w:fldChar w:fldCharType="begin"/>
                    </w:r>
                    <w:r>
                      <w:rPr>
                        <w:i/>
                        <w:w w:val="105"/>
                        <w:sz w:val="16"/>
                      </w:rPr>
                      <w:instrText xml:space="preserve"> PAGE </w:instrText>
                    </w:r>
                    <w:r>
                      <w:rPr>
                        <w:i/>
                        <w:w w:val="105"/>
                        <w:sz w:val="16"/>
                      </w:rPr>
                      <w:fldChar w:fldCharType="separate"/>
                    </w:r>
                    <w:r>
                      <w:rPr>
                        <w:i/>
                        <w:w w:val="105"/>
                        <w:sz w:val="16"/>
                      </w:rPr>
                      <w:t>5</w:t>
                    </w:r>
                    <w:r>
                      <w:rPr>
                        <w:i/>
                        <w:w w:val="105"/>
                        <w:sz w:val="16"/>
                      </w:rPr>
                      <w:fldChar w:fldCharType="end"/>
                    </w:r>
                    <w:r>
                      <w:rPr>
                        <w:i/>
                        <w:spacing w:val="8"/>
                        <w:w w:val="105"/>
                        <w:sz w:val="16"/>
                      </w:rPr>
                      <w:t xml:space="preserve"> </w:t>
                    </w:r>
                    <w:r>
                      <w:rPr>
                        <w:i/>
                        <w:w w:val="105"/>
                        <w:sz w:val="16"/>
                      </w:rPr>
                      <w:t>of</w:t>
                    </w:r>
                    <w:r>
                      <w:rPr>
                        <w:i/>
                        <w:spacing w:val="51"/>
                        <w:w w:val="105"/>
                        <w:sz w:val="16"/>
                      </w:rPr>
                      <w:t xml:space="preserve"> </w:t>
                    </w:r>
                    <w:r>
                      <w:rPr>
                        <w:i/>
                        <w:spacing w:val="-5"/>
                        <w:w w:val="105"/>
                        <w:sz w:val="16"/>
                      </w:rPr>
                      <w:t>14</w:t>
                    </w:r>
                  </w:p>
                </w:txbxContent>
              </v:textbox>
              <w10:wrap anchorx="page" anchory="page"/>
            </v:shape>
          </w:pict>
        </mc:Fallback>
      </mc:AlternateContent>
    </w:r>
    <w:r>
      <w:rPr>
        <w:noProof/>
        <w:sz w:val="20"/>
      </w:rPr>
      <mc:AlternateContent>
        <mc:Choice Requires="wps">
          <w:drawing>
            <wp:anchor distT="0" distB="0" distL="0" distR="0" simplePos="0" relativeHeight="486017536" behindDoc="1" locked="0" layoutInCell="1" allowOverlap="1" wp14:anchorId="205400C8" wp14:editId="51AECD53">
              <wp:simplePos x="0" y="0"/>
              <wp:positionH relativeFrom="page">
                <wp:posOffset>5107664</wp:posOffset>
              </wp:positionH>
              <wp:positionV relativeFrom="page">
                <wp:posOffset>9317099</wp:posOffset>
              </wp:positionV>
              <wp:extent cx="1466215" cy="14922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215" cy="149225"/>
                      </a:xfrm>
                      <a:prstGeom prst="rect">
                        <a:avLst/>
                      </a:prstGeom>
                    </wps:spPr>
                    <wps:txbx>
                      <w:txbxContent>
                        <w:p w14:paraId="71502542" w14:textId="77777777" w:rsidR="00AD61AA" w:rsidRDefault="003A247A">
                          <w:pPr>
                            <w:spacing w:before="17"/>
                            <w:ind w:left="20"/>
                            <w:rPr>
                              <w:sz w:val="17"/>
                            </w:rPr>
                          </w:pPr>
                          <w:r>
                            <w:rPr>
                              <w:sz w:val="17"/>
                            </w:rPr>
                            <w:t>Architectural</w:t>
                          </w:r>
                          <w:r>
                            <w:rPr>
                              <w:spacing w:val="28"/>
                              <w:sz w:val="17"/>
                            </w:rPr>
                            <w:t xml:space="preserve"> </w:t>
                          </w:r>
                          <w:r>
                            <w:rPr>
                              <w:sz w:val="17"/>
                            </w:rPr>
                            <w:t>Design</w:t>
                          </w:r>
                          <w:r>
                            <w:rPr>
                              <w:spacing w:val="20"/>
                              <w:sz w:val="17"/>
                            </w:rPr>
                            <w:t xml:space="preserve"> </w:t>
                          </w:r>
                          <w:r>
                            <w:rPr>
                              <w:spacing w:val="-2"/>
                              <w:sz w:val="17"/>
                            </w:rPr>
                            <w:t>Guidelines</w:t>
                          </w:r>
                        </w:p>
                      </w:txbxContent>
                    </wps:txbx>
                    <wps:bodyPr wrap="square" lIns="0" tIns="0" rIns="0" bIns="0" rtlCol="0">
                      <a:noAutofit/>
                    </wps:bodyPr>
                  </wps:wsp>
                </a:graphicData>
              </a:graphic>
            </wp:anchor>
          </w:drawing>
        </mc:Choice>
        <mc:Fallback>
          <w:pict>
            <v:shape w14:anchorId="205400C8" id="Textbox 316" o:spid="_x0000_s1262" type="#_x0000_t202" style="position:absolute;margin-left:402.2pt;margin-top:733.65pt;width:115.45pt;height:11.75pt;z-index:-1729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" filled="f" stroked="f">
              <v:textbox inset="0,0,0,0">
                <w:txbxContent>
                  <w:p w14:paraId="71502542" w14:textId="77777777" w:rsidR="00AD61AA" w:rsidRDefault="003A247A">
                    <w:pPr>
                      <w:spacing w:before="17"/>
                      <w:ind w:left="20"/>
                      <w:rPr>
                        <w:sz w:val="17"/>
                      </w:rPr>
                    </w:pPr>
                    <w:r>
                      <w:rPr>
                        <w:sz w:val="17"/>
                      </w:rPr>
                      <w:t>Architectural</w:t>
                    </w:r>
                    <w:r>
                      <w:rPr>
                        <w:spacing w:val="28"/>
                        <w:sz w:val="17"/>
                      </w:rPr>
                      <w:t xml:space="preserve"> </w:t>
                    </w:r>
                    <w:r>
                      <w:rPr>
                        <w:sz w:val="17"/>
                      </w:rPr>
                      <w:t>Design</w:t>
                    </w:r>
                    <w:r>
                      <w:rPr>
                        <w:spacing w:val="20"/>
                        <w:sz w:val="17"/>
                      </w:rPr>
                      <w:t xml:space="preserve"> </w:t>
                    </w:r>
                    <w:r>
                      <w:rPr>
                        <w:spacing w:val="-2"/>
                        <w:sz w:val="17"/>
                      </w:rPr>
                      <w:t>Guidelines</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E7FA9"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18048" behindDoc="1" locked="0" layoutInCell="1" allowOverlap="1" wp14:anchorId="3A07CCBC" wp14:editId="58460B22">
              <wp:simplePos x="0" y="0"/>
              <wp:positionH relativeFrom="page">
                <wp:posOffset>843135</wp:posOffset>
              </wp:positionH>
              <wp:positionV relativeFrom="page">
                <wp:posOffset>9316672</wp:posOffset>
              </wp:positionV>
              <wp:extent cx="854710" cy="14224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42240"/>
                      </a:xfrm>
                      <a:prstGeom prst="rect">
                        <a:avLst/>
                      </a:prstGeom>
                    </wps:spPr>
                    <wps:txbx>
                      <w:txbxContent>
                        <w:p w14:paraId="13783A1F" w14:textId="77777777" w:rsidR="00AD61AA" w:rsidRDefault="003A247A">
                          <w:pPr>
                            <w:spacing w:before="18"/>
                            <w:ind w:left="20"/>
                            <w:rPr>
                              <w:sz w:val="16"/>
                            </w:rPr>
                          </w:pPr>
                          <w:r>
                            <w:rPr>
                              <w:w w:val="105"/>
                              <w:sz w:val="16"/>
                            </w:rPr>
                            <w:t>Eagle</w:t>
                          </w:r>
                          <w:r>
                            <w:rPr>
                              <w:spacing w:val="1"/>
                              <w:w w:val="105"/>
                              <w:sz w:val="16"/>
                            </w:rPr>
                            <w:t xml:space="preserve"> </w:t>
                          </w:r>
                          <w:r>
                            <w:rPr>
                              <w:w w:val="105"/>
                              <w:sz w:val="16"/>
                            </w:rPr>
                            <w:t>Bay</w:t>
                          </w:r>
                          <w:r>
                            <w:rPr>
                              <w:spacing w:val="2"/>
                              <w:w w:val="105"/>
                              <w:sz w:val="16"/>
                            </w:rPr>
                            <w:t xml:space="preserve"> </w:t>
                          </w:r>
                          <w:r>
                            <w:rPr>
                              <w:spacing w:val="-2"/>
                              <w:w w:val="105"/>
                              <w:sz w:val="16"/>
                            </w:rPr>
                            <w:t>Landing</w:t>
                          </w:r>
                        </w:p>
                      </w:txbxContent>
                    </wps:txbx>
                    <wps:bodyPr wrap="square" lIns="0" tIns="0" rIns="0" bIns="0" rtlCol="0">
                      <a:noAutofit/>
                    </wps:bodyPr>
                  </wps:wsp>
                </a:graphicData>
              </a:graphic>
            </wp:anchor>
          </w:drawing>
        </mc:Choice>
        <mc:Fallback>
          <w:pict>
            <v:shapetype w14:anchorId="3A07CCBC" id="_x0000_t202" coordsize="21600,21600" o:spt="202" path="m,l,21600r21600,l21600,xe">
              <v:stroke joinstyle="miter"/>
              <v:path gradientshapeok="t" o:connecttype="rect"/>
            </v:shapetype>
            <v:shape id="Textbox 319" o:spid="_x0000_s1263" type="#_x0000_t202" style="position:absolute;margin-left:66.4pt;margin-top:733.6pt;width:67.3pt;height:11.2pt;z-index:-1729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" filled="f" stroked="f">
              <v:textbox inset="0,0,0,0">
                <w:txbxContent>
                  <w:p w14:paraId="13783A1F" w14:textId="77777777" w:rsidR="00AD61AA" w:rsidRDefault="003A247A">
                    <w:pPr>
                      <w:spacing w:before="18"/>
                      <w:ind w:left="20"/>
                      <w:rPr>
                        <w:sz w:val="16"/>
                      </w:rPr>
                    </w:pPr>
                    <w:r>
                      <w:rPr>
                        <w:w w:val="105"/>
                        <w:sz w:val="16"/>
                      </w:rPr>
                      <w:t>Eagle</w:t>
                    </w:r>
                    <w:r>
                      <w:rPr>
                        <w:spacing w:val="1"/>
                        <w:w w:val="105"/>
                        <w:sz w:val="16"/>
                      </w:rPr>
                      <w:t xml:space="preserve"> </w:t>
                    </w:r>
                    <w:r>
                      <w:rPr>
                        <w:w w:val="105"/>
                        <w:sz w:val="16"/>
                      </w:rPr>
                      <w:t>Bay</w:t>
                    </w:r>
                    <w:r>
                      <w:rPr>
                        <w:spacing w:val="2"/>
                        <w:w w:val="105"/>
                        <w:sz w:val="16"/>
                      </w:rPr>
                      <w:t xml:space="preserve"> </w:t>
                    </w:r>
                    <w:r>
                      <w:rPr>
                        <w:spacing w:val="-2"/>
                        <w:w w:val="105"/>
                        <w:sz w:val="16"/>
                      </w:rPr>
                      <w:t>Landing</w:t>
                    </w:r>
                  </w:p>
                </w:txbxContent>
              </v:textbox>
              <w10:wrap anchorx="page" anchory="page"/>
            </v:shape>
          </w:pict>
        </mc:Fallback>
      </mc:AlternateContent>
    </w:r>
    <w:r>
      <w:rPr>
        <w:noProof/>
        <w:sz w:val="20"/>
      </w:rPr>
      <mc:AlternateContent>
        <mc:Choice Requires="wps">
          <w:drawing>
            <wp:anchor distT="0" distB="0" distL="0" distR="0" simplePos="0" relativeHeight="486018560" behindDoc="1" locked="0" layoutInCell="1" allowOverlap="1" wp14:anchorId="1225F218" wp14:editId="54C534EB">
              <wp:simplePos x="0" y="0"/>
              <wp:positionH relativeFrom="page">
                <wp:posOffset>3442566</wp:posOffset>
              </wp:positionH>
              <wp:positionV relativeFrom="page">
                <wp:posOffset>9319641</wp:posOffset>
              </wp:positionV>
              <wp:extent cx="610870" cy="14224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870" cy="142240"/>
                      </a:xfrm>
                      <a:prstGeom prst="rect">
                        <a:avLst/>
                      </a:prstGeom>
                    </wps:spPr>
                    <wps:txbx>
                      <w:txbxContent>
                        <w:p w14:paraId="5581490C" w14:textId="77777777" w:rsidR="00AD61AA" w:rsidRDefault="003A247A">
                          <w:pPr>
                            <w:spacing w:before="18"/>
                            <w:ind w:left="20"/>
                            <w:rPr>
                              <w:i/>
                              <w:sz w:val="16"/>
                            </w:rPr>
                          </w:pPr>
                          <w:r>
                            <w:rPr>
                              <w:i/>
                              <w:w w:val="105"/>
                              <w:sz w:val="16"/>
                            </w:rPr>
                            <w:t>Page</w:t>
                          </w:r>
                          <w:r>
                            <w:rPr>
                              <w:i/>
                              <w:spacing w:val="6"/>
                              <w:w w:val="105"/>
                              <w:sz w:val="16"/>
                            </w:rPr>
                            <w:t xml:space="preserve"> </w:t>
                          </w:r>
                          <w:r>
                            <w:rPr>
                              <w:i/>
                              <w:w w:val="105"/>
                              <w:sz w:val="16"/>
                            </w:rPr>
                            <w:fldChar w:fldCharType="begin"/>
                          </w:r>
                          <w:r>
                            <w:rPr>
                              <w:i/>
                              <w:w w:val="105"/>
                              <w:sz w:val="16"/>
                            </w:rPr>
                            <w:instrText xml:space="preserve"> PAGE </w:instrText>
                          </w:r>
                          <w:r>
                            <w:rPr>
                              <w:i/>
                              <w:w w:val="105"/>
                              <w:sz w:val="16"/>
                            </w:rPr>
                            <w:fldChar w:fldCharType="separate"/>
                          </w:r>
                          <w:r>
                            <w:rPr>
                              <w:i/>
                              <w:w w:val="105"/>
                              <w:sz w:val="16"/>
                            </w:rPr>
                            <w:t>6</w:t>
                          </w:r>
                          <w:r>
                            <w:rPr>
                              <w:i/>
                              <w:w w:val="105"/>
                              <w:sz w:val="16"/>
                            </w:rPr>
                            <w:fldChar w:fldCharType="end"/>
                          </w:r>
                          <w:r>
                            <w:rPr>
                              <w:i/>
                              <w:spacing w:val="4"/>
                              <w:w w:val="105"/>
                              <w:sz w:val="16"/>
                            </w:rPr>
                            <w:t xml:space="preserve"> </w:t>
                          </w:r>
                          <w:r>
                            <w:rPr>
                              <w:i/>
                              <w:w w:val="105"/>
                              <w:sz w:val="16"/>
                            </w:rPr>
                            <w:t>of</w:t>
                          </w:r>
                          <w:r>
                            <w:rPr>
                              <w:i/>
                              <w:spacing w:val="49"/>
                              <w:w w:val="105"/>
                              <w:sz w:val="16"/>
                            </w:rPr>
                            <w:t xml:space="preserve"> </w:t>
                          </w:r>
                          <w:r>
                            <w:rPr>
                              <w:i/>
                              <w:spacing w:val="-5"/>
                              <w:w w:val="105"/>
                              <w:sz w:val="16"/>
                            </w:rPr>
                            <w:t>14</w:t>
                          </w:r>
                        </w:p>
                      </w:txbxContent>
                    </wps:txbx>
                    <wps:bodyPr wrap="square" lIns="0" tIns="0" rIns="0" bIns="0" rtlCol="0">
                      <a:noAutofit/>
                    </wps:bodyPr>
                  </wps:wsp>
                </a:graphicData>
              </a:graphic>
            </wp:anchor>
          </w:drawing>
        </mc:Choice>
        <mc:Fallback>
          <w:pict>
            <v:shape w14:anchorId="1225F218" id="Textbox 320" o:spid="_x0000_s1264" type="#_x0000_t202" style="position:absolute;margin-left:271.05pt;margin-top:733.85pt;width:48.1pt;height:11.2pt;z-index:-1729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" filled="f" stroked="f">
              <v:textbox inset="0,0,0,0">
                <w:txbxContent>
                  <w:p w14:paraId="5581490C" w14:textId="77777777" w:rsidR="00AD61AA" w:rsidRDefault="003A247A">
                    <w:pPr>
                      <w:spacing w:before="18"/>
                      <w:ind w:left="20"/>
                      <w:rPr>
                        <w:i/>
                        <w:sz w:val="16"/>
                      </w:rPr>
                    </w:pPr>
                    <w:r>
                      <w:rPr>
                        <w:i/>
                        <w:w w:val="105"/>
                        <w:sz w:val="16"/>
                      </w:rPr>
                      <w:t>Page</w:t>
                    </w:r>
                    <w:r>
                      <w:rPr>
                        <w:i/>
                        <w:spacing w:val="6"/>
                        <w:w w:val="105"/>
                        <w:sz w:val="16"/>
                      </w:rPr>
                      <w:t xml:space="preserve"> </w:t>
                    </w:r>
                    <w:r>
                      <w:rPr>
                        <w:i/>
                        <w:w w:val="105"/>
                        <w:sz w:val="16"/>
                      </w:rPr>
                      <w:fldChar w:fldCharType="begin"/>
                    </w:r>
                    <w:r>
                      <w:rPr>
                        <w:i/>
                        <w:w w:val="105"/>
                        <w:sz w:val="16"/>
                      </w:rPr>
                      <w:instrText xml:space="preserve"> PAGE </w:instrText>
                    </w:r>
                    <w:r>
                      <w:rPr>
                        <w:i/>
                        <w:w w:val="105"/>
                        <w:sz w:val="16"/>
                      </w:rPr>
                      <w:fldChar w:fldCharType="separate"/>
                    </w:r>
                    <w:r>
                      <w:rPr>
                        <w:i/>
                        <w:w w:val="105"/>
                        <w:sz w:val="16"/>
                      </w:rPr>
                      <w:t>6</w:t>
                    </w:r>
                    <w:r>
                      <w:rPr>
                        <w:i/>
                        <w:w w:val="105"/>
                        <w:sz w:val="16"/>
                      </w:rPr>
                      <w:fldChar w:fldCharType="end"/>
                    </w:r>
                    <w:r>
                      <w:rPr>
                        <w:i/>
                        <w:spacing w:val="4"/>
                        <w:w w:val="105"/>
                        <w:sz w:val="16"/>
                      </w:rPr>
                      <w:t xml:space="preserve"> </w:t>
                    </w:r>
                    <w:r>
                      <w:rPr>
                        <w:i/>
                        <w:w w:val="105"/>
                        <w:sz w:val="16"/>
                      </w:rPr>
                      <w:t>of</w:t>
                    </w:r>
                    <w:r>
                      <w:rPr>
                        <w:i/>
                        <w:spacing w:val="49"/>
                        <w:w w:val="105"/>
                        <w:sz w:val="16"/>
                      </w:rPr>
                      <w:t xml:space="preserve"> </w:t>
                    </w:r>
                    <w:r>
                      <w:rPr>
                        <w:i/>
                        <w:spacing w:val="-5"/>
                        <w:w w:val="105"/>
                        <w:sz w:val="16"/>
                      </w:rPr>
                      <w:t>14</w:t>
                    </w:r>
                  </w:p>
                </w:txbxContent>
              </v:textbox>
              <w10:wrap anchorx="page" anchory="page"/>
            </v:shape>
          </w:pict>
        </mc:Fallback>
      </mc:AlternateContent>
    </w:r>
    <w:r>
      <w:rPr>
        <w:noProof/>
        <w:sz w:val="20"/>
      </w:rPr>
      <mc:AlternateContent>
        <mc:Choice Requires="wps">
          <w:drawing>
            <wp:anchor distT="0" distB="0" distL="0" distR="0" simplePos="0" relativeHeight="486019072" behindDoc="1" locked="0" layoutInCell="1" allowOverlap="1" wp14:anchorId="2C8C1009" wp14:editId="144FFBFE">
              <wp:simplePos x="0" y="0"/>
              <wp:positionH relativeFrom="page">
                <wp:posOffset>5092819</wp:posOffset>
              </wp:positionH>
              <wp:positionV relativeFrom="page">
                <wp:posOffset>9320067</wp:posOffset>
              </wp:positionV>
              <wp:extent cx="1464945" cy="14922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4945" cy="149225"/>
                      </a:xfrm>
                      <a:prstGeom prst="rect">
                        <a:avLst/>
                      </a:prstGeom>
                    </wps:spPr>
                    <wps:txbx>
                      <w:txbxContent>
                        <w:p w14:paraId="29D96509" w14:textId="77777777" w:rsidR="00AD61AA" w:rsidRDefault="003A247A">
                          <w:pPr>
                            <w:spacing w:before="17"/>
                            <w:ind w:left="20"/>
                            <w:rPr>
                              <w:sz w:val="17"/>
                            </w:rPr>
                          </w:pPr>
                          <w:r>
                            <w:rPr>
                              <w:sz w:val="17"/>
                            </w:rPr>
                            <w:t>Architectural</w:t>
                          </w:r>
                          <w:r>
                            <w:rPr>
                              <w:spacing w:val="27"/>
                              <w:sz w:val="17"/>
                            </w:rPr>
                            <w:t xml:space="preserve"> </w:t>
                          </w:r>
                          <w:r>
                            <w:rPr>
                              <w:sz w:val="17"/>
                            </w:rPr>
                            <w:t>Design</w:t>
                          </w:r>
                          <w:r>
                            <w:rPr>
                              <w:spacing w:val="12"/>
                              <w:sz w:val="17"/>
                            </w:rPr>
                            <w:t xml:space="preserve"> </w:t>
                          </w:r>
                          <w:r>
                            <w:rPr>
                              <w:spacing w:val="-2"/>
                              <w:sz w:val="17"/>
                            </w:rPr>
                            <w:t>Guidelines</w:t>
                          </w:r>
                        </w:p>
                      </w:txbxContent>
                    </wps:txbx>
                    <wps:bodyPr wrap="square" lIns="0" tIns="0" rIns="0" bIns="0" rtlCol="0">
                      <a:noAutofit/>
                    </wps:bodyPr>
                  </wps:wsp>
                </a:graphicData>
              </a:graphic>
            </wp:anchor>
          </w:drawing>
        </mc:Choice>
        <mc:Fallback>
          <w:pict>
            <v:shape w14:anchorId="2C8C1009" id="Textbox 321" o:spid="_x0000_s1265" type="#_x0000_t202" style="position:absolute;margin-left:401pt;margin-top:733.85pt;width:115.35pt;height:11.75pt;z-index:-1729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" filled="f" stroked="f">
              <v:textbox inset="0,0,0,0">
                <w:txbxContent>
                  <w:p w14:paraId="29D96509" w14:textId="77777777" w:rsidR="00AD61AA" w:rsidRDefault="003A247A">
                    <w:pPr>
                      <w:spacing w:before="17"/>
                      <w:ind w:left="20"/>
                      <w:rPr>
                        <w:sz w:val="17"/>
                      </w:rPr>
                    </w:pPr>
                    <w:r>
                      <w:rPr>
                        <w:sz w:val="17"/>
                      </w:rPr>
                      <w:t>Architectural</w:t>
                    </w:r>
                    <w:r>
                      <w:rPr>
                        <w:spacing w:val="27"/>
                        <w:sz w:val="17"/>
                      </w:rPr>
                      <w:t xml:space="preserve"> </w:t>
                    </w:r>
                    <w:r>
                      <w:rPr>
                        <w:sz w:val="17"/>
                      </w:rPr>
                      <w:t>Design</w:t>
                    </w:r>
                    <w:r>
                      <w:rPr>
                        <w:spacing w:val="12"/>
                        <w:sz w:val="17"/>
                      </w:rPr>
                      <w:t xml:space="preserve"> </w:t>
                    </w:r>
                    <w:r>
                      <w:rPr>
                        <w:spacing w:val="-2"/>
                        <w:sz w:val="17"/>
                      </w:rPr>
                      <w:t>Guidelines</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AFE8F"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19584" behindDoc="1" locked="0" layoutInCell="1" allowOverlap="1" wp14:anchorId="5B830721" wp14:editId="4CB55E3F">
              <wp:simplePos x="0" y="0"/>
              <wp:positionH relativeFrom="page">
                <wp:posOffset>843135</wp:posOffset>
              </wp:positionH>
              <wp:positionV relativeFrom="page">
                <wp:posOffset>9313704</wp:posOffset>
              </wp:positionV>
              <wp:extent cx="855344" cy="142240"/>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344" cy="142240"/>
                      </a:xfrm>
                      <a:prstGeom prst="rect">
                        <a:avLst/>
                      </a:prstGeom>
                    </wps:spPr>
                    <wps:txbx>
                      <w:txbxContent>
                        <w:p w14:paraId="3E8614F1" w14:textId="77777777" w:rsidR="00AD61AA" w:rsidRDefault="003A247A">
                          <w:pPr>
                            <w:spacing w:before="18"/>
                            <w:ind w:left="20"/>
                            <w:rPr>
                              <w:sz w:val="16"/>
                            </w:rPr>
                          </w:pPr>
                          <w:r>
                            <w:rPr>
                              <w:w w:val="105"/>
                              <w:sz w:val="16"/>
                            </w:rPr>
                            <w:t>Eagle Bay</w:t>
                          </w:r>
                          <w:r>
                            <w:rPr>
                              <w:spacing w:val="-1"/>
                              <w:w w:val="105"/>
                              <w:sz w:val="16"/>
                            </w:rPr>
                            <w:t xml:space="preserve"> </w:t>
                          </w:r>
                          <w:r>
                            <w:rPr>
                              <w:spacing w:val="-2"/>
                              <w:w w:val="105"/>
                              <w:sz w:val="16"/>
                            </w:rPr>
                            <w:t>Landing</w:t>
                          </w:r>
                        </w:p>
                      </w:txbxContent>
                    </wps:txbx>
                    <wps:bodyPr wrap="square" lIns="0" tIns="0" rIns="0" bIns="0" rtlCol="0">
                      <a:noAutofit/>
                    </wps:bodyPr>
                  </wps:wsp>
                </a:graphicData>
              </a:graphic>
            </wp:anchor>
          </w:drawing>
        </mc:Choice>
        <mc:Fallback>
          <w:pict>
            <v:shapetype w14:anchorId="5B830721" id="_x0000_t202" coordsize="21600,21600" o:spt="202" path="m,l,21600r21600,l21600,xe">
              <v:stroke joinstyle="miter"/>
              <v:path gradientshapeok="t" o:connecttype="rect"/>
            </v:shapetype>
            <v:shape id="Textbox 325" o:spid="_x0000_s1266" type="#_x0000_t202" style="position:absolute;margin-left:66.4pt;margin-top:733.35pt;width:67.35pt;height:11.2pt;z-index:-1729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" filled="f" stroked="f">
              <v:textbox inset="0,0,0,0">
                <w:txbxContent>
                  <w:p w14:paraId="3E8614F1" w14:textId="77777777" w:rsidR="00AD61AA" w:rsidRDefault="003A247A">
                    <w:pPr>
                      <w:spacing w:before="18"/>
                      <w:ind w:left="20"/>
                      <w:rPr>
                        <w:sz w:val="16"/>
                      </w:rPr>
                    </w:pPr>
                    <w:r>
                      <w:rPr>
                        <w:w w:val="105"/>
                        <w:sz w:val="16"/>
                      </w:rPr>
                      <w:t>Eagle Bay</w:t>
                    </w:r>
                    <w:r>
                      <w:rPr>
                        <w:spacing w:val="-1"/>
                        <w:w w:val="105"/>
                        <w:sz w:val="16"/>
                      </w:rPr>
                      <w:t xml:space="preserve"> </w:t>
                    </w:r>
                    <w:r>
                      <w:rPr>
                        <w:spacing w:val="-2"/>
                        <w:w w:val="105"/>
                        <w:sz w:val="16"/>
                      </w:rPr>
                      <w:t>Landing</w:t>
                    </w:r>
                  </w:p>
                </w:txbxContent>
              </v:textbox>
              <w10:wrap anchorx="page" anchory="page"/>
            </v:shape>
          </w:pict>
        </mc:Fallback>
      </mc:AlternateContent>
    </w:r>
    <w:r>
      <w:rPr>
        <w:noProof/>
        <w:sz w:val="20"/>
      </w:rPr>
      <mc:AlternateContent>
        <mc:Choice Requires="wps">
          <w:drawing>
            <wp:anchor distT="0" distB="0" distL="0" distR="0" simplePos="0" relativeHeight="486020096" behindDoc="1" locked="0" layoutInCell="1" allowOverlap="1" wp14:anchorId="64ED67E2" wp14:editId="02B73082">
              <wp:simplePos x="0" y="0"/>
              <wp:positionH relativeFrom="page">
                <wp:posOffset>5092819</wp:posOffset>
              </wp:positionH>
              <wp:positionV relativeFrom="page">
                <wp:posOffset>9314130</wp:posOffset>
              </wp:positionV>
              <wp:extent cx="1459865" cy="14922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9865" cy="149225"/>
                      </a:xfrm>
                      <a:prstGeom prst="rect">
                        <a:avLst/>
                      </a:prstGeom>
                    </wps:spPr>
                    <wps:txbx>
                      <w:txbxContent>
                        <w:p w14:paraId="41821286" w14:textId="77777777" w:rsidR="00AD61AA" w:rsidRDefault="003A247A">
                          <w:pPr>
                            <w:spacing w:before="17"/>
                            <w:ind w:left="20"/>
                            <w:rPr>
                              <w:sz w:val="17"/>
                            </w:rPr>
                          </w:pPr>
                          <w:r>
                            <w:rPr>
                              <w:sz w:val="17"/>
                            </w:rPr>
                            <w:t>Architectural</w:t>
                          </w:r>
                          <w:r>
                            <w:rPr>
                              <w:spacing w:val="22"/>
                              <w:sz w:val="17"/>
                            </w:rPr>
                            <w:t xml:space="preserve"> </w:t>
                          </w:r>
                          <w:r>
                            <w:rPr>
                              <w:sz w:val="17"/>
                            </w:rPr>
                            <w:t>Design</w:t>
                          </w:r>
                          <w:r>
                            <w:rPr>
                              <w:spacing w:val="16"/>
                              <w:sz w:val="17"/>
                            </w:rPr>
                            <w:t xml:space="preserve"> </w:t>
                          </w:r>
                          <w:r>
                            <w:rPr>
                              <w:spacing w:val="-2"/>
                              <w:sz w:val="17"/>
                            </w:rPr>
                            <w:t>Guidelines</w:t>
                          </w:r>
                        </w:p>
                      </w:txbxContent>
                    </wps:txbx>
                    <wps:bodyPr wrap="square" lIns="0" tIns="0" rIns="0" bIns="0" rtlCol="0">
                      <a:noAutofit/>
                    </wps:bodyPr>
                  </wps:wsp>
                </a:graphicData>
              </a:graphic>
            </wp:anchor>
          </w:drawing>
        </mc:Choice>
        <mc:Fallback>
          <w:pict>
            <v:shape w14:anchorId="64ED67E2" id="Textbox 326" o:spid="_x0000_s1267" type="#_x0000_t202" style="position:absolute;margin-left:401pt;margin-top:733.4pt;width:114.95pt;height:11.75pt;z-index:-1729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" filled="f" stroked="f">
              <v:textbox inset="0,0,0,0">
                <w:txbxContent>
                  <w:p w14:paraId="41821286" w14:textId="77777777" w:rsidR="00AD61AA" w:rsidRDefault="003A247A">
                    <w:pPr>
                      <w:spacing w:before="17"/>
                      <w:ind w:left="20"/>
                      <w:rPr>
                        <w:sz w:val="17"/>
                      </w:rPr>
                    </w:pPr>
                    <w:r>
                      <w:rPr>
                        <w:sz w:val="17"/>
                      </w:rPr>
                      <w:t>Architectural</w:t>
                    </w:r>
                    <w:r>
                      <w:rPr>
                        <w:spacing w:val="22"/>
                        <w:sz w:val="17"/>
                      </w:rPr>
                      <w:t xml:space="preserve"> </w:t>
                    </w:r>
                    <w:r>
                      <w:rPr>
                        <w:sz w:val="17"/>
                      </w:rPr>
                      <w:t>Design</w:t>
                    </w:r>
                    <w:r>
                      <w:rPr>
                        <w:spacing w:val="16"/>
                        <w:sz w:val="17"/>
                      </w:rPr>
                      <w:t xml:space="preserve"> </w:t>
                    </w:r>
                    <w:r>
                      <w:rPr>
                        <w:spacing w:val="-2"/>
                        <w:sz w:val="17"/>
                      </w:rPr>
                      <w:t>Guidelines</w:t>
                    </w:r>
                  </w:p>
                </w:txbxContent>
              </v:textbox>
              <w10:wrap anchorx="page" anchory="page"/>
            </v:shape>
          </w:pict>
        </mc:Fallback>
      </mc:AlternateContent>
    </w:r>
    <w:r>
      <w:rPr>
        <w:noProof/>
        <w:sz w:val="20"/>
      </w:rPr>
      <mc:AlternateContent>
        <mc:Choice Requires="wps">
          <w:drawing>
            <wp:anchor distT="0" distB="0" distL="0" distR="0" simplePos="0" relativeHeight="486020608" behindDoc="1" locked="0" layoutInCell="1" allowOverlap="1" wp14:anchorId="48CC91D0" wp14:editId="6B02C74E">
              <wp:simplePos x="0" y="0"/>
              <wp:positionH relativeFrom="page">
                <wp:posOffset>3436627</wp:posOffset>
              </wp:positionH>
              <wp:positionV relativeFrom="page">
                <wp:posOffset>9316672</wp:posOffset>
              </wp:positionV>
              <wp:extent cx="616585" cy="14224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585" cy="142240"/>
                      </a:xfrm>
                      <a:prstGeom prst="rect">
                        <a:avLst/>
                      </a:prstGeom>
                    </wps:spPr>
                    <wps:txbx>
                      <w:txbxContent>
                        <w:p w14:paraId="3F7BE4FA" w14:textId="77777777" w:rsidR="00AD61AA" w:rsidRDefault="003A247A">
                          <w:pPr>
                            <w:spacing w:before="18"/>
                            <w:ind w:left="20"/>
                            <w:rPr>
                              <w:i/>
                              <w:sz w:val="16"/>
                            </w:rPr>
                          </w:pPr>
                          <w:r>
                            <w:rPr>
                              <w:i/>
                              <w:w w:val="105"/>
                              <w:sz w:val="16"/>
                            </w:rPr>
                            <w:t>Page</w:t>
                          </w:r>
                          <w:r>
                            <w:rPr>
                              <w:i/>
                              <w:spacing w:val="10"/>
                              <w:w w:val="105"/>
                              <w:sz w:val="16"/>
                            </w:rPr>
                            <w:t xml:space="preserve"> </w:t>
                          </w:r>
                          <w:r>
                            <w:rPr>
                              <w:i/>
                              <w:w w:val="105"/>
                              <w:sz w:val="16"/>
                            </w:rPr>
                            <w:fldChar w:fldCharType="begin"/>
                          </w:r>
                          <w:r>
                            <w:rPr>
                              <w:i/>
                              <w:w w:val="105"/>
                              <w:sz w:val="16"/>
                            </w:rPr>
                            <w:instrText xml:space="preserve"> PAGE </w:instrText>
                          </w:r>
                          <w:r>
                            <w:rPr>
                              <w:i/>
                              <w:w w:val="105"/>
                              <w:sz w:val="16"/>
                            </w:rPr>
                            <w:fldChar w:fldCharType="separate"/>
                          </w:r>
                          <w:r>
                            <w:rPr>
                              <w:i/>
                              <w:w w:val="105"/>
                              <w:sz w:val="16"/>
                            </w:rPr>
                            <w:t>7</w:t>
                          </w:r>
                          <w:r>
                            <w:rPr>
                              <w:i/>
                              <w:w w:val="105"/>
                              <w:sz w:val="16"/>
                            </w:rPr>
                            <w:fldChar w:fldCharType="end"/>
                          </w:r>
                          <w:r>
                            <w:rPr>
                              <w:i/>
                              <w:spacing w:val="6"/>
                              <w:w w:val="105"/>
                              <w:sz w:val="16"/>
                            </w:rPr>
                            <w:t xml:space="preserve"> </w:t>
                          </w:r>
                          <w:r>
                            <w:rPr>
                              <w:i/>
                              <w:w w:val="105"/>
                              <w:sz w:val="16"/>
                            </w:rPr>
                            <w:t>of</w:t>
                          </w:r>
                          <w:r>
                            <w:rPr>
                              <w:i/>
                              <w:spacing w:val="56"/>
                              <w:w w:val="105"/>
                              <w:sz w:val="16"/>
                            </w:rPr>
                            <w:t xml:space="preserve"> </w:t>
                          </w:r>
                          <w:r>
                            <w:rPr>
                              <w:i/>
                              <w:spacing w:val="-5"/>
                              <w:w w:val="105"/>
                              <w:sz w:val="16"/>
                            </w:rPr>
                            <w:t>14</w:t>
                          </w:r>
                        </w:p>
                      </w:txbxContent>
                    </wps:txbx>
                    <wps:bodyPr wrap="square" lIns="0" tIns="0" rIns="0" bIns="0" rtlCol="0">
                      <a:noAutofit/>
                    </wps:bodyPr>
                  </wps:wsp>
                </a:graphicData>
              </a:graphic>
            </wp:anchor>
          </w:drawing>
        </mc:Choice>
        <mc:Fallback>
          <w:pict>
            <v:shape w14:anchorId="48CC91D0" id="Textbox 327" o:spid="_x0000_s1268" type="#_x0000_t202" style="position:absolute;margin-left:270.6pt;margin-top:733.6pt;width:48.55pt;height:11.2pt;z-index:-1729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" filled="f" stroked="f">
              <v:textbox inset="0,0,0,0">
                <w:txbxContent>
                  <w:p w14:paraId="3F7BE4FA" w14:textId="77777777" w:rsidR="00AD61AA" w:rsidRDefault="003A247A">
                    <w:pPr>
                      <w:spacing w:before="18"/>
                      <w:ind w:left="20"/>
                      <w:rPr>
                        <w:i/>
                        <w:sz w:val="16"/>
                      </w:rPr>
                    </w:pPr>
                    <w:r>
                      <w:rPr>
                        <w:i/>
                        <w:w w:val="105"/>
                        <w:sz w:val="16"/>
                      </w:rPr>
                      <w:t>Page</w:t>
                    </w:r>
                    <w:r>
                      <w:rPr>
                        <w:i/>
                        <w:spacing w:val="10"/>
                        <w:w w:val="105"/>
                        <w:sz w:val="16"/>
                      </w:rPr>
                      <w:t xml:space="preserve"> </w:t>
                    </w:r>
                    <w:r>
                      <w:rPr>
                        <w:i/>
                        <w:w w:val="105"/>
                        <w:sz w:val="16"/>
                      </w:rPr>
                      <w:fldChar w:fldCharType="begin"/>
                    </w:r>
                    <w:r>
                      <w:rPr>
                        <w:i/>
                        <w:w w:val="105"/>
                        <w:sz w:val="16"/>
                      </w:rPr>
                      <w:instrText xml:space="preserve"> PAGE </w:instrText>
                    </w:r>
                    <w:r>
                      <w:rPr>
                        <w:i/>
                        <w:w w:val="105"/>
                        <w:sz w:val="16"/>
                      </w:rPr>
                      <w:fldChar w:fldCharType="separate"/>
                    </w:r>
                    <w:r>
                      <w:rPr>
                        <w:i/>
                        <w:w w:val="105"/>
                        <w:sz w:val="16"/>
                      </w:rPr>
                      <w:t>7</w:t>
                    </w:r>
                    <w:r>
                      <w:rPr>
                        <w:i/>
                        <w:w w:val="105"/>
                        <w:sz w:val="16"/>
                      </w:rPr>
                      <w:fldChar w:fldCharType="end"/>
                    </w:r>
                    <w:r>
                      <w:rPr>
                        <w:i/>
                        <w:spacing w:val="6"/>
                        <w:w w:val="105"/>
                        <w:sz w:val="16"/>
                      </w:rPr>
                      <w:t xml:space="preserve"> </w:t>
                    </w:r>
                    <w:r>
                      <w:rPr>
                        <w:i/>
                        <w:w w:val="105"/>
                        <w:sz w:val="16"/>
                      </w:rPr>
                      <w:t>of</w:t>
                    </w:r>
                    <w:r>
                      <w:rPr>
                        <w:i/>
                        <w:spacing w:val="56"/>
                        <w:w w:val="105"/>
                        <w:sz w:val="16"/>
                      </w:rPr>
                      <w:t xml:space="preserve"> </w:t>
                    </w:r>
                    <w:r>
                      <w:rPr>
                        <w:i/>
                        <w:spacing w:val="-5"/>
                        <w:w w:val="105"/>
                        <w:sz w:val="16"/>
                      </w:rPr>
                      <w:t>14</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080A9"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21120" behindDoc="1" locked="0" layoutInCell="1" allowOverlap="1" wp14:anchorId="64A4FE02" wp14:editId="28B18A8A">
              <wp:simplePos x="0" y="0"/>
              <wp:positionH relativeFrom="page">
                <wp:posOffset>866885</wp:posOffset>
              </wp:positionH>
              <wp:positionV relativeFrom="page">
                <wp:posOffset>9417613</wp:posOffset>
              </wp:positionV>
              <wp:extent cx="848360" cy="14224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8360" cy="142240"/>
                      </a:xfrm>
                      <a:prstGeom prst="rect">
                        <a:avLst/>
                      </a:prstGeom>
                    </wps:spPr>
                    <wps:txbx>
                      <w:txbxContent>
                        <w:p w14:paraId="61098C01" w14:textId="77777777" w:rsidR="00AD61AA" w:rsidRDefault="003A247A">
                          <w:pPr>
                            <w:spacing w:before="18"/>
                            <w:ind w:left="20"/>
                            <w:rPr>
                              <w:sz w:val="16"/>
                            </w:rPr>
                          </w:pPr>
                          <w:r>
                            <w:rPr>
                              <w:sz w:val="16"/>
                            </w:rPr>
                            <w:t>Eagle</w:t>
                          </w:r>
                          <w:r>
                            <w:rPr>
                              <w:spacing w:val="17"/>
                              <w:sz w:val="16"/>
                            </w:rPr>
                            <w:t xml:space="preserve"> </w:t>
                          </w:r>
                          <w:r>
                            <w:rPr>
                              <w:sz w:val="16"/>
                            </w:rPr>
                            <w:t>Bay</w:t>
                          </w:r>
                          <w:r>
                            <w:rPr>
                              <w:spacing w:val="18"/>
                              <w:sz w:val="16"/>
                            </w:rPr>
                            <w:t xml:space="preserve"> </w:t>
                          </w:r>
                          <w:r>
                            <w:rPr>
                              <w:spacing w:val="-2"/>
                              <w:sz w:val="16"/>
                            </w:rPr>
                            <w:t>Landing</w:t>
                          </w:r>
                        </w:p>
                      </w:txbxContent>
                    </wps:txbx>
                    <wps:bodyPr wrap="square" lIns="0" tIns="0" rIns="0" bIns="0" rtlCol="0">
                      <a:noAutofit/>
                    </wps:bodyPr>
                  </wps:wsp>
                </a:graphicData>
              </a:graphic>
            </wp:anchor>
          </w:drawing>
        </mc:Choice>
        <mc:Fallback>
          <w:pict>
            <v:shapetype w14:anchorId="64A4FE02" id="_x0000_t202" coordsize="21600,21600" o:spt="202" path="m,l,21600r21600,l21600,xe">
              <v:stroke joinstyle="miter"/>
              <v:path gradientshapeok="t" o:connecttype="rect"/>
            </v:shapetype>
            <v:shape id="Textbox 330" o:spid="_x0000_s1269" type="#_x0000_t202" style="position:absolute;margin-left:68.25pt;margin-top:741.55pt;width:66.8pt;height:11.2pt;z-index:-1729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" filled="f" stroked="f">
              <v:textbox inset="0,0,0,0">
                <w:txbxContent>
                  <w:p w14:paraId="61098C01" w14:textId="77777777" w:rsidR="00AD61AA" w:rsidRDefault="003A247A">
                    <w:pPr>
                      <w:spacing w:before="18"/>
                      <w:ind w:left="20"/>
                      <w:rPr>
                        <w:sz w:val="16"/>
                      </w:rPr>
                    </w:pPr>
                    <w:r>
                      <w:rPr>
                        <w:sz w:val="16"/>
                      </w:rPr>
                      <w:t>Eagle</w:t>
                    </w:r>
                    <w:r>
                      <w:rPr>
                        <w:spacing w:val="17"/>
                        <w:sz w:val="16"/>
                      </w:rPr>
                      <w:t xml:space="preserve"> </w:t>
                    </w:r>
                    <w:r>
                      <w:rPr>
                        <w:sz w:val="16"/>
                      </w:rPr>
                      <w:t>Bay</w:t>
                    </w:r>
                    <w:r>
                      <w:rPr>
                        <w:spacing w:val="18"/>
                        <w:sz w:val="16"/>
                      </w:rPr>
                      <w:t xml:space="preserve"> </w:t>
                    </w:r>
                    <w:r>
                      <w:rPr>
                        <w:spacing w:val="-2"/>
                        <w:sz w:val="16"/>
                      </w:rPr>
                      <w:t>Landing</w:t>
                    </w:r>
                  </w:p>
                </w:txbxContent>
              </v:textbox>
              <w10:wrap anchorx="page" anchory="page"/>
            </v:shape>
          </w:pict>
        </mc:Fallback>
      </mc:AlternateContent>
    </w:r>
    <w:r>
      <w:rPr>
        <w:noProof/>
        <w:sz w:val="20"/>
      </w:rPr>
      <mc:AlternateContent>
        <mc:Choice Requires="wps">
          <w:drawing>
            <wp:anchor distT="0" distB="0" distL="0" distR="0" simplePos="0" relativeHeight="486021632" behindDoc="1" locked="0" layoutInCell="1" allowOverlap="1" wp14:anchorId="3E1C949E" wp14:editId="697E4BFC">
              <wp:simplePos x="0" y="0"/>
              <wp:positionH relativeFrom="page">
                <wp:posOffset>3457409</wp:posOffset>
              </wp:positionH>
              <wp:positionV relativeFrom="page">
                <wp:posOffset>9426519</wp:posOffset>
              </wp:positionV>
              <wp:extent cx="613410" cy="142240"/>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10" cy="142240"/>
                      </a:xfrm>
                      <a:prstGeom prst="rect">
                        <a:avLst/>
                      </a:prstGeom>
                    </wps:spPr>
                    <wps:txbx>
                      <w:txbxContent>
                        <w:p w14:paraId="0E749F62" w14:textId="77777777" w:rsidR="00AD61AA" w:rsidRDefault="003A247A">
                          <w:pPr>
                            <w:spacing w:before="18"/>
                            <w:ind w:left="20"/>
                            <w:rPr>
                              <w:i/>
                              <w:sz w:val="16"/>
                            </w:rPr>
                          </w:pPr>
                          <w:r>
                            <w:rPr>
                              <w:i/>
                              <w:w w:val="105"/>
                              <w:sz w:val="16"/>
                            </w:rPr>
                            <w:t>Page</w:t>
                          </w:r>
                          <w:r>
                            <w:rPr>
                              <w:i/>
                              <w:spacing w:val="7"/>
                              <w:w w:val="105"/>
                              <w:sz w:val="16"/>
                            </w:rPr>
                            <w:t xml:space="preserve"> </w:t>
                          </w:r>
                          <w:r>
                            <w:rPr>
                              <w:i/>
                              <w:w w:val="105"/>
                              <w:sz w:val="16"/>
                            </w:rPr>
                            <w:fldChar w:fldCharType="begin"/>
                          </w:r>
                          <w:r>
                            <w:rPr>
                              <w:i/>
                              <w:w w:val="105"/>
                              <w:sz w:val="16"/>
                            </w:rPr>
                            <w:instrText xml:space="preserve"> PAGE </w:instrText>
                          </w:r>
                          <w:r>
                            <w:rPr>
                              <w:i/>
                              <w:w w:val="105"/>
                              <w:sz w:val="16"/>
                            </w:rPr>
                            <w:fldChar w:fldCharType="separate"/>
                          </w:r>
                          <w:r>
                            <w:rPr>
                              <w:i/>
                              <w:w w:val="105"/>
                              <w:sz w:val="16"/>
                            </w:rPr>
                            <w:t>8</w:t>
                          </w:r>
                          <w:r>
                            <w:rPr>
                              <w:i/>
                              <w:w w:val="105"/>
                              <w:sz w:val="16"/>
                            </w:rPr>
                            <w:fldChar w:fldCharType="end"/>
                          </w:r>
                          <w:r>
                            <w:rPr>
                              <w:i/>
                              <w:spacing w:val="4"/>
                              <w:w w:val="105"/>
                              <w:sz w:val="16"/>
                            </w:rPr>
                            <w:t xml:space="preserve"> </w:t>
                          </w:r>
                          <w:r>
                            <w:rPr>
                              <w:i/>
                              <w:w w:val="105"/>
                              <w:sz w:val="16"/>
                            </w:rPr>
                            <w:t>of</w:t>
                          </w:r>
                          <w:r>
                            <w:rPr>
                              <w:i/>
                              <w:spacing w:val="56"/>
                              <w:w w:val="105"/>
                              <w:sz w:val="16"/>
                            </w:rPr>
                            <w:t xml:space="preserve"> </w:t>
                          </w:r>
                          <w:r>
                            <w:rPr>
                              <w:i/>
                              <w:spacing w:val="-5"/>
                              <w:w w:val="105"/>
                              <w:sz w:val="16"/>
                            </w:rPr>
                            <w:t>14</w:t>
                          </w:r>
                        </w:p>
                      </w:txbxContent>
                    </wps:txbx>
                    <wps:bodyPr wrap="square" lIns="0" tIns="0" rIns="0" bIns="0" rtlCol="0">
                      <a:noAutofit/>
                    </wps:bodyPr>
                  </wps:wsp>
                </a:graphicData>
              </a:graphic>
            </wp:anchor>
          </w:drawing>
        </mc:Choice>
        <mc:Fallback>
          <w:pict>
            <v:shape w14:anchorId="3E1C949E" id="Textbox 331" o:spid="_x0000_s1270" type="#_x0000_t202" style="position:absolute;margin-left:272.25pt;margin-top:742.25pt;width:48.3pt;height:11.2pt;z-index:-1729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" filled="f" stroked="f">
              <v:textbox inset="0,0,0,0">
                <w:txbxContent>
                  <w:p w14:paraId="0E749F62" w14:textId="77777777" w:rsidR="00AD61AA" w:rsidRDefault="003A247A">
                    <w:pPr>
                      <w:spacing w:before="18"/>
                      <w:ind w:left="20"/>
                      <w:rPr>
                        <w:i/>
                        <w:sz w:val="16"/>
                      </w:rPr>
                    </w:pPr>
                    <w:r>
                      <w:rPr>
                        <w:i/>
                        <w:w w:val="105"/>
                        <w:sz w:val="16"/>
                      </w:rPr>
                      <w:t>Page</w:t>
                    </w:r>
                    <w:r>
                      <w:rPr>
                        <w:i/>
                        <w:spacing w:val="7"/>
                        <w:w w:val="105"/>
                        <w:sz w:val="16"/>
                      </w:rPr>
                      <w:t xml:space="preserve"> </w:t>
                    </w:r>
                    <w:r>
                      <w:rPr>
                        <w:i/>
                        <w:w w:val="105"/>
                        <w:sz w:val="16"/>
                      </w:rPr>
                      <w:fldChar w:fldCharType="begin"/>
                    </w:r>
                    <w:r>
                      <w:rPr>
                        <w:i/>
                        <w:w w:val="105"/>
                        <w:sz w:val="16"/>
                      </w:rPr>
                      <w:instrText xml:space="preserve"> PAGE </w:instrText>
                    </w:r>
                    <w:r>
                      <w:rPr>
                        <w:i/>
                        <w:w w:val="105"/>
                        <w:sz w:val="16"/>
                      </w:rPr>
                      <w:fldChar w:fldCharType="separate"/>
                    </w:r>
                    <w:r>
                      <w:rPr>
                        <w:i/>
                        <w:w w:val="105"/>
                        <w:sz w:val="16"/>
                      </w:rPr>
                      <w:t>8</w:t>
                    </w:r>
                    <w:r>
                      <w:rPr>
                        <w:i/>
                        <w:w w:val="105"/>
                        <w:sz w:val="16"/>
                      </w:rPr>
                      <w:fldChar w:fldCharType="end"/>
                    </w:r>
                    <w:r>
                      <w:rPr>
                        <w:i/>
                        <w:spacing w:val="4"/>
                        <w:w w:val="105"/>
                        <w:sz w:val="16"/>
                      </w:rPr>
                      <w:t xml:space="preserve"> </w:t>
                    </w:r>
                    <w:r>
                      <w:rPr>
                        <w:i/>
                        <w:w w:val="105"/>
                        <w:sz w:val="16"/>
                      </w:rPr>
                      <w:t>of</w:t>
                    </w:r>
                    <w:r>
                      <w:rPr>
                        <w:i/>
                        <w:spacing w:val="56"/>
                        <w:w w:val="105"/>
                        <w:sz w:val="16"/>
                      </w:rPr>
                      <w:t xml:space="preserve"> </w:t>
                    </w:r>
                    <w:r>
                      <w:rPr>
                        <w:i/>
                        <w:spacing w:val="-5"/>
                        <w:w w:val="105"/>
                        <w:sz w:val="16"/>
                      </w:rPr>
                      <w:t>14</w:t>
                    </w:r>
                  </w:p>
                </w:txbxContent>
              </v:textbox>
              <w10:wrap anchorx="page" anchory="page"/>
            </v:shape>
          </w:pict>
        </mc:Fallback>
      </mc:AlternateContent>
    </w:r>
    <w:r>
      <w:rPr>
        <w:noProof/>
        <w:sz w:val="20"/>
      </w:rPr>
      <mc:AlternateContent>
        <mc:Choice Requires="wps">
          <w:drawing>
            <wp:anchor distT="0" distB="0" distL="0" distR="0" simplePos="0" relativeHeight="486022144" behindDoc="1" locked="0" layoutInCell="1" allowOverlap="1" wp14:anchorId="2D35F38A" wp14:editId="09CCCBAE">
              <wp:simplePos x="0" y="0"/>
              <wp:positionH relativeFrom="page">
                <wp:posOffset>5107664</wp:posOffset>
              </wp:positionH>
              <wp:positionV relativeFrom="page">
                <wp:posOffset>9432883</wp:posOffset>
              </wp:positionV>
              <wp:extent cx="1463040" cy="149225"/>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3040" cy="149225"/>
                      </a:xfrm>
                      <a:prstGeom prst="rect">
                        <a:avLst/>
                      </a:prstGeom>
                    </wps:spPr>
                    <wps:txbx>
                      <w:txbxContent>
                        <w:p w14:paraId="1ABC6704" w14:textId="77777777" w:rsidR="00AD61AA" w:rsidRDefault="003A247A">
                          <w:pPr>
                            <w:spacing w:before="17"/>
                            <w:ind w:left="20"/>
                            <w:rPr>
                              <w:sz w:val="17"/>
                            </w:rPr>
                          </w:pPr>
                          <w:r>
                            <w:rPr>
                              <w:sz w:val="17"/>
                            </w:rPr>
                            <w:t>Architectural</w:t>
                          </w:r>
                          <w:r>
                            <w:rPr>
                              <w:spacing w:val="27"/>
                              <w:sz w:val="17"/>
                            </w:rPr>
                            <w:t xml:space="preserve"> </w:t>
                          </w:r>
                          <w:r>
                            <w:rPr>
                              <w:sz w:val="17"/>
                            </w:rPr>
                            <w:t>Design</w:t>
                          </w:r>
                          <w:r>
                            <w:rPr>
                              <w:spacing w:val="16"/>
                              <w:sz w:val="17"/>
                            </w:rPr>
                            <w:t xml:space="preserve"> </w:t>
                          </w:r>
                          <w:r>
                            <w:rPr>
                              <w:spacing w:val="-2"/>
                              <w:sz w:val="17"/>
                            </w:rPr>
                            <w:t>Guidelines</w:t>
                          </w:r>
                        </w:p>
                      </w:txbxContent>
                    </wps:txbx>
                    <wps:bodyPr wrap="square" lIns="0" tIns="0" rIns="0" bIns="0" rtlCol="0">
                      <a:noAutofit/>
                    </wps:bodyPr>
                  </wps:wsp>
                </a:graphicData>
              </a:graphic>
            </wp:anchor>
          </w:drawing>
        </mc:Choice>
        <mc:Fallback>
          <w:pict>
            <v:shape w14:anchorId="2D35F38A" id="Textbox 332" o:spid="_x0000_s1271" type="#_x0000_t202" style="position:absolute;margin-left:402.2pt;margin-top:742.75pt;width:115.2pt;height:11.75pt;z-index:-1729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" filled="f" stroked="f">
              <v:textbox inset="0,0,0,0">
                <w:txbxContent>
                  <w:p w14:paraId="1ABC6704" w14:textId="77777777" w:rsidR="00AD61AA" w:rsidRDefault="003A247A">
                    <w:pPr>
                      <w:spacing w:before="17"/>
                      <w:ind w:left="20"/>
                      <w:rPr>
                        <w:sz w:val="17"/>
                      </w:rPr>
                    </w:pPr>
                    <w:r>
                      <w:rPr>
                        <w:sz w:val="17"/>
                      </w:rPr>
                      <w:t>Architectural</w:t>
                    </w:r>
                    <w:r>
                      <w:rPr>
                        <w:spacing w:val="27"/>
                        <w:sz w:val="17"/>
                      </w:rPr>
                      <w:t xml:space="preserve"> </w:t>
                    </w:r>
                    <w:r>
                      <w:rPr>
                        <w:sz w:val="17"/>
                      </w:rPr>
                      <w:t>Design</w:t>
                    </w:r>
                    <w:r>
                      <w:rPr>
                        <w:spacing w:val="16"/>
                        <w:sz w:val="17"/>
                      </w:rPr>
                      <w:t xml:space="preserve"> </w:t>
                    </w:r>
                    <w:r>
                      <w:rPr>
                        <w:spacing w:val="-2"/>
                        <w:sz w:val="17"/>
                      </w:rPr>
                      <w:t>Guidelines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210B1"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25888" behindDoc="1" locked="0" layoutInCell="1" allowOverlap="1" wp14:anchorId="641372F2" wp14:editId="592D9A09">
              <wp:simplePos x="0" y="0"/>
              <wp:positionH relativeFrom="page">
                <wp:posOffset>887540</wp:posOffset>
              </wp:positionH>
              <wp:positionV relativeFrom="page">
                <wp:posOffset>9334911</wp:posOffset>
              </wp:positionV>
              <wp:extent cx="2018030" cy="14922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8030" cy="149225"/>
                      </a:xfrm>
                      <a:prstGeom prst="rect">
                        <a:avLst/>
                      </a:prstGeom>
                    </wps:spPr>
                    <wps:txbx>
                      <w:txbxContent>
                        <w:p w14:paraId="51890C81" w14:textId="77777777" w:rsidR="00AD61AA" w:rsidRDefault="003A247A">
                          <w:pPr>
                            <w:spacing w:before="17"/>
                            <w:ind w:left="20"/>
                            <w:rPr>
                              <w:sz w:val="17"/>
                            </w:rPr>
                          </w:pPr>
                          <w:r>
                            <w:rPr>
                              <w:sz w:val="17"/>
                            </w:rPr>
                            <w:t>Eagle</w:t>
                          </w:r>
                          <w:r>
                            <w:rPr>
                              <w:spacing w:val="-3"/>
                              <w:sz w:val="17"/>
                            </w:rPr>
                            <w:t xml:space="preserve"> </w:t>
                          </w:r>
                          <w:r>
                            <w:rPr>
                              <w:sz w:val="17"/>
                            </w:rPr>
                            <w:t>Bay</w:t>
                          </w:r>
                          <w:r>
                            <w:rPr>
                              <w:spacing w:val="2"/>
                              <w:sz w:val="17"/>
                            </w:rPr>
                            <w:t xml:space="preserve"> </w:t>
                          </w:r>
                          <w:r>
                            <w:rPr>
                              <w:sz w:val="17"/>
                            </w:rPr>
                            <w:t>Landing</w:t>
                          </w:r>
                          <w:r>
                            <w:rPr>
                              <w:spacing w:val="7"/>
                              <w:sz w:val="17"/>
                            </w:rPr>
                            <w:t xml:space="preserve"> </w:t>
                          </w:r>
                          <w:r>
                            <w:rPr>
                              <w:sz w:val="17"/>
                            </w:rPr>
                            <w:t>Declaration</w:t>
                          </w:r>
                          <w:r>
                            <w:rPr>
                              <w:spacing w:val="10"/>
                              <w:sz w:val="17"/>
                            </w:rPr>
                            <w:t xml:space="preserve"> </w:t>
                          </w:r>
                          <w:r>
                            <w:rPr>
                              <w:sz w:val="17"/>
                            </w:rPr>
                            <w:t>of</w:t>
                          </w:r>
                          <w:r>
                            <w:rPr>
                              <w:spacing w:val="-3"/>
                              <w:sz w:val="17"/>
                            </w:rPr>
                            <w:t xml:space="preserve"> </w:t>
                          </w:r>
                          <w:r>
                            <w:rPr>
                              <w:spacing w:val="-2"/>
                              <w:sz w:val="17"/>
                            </w:rPr>
                            <w:t>Covenants</w:t>
                          </w:r>
                        </w:p>
                      </w:txbxContent>
                    </wps:txbx>
                    <wps:bodyPr wrap="square" lIns="0" tIns="0" rIns="0" bIns="0" rtlCol="0">
                      <a:noAutofit/>
                    </wps:bodyPr>
                  </wps:wsp>
                </a:graphicData>
              </a:graphic>
            </wp:anchor>
          </w:drawing>
        </mc:Choice>
        <mc:Fallback>
          <w:pict>
            <v:shapetype w14:anchorId="641372F2" id="_x0000_t202" coordsize="21600,21600" o:spt="202" path="m,l,21600r21600,l21600,xe">
              <v:stroke joinstyle="miter"/>
              <v:path gradientshapeok="t" o:connecttype="rect"/>
            </v:shapetype>
            <v:shape id="Textbox 20" o:spid="_x0000_s1088" type="#_x0000_t202" style="position:absolute;margin-left:69.9pt;margin-top:735.05pt;width:158.9pt;height:11.75pt;z-index:-1739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" filled="f" stroked="f">
              <v:textbox inset="0,0,0,0">
                <w:txbxContent>
                  <w:p w14:paraId="51890C81" w14:textId="77777777" w:rsidR="00AD61AA" w:rsidRDefault="003A247A">
                    <w:pPr>
                      <w:spacing w:before="17"/>
                      <w:ind w:left="20"/>
                      <w:rPr>
                        <w:sz w:val="17"/>
                      </w:rPr>
                    </w:pPr>
                    <w:r>
                      <w:rPr>
                        <w:sz w:val="17"/>
                      </w:rPr>
                      <w:t>Eagle</w:t>
                    </w:r>
                    <w:r>
                      <w:rPr>
                        <w:spacing w:val="-3"/>
                        <w:sz w:val="17"/>
                      </w:rPr>
                      <w:t xml:space="preserve"> </w:t>
                    </w:r>
                    <w:r>
                      <w:rPr>
                        <w:sz w:val="17"/>
                      </w:rPr>
                      <w:t>Bay</w:t>
                    </w:r>
                    <w:r>
                      <w:rPr>
                        <w:spacing w:val="2"/>
                        <w:sz w:val="17"/>
                      </w:rPr>
                      <w:t xml:space="preserve"> </w:t>
                    </w:r>
                    <w:r>
                      <w:rPr>
                        <w:sz w:val="17"/>
                      </w:rPr>
                      <w:t>Landing</w:t>
                    </w:r>
                    <w:r>
                      <w:rPr>
                        <w:spacing w:val="7"/>
                        <w:sz w:val="17"/>
                      </w:rPr>
                      <w:t xml:space="preserve"> </w:t>
                    </w:r>
                    <w:r>
                      <w:rPr>
                        <w:sz w:val="17"/>
                      </w:rPr>
                      <w:t>Declaration</w:t>
                    </w:r>
                    <w:r>
                      <w:rPr>
                        <w:spacing w:val="10"/>
                        <w:sz w:val="17"/>
                      </w:rPr>
                      <w:t xml:space="preserve"> </w:t>
                    </w:r>
                    <w:r>
                      <w:rPr>
                        <w:sz w:val="17"/>
                      </w:rPr>
                      <w:t>of</w:t>
                    </w:r>
                    <w:r>
                      <w:rPr>
                        <w:spacing w:val="-3"/>
                        <w:sz w:val="17"/>
                      </w:rPr>
                      <w:t xml:space="preserve"> </w:t>
                    </w:r>
                    <w:r>
                      <w:rPr>
                        <w:spacing w:val="-2"/>
                        <w:sz w:val="17"/>
                      </w:rPr>
                      <w:t>Covenants</w:t>
                    </w:r>
                  </w:p>
                </w:txbxContent>
              </v:textbox>
              <w10:wrap anchorx="page" anchory="page"/>
            </v:shape>
          </w:pict>
        </mc:Fallback>
      </mc:AlternateContent>
    </w:r>
    <w:r>
      <w:rPr>
        <w:noProof/>
        <w:sz w:val="20"/>
      </w:rPr>
      <mc:AlternateContent>
        <mc:Choice Requires="wps">
          <w:drawing>
            <wp:anchor distT="0" distB="0" distL="0" distR="0" simplePos="0" relativeHeight="485926400" behindDoc="1" locked="0" layoutInCell="1" allowOverlap="1" wp14:anchorId="457B293B" wp14:editId="20E98DBC">
              <wp:simplePos x="0" y="0"/>
              <wp:positionH relativeFrom="page">
                <wp:posOffset>3451619</wp:posOffset>
              </wp:positionH>
              <wp:positionV relativeFrom="page">
                <wp:posOffset>9349756</wp:posOffset>
              </wp:positionV>
              <wp:extent cx="615315" cy="14922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15" cy="149225"/>
                      </a:xfrm>
                      <a:prstGeom prst="rect">
                        <a:avLst/>
                      </a:prstGeom>
                    </wps:spPr>
                    <wps:txbx>
                      <w:txbxContent>
                        <w:p w14:paraId="65B80F51" w14:textId="77777777" w:rsidR="00AD61AA" w:rsidRDefault="003A247A">
                          <w:pPr>
                            <w:spacing w:before="17"/>
                            <w:ind w:left="20"/>
                            <w:rPr>
                              <w:i/>
                              <w:sz w:val="17"/>
                            </w:rPr>
                          </w:pPr>
                          <w:r>
                            <w:rPr>
                              <w:i/>
                              <w:sz w:val="17"/>
                            </w:rPr>
                            <w:t>Puge</w:t>
                          </w:r>
                          <w:r>
                            <w:rPr>
                              <w:i/>
                              <w:spacing w:val="10"/>
                              <w:sz w:val="17"/>
                            </w:rPr>
                            <w:t xml:space="preserve"> </w:t>
                          </w:r>
                          <w:r>
                            <w:rPr>
                              <w:i/>
                              <w:sz w:val="17"/>
                            </w:rPr>
                            <w:fldChar w:fldCharType="begin"/>
                          </w:r>
                          <w:r>
                            <w:rPr>
                              <w:i/>
                              <w:sz w:val="17"/>
                            </w:rPr>
                            <w:instrText xml:space="preserve"> PAGE </w:instrText>
                          </w:r>
                          <w:r>
                            <w:rPr>
                              <w:i/>
                              <w:sz w:val="17"/>
                            </w:rPr>
                            <w:fldChar w:fldCharType="separate"/>
                          </w:r>
                          <w:r>
                            <w:rPr>
                              <w:i/>
                              <w:sz w:val="17"/>
                            </w:rPr>
                            <w:t>4</w:t>
                          </w:r>
                          <w:r>
                            <w:rPr>
                              <w:i/>
                              <w:sz w:val="17"/>
                            </w:rPr>
                            <w:fldChar w:fldCharType="end"/>
                          </w:r>
                          <w:r>
                            <w:rPr>
                              <w:i/>
                              <w:spacing w:val="1"/>
                              <w:sz w:val="17"/>
                            </w:rPr>
                            <w:t xml:space="preserve"> </w:t>
                          </w:r>
                          <w:r>
                            <w:rPr>
                              <w:i/>
                              <w:sz w:val="17"/>
                            </w:rPr>
                            <w:t>of</w:t>
                          </w:r>
                          <w:r>
                            <w:rPr>
                              <w:i/>
                              <w:spacing w:val="45"/>
                              <w:sz w:val="17"/>
                            </w:rPr>
                            <w:t xml:space="preserve"> </w:t>
                          </w:r>
                          <w:r>
                            <w:rPr>
                              <w:i/>
                              <w:spacing w:val="-5"/>
                              <w:sz w:val="17"/>
                            </w:rPr>
                            <w:t>30</w:t>
                          </w:r>
                        </w:p>
                      </w:txbxContent>
                    </wps:txbx>
                    <wps:bodyPr wrap="square" lIns="0" tIns="0" rIns="0" bIns="0" rtlCol="0">
                      <a:noAutofit/>
                    </wps:bodyPr>
                  </wps:wsp>
                </a:graphicData>
              </a:graphic>
            </wp:anchor>
          </w:drawing>
        </mc:Choice>
        <mc:Fallback>
          <w:pict>
            <v:shape w14:anchorId="457B293B" id="Textbox 21" o:spid="_x0000_s1089" type="#_x0000_t202" style="position:absolute;margin-left:271.8pt;margin-top:736.2pt;width:48.45pt;height:11.75pt;z-index:-1739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" filled="f" stroked="f">
              <v:textbox inset="0,0,0,0">
                <w:txbxContent>
                  <w:p w14:paraId="65B80F51" w14:textId="77777777" w:rsidR="00AD61AA" w:rsidRDefault="003A247A">
                    <w:pPr>
                      <w:spacing w:before="17"/>
                      <w:ind w:left="20"/>
                      <w:rPr>
                        <w:i/>
                        <w:sz w:val="17"/>
                      </w:rPr>
                    </w:pPr>
                    <w:r>
                      <w:rPr>
                        <w:i/>
                        <w:sz w:val="17"/>
                      </w:rPr>
                      <w:t>Puge</w:t>
                    </w:r>
                    <w:r>
                      <w:rPr>
                        <w:i/>
                        <w:spacing w:val="10"/>
                        <w:sz w:val="17"/>
                      </w:rPr>
                      <w:t xml:space="preserve"> </w:t>
                    </w:r>
                    <w:r>
                      <w:rPr>
                        <w:i/>
                        <w:sz w:val="17"/>
                      </w:rPr>
                      <w:fldChar w:fldCharType="begin"/>
                    </w:r>
                    <w:r>
                      <w:rPr>
                        <w:i/>
                        <w:sz w:val="17"/>
                      </w:rPr>
                      <w:instrText xml:space="preserve"> PAGE </w:instrText>
                    </w:r>
                    <w:r>
                      <w:rPr>
                        <w:i/>
                        <w:sz w:val="17"/>
                      </w:rPr>
                      <w:fldChar w:fldCharType="separate"/>
                    </w:r>
                    <w:r>
                      <w:rPr>
                        <w:i/>
                        <w:sz w:val="17"/>
                      </w:rPr>
                      <w:t>4</w:t>
                    </w:r>
                    <w:r>
                      <w:rPr>
                        <w:i/>
                        <w:sz w:val="17"/>
                      </w:rPr>
                      <w:fldChar w:fldCharType="end"/>
                    </w:r>
                    <w:r>
                      <w:rPr>
                        <w:i/>
                        <w:spacing w:val="1"/>
                        <w:sz w:val="17"/>
                      </w:rPr>
                      <w:t xml:space="preserve"> </w:t>
                    </w:r>
                    <w:r>
                      <w:rPr>
                        <w:i/>
                        <w:sz w:val="17"/>
                      </w:rPr>
                      <w:t>of</w:t>
                    </w:r>
                    <w:r>
                      <w:rPr>
                        <w:i/>
                        <w:spacing w:val="45"/>
                        <w:sz w:val="17"/>
                      </w:rPr>
                      <w:t xml:space="preserve"> </w:t>
                    </w:r>
                    <w:r>
                      <w:rPr>
                        <w:i/>
                        <w:spacing w:val="-5"/>
                        <w:sz w:val="17"/>
                      </w:rPr>
                      <w:t>30</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3CEA8"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22656" behindDoc="1" locked="0" layoutInCell="1" allowOverlap="1" wp14:anchorId="10AE7DD3" wp14:editId="111DB031">
              <wp:simplePos x="0" y="0"/>
              <wp:positionH relativeFrom="page">
                <wp:posOffset>866758</wp:posOffset>
              </wp:positionH>
              <wp:positionV relativeFrom="page">
                <wp:posOffset>9409132</wp:posOffset>
              </wp:positionV>
              <wp:extent cx="855980" cy="149225"/>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980" cy="149225"/>
                      </a:xfrm>
                      <a:prstGeom prst="rect">
                        <a:avLst/>
                      </a:prstGeom>
                    </wps:spPr>
                    <wps:txbx>
                      <w:txbxContent>
                        <w:p w14:paraId="57EE8F80" w14:textId="77777777" w:rsidR="00AD61AA" w:rsidRDefault="003A247A">
                          <w:pPr>
                            <w:spacing w:before="17"/>
                            <w:ind w:left="20"/>
                            <w:rPr>
                              <w:sz w:val="17"/>
                            </w:rPr>
                          </w:pPr>
                          <w:r>
                            <w:rPr>
                              <w:sz w:val="17"/>
                            </w:rPr>
                            <w:t>Eagle</w:t>
                          </w:r>
                          <w:r>
                            <w:rPr>
                              <w:spacing w:val="-4"/>
                              <w:sz w:val="17"/>
                            </w:rPr>
                            <w:t xml:space="preserve"> </w:t>
                          </w:r>
                          <w:r>
                            <w:rPr>
                              <w:sz w:val="17"/>
                            </w:rPr>
                            <w:t xml:space="preserve">Bay </w:t>
                          </w:r>
                          <w:r>
                            <w:rPr>
                              <w:spacing w:val="-2"/>
                              <w:sz w:val="17"/>
                            </w:rPr>
                            <w:t>Landing</w:t>
                          </w:r>
                        </w:p>
                      </w:txbxContent>
                    </wps:txbx>
                    <wps:bodyPr wrap="square" lIns="0" tIns="0" rIns="0" bIns="0" rtlCol="0">
                      <a:noAutofit/>
                    </wps:bodyPr>
                  </wps:wsp>
                </a:graphicData>
              </a:graphic>
            </wp:anchor>
          </w:drawing>
        </mc:Choice>
        <mc:Fallback>
          <w:pict>
            <v:shapetype w14:anchorId="10AE7DD3" id="_x0000_t202" coordsize="21600,21600" o:spt="202" path="m,l,21600r21600,l21600,xe">
              <v:stroke joinstyle="miter"/>
              <v:path gradientshapeok="t" o:connecttype="rect"/>
            </v:shapetype>
            <v:shape id="Textbox 334" o:spid="_x0000_s1272" type="#_x0000_t202" style="position:absolute;margin-left:68.25pt;margin-top:740.9pt;width:67.4pt;height:11.75pt;z-index:-1729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" filled="f" stroked="f">
              <v:textbox inset="0,0,0,0">
                <w:txbxContent>
                  <w:p w14:paraId="57EE8F80" w14:textId="77777777" w:rsidR="00AD61AA" w:rsidRDefault="003A247A">
                    <w:pPr>
                      <w:spacing w:before="17"/>
                      <w:ind w:left="20"/>
                      <w:rPr>
                        <w:sz w:val="17"/>
                      </w:rPr>
                    </w:pPr>
                    <w:r>
                      <w:rPr>
                        <w:sz w:val="17"/>
                      </w:rPr>
                      <w:t>Eagle</w:t>
                    </w:r>
                    <w:r>
                      <w:rPr>
                        <w:spacing w:val="-4"/>
                        <w:sz w:val="17"/>
                      </w:rPr>
                      <w:t xml:space="preserve"> </w:t>
                    </w:r>
                    <w:r>
                      <w:rPr>
                        <w:sz w:val="17"/>
                      </w:rPr>
                      <w:t xml:space="preserve">Bay </w:t>
                    </w:r>
                    <w:r>
                      <w:rPr>
                        <w:spacing w:val="-2"/>
                        <w:sz w:val="17"/>
                      </w:rPr>
                      <w:t>Landing</w:t>
                    </w:r>
                  </w:p>
                </w:txbxContent>
              </v:textbox>
              <w10:wrap anchorx="page" anchory="page"/>
            </v:shape>
          </w:pict>
        </mc:Fallback>
      </mc:AlternateContent>
    </w:r>
    <w:r>
      <w:rPr>
        <w:noProof/>
        <w:sz w:val="20"/>
      </w:rPr>
      <mc:AlternateContent>
        <mc:Choice Requires="wps">
          <w:drawing>
            <wp:anchor distT="0" distB="0" distL="0" distR="0" simplePos="0" relativeHeight="486023168" behindDoc="1" locked="0" layoutInCell="1" allowOverlap="1" wp14:anchorId="3AFD058B" wp14:editId="17CA72C0">
              <wp:simplePos x="0" y="0"/>
              <wp:positionH relativeFrom="page">
                <wp:posOffset>3463348</wp:posOffset>
              </wp:positionH>
              <wp:positionV relativeFrom="page">
                <wp:posOffset>9423551</wp:posOffset>
              </wp:positionV>
              <wp:extent cx="616585" cy="142240"/>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585" cy="142240"/>
                      </a:xfrm>
                      <a:prstGeom prst="rect">
                        <a:avLst/>
                      </a:prstGeom>
                    </wps:spPr>
                    <wps:txbx>
                      <w:txbxContent>
                        <w:p w14:paraId="158B3F37" w14:textId="77777777" w:rsidR="00AD61AA" w:rsidRDefault="003A247A">
                          <w:pPr>
                            <w:spacing w:before="18"/>
                            <w:ind w:left="20"/>
                            <w:rPr>
                              <w:i/>
                              <w:sz w:val="16"/>
                            </w:rPr>
                          </w:pPr>
                          <w:r>
                            <w:rPr>
                              <w:i/>
                              <w:w w:val="105"/>
                              <w:sz w:val="16"/>
                            </w:rPr>
                            <w:t>Page</w:t>
                          </w:r>
                          <w:r>
                            <w:rPr>
                              <w:i/>
                              <w:spacing w:val="14"/>
                              <w:w w:val="105"/>
                              <w:sz w:val="16"/>
                            </w:rPr>
                            <w:t xml:space="preserve"> </w:t>
                          </w:r>
                          <w:r>
                            <w:rPr>
                              <w:i/>
                              <w:w w:val="105"/>
                              <w:sz w:val="16"/>
                            </w:rPr>
                            <w:fldChar w:fldCharType="begin"/>
                          </w:r>
                          <w:r>
                            <w:rPr>
                              <w:i/>
                              <w:w w:val="105"/>
                              <w:sz w:val="16"/>
                            </w:rPr>
                            <w:instrText xml:space="preserve"> PAGE </w:instrText>
                          </w:r>
                          <w:r>
                            <w:rPr>
                              <w:i/>
                              <w:w w:val="105"/>
                              <w:sz w:val="16"/>
                            </w:rPr>
                            <w:fldChar w:fldCharType="separate"/>
                          </w:r>
                          <w:r>
                            <w:rPr>
                              <w:i/>
                              <w:w w:val="105"/>
                              <w:sz w:val="16"/>
                            </w:rPr>
                            <w:t>9</w:t>
                          </w:r>
                          <w:r>
                            <w:rPr>
                              <w:i/>
                              <w:w w:val="105"/>
                              <w:sz w:val="16"/>
                            </w:rPr>
                            <w:fldChar w:fldCharType="end"/>
                          </w:r>
                          <w:r>
                            <w:rPr>
                              <w:i/>
                              <w:spacing w:val="-1"/>
                              <w:w w:val="105"/>
                              <w:sz w:val="16"/>
                            </w:rPr>
                            <w:t xml:space="preserve"> </w:t>
                          </w:r>
                          <w:r>
                            <w:rPr>
                              <w:i/>
                              <w:w w:val="105"/>
                              <w:sz w:val="16"/>
                            </w:rPr>
                            <w:t>of</w:t>
                          </w:r>
                          <w:r>
                            <w:rPr>
                              <w:i/>
                              <w:spacing w:val="54"/>
                              <w:w w:val="105"/>
                              <w:sz w:val="16"/>
                            </w:rPr>
                            <w:t xml:space="preserve"> </w:t>
                          </w:r>
                          <w:r>
                            <w:rPr>
                              <w:i/>
                              <w:spacing w:val="-5"/>
                              <w:w w:val="105"/>
                              <w:sz w:val="16"/>
                            </w:rPr>
                            <w:t>14</w:t>
                          </w:r>
                        </w:p>
                      </w:txbxContent>
                    </wps:txbx>
                    <wps:bodyPr wrap="square" lIns="0" tIns="0" rIns="0" bIns="0" rtlCol="0">
                      <a:noAutofit/>
                    </wps:bodyPr>
                  </wps:wsp>
                </a:graphicData>
              </a:graphic>
            </wp:anchor>
          </w:drawing>
        </mc:Choice>
        <mc:Fallback>
          <w:pict>
            <v:shape w14:anchorId="3AFD058B" id="Textbox 335" o:spid="_x0000_s1273" type="#_x0000_t202" style="position:absolute;margin-left:272.7pt;margin-top:742pt;width:48.55pt;height:11.2pt;z-index:-1729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" filled="f" stroked="f">
              <v:textbox inset="0,0,0,0">
                <w:txbxContent>
                  <w:p w14:paraId="158B3F37" w14:textId="77777777" w:rsidR="00AD61AA" w:rsidRDefault="003A247A">
                    <w:pPr>
                      <w:spacing w:before="18"/>
                      <w:ind w:left="20"/>
                      <w:rPr>
                        <w:i/>
                        <w:sz w:val="16"/>
                      </w:rPr>
                    </w:pPr>
                    <w:r>
                      <w:rPr>
                        <w:i/>
                        <w:w w:val="105"/>
                        <w:sz w:val="16"/>
                      </w:rPr>
                      <w:t>Page</w:t>
                    </w:r>
                    <w:r>
                      <w:rPr>
                        <w:i/>
                        <w:spacing w:val="14"/>
                        <w:w w:val="105"/>
                        <w:sz w:val="16"/>
                      </w:rPr>
                      <w:t xml:space="preserve"> </w:t>
                    </w:r>
                    <w:r>
                      <w:rPr>
                        <w:i/>
                        <w:w w:val="105"/>
                        <w:sz w:val="16"/>
                      </w:rPr>
                      <w:fldChar w:fldCharType="begin"/>
                    </w:r>
                    <w:r>
                      <w:rPr>
                        <w:i/>
                        <w:w w:val="105"/>
                        <w:sz w:val="16"/>
                      </w:rPr>
                      <w:instrText xml:space="preserve"> PAGE </w:instrText>
                    </w:r>
                    <w:r>
                      <w:rPr>
                        <w:i/>
                        <w:w w:val="105"/>
                        <w:sz w:val="16"/>
                      </w:rPr>
                      <w:fldChar w:fldCharType="separate"/>
                    </w:r>
                    <w:r>
                      <w:rPr>
                        <w:i/>
                        <w:w w:val="105"/>
                        <w:sz w:val="16"/>
                      </w:rPr>
                      <w:t>9</w:t>
                    </w:r>
                    <w:r>
                      <w:rPr>
                        <w:i/>
                        <w:w w:val="105"/>
                        <w:sz w:val="16"/>
                      </w:rPr>
                      <w:fldChar w:fldCharType="end"/>
                    </w:r>
                    <w:r>
                      <w:rPr>
                        <w:i/>
                        <w:spacing w:val="-1"/>
                        <w:w w:val="105"/>
                        <w:sz w:val="16"/>
                      </w:rPr>
                      <w:t xml:space="preserve"> </w:t>
                    </w:r>
                    <w:r>
                      <w:rPr>
                        <w:i/>
                        <w:w w:val="105"/>
                        <w:sz w:val="16"/>
                      </w:rPr>
                      <w:t>of</w:t>
                    </w:r>
                    <w:r>
                      <w:rPr>
                        <w:i/>
                        <w:spacing w:val="54"/>
                        <w:w w:val="105"/>
                        <w:sz w:val="16"/>
                      </w:rPr>
                      <w:t xml:space="preserve"> </w:t>
                    </w:r>
                    <w:r>
                      <w:rPr>
                        <w:i/>
                        <w:spacing w:val="-5"/>
                        <w:w w:val="105"/>
                        <w:sz w:val="16"/>
                      </w:rPr>
                      <w:t>14</w:t>
                    </w:r>
                  </w:p>
                </w:txbxContent>
              </v:textbox>
              <w10:wrap anchorx="page" anchory="page"/>
            </v:shape>
          </w:pict>
        </mc:Fallback>
      </mc:AlternateContent>
    </w:r>
    <w:r>
      <w:rPr>
        <w:noProof/>
        <w:sz w:val="20"/>
      </w:rPr>
      <mc:AlternateContent>
        <mc:Choice Requires="wps">
          <w:drawing>
            <wp:anchor distT="0" distB="0" distL="0" distR="0" simplePos="0" relativeHeight="486023680" behindDoc="1" locked="0" layoutInCell="1" allowOverlap="1" wp14:anchorId="4CA0EDA4" wp14:editId="54C987C4">
              <wp:simplePos x="0" y="0"/>
              <wp:positionH relativeFrom="page">
                <wp:posOffset>5116571</wp:posOffset>
              </wp:positionH>
              <wp:positionV relativeFrom="page">
                <wp:posOffset>9426945</wp:posOffset>
              </wp:positionV>
              <wp:extent cx="1459865" cy="149225"/>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9865" cy="149225"/>
                      </a:xfrm>
                      <a:prstGeom prst="rect">
                        <a:avLst/>
                      </a:prstGeom>
                    </wps:spPr>
                    <wps:txbx>
                      <w:txbxContent>
                        <w:p w14:paraId="47994FB1" w14:textId="77777777" w:rsidR="00AD61AA" w:rsidRDefault="003A247A">
                          <w:pPr>
                            <w:spacing w:before="17"/>
                            <w:ind w:left="20"/>
                            <w:rPr>
                              <w:sz w:val="17"/>
                            </w:rPr>
                          </w:pPr>
                          <w:r>
                            <w:rPr>
                              <w:sz w:val="17"/>
                            </w:rPr>
                            <w:t>Architectural</w:t>
                          </w:r>
                          <w:r>
                            <w:rPr>
                              <w:spacing w:val="25"/>
                              <w:sz w:val="17"/>
                            </w:rPr>
                            <w:t xml:space="preserve"> </w:t>
                          </w:r>
                          <w:r>
                            <w:rPr>
                              <w:sz w:val="17"/>
                            </w:rPr>
                            <w:t>Design</w:t>
                          </w:r>
                          <w:r>
                            <w:rPr>
                              <w:spacing w:val="12"/>
                              <w:sz w:val="17"/>
                            </w:rPr>
                            <w:t xml:space="preserve"> </w:t>
                          </w:r>
                          <w:r>
                            <w:rPr>
                              <w:spacing w:val="-2"/>
                              <w:sz w:val="17"/>
                            </w:rPr>
                            <w:t>Guidelines</w:t>
                          </w:r>
                        </w:p>
                      </w:txbxContent>
                    </wps:txbx>
                    <wps:bodyPr wrap="square" lIns="0" tIns="0" rIns="0" bIns="0" rtlCol="0">
                      <a:noAutofit/>
                    </wps:bodyPr>
                  </wps:wsp>
                </a:graphicData>
              </a:graphic>
            </wp:anchor>
          </w:drawing>
        </mc:Choice>
        <mc:Fallback>
          <w:pict>
            <v:shape w14:anchorId="4CA0EDA4" id="Textbox 336" o:spid="_x0000_s1274" type="#_x0000_t202" style="position:absolute;margin-left:402.9pt;margin-top:742.3pt;width:114.95pt;height:11.75pt;z-index:-1729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" filled="f" stroked="f">
              <v:textbox inset="0,0,0,0">
                <w:txbxContent>
                  <w:p w14:paraId="47994FB1" w14:textId="77777777" w:rsidR="00AD61AA" w:rsidRDefault="003A247A">
                    <w:pPr>
                      <w:spacing w:before="17"/>
                      <w:ind w:left="20"/>
                      <w:rPr>
                        <w:sz w:val="17"/>
                      </w:rPr>
                    </w:pPr>
                    <w:r>
                      <w:rPr>
                        <w:sz w:val="17"/>
                      </w:rPr>
                      <w:t>Architectural</w:t>
                    </w:r>
                    <w:r>
                      <w:rPr>
                        <w:spacing w:val="25"/>
                        <w:sz w:val="17"/>
                      </w:rPr>
                      <w:t xml:space="preserve"> </w:t>
                    </w:r>
                    <w:r>
                      <w:rPr>
                        <w:sz w:val="17"/>
                      </w:rPr>
                      <w:t>Design</w:t>
                    </w:r>
                    <w:r>
                      <w:rPr>
                        <w:spacing w:val="12"/>
                        <w:sz w:val="17"/>
                      </w:rPr>
                      <w:t xml:space="preserve"> </w:t>
                    </w:r>
                    <w:r>
                      <w:rPr>
                        <w:spacing w:val="-2"/>
                        <w:sz w:val="17"/>
                      </w:rPr>
                      <w:t>Guidelines</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9BD79"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24192" behindDoc="1" locked="0" layoutInCell="1" allowOverlap="1" wp14:anchorId="526A4637" wp14:editId="521487EB">
              <wp:simplePos x="0" y="0"/>
              <wp:positionH relativeFrom="page">
                <wp:posOffset>852041</wp:posOffset>
              </wp:positionH>
              <wp:positionV relativeFrom="page">
                <wp:posOffset>9322611</wp:posOffset>
              </wp:positionV>
              <wp:extent cx="850900" cy="14224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0" cy="142240"/>
                      </a:xfrm>
                      <a:prstGeom prst="rect">
                        <a:avLst/>
                      </a:prstGeom>
                    </wps:spPr>
                    <wps:txbx>
                      <w:txbxContent>
                        <w:p w14:paraId="2812E099" w14:textId="77777777" w:rsidR="00AD61AA" w:rsidRDefault="003A247A">
                          <w:pPr>
                            <w:spacing w:before="18"/>
                            <w:ind w:left="20"/>
                            <w:rPr>
                              <w:sz w:val="16"/>
                            </w:rPr>
                          </w:pPr>
                          <w:r>
                            <w:rPr>
                              <w:sz w:val="16"/>
                            </w:rPr>
                            <w:t>Eagle</w:t>
                          </w:r>
                          <w:r>
                            <w:rPr>
                              <w:spacing w:val="18"/>
                              <w:sz w:val="16"/>
                            </w:rPr>
                            <w:t xml:space="preserve"> </w:t>
                          </w:r>
                          <w:r>
                            <w:rPr>
                              <w:sz w:val="16"/>
                            </w:rPr>
                            <w:t>Bay</w:t>
                          </w:r>
                          <w:r>
                            <w:rPr>
                              <w:spacing w:val="21"/>
                              <w:sz w:val="16"/>
                            </w:rPr>
                            <w:t xml:space="preserve"> </w:t>
                          </w:r>
                          <w:r>
                            <w:rPr>
                              <w:spacing w:val="-2"/>
                              <w:sz w:val="16"/>
                            </w:rPr>
                            <w:t>Landing</w:t>
                          </w:r>
                        </w:p>
                      </w:txbxContent>
                    </wps:txbx>
                    <wps:bodyPr wrap="square" lIns="0" tIns="0" rIns="0" bIns="0" rtlCol="0">
                      <a:noAutofit/>
                    </wps:bodyPr>
                  </wps:wsp>
                </a:graphicData>
              </a:graphic>
            </wp:anchor>
          </w:drawing>
        </mc:Choice>
        <mc:Fallback>
          <w:pict>
            <v:shapetype w14:anchorId="526A4637" id="_x0000_t202" coordsize="21600,21600" o:spt="202" path="m,l,21600r21600,l21600,xe">
              <v:stroke joinstyle="miter"/>
              <v:path gradientshapeok="t" o:connecttype="rect"/>
            </v:shapetype>
            <v:shape id="Textbox 339" o:spid="_x0000_s1275" type="#_x0000_t202" style="position:absolute;margin-left:67.1pt;margin-top:734.05pt;width:67pt;height:11.2pt;z-index:-1729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" filled="f" stroked="f">
              <v:textbox inset="0,0,0,0">
                <w:txbxContent>
                  <w:p w14:paraId="2812E099" w14:textId="77777777" w:rsidR="00AD61AA" w:rsidRDefault="003A247A">
                    <w:pPr>
                      <w:spacing w:before="18"/>
                      <w:ind w:left="20"/>
                      <w:rPr>
                        <w:sz w:val="16"/>
                      </w:rPr>
                    </w:pPr>
                    <w:r>
                      <w:rPr>
                        <w:sz w:val="16"/>
                      </w:rPr>
                      <w:t>Eagle</w:t>
                    </w:r>
                    <w:r>
                      <w:rPr>
                        <w:spacing w:val="18"/>
                        <w:sz w:val="16"/>
                      </w:rPr>
                      <w:t xml:space="preserve"> </w:t>
                    </w:r>
                    <w:r>
                      <w:rPr>
                        <w:sz w:val="16"/>
                      </w:rPr>
                      <w:t>Bay</w:t>
                    </w:r>
                    <w:r>
                      <w:rPr>
                        <w:spacing w:val="21"/>
                        <w:sz w:val="16"/>
                      </w:rPr>
                      <w:t xml:space="preserve"> </w:t>
                    </w:r>
                    <w:r>
                      <w:rPr>
                        <w:spacing w:val="-2"/>
                        <w:sz w:val="16"/>
                      </w:rPr>
                      <w:t>Landing</w:t>
                    </w:r>
                  </w:p>
                </w:txbxContent>
              </v:textbox>
              <w10:wrap anchorx="page" anchory="page"/>
            </v:shape>
          </w:pict>
        </mc:Fallback>
      </mc:AlternateContent>
    </w:r>
    <w:r>
      <w:rPr>
        <w:noProof/>
        <w:sz w:val="20"/>
      </w:rPr>
      <mc:AlternateContent>
        <mc:Choice Requires="wps">
          <w:drawing>
            <wp:anchor distT="0" distB="0" distL="0" distR="0" simplePos="0" relativeHeight="486024704" behindDoc="1" locked="0" layoutInCell="1" allowOverlap="1" wp14:anchorId="78AF1756" wp14:editId="701F3DB1">
              <wp:simplePos x="0" y="0"/>
              <wp:positionH relativeFrom="page">
                <wp:posOffset>3415846</wp:posOffset>
              </wp:positionH>
              <wp:positionV relativeFrom="page">
                <wp:posOffset>9328548</wp:posOffset>
              </wp:positionV>
              <wp:extent cx="673100" cy="142240"/>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142240"/>
                      </a:xfrm>
                      <a:prstGeom prst="rect">
                        <a:avLst/>
                      </a:prstGeom>
                    </wps:spPr>
                    <wps:txbx>
                      <w:txbxContent>
                        <w:p w14:paraId="491DD6D8" w14:textId="77777777" w:rsidR="00AD61AA" w:rsidRDefault="003A247A">
                          <w:pPr>
                            <w:spacing w:before="18"/>
                            <w:ind w:left="20"/>
                            <w:rPr>
                              <w:i/>
                              <w:sz w:val="16"/>
                            </w:rPr>
                          </w:pPr>
                          <w:r>
                            <w:rPr>
                              <w:i/>
                              <w:w w:val="105"/>
                              <w:sz w:val="16"/>
                            </w:rPr>
                            <w:t>Page</w:t>
                          </w:r>
                          <w:r>
                            <w:rPr>
                              <w:i/>
                              <w:spacing w:val="17"/>
                              <w:w w:val="105"/>
                              <w:sz w:val="16"/>
                            </w:rPr>
                            <w:t xml:space="preserve"> </w:t>
                          </w:r>
                          <w:r>
                            <w:rPr>
                              <w:i/>
                              <w:w w:val="105"/>
                              <w:sz w:val="16"/>
                            </w:rPr>
                            <w:t>10</w:t>
                          </w:r>
                          <w:r>
                            <w:rPr>
                              <w:i/>
                              <w:spacing w:val="1"/>
                              <w:w w:val="105"/>
                              <w:sz w:val="16"/>
                            </w:rPr>
                            <w:t xml:space="preserve"> </w:t>
                          </w:r>
                          <w:r>
                            <w:rPr>
                              <w:i/>
                              <w:w w:val="105"/>
                              <w:sz w:val="16"/>
                            </w:rPr>
                            <w:t>of</w:t>
                          </w:r>
                          <w:r>
                            <w:rPr>
                              <w:i/>
                              <w:spacing w:val="54"/>
                              <w:w w:val="105"/>
                              <w:sz w:val="16"/>
                            </w:rPr>
                            <w:t xml:space="preserve"> </w:t>
                          </w:r>
                          <w:r>
                            <w:rPr>
                              <w:i/>
                              <w:spacing w:val="-5"/>
                              <w:w w:val="105"/>
                              <w:sz w:val="16"/>
                            </w:rPr>
                            <w:t>14</w:t>
                          </w:r>
                        </w:p>
                      </w:txbxContent>
                    </wps:txbx>
                    <wps:bodyPr wrap="square" lIns="0" tIns="0" rIns="0" bIns="0" rtlCol="0">
                      <a:noAutofit/>
                    </wps:bodyPr>
                  </wps:wsp>
                </a:graphicData>
              </a:graphic>
            </wp:anchor>
          </w:drawing>
        </mc:Choice>
        <mc:Fallback>
          <w:pict>
            <v:shape w14:anchorId="78AF1756" id="Textbox 340" o:spid="_x0000_s1276" type="#_x0000_t202" style="position:absolute;margin-left:268.95pt;margin-top:734.55pt;width:53pt;height:11.2pt;z-index:-1729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" filled="f" stroked="f">
              <v:textbox inset="0,0,0,0">
                <w:txbxContent>
                  <w:p w14:paraId="491DD6D8" w14:textId="77777777" w:rsidR="00AD61AA" w:rsidRDefault="003A247A">
                    <w:pPr>
                      <w:spacing w:before="18"/>
                      <w:ind w:left="20"/>
                      <w:rPr>
                        <w:i/>
                        <w:sz w:val="16"/>
                      </w:rPr>
                    </w:pPr>
                    <w:r>
                      <w:rPr>
                        <w:i/>
                        <w:w w:val="105"/>
                        <w:sz w:val="16"/>
                      </w:rPr>
                      <w:t>Page</w:t>
                    </w:r>
                    <w:r>
                      <w:rPr>
                        <w:i/>
                        <w:spacing w:val="17"/>
                        <w:w w:val="105"/>
                        <w:sz w:val="16"/>
                      </w:rPr>
                      <w:t xml:space="preserve"> </w:t>
                    </w:r>
                    <w:r>
                      <w:rPr>
                        <w:i/>
                        <w:w w:val="105"/>
                        <w:sz w:val="16"/>
                      </w:rPr>
                      <w:t>10</w:t>
                    </w:r>
                    <w:r>
                      <w:rPr>
                        <w:i/>
                        <w:spacing w:val="1"/>
                        <w:w w:val="105"/>
                        <w:sz w:val="16"/>
                      </w:rPr>
                      <w:t xml:space="preserve"> </w:t>
                    </w:r>
                    <w:r>
                      <w:rPr>
                        <w:i/>
                        <w:w w:val="105"/>
                        <w:sz w:val="16"/>
                      </w:rPr>
                      <w:t>of</w:t>
                    </w:r>
                    <w:r>
                      <w:rPr>
                        <w:i/>
                        <w:spacing w:val="54"/>
                        <w:w w:val="105"/>
                        <w:sz w:val="16"/>
                      </w:rPr>
                      <w:t xml:space="preserve"> </w:t>
                    </w:r>
                    <w:r>
                      <w:rPr>
                        <w:i/>
                        <w:spacing w:val="-5"/>
                        <w:w w:val="105"/>
                        <w:sz w:val="16"/>
                      </w:rPr>
                      <w:t>14</w:t>
                    </w:r>
                  </w:p>
                </w:txbxContent>
              </v:textbox>
              <w10:wrap anchorx="page" anchory="page"/>
            </v:shape>
          </w:pict>
        </mc:Fallback>
      </mc:AlternateContent>
    </w:r>
    <w:r>
      <w:rPr>
        <w:noProof/>
        <w:sz w:val="20"/>
      </w:rPr>
      <mc:AlternateContent>
        <mc:Choice Requires="wps">
          <w:drawing>
            <wp:anchor distT="0" distB="0" distL="0" distR="0" simplePos="0" relativeHeight="486025216" behindDoc="1" locked="0" layoutInCell="1" allowOverlap="1" wp14:anchorId="798EAE73" wp14:editId="71C77B6B">
              <wp:simplePos x="0" y="0"/>
              <wp:positionH relativeFrom="page">
                <wp:posOffset>5098757</wp:posOffset>
              </wp:positionH>
              <wp:positionV relativeFrom="page">
                <wp:posOffset>9331943</wp:posOffset>
              </wp:positionV>
              <wp:extent cx="1459865" cy="149225"/>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9865" cy="149225"/>
                      </a:xfrm>
                      <a:prstGeom prst="rect">
                        <a:avLst/>
                      </a:prstGeom>
                    </wps:spPr>
                    <wps:txbx>
                      <w:txbxContent>
                        <w:p w14:paraId="48415D64" w14:textId="77777777" w:rsidR="00AD61AA" w:rsidRDefault="003A247A">
                          <w:pPr>
                            <w:spacing w:before="17"/>
                            <w:ind w:left="20"/>
                            <w:rPr>
                              <w:sz w:val="17"/>
                            </w:rPr>
                          </w:pPr>
                          <w:r>
                            <w:rPr>
                              <w:sz w:val="17"/>
                            </w:rPr>
                            <w:t>Architectural</w:t>
                          </w:r>
                          <w:r>
                            <w:rPr>
                              <w:spacing w:val="25"/>
                              <w:sz w:val="17"/>
                            </w:rPr>
                            <w:t xml:space="preserve"> </w:t>
                          </w:r>
                          <w:r>
                            <w:rPr>
                              <w:sz w:val="17"/>
                            </w:rPr>
                            <w:t>Design</w:t>
                          </w:r>
                          <w:r>
                            <w:rPr>
                              <w:spacing w:val="9"/>
                              <w:sz w:val="17"/>
                            </w:rPr>
                            <w:t xml:space="preserve"> </w:t>
                          </w:r>
                          <w:r>
                            <w:rPr>
                              <w:spacing w:val="-2"/>
                              <w:sz w:val="17"/>
                            </w:rPr>
                            <w:t>Guidelines</w:t>
                          </w:r>
                        </w:p>
                      </w:txbxContent>
                    </wps:txbx>
                    <wps:bodyPr wrap="square" lIns="0" tIns="0" rIns="0" bIns="0" rtlCol="0">
                      <a:noAutofit/>
                    </wps:bodyPr>
                  </wps:wsp>
                </a:graphicData>
              </a:graphic>
            </wp:anchor>
          </w:drawing>
        </mc:Choice>
        <mc:Fallback>
          <w:pict>
            <v:shape w14:anchorId="798EAE73" id="Textbox 341" o:spid="_x0000_s1277" type="#_x0000_t202" style="position:absolute;margin-left:401.5pt;margin-top:734.8pt;width:114.95pt;height:11.75pt;z-index:-1729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" filled="f" stroked="f">
              <v:textbox inset="0,0,0,0">
                <w:txbxContent>
                  <w:p w14:paraId="48415D64" w14:textId="77777777" w:rsidR="00AD61AA" w:rsidRDefault="003A247A">
                    <w:pPr>
                      <w:spacing w:before="17"/>
                      <w:ind w:left="20"/>
                      <w:rPr>
                        <w:sz w:val="17"/>
                      </w:rPr>
                    </w:pPr>
                    <w:r>
                      <w:rPr>
                        <w:sz w:val="17"/>
                      </w:rPr>
                      <w:t>Architectural</w:t>
                    </w:r>
                    <w:r>
                      <w:rPr>
                        <w:spacing w:val="25"/>
                        <w:sz w:val="17"/>
                      </w:rPr>
                      <w:t xml:space="preserve"> </w:t>
                    </w:r>
                    <w:r>
                      <w:rPr>
                        <w:sz w:val="17"/>
                      </w:rPr>
                      <w:t>Design</w:t>
                    </w:r>
                    <w:r>
                      <w:rPr>
                        <w:spacing w:val="9"/>
                        <w:sz w:val="17"/>
                      </w:rPr>
                      <w:t xml:space="preserve"> </w:t>
                    </w:r>
                    <w:r>
                      <w:rPr>
                        <w:spacing w:val="-2"/>
                        <w:sz w:val="17"/>
                      </w:rPr>
                      <w:t>Guidelines</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C7F3B"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25728" behindDoc="1" locked="0" layoutInCell="1" allowOverlap="1" wp14:anchorId="0CD6ABA4" wp14:editId="2283581F">
              <wp:simplePos x="0" y="0"/>
              <wp:positionH relativeFrom="page">
                <wp:posOffset>863916</wp:posOffset>
              </wp:positionH>
              <wp:positionV relativeFrom="page">
                <wp:posOffset>9239483</wp:posOffset>
              </wp:positionV>
              <wp:extent cx="857885" cy="14224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885" cy="142240"/>
                      </a:xfrm>
                      <a:prstGeom prst="rect">
                        <a:avLst/>
                      </a:prstGeom>
                    </wps:spPr>
                    <wps:txbx>
                      <w:txbxContent>
                        <w:p w14:paraId="768FFF0C" w14:textId="77777777" w:rsidR="00AD61AA" w:rsidRDefault="003A247A">
                          <w:pPr>
                            <w:spacing w:before="18"/>
                            <w:ind w:left="20"/>
                            <w:rPr>
                              <w:sz w:val="16"/>
                            </w:rPr>
                          </w:pPr>
                          <w:r>
                            <w:rPr>
                              <w:w w:val="105"/>
                              <w:sz w:val="16"/>
                            </w:rPr>
                            <w:t>Eagle Bay</w:t>
                          </w:r>
                          <w:r>
                            <w:rPr>
                              <w:spacing w:val="3"/>
                              <w:w w:val="105"/>
                              <w:sz w:val="16"/>
                            </w:rPr>
                            <w:t xml:space="preserve"> </w:t>
                          </w:r>
                          <w:r>
                            <w:rPr>
                              <w:spacing w:val="-2"/>
                              <w:w w:val="105"/>
                              <w:sz w:val="16"/>
                            </w:rPr>
                            <w:t>Landing</w:t>
                          </w:r>
                        </w:p>
                      </w:txbxContent>
                    </wps:txbx>
                    <wps:bodyPr wrap="square" lIns="0" tIns="0" rIns="0" bIns="0" rtlCol="0">
                      <a:noAutofit/>
                    </wps:bodyPr>
                  </wps:wsp>
                </a:graphicData>
              </a:graphic>
            </wp:anchor>
          </w:drawing>
        </mc:Choice>
        <mc:Fallback>
          <w:pict>
            <v:shapetype w14:anchorId="0CD6ABA4" id="_x0000_t202" coordsize="21600,21600" o:spt="202" path="m,l,21600r21600,l21600,xe">
              <v:stroke joinstyle="miter"/>
              <v:path gradientshapeok="t" o:connecttype="rect"/>
            </v:shapetype>
            <v:shape id="Textbox 343" o:spid="_x0000_s1278" type="#_x0000_t202" style="position:absolute;margin-left:68pt;margin-top:727.5pt;width:67.55pt;height:11.2pt;z-index:-1729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" filled="f" stroked="f">
              <v:textbox inset="0,0,0,0">
                <w:txbxContent>
                  <w:p w14:paraId="768FFF0C" w14:textId="77777777" w:rsidR="00AD61AA" w:rsidRDefault="003A247A">
                    <w:pPr>
                      <w:spacing w:before="18"/>
                      <w:ind w:left="20"/>
                      <w:rPr>
                        <w:sz w:val="16"/>
                      </w:rPr>
                    </w:pPr>
                    <w:r>
                      <w:rPr>
                        <w:w w:val="105"/>
                        <w:sz w:val="16"/>
                      </w:rPr>
                      <w:t>Eagle Bay</w:t>
                    </w:r>
                    <w:r>
                      <w:rPr>
                        <w:spacing w:val="3"/>
                        <w:w w:val="105"/>
                        <w:sz w:val="16"/>
                      </w:rPr>
                      <w:t xml:space="preserve"> </w:t>
                    </w:r>
                    <w:r>
                      <w:rPr>
                        <w:spacing w:val="-2"/>
                        <w:w w:val="105"/>
                        <w:sz w:val="16"/>
                      </w:rPr>
                      <w:t>Landing</w:t>
                    </w:r>
                  </w:p>
                </w:txbxContent>
              </v:textbox>
              <w10:wrap anchorx="page" anchory="page"/>
            </v:shape>
          </w:pict>
        </mc:Fallback>
      </mc:AlternateContent>
    </w:r>
    <w:r>
      <w:rPr>
        <w:noProof/>
        <w:sz w:val="20"/>
      </w:rPr>
      <mc:AlternateContent>
        <mc:Choice Requires="wps">
          <w:drawing>
            <wp:anchor distT="0" distB="0" distL="0" distR="0" simplePos="0" relativeHeight="486026240" behindDoc="1" locked="0" layoutInCell="1" allowOverlap="1" wp14:anchorId="23D850D0" wp14:editId="3CA11434">
              <wp:simplePos x="0" y="0"/>
              <wp:positionH relativeFrom="page">
                <wp:posOffset>3430690</wp:posOffset>
              </wp:positionH>
              <wp:positionV relativeFrom="page">
                <wp:posOffset>9245420</wp:posOffset>
              </wp:positionV>
              <wp:extent cx="676275" cy="142240"/>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142240"/>
                      </a:xfrm>
                      <a:prstGeom prst="rect">
                        <a:avLst/>
                      </a:prstGeom>
                    </wps:spPr>
                    <wps:txbx>
                      <w:txbxContent>
                        <w:p w14:paraId="48F47ADF" w14:textId="77777777" w:rsidR="00AD61AA" w:rsidRDefault="003A247A">
                          <w:pPr>
                            <w:spacing w:before="18"/>
                            <w:ind w:left="20"/>
                            <w:rPr>
                              <w:i/>
                              <w:sz w:val="16"/>
                            </w:rPr>
                          </w:pPr>
                          <w:r>
                            <w:rPr>
                              <w:i/>
                              <w:w w:val="105"/>
                              <w:sz w:val="16"/>
                            </w:rPr>
                            <w:t>Page</w:t>
                          </w:r>
                          <w:r>
                            <w:rPr>
                              <w:i/>
                              <w:spacing w:val="15"/>
                              <w:w w:val="105"/>
                              <w:sz w:val="16"/>
                            </w:rPr>
                            <w:t xml:space="preserve"> </w:t>
                          </w:r>
                          <w:r>
                            <w:rPr>
                              <w:i/>
                              <w:w w:val="105"/>
                              <w:sz w:val="16"/>
                            </w:rPr>
                            <w:t>11</w:t>
                          </w:r>
                          <w:r>
                            <w:rPr>
                              <w:i/>
                              <w:spacing w:val="5"/>
                              <w:w w:val="105"/>
                              <w:sz w:val="16"/>
                            </w:rPr>
                            <w:t xml:space="preserve"> </w:t>
                          </w:r>
                          <w:r>
                            <w:rPr>
                              <w:i/>
                              <w:w w:val="105"/>
                              <w:sz w:val="16"/>
                            </w:rPr>
                            <w:t>of</w:t>
                          </w:r>
                          <w:r>
                            <w:rPr>
                              <w:i/>
                              <w:spacing w:val="56"/>
                              <w:w w:val="105"/>
                              <w:sz w:val="16"/>
                            </w:rPr>
                            <w:t xml:space="preserve"> </w:t>
                          </w:r>
                          <w:r>
                            <w:rPr>
                              <w:i/>
                              <w:spacing w:val="-5"/>
                              <w:w w:val="105"/>
                              <w:sz w:val="16"/>
                            </w:rPr>
                            <w:t>14</w:t>
                          </w:r>
                        </w:p>
                      </w:txbxContent>
                    </wps:txbx>
                    <wps:bodyPr wrap="square" lIns="0" tIns="0" rIns="0" bIns="0" rtlCol="0">
                      <a:noAutofit/>
                    </wps:bodyPr>
                  </wps:wsp>
                </a:graphicData>
              </a:graphic>
            </wp:anchor>
          </w:drawing>
        </mc:Choice>
        <mc:Fallback>
          <w:pict>
            <v:shape w14:anchorId="23D850D0" id="Textbox 344" o:spid="_x0000_s1279" type="#_x0000_t202" style="position:absolute;margin-left:270.15pt;margin-top:728pt;width:53.25pt;height:11.2pt;z-index:-1729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" filled="f" stroked="f">
              <v:textbox inset="0,0,0,0">
                <w:txbxContent>
                  <w:p w14:paraId="48F47ADF" w14:textId="77777777" w:rsidR="00AD61AA" w:rsidRDefault="003A247A">
                    <w:pPr>
                      <w:spacing w:before="18"/>
                      <w:ind w:left="20"/>
                      <w:rPr>
                        <w:i/>
                        <w:sz w:val="16"/>
                      </w:rPr>
                    </w:pPr>
                    <w:r>
                      <w:rPr>
                        <w:i/>
                        <w:w w:val="105"/>
                        <w:sz w:val="16"/>
                      </w:rPr>
                      <w:t>Page</w:t>
                    </w:r>
                    <w:r>
                      <w:rPr>
                        <w:i/>
                        <w:spacing w:val="15"/>
                        <w:w w:val="105"/>
                        <w:sz w:val="16"/>
                      </w:rPr>
                      <w:t xml:space="preserve"> </w:t>
                    </w:r>
                    <w:r>
                      <w:rPr>
                        <w:i/>
                        <w:w w:val="105"/>
                        <w:sz w:val="16"/>
                      </w:rPr>
                      <w:t>11</w:t>
                    </w:r>
                    <w:r>
                      <w:rPr>
                        <w:i/>
                        <w:spacing w:val="5"/>
                        <w:w w:val="105"/>
                        <w:sz w:val="16"/>
                      </w:rPr>
                      <w:t xml:space="preserve"> </w:t>
                    </w:r>
                    <w:r>
                      <w:rPr>
                        <w:i/>
                        <w:w w:val="105"/>
                        <w:sz w:val="16"/>
                      </w:rPr>
                      <w:t>of</w:t>
                    </w:r>
                    <w:r>
                      <w:rPr>
                        <w:i/>
                        <w:spacing w:val="56"/>
                        <w:w w:val="105"/>
                        <w:sz w:val="16"/>
                      </w:rPr>
                      <w:t xml:space="preserve"> </w:t>
                    </w:r>
                    <w:r>
                      <w:rPr>
                        <w:i/>
                        <w:spacing w:val="-5"/>
                        <w:w w:val="105"/>
                        <w:sz w:val="16"/>
                      </w:rPr>
                      <w:t>14</w:t>
                    </w:r>
                  </w:p>
                </w:txbxContent>
              </v:textbox>
              <w10:wrap anchorx="page" anchory="page"/>
            </v:shape>
          </w:pict>
        </mc:Fallback>
      </mc:AlternateContent>
    </w:r>
    <w:r>
      <w:rPr>
        <w:noProof/>
        <w:sz w:val="20"/>
      </w:rPr>
      <mc:AlternateContent>
        <mc:Choice Requires="wps">
          <w:drawing>
            <wp:anchor distT="0" distB="0" distL="0" distR="0" simplePos="0" relativeHeight="486026752" behindDoc="1" locked="0" layoutInCell="1" allowOverlap="1" wp14:anchorId="0A90E42A" wp14:editId="738DC77E">
              <wp:simplePos x="0" y="0"/>
              <wp:positionH relativeFrom="page">
                <wp:posOffset>5116619</wp:posOffset>
              </wp:positionH>
              <wp:positionV relativeFrom="page">
                <wp:posOffset>9254327</wp:posOffset>
              </wp:positionV>
              <wp:extent cx="1459865" cy="142240"/>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9865" cy="142240"/>
                      </a:xfrm>
                      <a:prstGeom prst="rect">
                        <a:avLst/>
                      </a:prstGeom>
                    </wps:spPr>
                    <wps:txbx>
                      <w:txbxContent>
                        <w:p w14:paraId="2339F077" w14:textId="77777777" w:rsidR="00AD61AA" w:rsidRDefault="003A247A">
                          <w:pPr>
                            <w:spacing w:before="18"/>
                            <w:ind w:left="20"/>
                            <w:rPr>
                              <w:sz w:val="16"/>
                            </w:rPr>
                          </w:pPr>
                          <w:r>
                            <w:rPr>
                              <w:w w:val="105"/>
                              <w:sz w:val="16"/>
                            </w:rPr>
                            <w:t>Architectural</w:t>
                          </w:r>
                          <w:r>
                            <w:rPr>
                              <w:spacing w:val="33"/>
                              <w:w w:val="105"/>
                              <w:sz w:val="16"/>
                            </w:rPr>
                            <w:t xml:space="preserve"> </w:t>
                          </w:r>
                          <w:r>
                            <w:rPr>
                              <w:w w:val="105"/>
                              <w:sz w:val="16"/>
                            </w:rPr>
                            <w:t>Design</w:t>
                          </w:r>
                          <w:r>
                            <w:rPr>
                              <w:spacing w:val="20"/>
                              <w:w w:val="105"/>
                              <w:sz w:val="16"/>
                            </w:rPr>
                            <w:t xml:space="preserve"> </w:t>
                          </w:r>
                          <w:r>
                            <w:rPr>
                              <w:spacing w:val="-2"/>
                              <w:w w:val="105"/>
                              <w:sz w:val="16"/>
                            </w:rPr>
                            <w:t>Guidelines</w:t>
                          </w:r>
                        </w:p>
                      </w:txbxContent>
                    </wps:txbx>
                    <wps:bodyPr wrap="square" lIns="0" tIns="0" rIns="0" bIns="0" rtlCol="0">
                      <a:noAutofit/>
                    </wps:bodyPr>
                  </wps:wsp>
                </a:graphicData>
              </a:graphic>
            </wp:anchor>
          </w:drawing>
        </mc:Choice>
        <mc:Fallback>
          <w:pict>
            <v:shape w14:anchorId="0A90E42A" id="Textbox 345" o:spid="_x0000_s1280" type="#_x0000_t202" style="position:absolute;margin-left:402.9pt;margin-top:728.7pt;width:114.95pt;height:11.2pt;z-index:-1728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" filled="f" stroked="f">
              <v:textbox inset="0,0,0,0">
                <w:txbxContent>
                  <w:p w14:paraId="2339F077" w14:textId="77777777" w:rsidR="00AD61AA" w:rsidRDefault="003A247A">
                    <w:pPr>
                      <w:spacing w:before="18"/>
                      <w:ind w:left="20"/>
                      <w:rPr>
                        <w:sz w:val="16"/>
                      </w:rPr>
                    </w:pPr>
                    <w:r>
                      <w:rPr>
                        <w:w w:val="105"/>
                        <w:sz w:val="16"/>
                      </w:rPr>
                      <w:t>Architectural</w:t>
                    </w:r>
                    <w:r>
                      <w:rPr>
                        <w:spacing w:val="33"/>
                        <w:w w:val="105"/>
                        <w:sz w:val="16"/>
                      </w:rPr>
                      <w:t xml:space="preserve"> </w:t>
                    </w:r>
                    <w:r>
                      <w:rPr>
                        <w:w w:val="105"/>
                        <w:sz w:val="16"/>
                      </w:rPr>
                      <w:t>Design</w:t>
                    </w:r>
                    <w:r>
                      <w:rPr>
                        <w:spacing w:val="20"/>
                        <w:w w:val="105"/>
                        <w:sz w:val="16"/>
                      </w:rPr>
                      <w:t xml:space="preserve"> </w:t>
                    </w:r>
                    <w:r>
                      <w:rPr>
                        <w:spacing w:val="-2"/>
                        <w:w w:val="105"/>
                        <w:sz w:val="16"/>
                      </w:rPr>
                      <w:t>Guidelines</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7E9AC"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27264" behindDoc="1" locked="0" layoutInCell="1" allowOverlap="1" wp14:anchorId="212B1B5F" wp14:editId="0DC5C2E3">
              <wp:simplePos x="0" y="0"/>
              <wp:positionH relativeFrom="page">
                <wp:posOffset>857979</wp:posOffset>
              </wp:positionH>
              <wp:positionV relativeFrom="page">
                <wp:posOffset>9387924</wp:posOffset>
              </wp:positionV>
              <wp:extent cx="848360" cy="14224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8360" cy="142240"/>
                      </a:xfrm>
                      <a:prstGeom prst="rect">
                        <a:avLst/>
                      </a:prstGeom>
                    </wps:spPr>
                    <wps:txbx>
                      <w:txbxContent>
                        <w:p w14:paraId="01722C00" w14:textId="77777777" w:rsidR="00AD61AA" w:rsidRDefault="003A247A">
                          <w:pPr>
                            <w:spacing w:before="18"/>
                            <w:ind w:left="20"/>
                            <w:rPr>
                              <w:sz w:val="16"/>
                            </w:rPr>
                          </w:pPr>
                          <w:r>
                            <w:rPr>
                              <w:sz w:val="16"/>
                            </w:rPr>
                            <w:t>Eagle</w:t>
                          </w:r>
                          <w:r>
                            <w:rPr>
                              <w:spacing w:val="17"/>
                              <w:sz w:val="16"/>
                            </w:rPr>
                            <w:t xml:space="preserve"> </w:t>
                          </w:r>
                          <w:r>
                            <w:rPr>
                              <w:sz w:val="16"/>
                            </w:rPr>
                            <w:t>Bay</w:t>
                          </w:r>
                          <w:r>
                            <w:rPr>
                              <w:spacing w:val="18"/>
                              <w:sz w:val="16"/>
                            </w:rPr>
                            <w:t xml:space="preserve"> </w:t>
                          </w:r>
                          <w:r>
                            <w:rPr>
                              <w:spacing w:val="-2"/>
                              <w:sz w:val="16"/>
                            </w:rPr>
                            <w:t>Landing</w:t>
                          </w:r>
                        </w:p>
                      </w:txbxContent>
                    </wps:txbx>
                    <wps:bodyPr wrap="square" lIns="0" tIns="0" rIns="0" bIns="0" rtlCol="0">
                      <a:noAutofit/>
                    </wps:bodyPr>
                  </wps:wsp>
                </a:graphicData>
              </a:graphic>
            </wp:anchor>
          </w:drawing>
        </mc:Choice>
        <mc:Fallback>
          <w:pict>
            <v:shapetype w14:anchorId="212B1B5F" id="_x0000_t202" coordsize="21600,21600" o:spt="202" path="m,l,21600r21600,l21600,xe">
              <v:stroke joinstyle="miter"/>
              <v:path gradientshapeok="t" o:connecttype="rect"/>
            </v:shapetype>
            <v:shape id="Textbox 348" o:spid="_x0000_s1281" type="#_x0000_t202" style="position:absolute;margin-left:67.55pt;margin-top:739.2pt;width:66.8pt;height:11.2pt;z-index:-1728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" filled="f" stroked="f">
              <v:textbox inset="0,0,0,0">
                <w:txbxContent>
                  <w:p w14:paraId="01722C00" w14:textId="77777777" w:rsidR="00AD61AA" w:rsidRDefault="003A247A">
                    <w:pPr>
                      <w:spacing w:before="18"/>
                      <w:ind w:left="20"/>
                      <w:rPr>
                        <w:sz w:val="16"/>
                      </w:rPr>
                    </w:pPr>
                    <w:r>
                      <w:rPr>
                        <w:sz w:val="16"/>
                      </w:rPr>
                      <w:t>Eagle</w:t>
                    </w:r>
                    <w:r>
                      <w:rPr>
                        <w:spacing w:val="17"/>
                        <w:sz w:val="16"/>
                      </w:rPr>
                      <w:t xml:space="preserve"> </w:t>
                    </w:r>
                    <w:r>
                      <w:rPr>
                        <w:sz w:val="16"/>
                      </w:rPr>
                      <w:t>Bay</w:t>
                    </w:r>
                    <w:r>
                      <w:rPr>
                        <w:spacing w:val="18"/>
                        <w:sz w:val="16"/>
                      </w:rPr>
                      <w:t xml:space="preserve"> </w:t>
                    </w:r>
                    <w:r>
                      <w:rPr>
                        <w:spacing w:val="-2"/>
                        <w:sz w:val="16"/>
                      </w:rPr>
                      <w:t>Landing</w:t>
                    </w:r>
                  </w:p>
                </w:txbxContent>
              </v:textbox>
              <w10:wrap anchorx="page" anchory="page"/>
            </v:shape>
          </w:pict>
        </mc:Fallback>
      </mc:AlternateContent>
    </w:r>
    <w:r>
      <w:rPr>
        <w:noProof/>
        <w:sz w:val="20"/>
      </w:rPr>
      <mc:AlternateContent>
        <mc:Choice Requires="wps">
          <w:drawing>
            <wp:anchor distT="0" distB="0" distL="0" distR="0" simplePos="0" relativeHeight="486027776" behindDoc="1" locked="0" layoutInCell="1" allowOverlap="1" wp14:anchorId="76D23ADB" wp14:editId="7A28CCD4">
              <wp:simplePos x="0" y="0"/>
              <wp:positionH relativeFrom="page">
                <wp:posOffset>3418815</wp:posOffset>
              </wp:positionH>
              <wp:positionV relativeFrom="page">
                <wp:posOffset>9396831</wp:posOffset>
              </wp:positionV>
              <wp:extent cx="673100" cy="14224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142240"/>
                      </a:xfrm>
                      <a:prstGeom prst="rect">
                        <a:avLst/>
                      </a:prstGeom>
                    </wps:spPr>
                    <wps:txbx>
                      <w:txbxContent>
                        <w:p w14:paraId="12381AF4" w14:textId="77777777" w:rsidR="00AD61AA" w:rsidRDefault="003A247A">
                          <w:pPr>
                            <w:spacing w:before="18"/>
                            <w:ind w:left="20"/>
                            <w:rPr>
                              <w:i/>
                              <w:sz w:val="16"/>
                            </w:rPr>
                          </w:pPr>
                          <w:r>
                            <w:rPr>
                              <w:i/>
                              <w:w w:val="105"/>
                              <w:sz w:val="16"/>
                            </w:rPr>
                            <w:t>Page</w:t>
                          </w:r>
                          <w:r>
                            <w:rPr>
                              <w:i/>
                              <w:spacing w:val="20"/>
                              <w:w w:val="105"/>
                              <w:sz w:val="16"/>
                            </w:rPr>
                            <w:t xml:space="preserve"> </w:t>
                          </w:r>
                          <w:r>
                            <w:rPr>
                              <w:i/>
                              <w:w w:val="105"/>
                              <w:sz w:val="16"/>
                            </w:rPr>
                            <w:t>12</w:t>
                          </w:r>
                          <w:r>
                            <w:rPr>
                              <w:i/>
                              <w:spacing w:val="1"/>
                              <w:w w:val="105"/>
                              <w:sz w:val="16"/>
                            </w:rPr>
                            <w:t xml:space="preserve"> </w:t>
                          </w:r>
                          <w:r>
                            <w:rPr>
                              <w:i/>
                              <w:w w:val="105"/>
                              <w:sz w:val="16"/>
                            </w:rPr>
                            <w:t>of</w:t>
                          </w:r>
                          <w:r>
                            <w:rPr>
                              <w:i/>
                              <w:spacing w:val="56"/>
                              <w:w w:val="105"/>
                              <w:sz w:val="16"/>
                            </w:rPr>
                            <w:t xml:space="preserve"> </w:t>
                          </w:r>
                          <w:r>
                            <w:rPr>
                              <w:i/>
                              <w:spacing w:val="-5"/>
                              <w:w w:val="105"/>
                              <w:sz w:val="16"/>
                            </w:rPr>
                            <w:t>14</w:t>
                          </w:r>
                        </w:p>
                      </w:txbxContent>
                    </wps:txbx>
                    <wps:bodyPr wrap="square" lIns="0" tIns="0" rIns="0" bIns="0" rtlCol="0">
                      <a:noAutofit/>
                    </wps:bodyPr>
                  </wps:wsp>
                </a:graphicData>
              </a:graphic>
            </wp:anchor>
          </w:drawing>
        </mc:Choice>
        <mc:Fallback>
          <w:pict>
            <v:shape w14:anchorId="76D23ADB" id="Textbox 349" o:spid="_x0000_s1282" type="#_x0000_t202" style="position:absolute;margin-left:269.2pt;margin-top:739.9pt;width:53pt;height:11.2pt;z-index:-1728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" filled="f" stroked="f">
              <v:textbox inset="0,0,0,0">
                <w:txbxContent>
                  <w:p w14:paraId="12381AF4" w14:textId="77777777" w:rsidR="00AD61AA" w:rsidRDefault="003A247A">
                    <w:pPr>
                      <w:spacing w:before="18"/>
                      <w:ind w:left="20"/>
                      <w:rPr>
                        <w:i/>
                        <w:sz w:val="16"/>
                      </w:rPr>
                    </w:pPr>
                    <w:r>
                      <w:rPr>
                        <w:i/>
                        <w:w w:val="105"/>
                        <w:sz w:val="16"/>
                      </w:rPr>
                      <w:t>Page</w:t>
                    </w:r>
                    <w:r>
                      <w:rPr>
                        <w:i/>
                        <w:spacing w:val="20"/>
                        <w:w w:val="105"/>
                        <w:sz w:val="16"/>
                      </w:rPr>
                      <w:t xml:space="preserve"> </w:t>
                    </w:r>
                    <w:r>
                      <w:rPr>
                        <w:i/>
                        <w:w w:val="105"/>
                        <w:sz w:val="16"/>
                      </w:rPr>
                      <w:t>12</w:t>
                    </w:r>
                    <w:r>
                      <w:rPr>
                        <w:i/>
                        <w:spacing w:val="1"/>
                        <w:w w:val="105"/>
                        <w:sz w:val="16"/>
                      </w:rPr>
                      <w:t xml:space="preserve"> </w:t>
                    </w:r>
                    <w:r>
                      <w:rPr>
                        <w:i/>
                        <w:w w:val="105"/>
                        <w:sz w:val="16"/>
                      </w:rPr>
                      <w:t>of</w:t>
                    </w:r>
                    <w:r>
                      <w:rPr>
                        <w:i/>
                        <w:spacing w:val="56"/>
                        <w:w w:val="105"/>
                        <w:sz w:val="16"/>
                      </w:rPr>
                      <w:t xml:space="preserve"> </w:t>
                    </w:r>
                    <w:r>
                      <w:rPr>
                        <w:i/>
                        <w:spacing w:val="-5"/>
                        <w:w w:val="105"/>
                        <w:sz w:val="16"/>
                      </w:rPr>
                      <w:t>14</w:t>
                    </w:r>
                  </w:p>
                </w:txbxContent>
              </v:textbox>
              <w10:wrap anchorx="page" anchory="page"/>
            </v:shape>
          </w:pict>
        </mc:Fallback>
      </mc:AlternateContent>
    </w:r>
    <w:r>
      <w:rPr>
        <w:noProof/>
        <w:sz w:val="20"/>
      </w:rPr>
      <mc:AlternateContent>
        <mc:Choice Requires="wps">
          <w:drawing>
            <wp:anchor distT="0" distB="0" distL="0" distR="0" simplePos="0" relativeHeight="486028288" behindDoc="1" locked="0" layoutInCell="1" allowOverlap="1" wp14:anchorId="0A46E92A" wp14:editId="5D6BA561">
              <wp:simplePos x="0" y="0"/>
              <wp:positionH relativeFrom="page">
                <wp:posOffset>5104695</wp:posOffset>
              </wp:positionH>
              <wp:positionV relativeFrom="page">
                <wp:posOffset>9403195</wp:posOffset>
              </wp:positionV>
              <wp:extent cx="1457325" cy="149225"/>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149225"/>
                      </a:xfrm>
                      <a:prstGeom prst="rect">
                        <a:avLst/>
                      </a:prstGeom>
                    </wps:spPr>
                    <wps:txbx>
                      <w:txbxContent>
                        <w:p w14:paraId="6A380B0C" w14:textId="77777777" w:rsidR="00AD61AA" w:rsidRDefault="003A247A">
                          <w:pPr>
                            <w:spacing w:before="17"/>
                            <w:ind w:left="20"/>
                            <w:rPr>
                              <w:sz w:val="17"/>
                            </w:rPr>
                          </w:pPr>
                          <w:r>
                            <w:rPr>
                              <w:sz w:val="17"/>
                            </w:rPr>
                            <w:t>Architectural</w:t>
                          </w:r>
                          <w:r>
                            <w:rPr>
                              <w:spacing w:val="25"/>
                              <w:sz w:val="17"/>
                            </w:rPr>
                            <w:t xml:space="preserve"> </w:t>
                          </w:r>
                          <w:r>
                            <w:rPr>
                              <w:sz w:val="17"/>
                            </w:rPr>
                            <w:t>Design</w:t>
                          </w:r>
                          <w:r>
                            <w:rPr>
                              <w:spacing w:val="9"/>
                              <w:sz w:val="17"/>
                            </w:rPr>
                            <w:t xml:space="preserve"> </w:t>
                          </w:r>
                          <w:r>
                            <w:rPr>
                              <w:spacing w:val="-2"/>
                              <w:sz w:val="17"/>
                            </w:rPr>
                            <w:t>Guidelines</w:t>
                          </w:r>
                        </w:p>
                      </w:txbxContent>
                    </wps:txbx>
                    <wps:bodyPr wrap="square" lIns="0" tIns="0" rIns="0" bIns="0" rtlCol="0">
                      <a:noAutofit/>
                    </wps:bodyPr>
                  </wps:wsp>
                </a:graphicData>
              </a:graphic>
            </wp:anchor>
          </w:drawing>
        </mc:Choice>
        <mc:Fallback>
          <w:pict>
            <v:shape w14:anchorId="0A46E92A" id="Textbox 350" o:spid="_x0000_s1283" type="#_x0000_t202" style="position:absolute;margin-left:401.95pt;margin-top:740.4pt;width:114.75pt;height:11.75pt;z-index:-1728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" filled="f" stroked="f">
              <v:textbox inset="0,0,0,0">
                <w:txbxContent>
                  <w:p w14:paraId="6A380B0C" w14:textId="77777777" w:rsidR="00AD61AA" w:rsidRDefault="003A247A">
                    <w:pPr>
                      <w:spacing w:before="17"/>
                      <w:ind w:left="20"/>
                      <w:rPr>
                        <w:sz w:val="17"/>
                      </w:rPr>
                    </w:pPr>
                    <w:r>
                      <w:rPr>
                        <w:sz w:val="17"/>
                      </w:rPr>
                      <w:t>Architectural</w:t>
                    </w:r>
                    <w:r>
                      <w:rPr>
                        <w:spacing w:val="25"/>
                        <w:sz w:val="17"/>
                      </w:rPr>
                      <w:t xml:space="preserve"> </w:t>
                    </w:r>
                    <w:r>
                      <w:rPr>
                        <w:sz w:val="17"/>
                      </w:rPr>
                      <w:t>Design</w:t>
                    </w:r>
                    <w:r>
                      <w:rPr>
                        <w:spacing w:val="9"/>
                        <w:sz w:val="17"/>
                      </w:rPr>
                      <w:t xml:space="preserve"> </w:t>
                    </w:r>
                    <w:r>
                      <w:rPr>
                        <w:spacing w:val="-2"/>
                        <w:sz w:val="17"/>
                      </w:rPr>
                      <w:t>Guidelines</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EAD60"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30848" behindDoc="1" locked="0" layoutInCell="1" allowOverlap="1" wp14:anchorId="7BDC79EE" wp14:editId="543E8D15">
              <wp:simplePos x="0" y="0"/>
              <wp:positionH relativeFrom="page">
                <wp:posOffset>855010</wp:posOffset>
              </wp:positionH>
              <wp:positionV relativeFrom="page">
                <wp:posOffset>9251359</wp:posOffset>
              </wp:positionV>
              <wp:extent cx="854710" cy="142240"/>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42240"/>
                      </a:xfrm>
                      <a:prstGeom prst="rect">
                        <a:avLst/>
                      </a:prstGeom>
                    </wps:spPr>
                    <wps:txbx>
                      <w:txbxContent>
                        <w:p w14:paraId="36051AE3" w14:textId="77777777" w:rsidR="00AD61AA" w:rsidRDefault="003A247A">
                          <w:pPr>
                            <w:spacing w:before="18"/>
                            <w:ind w:left="20"/>
                            <w:rPr>
                              <w:sz w:val="16"/>
                            </w:rPr>
                          </w:pPr>
                          <w:r>
                            <w:rPr>
                              <w:w w:val="105"/>
                              <w:sz w:val="16"/>
                            </w:rPr>
                            <w:t>Eagle</w:t>
                          </w:r>
                          <w:r>
                            <w:rPr>
                              <w:spacing w:val="2"/>
                              <w:w w:val="105"/>
                              <w:sz w:val="16"/>
                            </w:rPr>
                            <w:t xml:space="preserve"> </w:t>
                          </w:r>
                          <w:r>
                            <w:rPr>
                              <w:w w:val="105"/>
                              <w:sz w:val="16"/>
                            </w:rPr>
                            <w:t>Bay</w:t>
                          </w:r>
                          <w:r>
                            <w:rPr>
                              <w:spacing w:val="1"/>
                              <w:w w:val="105"/>
                              <w:sz w:val="16"/>
                            </w:rPr>
                            <w:t xml:space="preserve"> </w:t>
                          </w:r>
                          <w:r>
                            <w:rPr>
                              <w:spacing w:val="-2"/>
                              <w:w w:val="105"/>
                              <w:sz w:val="16"/>
                            </w:rPr>
                            <w:t>Landing</w:t>
                          </w:r>
                        </w:p>
                      </w:txbxContent>
                    </wps:txbx>
                    <wps:bodyPr wrap="square" lIns="0" tIns="0" rIns="0" bIns="0" rtlCol="0">
                      <a:noAutofit/>
                    </wps:bodyPr>
                  </wps:wsp>
                </a:graphicData>
              </a:graphic>
            </wp:anchor>
          </w:drawing>
        </mc:Choice>
        <mc:Fallback>
          <w:pict>
            <v:shapetype w14:anchorId="7BDC79EE" id="_x0000_t202" coordsize="21600,21600" o:spt="202" path="m,l,21600r21600,l21600,xe">
              <v:stroke joinstyle="miter"/>
              <v:path gradientshapeok="t" o:connecttype="rect"/>
            </v:shapetype>
            <v:shape id="Textbox 359" o:spid="_x0000_s1288" type="#_x0000_t202" style="position:absolute;margin-left:67.3pt;margin-top:728.45pt;width:67.3pt;height:11.2pt;z-index:-1728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" filled="f" stroked="f">
              <v:textbox inset="0,0,0,0">
                <w:txbxContent>
                  <w:p w14:paraId="36051AE3" w14:textId="77777777" w:rsidR="00AD61AA" w:rsidRDefault="003A247A">
                    <w:pPr>
                      <w:spacing w:before="18"/>
                      <w:ind w:left="20"/>
                      <w:rPr>
                        <w:sz w:val="16"/>
                      </w:rPr>
                    </w:pPr>
                    <w:r>
                      <w:rPr>
                        <w:w w:val="105"/>
                        <w:sz w:val="16"/>
                      </w:rPr>
                      <w:t>Eagle</w:t>
                    </w:r>
                    <w:r>
                      <w:rPr>
                        <w:spacing w:val="2"/>
                        <w:w w:val="105"/>
                        <w:sz w:val="16"/>
                      </w:rPr>
                      <w:t xml:space="preserve"> </w:t>
                    </w:r>
                    <w:r>
                      <w:rPr>
                        <w:w w:val="105"/>
                        <w:sz w:val="16"/>
                      </w:rPr>
                      <w:t>Bay</w:t>
                    </w:r>
                    <w:r>
                      <w:rPr>
                        <w:spacing w:val="1"/>
                        <w:w w:val="105"/>
                        <w:sz w:val="16"/>
                      </w:rPr>
                      <w:t xml:space="preserve"> </w:t>
                    </w:r>
                    <w:r>
                      <w:rPr>
                        <w:spacing w:val="-2"/>
                        <w:w w:val="105"/>
                        <w:sz w:val="16"/>
                      </w:rPr>
                      <w:t>Landing</w:t>
                    </w:r>
                  </w:p>
                </w:txbxContent>
              </v:textbox>
              <w10:wrap anchorx="page" anchory="page"/>
            </v:shape>
          </w:pict>
        </mc:Fallback>
      </mc:AlternateContent>
    </w:r>
    <w:r>
      <w:rPr>
        <w:noProof/>
        <w:sz w:val="20"/>
      </w:rPr>
      <mc:AlternateContent>
        <mc:Choice Requires="wps">
          <w:drawing>
            <wp:anchor distT="0" distB="0" distL="0" distR="0" simplePos="0" relativeHeight="486031360" behindDoc="1" locked="0" layoutInCell="1" allowOverlap="1" wp14:anchorId="7EB72E93" wp14:editId="5482B656">
              <wp:simplePos x="0" y="0"/>
              <wp:positionH relativeFrom="page">
                <wp:posOffset>3421783</wp:posOffset>
              </wp:positionH>
              <wp:positionV relativeFrom="page">
                <wp:posOffset>9263233</wp:posOffset>
              </wp:positionV>
              <wp:extent cx="673100" cy="142240"/>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142240"/>
                      </a:xfrm>
                      <a:prstGeom prst="rect">
                        <a:avLst/>
                      </a:prstGeom>
                    </wps:spPr>
                    <wps:txbx>
                      <w:txbxContent>
                        <w:p w14:paraId="05604556" w14:textId="77777777" w:rsidR="00AD61AA" w:rsidRDefault="003A247A">
                          <w:pPr>
                            <w:spacing w:before="18"/>
                            <w:ind w:left="20"/>
                            <w:rPr>
                              <w:i/>
                              <w:sz w:val="16"/>
                            </w:rPr>
                          </w:pPr>
                          <w:r>
                            <w:rPr>
                              <w:i/>
                              <w:w w:val="105"/>
                              <w:sz w:val="16"/>
                            </w:rPr>
                            <w:t>Page</w:t>
                          </w:r>
                          <w:r>
                            <w:rPr>
                              <w:i/>
                              <w:spacing w:val="15"/>
                              <w:w w:val="105"/>
                              <w:sz w:val="16"/>
                            </w:rPr>
                            <w:t xml:space="preserve"> </w:t>
                          </w:r>
                          <w:r>
                            <w:rPr>
                              <w:i/>
                              <w:w w:val="105"/>
                              <w:sz w:val="16"/>
                            </w:rPr>
                            <w:t>13</w:t>
                          </w:r>
                          <w:r>
                            <w:rPr>
                              <w:i/>
                              <w:spacing w:val="5"/>
                              <w:w w:val="105"/>
                              <w:sz w:val="16"/>
                            </w:rPr>
                            <w:t xml:space="preserve"> </w:t>
                          </w:r>
                          <w:r>
                            <w:rPr>
                              <w:i/>
                              <w:w w:val="105"/>
                              <w:sz w:val="16"/>
                            </w:rPr>
                            <w:t>of</w:t>
                          </w:r>
                          <w:r>
                            <w:rPr>
                              <w:i/>
                              <w:spacing w:val="56"/>
                              <w:w w:val="105"/>
                              <w:sz w:val="16"/>
                            </w:rPr>
                            <w:t xml:space="preserve"> </w:t>
                          </w:r>
                          <w:r>
                            <w:rPr>
                              <w:i/>
                              <w:spacing w:val="-5"/>
                              <w:w w:val="105"/>
                              <w:sz w:val="16"/>
                            </w:rPr>
                            <w:t>14</w:t>
                          </w:r>
                        </w:p>
                      </w:txbxContent>
                    </wps:txbx>
                    <wps:bodyPr wrap="square" lIns="0" tIns="0" rIns="0" bIns="0" rtlCol="0">
                      <a:noAutofit/>
                    </wps:bodyPr>
                  </wps:wsp>
                </a:graphicData>
              </a:graphic>
            </wp:anchor>
          </w:drawing>
        </mc:Choice>
        <mc:Fallback>
          <w:pict>
            <v:shape w14:anchorId="7EB72E93" id="Textbox 360" o:spid="_x0000_s1289" type="#_x0000_t202" style="position:absolute;margin-left:269.45pt;margin-top:729.4pt;width:53pt;height:11.2pt;z-index:-1728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" filled="f" stroked="f">
              <v:textbox inset="0,0,0,0">
                <w:txbxContent>
                  <w:p w14:paraId="05604556" w14:textId="77777777" w:rsidR="00AD61AA" w:rsidRDefault="003A247A">
                    <w:pPr>
                      <w:spacing w:before="18"/>
                      <w:ind w:left="20"/>
                      <w:rPr>
                        <w:i/>
                        <w:sz w:val="16"/>
                      </w:rPr>
                    </w:pPr>
                    <w:r>
                      <w:rPr>
                        <w:i/>
                        <w:w w:val="105"/>
                        <w:sz w:val="16"/>
                      </w:rPr>
                      <w:t>Page</w:t>
                    </w:r>
                    <w:r>
                      <w:rPr>
                        <w:i/>
                        <w:spacing w:val="15"/>
                        <w:w w:val="105"/>
                        <w:sz w:val="16"/>
                      </w:rPr>
                      <w:t xml:space="preserve"> </w:t>
                    </w:r>
                    <w:r>
                      <w:rPr>
                        <w:i/>
                        <w:w w:val="105"/>
                        <w:sz w:val="16"/>
                      </w:rPr>
                      <w:t>13</w:t>
                    </w:r>
                    <w:r>
                      <w:rPr>
                        <w:i/>
                        <w:spacing w:val="5"/>
                        <w:w w:val="105"/>
                        <w:sz w:val="16"/>
                      </w:rPr>
                      <w:t xml:space="preserve"> </w:t>
                    </w:r>
                    <w:r>
                      <w:rPr>
                        <w:i/>
                        <w:w w:val="105"/>
                        <w:sz w:val="16"/>
                      </w:rPr>
                      <w:t>of</w:t>
                    </w:r>
                    <w:r>
                      <w:rPr>
                        <w:i/>
                        <w:spacing w:val="56"/>
                        <w:w w:val="105"/>
                        <w:sz w:val="16"/>
                      </w:rPr>
                      <w:t xml:space="preserve"> </w:t>
                    </w:r>
                    <w:r>
                      <w:rPr>
                        <w:i/>
                        <w:spacing w:val="-5"/>
                        <w:w w:val="105"/>
                        <w:sz w:val="16"/>
                      </w:rPr>
                      <w:t>14</w:t>
                    </w:r>
                  </w:p>
                </w:txbxContent>
              </v:textbox>
              <w10:wrap anchorx="page" anchory="page"/>
            </v:shape>
          </w:pict>
        </mc:Fallback>
      </mc:AlternateContent>
    </w:r>
    <w:r>
      <w:rPr>
        <w:noProof/>
        <w:sz w:val="20"/>
      </w:rPr>
      <mc:AlternateContent>
        <mc:Choice Requires="wps">
          <w:drawing>
            <wp:anchor distT="0" distB="0" distL="0" distR="0" simplePos="0" relativeHeight="486031872" behindDoc="1" locked="0" layoutInCell="1" allowOverlap="1" wp14:anchorId="3599E187" wp14:editId="6B6DBB2D">
              <wp:simplePos x="0" y="0"/>
              <wp:positionH relativeFrom="page">
                <wp:posOffset>5107664</wp:posOffset>
              </wp:positionH>
              <wp:positionV relativeFrom="page">
                <wp:posOffset>9266628</wp:posOffset>
              </wp:positionV>
              <wp:extent cx="1459865" cy="149225"/>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9865" cy="149225"/>
                      </a:xfrm>
                      <a:prstGeom prst="rect">
                        <a:avLst/>
                      </a:prstGeom>
                    </wps:spPr>
                    <wps:txbx>
                      <w:txbxContent>
                        <w:p w14:paraId="08E57100" w14:textId="77777777" w:rsidR="00AD61AA" w:rsidRDefault="003A247A">
                          <w:pPr>
                            <w:spacing w:before="17"/>
                            <w:ind w:left="20"/>
                            <w:rPr>
                              <w:sz w:val="17"/>
                            </w:rPr>
                          </w:pPr>
                          <w:r>
                            <w:rPr>
                              <w:sz w:val="17"/>
                            </w:rPr>
                            <w:t>Architectural</w:t>
                          </w:r>
                          <w:r>
                            <w:rPr>
                              <w:spacing w:val="22"/>
                              <w:sz w:val="17"/>
                            </w:rPr>
                            <w:t xml:space="preserve"> </w:t>
                          </w:r>
                          <w:r>
                            <w:rPr>
                              <w:sz w:val="17"/>
                            </w:rPr>
                            <w:t>Design</w:t>
                          </w:r>
                          <w:r>
                            <w:rPr>
                              <w:spacing w:val="16"/>
                              <w:sz w:val="17"/>
                            </w:rPr>
                            <w:t xml:space="preserve"> </w:t>
                          </w:r>
                          <w:r>
                            <w:rPr>
                              <w:spacing w:val="-2"/>
                              <w:sz w:val="17"/>
                            </w:rPr>
                            <w:t>Guidelines</w:t>
                          </w:r>
                        </w:p>
                      </w:txbxContent>
                    </wps:txbx>
                    <wps:bodyPr wrap="square" lIns="0" tIns="0" rIns="0" bIns="0" rtlCol="0">
                      <a:noAutofit/>
                    </wps:bodyPr>
                  </wps:wsp>
                </a:graphicData>
              </a:graphic>
            </wp:anchor>
          </w:drawing>
        </mc:Choice>
        <mc:Fallback>
          <w:pict>
            <v:shape w14:anchorId="3599E187" id="Textbox 361" o:spid="_x0000_s1290" type="#_x0000_t202" style="position:absolute;margin-left:402.2pt;margin-top:729.65pt;width:114.95pt;height:11.75pt;z-index:-1728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" filled="f" stroked="f">
              <v:textbox inset="0,0,0,0">
                <w:txbxContent>
                  <w:p w14:paraId="08E57100" w14:textId="77777777" w:rsidR="00AD61AA" w:rsidRDefault="003A247A">
                    <w:pPr>
                      <w:spacing w:before="17"/>
                      <w:ind w:left="20"/>
                      <w:rPr>
                        <w:sz w:val="17"/>
                      </w:rPr>
                    </w:pPr>
                    <w:r>
                      <w:rPr>
                        <w:sz w:val="17"/>
                      </w:rPr>
                      <w:t>Architectural</w:t>
                    </w:r>
                    <w:r>
                      <w:rPr>
                        <w:spacing w:val="22"/>
                        <w:sz w:val="17"/>
                      </w:rPr>
                      <w:t xml:space="preserve"> </w:t>
                    </w:r>
                    <w:r>
                      <w:rPr>
                        <w:sz w:val="17"/>
                      </w:rPr>
                      <w:t>Design</w:t>
                    </w:r>
                    <w:r>
                      <w:rPr>
                        <w:spacing w:val="16"/>
                        <w:sz w:val="17"/>
                      </w:rPr>
                      <w:t xml:space="preserve"> </w:t>
                    </w:r>
                    <w:r>
                      <w:rPr>
                        <w:spacing w:val="-2"/>
                        <w:sz w:val="17"/>
                      </w:rPr>
                      <w:t>Guidelines</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27057" w14:textId="77777777" w:rsidR="00AD61AA" w:rsidRDefault="00AD61AA">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E787E" w14:textId="77777777" w:rsidR="00AD61AA" w:rsidRDefault="00AD61AA">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34345"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37504" behindDoc="1" locked="0" layoutInCell="1" allowOverlap="1" wp14:anchorId="6140926D" wp14:editId="053E4AE6">
              <wp:simplePos x="0" y="0"/>
              <wp:positionH relativeFrom="page">
                <wp:posOffset>3660975</wp:posOffset>
              </wp:positionH>
              <wp:positionV relativeFrom="page">
                <wp:posOffset>8968907</wp:posOffset>
              </wp:positionV>
              <wp:extent cx="162560" cy="183515"/>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3515"/>
                      </a:xfrm>
                      <a:prstGeom prst="rect">
                        <a:avLst/>
                      </a:prstGeom>
                    </wps:spPr>
                    <wps:txbx>
                      <w:txbxContent>
                        <w:p w14:paraId="44D301A7" w14:textId="77777777" w:rsidR="00AD61AA" w:rsidRDefault="003A247A">
                          <w:pPr>
                            <w:spacing w:before="14"/>
                            <w:ind w:left="60"/>
                          </w:pPr>
                          <w:r>
                            <w:rPr>
                              <w:spacing w:val="-10"/>
                              <w:w w:val="105"/>
                            </w:rPr>
                            <w:fldChar w:fldCharType="begin"/>
                          </w:r>
                          <w:r>
                            <w:rPr>
                              <w:spacing w:val="-10"/>
                              <w:w w:val="105"/>
                            </w:rPr>
                            <w:instrText xml:space="preserve"> PAGE </w:instrText>
                          </w:r>
                          <w:r>
                            <w:rPr>
                              <w:spacing w:val="-10"/>
                              <w:w w:val="105"/>
                            </w:rPr>
                            <w:fldChar w:fldCharType="separate"/>
                          </w:r>
                          <w:r>
                            <w:rPr>
                              <w:spacing w:val="-10"/>
                              <w:w w:val="105"/>
                            </w:rPr>
                            <w:t>2</w:t>
                          </w:r>
                          <w:r>
                            <w:rPr>
                              <w:spacing w:val="-10"/>
                              <w:w w:val="105"/>
                            </w:rPr>
                            <w:fldChar w:fldCharType="end"/>
                          </w:r>
                        </w:p>
                      </w:txbxContent>
                    </wps:txbx>
                    <wps:bodyPr wrap="square" lIns="0" tIns="0" rIns="0" bIns="0" rtlCol="0">
                      <a:noAutofit/>
                    </wps:bodyPr>
                  </wps:wsp>
                </a:graphicData>
              </a:graphic>
            </wp:anchor>
          </w:drawing>
        </mc:Choice>
        <mc:Fallback>
          <w:pict>
            <v:shapetype w14:anchorId="6140926D" id="_x0000_t202" coordsize="21600,21600" o:spt="202" path="m,l,21600r21600,l21600,xe">
              <v:stroke joinstyle="miter"/>
              <v:path gradientshapeok="t" o:connecttype="rect"/>
            </v:shapetype>
            <v:shape id="Textbox 397" o:spid="_x0000_s1301" type="#_x0000_t202" style="position:absolute;margin-left:288.25pt;margin-top:706.2pt;width:12.8pt;height:14.45pt;z-index:-1727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" filled="f" stroked="f">
              <v:textbox inset="0,0,0,0">
                <w:txbxContent>
                  <w:p w14:paraId="44D301A7" w14:textId="77777777" w:rsidR="00AD61AA" w:rsidRDefault="003A247A">
                    <w:pPr>
                      <w:spacing w:before="14"/>
                      <w:ind w:left="60"/>
                    </w:pPr>
                    <w:r>
                      <w:rPr>
                        <w:spacing w:val="-10"/>
                        <w:w w:val="105"/>
                      </w:rPr>
                      <w:fldChar w:fldCharType="begin"/>
                    </w:r>
                    <w:r>
                      <w:rPr>
                        <w:spacing w:val="-10"/>
                        <w:w w:val="105"/>
                      </w:rPr>
                      <w:instrText xml:space="preserve"> PAGE </w:instrText>
                    </w:r>
                    <w:r>
                      <w:rPr>
                        <w:spacing w:val="-10"/>
                        <w:w w:val="105"/>
                      </w:rPr>
                      <w:fldChar w:fldCharType="separate"/>
                    </w:r>
                    <w:r>
                      <w:rPr>
                        <w:spacing w:val="-10"/>
                        <w:w w:val="105"/>
                      </w:rPr>
                      <w:t>2</w:t>
                    </w:r>
                    <w:r>
                      <w:rPr>
                        <w:spacing w:val="-10"/>
                        <w:w w:val="105"/>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084F3" w14:textId="77777777" w:rsidR="00AD61AA" w:rsidRDefault="003A247A">
    <w:pPr>
      <w:pStyle w:val="BodyText"/>
      <w:spacing w:line="14" w:lineRule="auto"/>
      <w:rPr>
        <w:sz w:val="17"/>
      </w:rPr>
    </w:pPr>
    <w:r>
      <w:rPr>
        <w:noProof/>
        <w:sz w:val="17"/>
      </w:rPr>
      <mc:AlternateContent>
        <mc:Choice Requires="wps">
          <w:drawing>
            <wp:anchor distT="0" distB="0" distL="0" distR="0" simplePos="0" relativeHeight="486038016" behindDoc="1" locked="0" layoutInCell="1" allowOverlap="1" wp14:anchorId="41CC113A" wp14:editId="4CBDB656">
              <wp:simplePos x="0" y="0"/>
              <wp:positionH relativeFrom="page">
                <wp:posOffset>3689749</wp:posOffset>
              </wp:positionH>
              <wp:positionV relativeFrom="page">
                <wp:posOffset>8982180</wp:posOffset>
              </wp:positionV>
              <wp:extent cx="147955" cy="238125"/>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238125"/>
                      </a:xfrm>
                      <a:prstGeom prst="rect">
                        <a:avLst/>
                      </a:prstGeom>
                    </wps:spPr>
                    <wps:txbx>
                      <w:txbxContent>
                        <w:p w14:paraId="282C6EA8" w14:textId="77777777" w:rsidR="00AD61AA" w:rsidRDefault="003A247A">
                          <w:pPr>
                            <w:spacing w:before="104"/>
                            <w:ind w:left="66"/>
                            <w:rPr>
                              <w:rFonts w:ascii="Courier New"/>
                            </w:rPr>
                          </w:pPr>
                          <w:r>
                            <w:rPr>
                              <w:rFonts w:ascii="Courier New"/>
                              <w:spacing w:val="-10"/>
                              <w:w w:val="110"/>
                            </w:rPr>
                            <w:fldChar w:fldCharType="begin"/>
                          </w:r>
                          <w:r>
                            <w:rPr>
                              <w:rFonts w:ascii="Courier New"/>
                              <w:spacing w:val="-10"/>
                              <w:w w:val="110"/>
                            </w:rPr>
                            <w:instrText xml:space="preserve"> PAGE </w:instrText>
                          </w:r>
                          <w:r>
                            <w:rPr>
                              <w:rFonts w:ascii="Courier New"/>
                              <w:spacing w:val="-10"/>
                              <w:w w:val="110"/>
                            </w:rPr>
                            <w:fldChar w:fldCharType="separate"/>
                          </w:r>
                          <w:r>
                            <w:rPr>
                              <w:rFonts w:ascii="Courier New"/>
                              <w:spacing w:val="-10"/>
                              <w:w w:val="110"/>
                            </w:rPr>
                            <w:t>4</w:t>
                          </w:r>
                          <w:r>
                            <w:rPr>
                              <w:rFonts w:ascii="Courier New"/>
                              <w:spacing w:val="-10"/>
                              <w:w w:val="110"/>
                            </w:rPr>
                            <w:fldChar w:fldCharType="end"/>
                          </w:r>
                        </w:p>
                      </w:txbxContent>
                    </wps:txbx>
                    <wps:bodyPr wrap="square" lIns="0" tIns="0" rIns="0" bIns="0" rtlCol="0">
                      <a:noAutofit/>
                    </wps:bodyPr>
                  </wps:wsp>
                </a:graphicData>
              </a:graphic>
            </wp:anchor>
          </w:drawing>
        </mc:Choice>
        <mc:Fallback>
          <w:pict>
            <v:shapetype w14:anchorId="41CC113A" id="_x0000_t202" coordsize="21600,21600" o:spt="202" path="m,l,21600r21600,l21600,xe">
              <v:stroke joinstyle="miter"/>
              <v:path gradientshapeok="t" o:connecttype="rect"/>
            </v:shapetype>
            <v:shape id="Textbox 406" o:spid="_x0000_s1302" type="#_x0000_t202" style="position:absolute;margin-left:290.55pt;margin-top:707.25pt;width:11.65pt;height:18.75pt;z-index:-1727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" filled="f" stroked="f">
              <v:textbox inset="0,0,0,0">
                <w:txbxContent>
                  <w:p w14:paraId="282C6EA8" w14:textId="77777777" w:rsidR="00AD61AA" w:rsidRDefault="003A247A">
                    <w:pPr>
                      <w:spacing w:before="104"/>
                      <w:ind w:left="66"/>
                      <w:rPr>
                        <w:rFonts w:ascii="Courier New"/>
                      </w:rPr>
                    </w:pPr>
                    <w:r>
                      <w:rPr>
                        <w:rFonts w:ascii="Courier New"/>
                        <w:spacing w:val="-10"/>
                        <w:w w:val="110"/>
                      </w:rPr>
                      <w:fldChar w:fldCharType="begin"/>
                    </w:r>
                    <w:r>
                      <w:rPr>
                        <w:rFonts w:ascii="Courier New"/>
                        <w:spacing w:val="-10"/>
                        <w:w w:val="110"/>
                      </w:rPr>
                      <w:instrText xml:space="preserve"> PAGE </w:instrText>
                    </w:r>
                    <w:r>
                      <w:rPr>
                        <w:rFonts w:ascii="Courier New"/>
                        <w:spacing w:val="-10"/>
                        <w:w w:val="110"/>
                      </w:rPr>
                      <w:fldChar w:fldCharType="separate"/>
                    </w:r>
                    <w:r>
                      <w:rPr>
                        <w:rFonts w:ascii="Courier New"/>
                        <w:spacing w:val="-10"/>
                        <w:w w:val="110"/>
                      </w:rPr>
                      <w:t>4</w:t>
                    </w:r>
                    <w:r>
                      <w:rPr>
                        <w:rFonts w:ascii="Courier New"/>
                        <w:spacing w:val="-10"/>
                        <w:w w:val="110"/>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EB0B9"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38528" behindDoc="1" locked="0" layoutInCell="1" allowOverlap="1" wp14:anchorId="2508DA09" wp14:editId="5FA1481C">
              <wp:simplePos x="0" y="0"/>
              <wp:positionH relativeFrom="page">
                <wp:posOffset>3693698</wp:posOffset>
              </wp:positionH>
              <wp:positionV relativeFrom="page">
                <wp:posOffset>9033650</wp:posOffset>
              </wp:positionV>
              <wp:extent cx="182245" cy="186690"/>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186690"/>
                      </a:xfrm>
                      <a:prstGeom prst="rect">
                        <a:avLst/>
                      </a:prstGeom>
                    </wps:spPr>
                    <wps:txbx>
                      <w:txbxContent>
                        <w:p w14:paraId="06D28A7F" w14:textId="77777777" w:rsidR="00AD61AA" w:rsidRDefault="003A247A">
                          <w:pPr>
                            <w:spacing w:before="23"/>
                            <w:ind w:left="60"/>
                            <w:rPr>
                              <w:rFonts w:ascii="Courier New"/>
                            </w:rPr>
                          </w:pPr>
                          <w:r>
                            <w:rPr>
                              <w:rFonts w:ascii="Courier New"/>
                              <w:spacing w:val="-10"/>
                              <w:w w:val="110"/>
                            </w:rPr>
                            <w:fldChar w:fldCharType="begin"/>
                          </w:r>
                          <w:r>
                            <w:rPr>
                              <w:rFonts w:ascii="Courier New"/>
                              <w:spacing w:val="-10"/>
                              <w:w w:val="110"/>
                            </w:rPr>
                            <w:instrText xml:space="preserve"> PAGE </w:instrText>
                          </w:r>
                          <w:r>
                            <w:rPr>
                              <w:rFonts w:ascii="Courier New"/>
                              <w:spacing w:val="-10"/>
                              <w:w w:val="110"/>
                            </w:rPr>
                            <w:fldChar w:fldCharType="separate"/>
                          </w:r>
                          <w:r>
                            <w:rPr>
                              <w:rFonts w:ascii="Courier New"/>
                              <w:spacing w:val="-10"/>
                              <w:w w:val="110"/>
                            </w:rPr>
                            <w:t>4</w:t>
                          </w:r>
                          <w:r>
                            <w:rPr>
                              <w:rFonts w:ascii="Courier New"/>
                              <w:spacing w:val="-10"/>
                              <w:w w:val="110"/>
                            </w:rPr>
                            <w:fldChar w:fldCharType="end"/>
                          </w:r>
                        </w:p>
                      </w:txbxContent>
                    </wps:txbx>
                    <wps:bodyPr wrap="square" lIns="0" tIns="0" rIns="0" bIns="0" rtlCol="0">
                      <a:noAutofit/>
                    </wps:bodyPr>
                  </wps:wsp>
                </a:graphicData>
              </a:graphic>
            </wp:anchor>
          </w:drawing>
        </mc:Choice>
        <mc:Fallback>
          <w:pict>
            <v:shapetype w14:anchorId="2508DA09" id="_x0000_t202" coordsize="21600,21600" o:spt="202" path="m,l,21600r21600,l21600,xe">
              <v:stroke joinstyle="miter"/>
              <v:path gradientshapeok="t" o:connecttype="rect"/>
            </v:shapetype>
            <v:shape id="Textbox 411" o:spid="_x0000_s1303" type="#_x0000_t202" style="position:absolute;margin-left:290.85pt;margin-top:711.3pt;width:14.35pt;height:14.7pt;z-index:-1727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" filled="f" stroked="f">
              <v:textbox inset="0,0,0,0">
                <w:txbxContent>
                  <w:p w14:paraId="06D28A7F" w14:textId="77777777" w:rsidR="00AD61AA" w:rsidRDefault="003A247A">
                    <w:pPr>
                      <w:spacing w:before="23"/>
                      <w:ind w:left="60"/>
                      <w:rPr>
                        <w:rFonts w:ascii="Courier New"/>
                      </w:rPr>
                    </w:pPr>
                    <w:r>
                      <w:rPr>
                        <w:rFonts w:ascii="Courier New"/>
                        <w:spacing w:val="-10"/>
                        <w:w w:val="110"/>
                      </w:rPr>
                      <w:fldChar w:fldCharType="begin"/>
                    </w:r>
                    <w:r>
                      <w:rPr>
                        <w:rFonts w:ascii="Courier New"/>
                        <w:spacing w:val="-10"/>
                        <w:w w:val="110"/>
                      </w:rPr>
                      <w:instrText xml:space="preserve"> PAGE </w:instrText>
                    </w:r>
                    <w:r>
                      <w:rPr>
                        <w:rFonts w:ascii="Courier New"/>
                        <w:spacing w:val="-10"/>
                        <w:w w:val="110"/>
                      </w:rPr>
                      <w:fldChar w:fldCharType="separate"/>
                    </w:r>
                    <w:r>
                      <w:rPr>
                        <w:rFonts w:ascii="Courier New"/>
                        <w:spacing w:val="-10"/>
                        <w:w w:val="110"/>
                      </w:rPr>
                      <w:t>4</w:t>
                    </w:r>
                    <w:r>
                      <w:rPr>
                        <w:rFonts w:ascii="Courier New"/>
                        <w:spacing w:val="-10"/>
                        <w:w w:val="1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5F5AF"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28960" behindDoc="1" locked="0" layoutInCell="1" allowOverlap="1" wp14:anchorId="5C90982F" wp14:editId="322B35A4">
              <wp:simplePos x="0" y="0"/>
              <wp:positionH relativeFrom="page">
                <wp:posOffset>887540</wp:posOffset>
              </wp:positionH>
              <wp:positionV relativeFrom="page">
                <wp:posOffset>9358662</wp:posOffset>
              </wp:positionV>
              <wp:extent cx="2022475" cy="14922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2475" cy="149225"/>
                      </a:xfrm>
                      <a:prstGeom prst="rect">
                        <a:avLst/>
                      </a:prstGeom>
                    </wps:spPr>
                    <wps:txbx>
                      <w:txbxContent>
                        <w:p w14:paraId="3AFC8A57" w14:textId="77777777" w:rsidR="00AD61AA" w:rsidRDefault="003A247A">
                          <w:pPr>
                            <w:spacing w:before="17"/>
                            <w:ind w:left="20"/>
                            <w:rPr>
                              <w:sz w:val="17"/>
                            </w:rPr>
                          </w:pPr>
                          <w:r>
                            <w:rPr>
                              <w:sz w:val="17"/>
                            </w:rPr>
                            <w:t>Eagle</w:t>
                          </w:r>
                          <w:r>
                            <w:rPr>
                              <w:spacing w:val="1"/>
                              <w:sz w:val="17"/>
                            </w:rPr>
                            <w:t xml:space="preserve"> </w:t>
                          </w:r>
                          <w:r>
                            <w:rPr>
                              <w:sz w:val="17"/>
                            </w:rPr>
                            <w:t>Bay</w:t>
                          </w:r>
                          <w:r>
                            <w:rPr>
                              <w:spacing w:val="3"/>
                              <w:sz w:val="17"/>
                            </w:rPr>
                            <w:t xml:space="preserve"> </w:t>
                          </w:r>
                          <w:r>
                            <w:rPr>
                              <w:sz w:val="17"/>
                            </w:rPr>
                            <w:t>Landing</w:t>
                          </w:r>
                          <w:r>
                            <w:rPr>
                              <w:spacing w:val="7"/>
                              <w:sz w:val="17"/>
                            </w:rPr>
                            <w:t xml:space="preserve"> </w:t>
                          </w:r>
                          <w:r>
                            <w:rPr>
                              <w:sz w:val="17"/>
                            </w:rPr>
                            <w:t>Declaration</w:t>
                          </w:r>
                          <w:r>
                            <w:rPr>
                              <w:spacing w:val="8"/>
                              <w:sz w:val="17"/>
                            </w:rPr>
                            <w:t xml:space="preserve"> </w:t>
                          </w:r>
                          <w:r>
                            <w:rPr>
                              <w:sz w:val="17"/>
                            </w:rPr>
                            <w:t>of</w:t>
                          </w:r>
                          <w:r>
                            <w:rPr>
                              <w:spacing w:val="-6"/>
                              <w:sz w:val="17"/>
                            </w:rPr>
                            <w:t xml:space="preserve"> </w:t>
                          </w:r>
                          <w:r>
                            <w:rPr>
                              <w:spacing w:val="-2"/>
                              <w:sz w:val="17"/>
                            </w:rPr>
                            <w:t>Covenants</w:t>
                          </w:r>
                        </w:p>
                      </w:txbxContent>
                    </wps:txbx>
                    <wps:bodyPr wrap="square" lIns="0" tIns="0" rIns="0" bIns="0" rtlCol="0">
                      <a:noAutofit/>
                    </wps:bodyPr>
                  </wps:wsp>
                </a:graphicData>
              </a:graphic>
            </wp:anchor>
          </w:drawing>
        </mc:Choice>
        <mc:Fallback>
          <w:pict>
            <v:shapetype w14:anchorId="5C90982F" id="_x0000_t202" coordsize="21600,21600" o:spt="202" path="m,l,21600r21600,l21600,xe">
              <v:stroke joinstyle="miter"/>
              <v:path gradientshapeok="t" o:connecttype="rect"/>
            </v:shapetype>
            <v:shape id="Textbox 26" o:spid="_x0000_s1094" type="#_x0000_t202" style="position:absolute;margin-left:69.9pt;margin-top:736.9pt;width:159.25pt;height:11.75pt;z-index:-173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" filled="f" stroked="f">
              <v:textbox inset="0,0,0,0">
                <w:txbxContent>
                  <w:p w14:paraId="3AFC8A57" w14:textId="77777777" w:rsidR="00AD61AA" w:rsidRDefault="003A247A">
                    <w:pPr>
                      <w:spacing w:before="17"/>
                      <w:ind w:left="20"/>
                      <w:rPr>
                        <w:sz w:val="17"/>
                      </w:rPr>
                    </w:pPr>
                    <w:r>
                      <w:rPr>
                        <w:sz w:val="17"/>
                      </w:rPr>
                      <w:t>Eagle</w:t>
                    </w:r>
                    <w:r>
                      <w:rPr>
                        <w:spacing w:val="1"/>
                        <w:sz w:val="17"/>
                      </w:rPr>
                      <w:t xml:space="preserve"> </w:t>
                    </w:r>
                    <w:r>
                      <w:rPr>
                        <w:sz w:val="17"/>
                      </w:rPr>
                      <w:t>Bay</w:t>
                    </w:r>
                    <w:r>
                      <w:rPr>
                        <w:spacing w:val="3"/>
                        <w:sz w:val="17"/>
                      </w:rPr>
                      <w:t xml:space="preserve"> </w:t>
                    </w:r>
                    <w:r>
                      <w:rPr>
                        <w:sz w:val="17"/>
                      </w:rPr>
                      <w:t>Landing</w:t>
                    </w:r>
                    <w:r>
                      <w:rPr>
                        <w:spacing w:val="7"/>
                        <w:sz w:val="17"/>
                      </w:rPr>
                      <w:t xml:space="preserve"> </w:t>
                    </w:r>
                    <w:r>
                      <w:rPr>
                        <w:sz w:val="17"/>
                      </w:rPr>
                      <w:t>Declaration</w:t>
                    </w:r>
                    <w:r>
                      <w:rPr>
                        <w:spacing w:val="8"/>
                        <w:sz w:val="17"/>
                      </w:rPr>
                      <w:t xml:space="preserve"> </w:t>
                    </w:r>
                    <w:r>
                      <w:rPr>
                        <w:sz w:val="17"/>
                      </w:rPr>
                      <w:t>of</w:t>
                    </w:r>
                    <w:r>
                      <w:rPr>
                        <w:spacing w:val="-6"/>
                        <w:sz w:val="17"/>
                      </w:rPr>
                      <w:t xml:space="preserve"> </w:t>
                    </w:r>
                    <w:r>
                      <w:rPr>
                        <w:spacing w:val="-2"/>
                        <w:sz w:val="17"/>
                      </w:rPr>
                      <w:t>Covenants</w:t>
                    </w:r>
                  </w:p>
                </w:txbxContent>
              </v:textbox>
              <w10:wrap anchorx="page" anchory="page"/>
            </v:shape>
          </w:pict>
        </mc:Fallback>
      </mc:AlternateContent>
    </w:r>
    <w:r>
      <w:rPr>
        <w:noProof/>
        <w:sz w:val="20"/>
      </w:rPr>
      <mc:AlternateContent>
        <mc:Choice Requires="wps">
          <w:drawing>
            <wp:anchor distT="0" distB="0" distL="0" distR="0" simplePos="0" relativeHeight="485929472" behindDoc="1" locked="0" layoutInCell="1" allowOverlap="1" wp14:anchorId="3EB5A401" wp14:editId="59618285">
              <wp:simplePos x="0" y="0"/>
              <wp:positionH relativeFrom="page">
                <wp:posOffset>3451619</wp:posOffset>
              </wp:positionH>
              <wp:positionV relativeFrom="page">
                <wp:posOffset>9370538</wp:posOffset>
              </wp:positionV>
              <wp:extent cx="618490" cy="14922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 cy="149225"/>
                      </a:xfrm>
                      <a:prstGeom prst="rect">
                        <a:avLst/>
                      </a:prstGeom>
                    </wps:spPr>
                    <wps:txbx>
                      <w:txbxContent>
                        <w:p w14:paraId="00B596DF" w14:textId="77777777" w:rsidR="00AD61AA" w:rsidRDefault="003A247A">
                          <w:pPr>
                            <w:spacing w:before="17"/>
                            <w:ind w:left="20"/>
                            <w:rPr>
                              <w:i/>
                              <w:sz w:val="17"/>
                            </w:rPr>
                          </w:pPr>
                          <w:r>
                            <w:rPr>
                              <w:i/>
                              <w:w w:val="105"/>
                              <w:sz w:val="17"/>
                            </w:rPr>
                            <w:t>Page</w:t>
                          </w:r>
                          <w:r>
                            <w:rPr>
                              <w:i/>
                              <w:spacing w:val="-1"/>
                              <w:w w:val="105"/>
                              <w:sz w:val="17"/>
                            </w:rPr>
                            <w:t xml:space="preserve"> </w:t>
                          </w:r>
                          <w:r>
                            <w:rPr>
                              <w:i/>
                              <w:w w:val="105"/>
                              <w:sz w:val="17"/>
                            </w:rPr>
                            <w:fldChar w:fldCharType="begin"/>
                          </w:r>
                          <w:r>
                            <w:rPr>
                              <w:i/>
                              <w:w w:val="105"/>
                              <w:sz w:val="17"/>
                            </w:rPr>
                            <w:instrText xml:space="preserve"> PAGE </w:instrText>
                          </w:r>
                          <w:r>
                            <w:rPr>
                              <w:i/>
                              <w:w w:val="105"/>
                              <w:sz w:val="17"/>
                            </w:rPr>
                            <w:fldChar w:fldCharType="separate"/>
                          </w:r>
                          <w:r>
                            <w:rPr>
                              <w:i/>
                              <w:w w:val="105"/>
                              <w:sz w:val="17"/>
                            </w:rPr>
                            <w:t>5</w:t>
                          </w:r>
                          <w:r>
                            <w:rPr>
                              <w:i/>
                              <w:w w:val="105"/>
                              <w:sz w:val="17"/>
                            </w:rPr>
                            <w:fldChar w:fldCharType="end"/>
                          </w:r>
                          <w:r>
                            <w:rPr>
                              <w:i/>
                              <w:spacing w:val="-7"/>
                              <w:w w:val="105"/>
                              <w:sz w:val="17"/>
                            </w:rPr>
                            <w:t xml:space="preserve"> </w:t>
                          </w:r>
                          <w:r>
                            <w:rPr>
                              <w:i/>
                              <w:w w:val="105"/>
                              <w:sz w:val="17"/>
                            </w:rPr>
                            <w:t>of</w:t>
                          </w:r>
                          <w:r>
                            <w:rPr>
                              <w:i/>
                              <w:spacing w:val="29"/>
                              <w:w w:val="105"/>
                              <w:sz w:val="17"/>
                            </w:rPr>
                            <w:t xml:space="preserve"> </w:t>
                          </w:r>
                          <w:r>
                            <w:rPr>
                              <w:i/>
                              <w:spacing w:val="-5"/>
                              <w:w w:val="105"/>
                              <w:sz w:val="17"/>
                            </w:rPr>
                            <w:t>30</w:t>
                          </w:r>
                        </w:p>
                      </w:txbxContent>
                    </wps:txbx>
                    <wps:bodyPr wrap="square" lIns="0" tIns="0" rIns="0" bIns="0" rtlCol="0">
                      <a:noAutofit/>
                    </wps:bodyPr>
                  </wps:wsp>
                </a:graphicData>
              </a:graphic>
            </wp:anchor>
          </w:drawing>
        </mc:Choice>
        <mc:Fallback>
          <w:pict>
            <v:shape w14:anchorId="3EB5A401" id="Textbox 27" o:spid="_x0000_s1095" type="#_x0000_t202" style="position:absolute;margin-left:271.8pt;margin-top:737.85pt;width:48.7pt;height:11.75pt;z-index:-173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" filled="f" stroked="f">
              <v:textbox inset="0,0,0,0">
                <w:txbxContent>
                  <w:p w14:paraId="00B596DF" w14:textId="77777777" w:rsidR="00AD61AA" w:rsidRDefault="003A247A">
                    <w:pPr>
                      <w:spacing w:before="17"/>
                      <w:ind w:left="20"/>
                      <w:rPr>
                        <w:i/>
                        <w:sz w:val="17"/>
                      </w:rPr>
                    </w:pPr>
                    <w:r>
                      <w:rPr>
                        <w:i/>
                        <w:w w:val="105"/>
                        <w:sz w:val="17"/>
                      </w:rPr>
                      <w:t>Page</w:t>
                    </w:r>
                    <w:r>
                      <w:rPr>
                        <w:i/>
                        <w:spacing w:val="-1"/>
                        <w:w w:val="105"/>
                        <w:sz w:val="17"/>
                      </w:rPr>
                      <w:t xml:space="preserve"> </w:t>
                    </w:r>
                    <w:r>
                      <w:rPr>
                        <w:i/>
                        <w:w w:val="105"/>
                        <w:sz w:val="17"/>
                      </w:rPr>
                      <w:fldChar w:fldCharType="begin"/>
                    </w:r>
                    <w:r>
                      <w:rPr>
                        <w:i/>
                        <w:w w:val="105"/>
                        <w:sz w:val="17"/>
                      </w:rPr>
                      <w:instrText xml:space="preserve"> PAGE </w:instrText>
                    </w:r>
                    <w:r>
                      <w:rPr>
                        <w:i/>
                        <w:w w:val="105"/>
                        <w:sz w:val="17"/>
                      </w:rPr>
                      <w:fldChar w:fldCharType="separate"/>
                    </w:r>
                    <w:r>
                      <w:rPr>
                        <w:i/>
                        <w:w w:val="105"/>
                        <w:sz w:val="17"/>
                      </w:rPr>
                      <w:t>5</w:t>
                    </w:r>
                    <w:r>
                      <w:rPr>
                        <w:i/>
                        <w:w w:val="105"/>
                        <w:sz w:val="17"/>
                      </w:rPr>
                      <w:fldChar w:fldCharType="end"/>
                    </w:r>
                    <w:r>
                      <w:rPr>
                        <w:i/>
                        <w:spacing w:val="-7"/>
                        <w:w w:val="105"/>
                        <w:sz w:val="17"/>
                      </w:rPr>
                      <w:t xml:space="preserve"> </w:t>
                    </w:r>
                    <w:r>
                      <w:rPr>
                        <w:i/>
                        <w:w w:val="105"/>
                        <w:sz w:val="17"/>
                      </w:rPr>
                      <w:t>of</w:t>
                    </w:r>
                    <w:r>
                      <w:rPr>
                        <w:i/>
                        <w:spacing w:val="29"/>
                        <w:w w:val="105"/>
                        <w:sz w:val="17"/>
                      </w:rPr>
                      <w:t xml:space="preserve"> </w:t>
                    </w:r>
                    <w:r>
                      <w:rPr>
                        <w:i/>
                        <w:spacing w:val="-5"/>
                        <w:w w:val="105"/>
                        <w:sz w:val="17"/>
                      </w:rPr>
                      <w:t>30</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2313F"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39040" behindDoc="1" locked="0" layoutInCell="1" allowOverlap="1" wp14:anchorId="495846E5" wp14:editId="5AA4882C">
              <wp:simplePos x="0" y="0"/>
              <wp:positionH relativeFrom="page">
                <wp:posOffset>3707427</wp:posOffset>
              </wp:positionH>
              <wp:positionV relativeFrom="page">
                <wp:posOffset>8977427</wp:posOffset>
              </wp:positionV>
              <wp:extent cx="170180" cy="214629"/>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 cy="214629"/>
                      </a:xfrm>
                      <a:prstGeom prst="rect">
                        <a:avLst/>
                      </a:prstGeom>
                    </wps:spPr>
                    <wps:txbx>
                      <w:txbxContent>
                        <w:p w14:paraId="6F72011D" w14:textId="77777777" w:rsidR="00AD61AA" w:rsidRDefault="003A247A">
                          <w:pPr>
                            <w:spacing w:before="22"/>
                            <w:ind w:left="60"/>
                            <w:rPr>
                              <w:rFonts w:ascii="Courier New"/>
                              <w:sz w:val="26"/>
                            </w:rPr>
                          </w:pPr>
                          <w:r>
                            <w:rPr>
                              <w:rFonts w:ascii="Courier New"/>
                              <w:spacing w:val="-10"/>
                              <w:w w:val="90"/>
                              <w:sz w:val="26"/>
                            </w:rPr>
                            <w:fldChar w:fldCharType="begin"/>
                          </w:r>
                          <w:r>
                            <w:rPr>
                              <w:rFonts w:ascii="Courier New"/>
                              <w:spacing w:val="-10"/>
                              <w:w w:val="90"/>
                              <w:sz w:val="26"/>
                            </w:rPr>
                            <w:instrText xml:space="preserve"> PAGE </w:instrText>
                          </w:r>
                          <w:r>
                            <w:rPr>
                              <w:rFonts w:ascii="Courier New"/>
                              <w:spacing w:val="-10"/>
                              <w:w w:val="90"/>
                              <w:sz w:val="26"/>
                            </w:rPr>
                            <w:fldChar w:fldCharType="separate"/>
                          </w:r>
                          <w:r>
                            <w:rPr>
                              <w:rFonts w:ascii="Courier New"/>
                              <w:spacing w:val="-10"/>
                              <w:w w:val="90"/>
                              <w:sz w:val="26"/>
                            </w:rPr>
                            <w:t>5</w:t>
                          </w:r>
                          <w:r>
                            <w:rPr>
                              <w:rFonts w:ascii="Courier New"/>
                              <w:spacing w:val="-10"/>
                              <w:w w:val="90"/>
                              <w:sz w:val="26"/>
                            </w:rPr>
                            <w:fldChar w:fldCharType="end"/>
                          </w:r>
                        </w:p>
                      </w:txbxContent>
                    </wps:txbx>
                    <wps:bodyPr wrap="square" lIns="0" tIns="0" rIns="0" bIns="0" rtlCol="0">
                      <a:noAutofit/>
                    </wps:bodyPr>
                  </wps:wsp>
                </a:graphicData>
              </a:graphic>
            </wp:anchor>
          </w:drawing>
        </mc:Choice>
        <mc:Fallback>
          <w:pict>
            <v:shapetype w14:anchorId="495846E5" id="_x0000_t202" coordsize="21600,21600" o:spt="202" path="m,l,21600r21600,l21600,xe">
              <v:stroke joinstyle="miter"/>
              <v:path gradientshapeok="t" o:connecttype="rect"/>
            </v:shapetype>
            <v:shape id="Textbox 421" o:spid="_x0000_s1304" type="#_x0000_t202" style="position:absolute;margin-left:291.9pt;margin-top:706.9pt;width:13.4pt;height:16.9pt;z-index:-1727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" filled="f" stroked="f">
              <v:textbox inset="0,0,0,0">
                <w:txbxContent>
                  <w:p w14:paraId="6F72011D" w14:textId="77777777" w:rsidR="00AD61AA" w:rsidRDefault="003A247A">
                    <w:pPr>
                      <w:spacing w:before="22"/>
                      <w:ind w:left="60"/>
                      <w:rPr>
                        <w:rFonts w:ascii="Courier New"/>
                        <w:sz w:val="26"/>
                      </w:rPr>
                    </w:pPr>
                    <w:r>
                      <w:rPr>
                        <w:rFonts w:ascii="Courier New"/>
                        <w:spacing w:val="-10"/>
                        <w:w w:val="90"/>
                        <w:sz w:val="26"/>
                      </w:rPr>
                      <w:fldChar w:fldCharType="begin"/>
                    </w:r>
                    <w:r>
                      <w:rPr>
                        <w:rFonts w:ascii="Courier New"/>
                        <w:spacing w:val="-10"/>
                        <w:w w:val="90"/>
                        <w:sz w:val="26"/>
                      </w:rPr>
                      <w:instrText xml:space="preserve"> PAGE </w:instrText>
                    </w:r>
                    <w:r>
                      <w:rPr>
                        <w:rFonts w:ascii="Courier New"/>
                        <w:spacing w:val="-10"/>
                        <w:w w:val="90"/>
                        <w:sz w:val="26"/>
                      </w:rPr>
                      <w:fldChar w:fldCharType="separate"/>
                    </w:r>
                    <w:r>
                      <w:rPr>
                        <w:rFonts w:ascii="Courier New"/>
                        <w:spacing w:val="-10"/>
                        <w:w w:val="90"/>
                        <w:sz w:val="26"/>
                      </w:rPr>
                      <w:t>5</w:t>
                    </w:r>
                    <w:r>
                      <w:rPr>
                        <w:rFonts w:ascii="Courier New"/>
                        <w:spacing w:val="-10"/>
                        <w:w w:val="90"/>
                        <w:sz w:val="26"/>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43520"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39552" behindDoc="1" locked="0" layoutInCell="1" allowOverlap="1" wp14:anchorId="7508D6AC" wp14:editId="6F208AC1">
              <wp:simplePos x="0" y="0"/>
              <wp:positionH relativeFrom="page">
                <wp:posOffset>6341610</wp:posOffset>
              </wp:positionH>
              <wp:positionV relativeFrom="page">
                <wp:posOffset>9364614</wp:posOffset>
              </wp:positionV>
              <wp:extent cx="161925" cy="196850"/>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196850"/>
                      </a:xfrm>
                      <a:prstGeom prst="rect">
                        <a:avLst/>
                      </a:prstGeom>
                    </wps:spPr>
                    <wps:txbx>
                      <w:txbxContent>
                        <w:p w14:paraId="6D4D2AD6" w14:textId="77777777" w:rsidR="00AD61AA" w:rsidRDefault="003A247A">
                          <w:pPr>
                            <w:pStyle w:val="BodyText"/>
                            <w:spacing w:before="13"/>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7508D6AC" id="_x0000_t202" coordsize="21600,21600" o:spt="202" path="m,l,21600r21600,l21600,xe">
              <v:stroke joinstyle="miter"/>
              <v:path gradientshapeok="t" o:connecttype="rect"/>
            </v:shapetype>
            <v:shape id="Textbox 444" o:spid="_x0000_s1305" type="#_x0000_t202" style="position:absolute;margin-left:499.35pt;margin-top:737.35pt;width:12.75pt;height:15.5pt;z-index:-1727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" filled="f" stroked="f">
              <v:textbox inset="0,0,0,0">
                <w:txbxContent>
                  <w:p w14:paraId="6D4D2AD6" w14:textId="77777777" w:rsidR="00AD61AA" w:rsidRDefault="003A247A">
                    <w:pPr>
                      <w:pStyle w:val="BodyText"/>
                      <w:spacing w:before="13"/>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8C26A"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40064" behindDoc="1" locked="0" layoutInCell="1" allowOverlap="1" wp14:anchorId="4E77FB22" wp14:editId="6BEA2C47">
              <wp:simplePos x="0" y="0"/>
              <wp:positionH relativeFrom="page">
                <wp:posOffset>6415785</wp:posOffset>
              </wp:positionH>
              <wp:positionV relativeFrom="page">
                <wp:posOffset>9323051</wp:posOffset>
              </wp:positionV>
              <wp:extent cx="158750" cy="19685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96850"/>
                      </a:xfrm>
                      <a:prstGeom prst="rect">
                        <a:avLst/>
                      </a:prstGeom>
                    </wps:spPr>
                    <wps:txbx>
                      <w:txbxContent>
                        <w:p w14:paraId="48D9B1AA" w14:textId="77777777" w:rsidR="00AD61AA" w:rsidRDefault="003A247A">
                          <w:pPr>
                            <w:pStyle w:val="BodyText"/>
                            <w:spacing w:before="13"/>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4E77FB22" id="_x0000_t202" coordsize="21600,21600" o:spt="202" path="m,l,21600r21600,l21600,xe">
              <v:stroke joinstyle="miter"/>
              <v:path gradientshapeok="t" o:connecttype="rect"/>
            </v:shapetype>
            <v:shape id="Textbox 447" o:spid="_x0000_s1306" type="#_x0000_t202" style="position:absolute;margin-left:505.2pt;margin-top:734.1pt;width:12.5pt;height:15.5pt;z-index:-1727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" filled="f" stroked="f">
              <v:textbox inset="0,0,0,0">
                <w:txbxContent>
                  <w:p w14:paraId="48D9B1AA" w14:textId="77777777" w:rsidR="00AD61AA" w:rsidRDefault="003A247A">
                    <w:pPr>
                      <w:pStyle w:val="BodyText"/>
                      <w:spacing w:before="13"/>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9A6C0"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41088" behindDoc="1" locked="0" layoutInCell="1" allowOverlap="1" wp14:anchorId="6B2F8790" wp14:editId="1970A151">
              <wp:simplePos x="0" y="0"/>
              <wp:positionH relativeFrom="page">
                <wp:posOffset>6403934</wp:posOffset>
              </wp:positionH>
              <wp:positionV relativeFrom="page">
                <wp:posOffset>9317112</wp:posOffset>
              </wp:positionV>
              <wp:extent cx="162560" cy="196850"/>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96850"/>
                      </a:xfrm>
                      <a:prstGeom prst="rect">
                        <a:avLst/>
                      </a:prstGeom>
                    </wps:spPr>
                    <wps:txbx>
                      <w:txbxContent>
                        <w:p w14:paraId="5B4BCA4B" w14:textId="77777777" w:rsidR="00AD61AA" w:rsidRDefault="003A247A">
                          <w:pPr>
                            <w:pStyle w:val="BodyText"/>
                            <w:spacing w:before="13"/>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6B2F8790" id="_x0000_t202" coordsize="21600,21600" o:spt="202" path="m,l,21600r21600,l21600,xe">
              <v:stroke joinstyle="miter"/>
              <v:path gradientshapeok="t" o:connecttype="rect"/>
            </v:shapetype>
            <v:shape id="Textbox 454" o:spid="_x0000_s1308" type="#_x0000_t202" style="position:absolute;margin-left:504.25pt;margin-top:733.65pt;width:12.8pt;height:15.5pt;z-index:-1727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" filled="f" stroked="f">
              <v:textbox inset="0,0,0,0">
                <w:txbxContent>
                  <w:p w14:paraId="5B4BCA4B" w14:textId="77777777" w:rsidR="00AD61AA" w:rsidRDefault="003A247A">
                    <w:pPr>
                      <w:pStyle w:val="BodyText"/>
                      <w:spacing w:before="13"/>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ADB8C"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42624" behindDoc="1" locked="0" layoutInCell="1" allowOverlap="1" wp14:anchorId="5FB3AF54" wp14:editId="0B5A22C1">
              <wp:simplePos x="0" y="0"/>
              <wp:positionH relativeFrom="page">
                <wp:posOffset>6399169</wp:posOffset>
              </wp:positionH>
              <wp:positionV relativeFrom="page">
                <wp:posOffset>9345523</wp:posOffset>
              </wp:positionV>
              <wp:extent cx="160655" cy="176530"/>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76530"/>
                      </a:xfrm>
                      <a:prstGeom prst="rect">
                        <a:avLst/>
                      </a:prstGeom>
                    </wps:spPr>
                    <wps:txbx>
                      <w:txbxContent>
                        <w:p w14:paraId="6108449D" w14:textId="77777777" w:rsidR="00AD61AA" w:rsidRDefault="003A247A">
                          <w:pPr>
                            <w:spacing w:before="15"/>
                            <w:ind w:left="60"/>
                            <w:rPr>
                              <w:sz w:val="21"/>
                            </w:rPr>
                          </w:pPr>
                          <w:r>
                            <w:rPr>
                              <w:spacing w:val="-10"/>
                              <w:w w:val="105"/>
                              <w:sz w:val="21"/>
                            </w:rPr>
                            <w:fldChar w:fldCharType="begin"/>
                          </w:r>
                          <w:r>
                            <w:rPr>
                              <w:spacing w:val="-10"/>
                              <w:w w:val="105"/>
                              <w:sz w:val="21"/>
                            </w:rPr>
                            <w:instrText xml:space="preserve"> PAGE </w:instrText>
                          </w:r>
                          <w:r>
                            <w:rPr>
                              <w:spacing w:val="-10"/>
                              <w:w w:val="105"/>
                              <w:sz w:val="21"/>
                            </w:rPr>
                            <w:fldChar w:fldCharType="separate"/>
                          </w:r>
                          <w:r>
                            <w:rPr>
                              <w:spacing w:val="-10"/>
                              <w:w w:val="105"/>
                              <w:sz w:val="21"/>
                            </w:rPr>
                            <w:t>4</w:t>
                          </w:r>
                          <w:r>
                            <w:rPr>
                              <w:spacing w:val="-10"/>
                              <w:w w:val="105"/>
                              <w:sz w:val="21"/>
                            </w:rPr>
                            <w:fldChar w:fldCharType="end"/>
                          </w:r>
                        </w:p>
                      </w:txbxContent>
                    </wps:txbx>
                    <wps:bodyPr wrap="square" lIns="0" tIns="0" rIns="0" bIns="0" rtlCol="0">
                      <a:noAutofit/>
                    </wps:bodyPr>
                  </wps:wsp>
                </a:graphicData>
              </a:graphic>
            </wp:anchor>
          </w:drawing>
        </mc:Choice>
        <mc:Fallback>
          <w:pict>
            <v:shapetype w14:anchorId="5FB3AF54" id="_x0000_t202" coordsize="21600,21600" o:spt="202" path="m,l,21600r21600,l21600,xe">
              <v:stroke joinstyle="miter"/>
              <v:path gradientshapeok="t" o:connecttype="rect"/>
            </v:shapetype>
            <v:shape id="Textbox 463" o:spid="_x0000_s1311" type="#_x0000_t202" style="position:absolute;margin-left:503.85pt;margin-top:735.85pt;width:12.65pt;height:13.9pt;z-index:-1727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" filled="f" stroked="f">
              <v:textbox inset="0,0,0,0">
                <w:txbxContent>
                  <w:p w14:paraId="6108449D" w14:textId="77777777" w:rsidR="00AD61AA" w:rsidRDefault="003A247A">
                    <w:pPr>
                      <w:spacing w:before="15"/>
                      <w:ind w:left="60"/>
                      <w:rPr>
                        <w:sz w:val="21"/>
                      </w:rPr>
                    </w:pPr>
                    <w:r>
                      <w:rPr>
                        <w:spacing w:val="-10"/>
                        <w:w w:val="105"/>
                        <w:sz w:val="21"/>
                      </w:rPr>
                      <w:fldChar w:fldCharType="begin"/>
                    </w:r>
                    <w:r>
                      <w:rPr>
                        <w:spacing w:val="-10"/>
                        <w:w w:val="105"/>
                        <w:sz w:val="21"/>
                      </w:rPr>
                      <w:instrText xml:space="preserve"> PAGE </w:instrText>
                    </w:r>
                    <w:r>
                      <w:rPr>
                        <w:spacing w:val="-10"/>
                        <w:w w:val="105"/>
                        <w:sz w:val="21"/>
                      </w:rPr>
                      <w:fldChar w:fldCharType="separate"/>
                    </w:r>
                    <w:r>
                      <w:rPr>
                        <w:spacing w:val="-10"/>
                        <w:w w:val="105"/>
                        <w:sz w:val="21"/>
                      </w:rPr>
                      <w:t>4</w:t>
                    </w:r>
                    <w:r>
                      <w:rPr>
                        <w:spacing w:val="-10"/>
                        <w:w w:val="105"/>
                        <w:sz w:val="21"/>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DFFAE"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45184" behindDoc="1" locked="0" layoutInCell="1" allowOverlap="1" wp14:anchorId="105EEE37" wp14:editId="24E579E4">
              <wp:simplePos x="0" y="0"/>
              <wp:positionH relativeFrom="page">
                <wp:posOffset>6364206</wp:posOffset>
              </wp:positionH>
              <wp:positionV relativeFrom="page">
                <wp:posOffset>9326019</wp:posOffset>
              </wp:positionV>
              <wp:extent cx="160655" cy="196850"/>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96850"/>
                      </a:xfrm>
                      <a:prstGeom prst="rect">
                        <a:avLst/>
                      </a:prstGeom>
                    </wps:spPr>
                    <wps:txbx>
                      <w:txbxContent>
                        <w:p w14:paraId="3FE475D2" w14:textId="77777777" w:rsidR="00AD61AA" w:rsidRDefault="003A247A">
                          <w:pPr>
                            <w:pStyle w:val="BodyText"/>
                            <w:spacing w:before="13"/>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type w14:anchorId="105EEE37" id="_x0000_t202" coordsize="21600,21600" o:spt="202" path="m,l,21600r21600,l21600,xe">
              <v:stroke joinstyle="miter"/>
              <v:path gradientshapeok="t" o:connecttype="rect"/>
            </v:shapetype>
            <v:shape id="Textbox 471" o:spid="_x0000_s1316" type="#_x0000_t202" style="position:absolute;margin-left:501.1pt;margin-top:734.35pt;width:12.65pt;height:15.5pt;z-index:-1727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" filled="f" stroked="f">
              <v:textbox inset="0,0,0,0">
                <w:txbxContent>
                  <w:p w14:paraId="3FE475D2" w14:textId="77777777" w:rsidR="00AD61AA" w:rsidRDefault="003A247A">
                    <w:pPr>
                      <w:pStyle w:val="BodyText"/>
                      <w:spacing w:before="13"/>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96E40"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46208" behindDoc="1" locked="0" layoutInCell="1" allowOverlap="1" wp14:anchorId="343FBAC4" wp14:editId="0BECCCFE">
              <wp:simplePos x="0" y="0"/>
              <wp:positionH relativeFrom="page">
                <wp:posOffset>6406322</wp:posOffset>
              </wp:positionH>
              <wp:positionV relativeFrom="page">
                <wp:posOffset>9310946</wp:posOffset>
              </wp:positionV>
              <wp:extent cx="165100" cy="207010"/>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207010"/>
                      </a:xfrm>
                      <a:prstGeom prst="rect">
                        <a:avLst/>
                      </a:prstGeom>
                    </wps:spPr>
                    <wps:txbx>
                      <w:txbxContent>
                        <w:p w14:paraId="23577E03" w14:textId="77777777" w:rsidR="00AD61AA" w:rsidRDefault="003A247A">
                          <w:pPr>
                            <w:pStyle w:val="BodyText"/>
                            <w:spacing w:before="23"/>
                            <w:ind w:left="60"/>
                            <w:rPr>
                              <w:rFonts w:ascii="Cambria"/>
                            </w:rPr>
                          </w:pPr>
                          <w:r>
                            <w:rPr>
                              <w:rFonts w:ascii="Cambria"/>
                              <w:spacing w:val="-10"/>
                            </w:rPr>
                            <w:fldChar w:fldCharType="begin"/>
                          </w:r>
                          <w:r>
                            <w:rPr>
                              <w:rFonts w:ascii="Cambria"/>
                              <w:spacing w:val="-10"/>
                            </w:rPr>
                            <w:instrText xml:space="preserve"> PAGE </w:instrText>
                          </w:r>
                          <w:r>
                            <w:rPr>
                              <w:rFonts w:ascii="Cambria"/>
                              <w:spacing w:val="-10"/>
                            </w:rPr>
                            <w:fldChar w:fldCharType="separate"/>
                          </w:r>
                          <w:r>
                            <w:rPr>
                              <w:rFonts w:ascii="Cambria"/>
                              <w:spacing w:val="-10"/>
                            </w:rPr>
                            <w:t>6</w:t>
                          </w:r>
                          <w:r>
                            <w:rPr>
                              <w:rFonts w:ascii="Cambria"/>
                              <w:spacing w:val="-10"/>
                            </w:rPr>
                            <w:fldChar w:fldCharType="end"/>
                          </w:r>
                        </w:p>
                      </w:txbxContent>
                    </wps:txbx>
                    <wps:bodyPr wrap="square" lIns="0" tIns="0" rIns="0" bIns="0" rtlCol="0">
                      <a:noAutofit/>
                    </wps:bodyPr>
                  </wps:wsp>
                </a:graphicData>
              </a:graphic>
            </wp:anchor>
          </w:drawing>
        </mc:Choice>
        <mc:Fallback>
          <w:pict>
            <v:shapetype w14:anchorId="343FBAC4" id="_x0000_t202" coordsize="21600,21600" o:spt="202" path="m,l,21600r21600,l21600,xe">
              <v:stroke joinstyle="miter"/>
              <v:path gradientshapeok="t" o:connecttype="rect"/>
            </v:shapetype>
            <v:shape id="Textbox 473" o:spid="_x0000_s1318" type="#_x0000_t202" style="position:absolute;margin-left:504.45pt;margin-top:733.15pt;width:13pt;height:16.3pt;z-index:-1727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" filled="f" stroked="f">
              <v:textbox inset="0,0,0,0">
                <w:txbxContent>
                  <w:p w14:paraId="23577E03" w14:textId="77777777" w:rsidR="00AD61AA" w:rsidRDefault="003A247A">
                    <w:pPr>
                      <w:pStyle w:val="BodyText"/>
                      <w:spacing w:before="23"/>
                      <w:ind w:left="60"/>
                      <w:rPr>
                        <w:rFonts w:ascii="Cambria"/>
                      </w:rPr>
                    </w:pPr>
                    <w:r>
                      <w:rPr>
                        <w:rFonts w:ascii="Cambria"/>
                        <w:spacing w:val="-10"/>
                      </w:rPr>
                      <w:fldChar w:fldCharType="begin"/>
                    </w:r>
                    <w:r>
                      <w:rPr>
                        <w:rFonts w:ascii="Cambria"/>
                        <w:spacing w:val="-10"/>
                      </w:rPr>
                      <w:instrText xml:space="preserve"> PAGE </w:instrText>
                    </w:r>
                    <w:r>
                      <w:rPr>
                        <w:rFonts w:ascii="Cambria"/>
                        <w:spacing w:val="-10"/>
                      </w:rPr>
                      <w:fldChar w:fldCharType="separate"/>
                    </w:r>
                    <w:r>
                      <w:rPr>
                        <w:rFonts w:ascii="Cambria"/>
                        <w:spacing w:val="-10"/>
                      </w:rPr>
                      <w:t>6</w:t>
                    </w:r>
                    <w:r>
                      <w:rPr>
                        <w:rFonts w:ascii="Cambria"/>
                        <w:spacing w:val="-10"/>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08B53"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48768" behindDoc="1" locked="0" layoutInCell="1" allowOverlap="1" wp14:anchorId="20A10F2C" wp14:editId="5DCFC79A">
              <wp:simplePos x="0" y="0"/>
              <wp:positionH relativeFrom="page">
                <wp:posOffset>6366097</wp:posOffset>
              </wp:positionH>
              <wp:positionV relativeFrom="page">
                <wp:posOffset>9361219</wp:posOffset>
              </wp:positionV>
              <wp:extent cx="158750" cy="189865"/>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89865"/>
                      </a:xfrm>
                      <a:prstGeom prst="rect">
                        <a:avLst/>
                      </a:prstGeom>
                    </wps:spPr>
                    <wps:txbx>
                      <w:txbxContent>
                        <w:p w14:paraId="5CB38471" w14:textId="77777777" w:rsidR="00AD61AA" w:rsidRDefault="003A247A">
                          <w:pPr>
                            <w:spacing w:before="13"/>
                            <w:ind w:left="60"/>
                            <w:rPr>
                              <w:sz w:val="23"/>
                            </w:rPr>
                          </w:pPr>
                          <w:r>
                            <w:rPr>
                              <w:spacing w:val="-10"/>
                              <w:sz w:val="23"/>
                            </w:rPr>
                            <w:fldChar w:fldCharType="begin"/>
                          </w:r>
                          <w:r>
                            <w:rPr>
                              <w:spacing w:val="-10"/>
                              <w:sz w:val="23"/>
                            </w:rPr>
                            <w:instrText xml:space="preserve"> PAGE </w:instrText>
                          </w:r>
                          <w:r>
                            <w:rPr>
                              <w:spacing w:val="-10"/>
                              <w:sz w:val="23"/>
                            </w:rPr>
                            <w:fldChar w:fldCharType="separate"/>
                          </w:r>
                          <w:r>
                            <w:rPr>
                              <w:spacing w:val="-10"/>
                              <w:sz w:val="23"/>
                            </w:rPr>
                            <w:t>7</w:t>
                          </w:r>
                          <w:r>
                            <w:rPr>
                              <w:spacing w:val="-10"/>
                              <w:sz w:val="23"/>
                            </w:rPr>
                            <w:fldChar w:fldCharType="end"/>
                          </w:r>
                        </w:p>
                      </w:txbxContent>
                    </wps:txbx>
                    <wps:bodyPr wrap="square" lIns="0" tIns="0" rIns="0" bIns="0" rtlCol="0">
                      <a:noAutofit/>
                    </wps:bodyPr>
                  </wps:wsp>
                </a:graphicData>
              </a:graphic>
            </wp:anchor>
          </w:drawing>
        </mc:Choice>
        <mc:Fallback>
          <w:pict>
            <v:shapetype w14:anchorId="20A10F2C" id="_x0000_t202" coordsize="21600,21600" o:spt="202" path="m,l,21600r21600,l21600,xe">
              <v:stroke joinstyle="miter"/>
              <v:path gradientshapeok="t" o:connecttype="rect"/>
            </v:shapetype>
            <v:shape id="Textbox 481" o:spid="_x0000_s1323" type="#_x0000_t202" style="position:absolute;margin-left:501.25pt;margin-top:737.1pt;width:12.5pt;height:14.95pt;z-index:-1726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" filled="f" stroked="f">
              <v:textbox inset="0,0,0,0">
                <w:txbxContent>
                  <w:p w14:paraId="5CB38471" w14:textId="77777777" w:rsidR="00AD61AA" w:rsidRDefault="003A247A">
                    <w:pPr>
                      <w:spacing w:before="13"/>
                      <w:ind w:left="60"/>
                      <w:rPr>
                        <w:sz w:val="23"/>
                      </w:rPr>
                    </w:pPr>
                    <w:r>
                      <w:rPr>
                        <w:spacing w:val="-10"/>
                        <w:sz w:val="23"/>
                      </w:rPr>
                      <w:fldChar w:fldCharType="begin"/>
                    </w:r>
                    <w:r>
                      <w:rPr>
                        <w:spacing w:val="-10"/>
                        <w:sz w:val="23"/>
                      </w:rPr>
                      <w:instrText xml:space="preserve"> PAGE </w:instrText>
                    </w:r>
                    <w:r>
                      <w:rPr>
                        <w:spacing w:val="-10"/>
                        <w:sz w:val="23"/>
                      </w:rPr>
                      <w:fldChar w:fldCharType="separate"/>
                    </w:r>
                    <w:r>
                      <w:rPr>
                        <w:spacing w:val="-10"/>
                        <w:sz w:val="23"/>
                      </w:rPr>
                      <w:t>7</w:t>
                    </w:r>
                    <w:r>
                      <w:rPr>
                        <w:spacing w:val="-10"/>
                        <w:sz w:val="23"/>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B5311"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51328" behindDoc="1" locked="0" layoutInCell="1" allowOverlap="1" wp14:anchorId="39F5D64B" wp14:editId="272AD5FC">
              <wp:simplePos x="0" y="0"/>
              <wp:positionH relativeFrom="page">
                <wp:posOffset>6388536</wp:posOffset>
              </wp:positionH>
              <wp:positionV relativeFrom="page">
                <wp:posOffset>9318067</wp:posOffset>
              </wp:positionV>
              <wp:extent cx="152400" cy="212090"/>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212090"/>
                      </a:xfrm>
                      <a:prstGeom prst="rect">
                        <a:avLst/>
                      </a:prstGeom>
                    </wps:spPr>
                    <wps:txbx>
                      <w:txbxContent>
                        <w:p w14:paraId="4F6A529B" w14:textId="77777777" w:rsidR="00AD61AA" w:rsidRDefault="003A247A">
                          <w:pPr>
                            <w:pStyle w:val="BodyText"/>
                            <w:spacing w:before="14"/>
                            <w:ind w:left="60"/>
                            <w:rPr>
                              <w:rFonts w:ascii="Book Antiqua"/>
                            </w:rPr>
                          </w:pPr>
                          <w:r>
                            <w:rPr>
                              <w:rFonts w:ascii="Book Antiqua"/>
                              <w:spacing w:val="-10"/>
                              <w:w w:val="95"/>
                            </w:rPr>
                            <w:fldChar w:fldCharType="begin"/>
                          </w:r>
                          <w:r>
                            <w:rPr>
                              <w:rFonts w:ascii="Book Antiqua"/>
                              <w:spacing w:val="-10"/>
                              <w:w w:val="95"/>
                            </w:rPr>
                            <w:instrText xml:space="preserve"> PAGE </w:instrText>
                          </w:r>
                          <w:r>
                            <w:rPr>
                              <w:rFonts w:ascii="Book Antiqua"/>
                              <w:spacing w:val="-10"/>
                              <w:w w:val="95"/>
                            </w:rPr>
                            <w:fldChar w:fldCharType="separate"/>
                          </w:r>
                          <w:r>
                            <w:rPr>
                              <w:rFonts w:ascii="Book Antiqua"/>
                              <w:spacing w:val="-10"/>
                              <w:w w:val="95"/>
                            </w:rPr>
                            <w:t>8</w:t>
                          </w:r>
                          <w:r>
                            <w:rPr>
                              <w:rFonts w:ascii="Book Antiqua"/>
                              <w:spacing w:val="-10"/>
                              <w:w w:val="95"/>
                            </w:rPr>
                            <w:fldChar w:fldCharType="end"/>
                          </w:r>
                        </w:p>
                      </w:txbxContent>
                    </wps:txbx>
                    <wps:bodyPr wrap="square" lIns="0" tIns="0" rIns="0" bIns="0" rtlCol="0">
                      <a:noAutofit/>
                    </wps:bodyPr>
                  </wps:wsp>
                </a:graphicData>
              </a:graphic>
            </wp:anchor>
          </w:drawing>
        </mc:Choice>
        <mc:Fallback>
          <w:pict>
            <v:shapetype w14:anchorId="39F5D64B" id="_x0000_t202" coordsize="21600,21600" o:spt="202" path="m,l,21600r21600,l21600,xe">
              <v:stroke joinstyle="miter"/>
              <v:path gradientshapeok="t" o:connecttype="rect"/>
            </v:shapetype>
            <v:shape id="Textbox 488" o:spid="_x0000_s1328" type="#_x0000_t202" style="position:absolute;margin-left:503.05pt;margin-top:733.7pt;width:12pt;height:16.7pt;z-index:-1726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" filled="f" stroked="f">
              <v:textbox inset="0,0,0,0">
                <w:txbxContent>
                  <w:p w14:paraId="4F6A529B" w14:textId="77777777" w:rsidR="00AD61AA" w:rsidRDefault="003A247A">
                    <w:pPr>
                      <w:pStyle w:val="BodyText"/>
                      <w:spacing w:before="14"/>
                      <w:ind w:left="60"/>
                      <w:rPr>
                        <w:rFonts w:ascii="Book Antiqua"/>
                      </w:rPr>
                    </w:pPr>
                    <w:r>
                      <w:rPr>
                        <w:rFonts w:ascii="Book Antiqua"/>
                        <w:spacing w:val="-10"/>
                        <w:w w:val="95"/>
                      </w:rPr>
                      <w:fldChar w:fldCharType="begin"/>
                    </w:r>
                    <w:r>
                      <w:rPr>
                        <w:rFonts w:ascii="Book Antiqua"/>
                        <w:spacing w:val="-10"/>
                        <w:w w:val="95"/>
                      </w:rPr>
                      <w:instrText xml:space="preserve"> PAGE </w:instrText>
                    </w:r>
                    <w:r>
                      <w:rPr>
                        <w:rFonts w:ascii="Book Antiqua"/>
                        <w:spacing w:val="-10"/>
                        <w:w w:val="95"/>
                      </w:rPr>
                      <w:fldChar w:fldCharType="separate"/>
                    </w:r>
                    <w:r>
                      <w:rPr>
                        <w:rFonts w:ascii="Book Antiqua"/>
                        <w:spacing w:val="-10"/>
                        <w:w w:val="95"/>
                      </w:rPr>
                      <w:t>8</w:t>
                    </w:r>
                    <w:r>
                      <w:rPr>
                        <w:rFonts w:ascii="Book Antiqua"/>
                        <w:spacing w:val="-10"/>
                        <w:w w:val="95"/>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D79DB"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53888" behindDoc="1" locked="0" layoutInCell="1" allowOverlap="1" wp14:anchorId="494D061F" wp14:editId="2AF0BEEF">
              <wp:simplePos x="0" y="0"/>
              <wp:positionH relativeFrom="page">
                <wp:posOffset>6377562</wp:posOffset>
              </wp:positionH>
              <wp:positionV relativeFrom="page">
                <wp:posOffset>9341017</wp:posOffset>
              </wp:positionV>
              <wp:extent cx="182245" cy="200660"/>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200660"/>
                      </a:xfrm>
                      <a:prstGeom prst="rect">
                        <a:avLst/>
                      </a:prstGeom>
                    </wps:spPr>
                    <wps:txbx>
                      <w:txbxContent>
                        <w:p w14:paraId="4BC0AE94" w14:textId="77777777" w:rsidR="00AD61AA" w:rsidRDefault="003A247A">
                          <w:pPr>
                            <w:pStyle w:val="BodyText"/>
                            <w:spacing w:before="23"/>
                            <w:ind w:left="60"/>
                            <w:rPr>
                              <w:rFonts w:ascii="Courier New"/>
                            </w:rPr>
                          </w:pPr>
                          <w:r>
                            <w:rPr>
                              <w:rFonts w:ascii="Courier New"/>
                              <w:spacing w:val="-10"/>
                            </w:rPr>
                            <w:fldChar w:fldCharType="begin"/>
                          </w:r>
                          <w:r>
                            <w:rPr>
                              <w:rFonts w:ascii="Courier New"/>
                              <w:spacing w:val="-10"/>
                            </w:rPr>
                            <w:instrText xml:space="preserve"> PAGE </w:instrText>
                          </w:r>
                          <w:r>
                            <w:rPr>
                              <w:rFonts w:ascii="Courier New"/>
                              <w:spacing w:val="-10"/>
                            </w:rPr>
                            <w:fldChar w:fldCharType="separate"/>
                          </w:r>
                          <w:r>
                            <w:rPr>
                              <w:rFonts w:ascii="Courier New"/>
                              <w:spacing w:val="-10"/>
                            </w:rPr>
                            <w:t>9</w:t>
                          </w:r>
                          <w:r>
                            <w:rPr>
                              <w:rFonts w:ascii="Courier New"/>
                              <w:spacing w:val="-10"/>
                            </w:rPr>
                            <w:fldChar w:fldCharType="end"/>
                          </w:r>
                        </w:p>
                      </w:txbxContent>
                    </wps:txbx>
                    <wps:bodyPr wrap="square" lIns="0" tIns="0" rIns="0" bIns="0" rtlCol="0">
                      <a:noAutofit/>
                    </wps:bodyPr>
                  </wps:wsp>
                </a:graphicData>
              </a:graphic>
            </wp:anchor>
          </w:drawing>
        </mc:Choice>
        <mc:Fallback>
          <w:pict>
            <v:shapetype w14:anchorId="494D061F" id="_x0000_t202" coordsize="21600,21600" o:spt="202" path="m,l,21600r21600,l21600,xe">
              <v:stroke joinstyle="miter"/>
              <v:path gradientshapeok="t" o:connecttype="rect"/>
            </v:shapetype>
            <v:shape id="Textbox 493" o:spid="_x0000_s1333" type="#_x0000_t202" style="position:absolute;margin-left:502.15pt;margin-top:735.5pt;width:14.35pt;height:15.8pt;z-index:-1726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" filled="f" stroked="f">
              <v:textbox inset="0,0,0,0">
                <w:txbxContent>
                  <w:p w14:paraId="4BC0AE94" w14:textId="77777777" w:rsidR="00AD61AA" w:rsidRDefault="003A247A">
                    <w:pPr>
                      <w:pStyle w:val="BodyText"/>
                      <w:spacing w:before="23"/>
                      <w:ind w:left="60"/>
                      <w:rPr>
                        <w:rFonts w:ascii="Courier New"/>
                      </w:rPr>
                    </w:pPr>
                    <w:r>
                      <w:rPr>
                        <w:rFonts w:ascii="Courier New"/>
                        <w:spacing w:val="-10"/>
                      </w:rPr>
                      <w:fldChar w:fldCharType="begin"/>
                    </w:r>
                    <w:r>
                      <w:rPr>
                        <w:rFonts w:ascii="Courier New"/>
                        <w:spacing w:val="-10"/>
                      </w:rPr>
                      <w:instrText xml:space="preserve"> PAGE </w:instrText>
                    </w:r>
                    <w:r>
                      <w:rPr>
                        <w:rFonts w:ascii="Courier New"/>
                        <w:spacing w:val="-10"/>
                      </w:rPr>
                      <w:fldChar w:fldCharType="separate"/>
                    </w:r>
                    <w:r>
                      <w:rPr>
                        <w:rFonts w:ascii="Courier New"/>
                        <w:spacing w:val="-10"/>
                      </w:rPr>
                      <w:t>9</w:t>
                    </w:r>
                    <w:r>
                      <w:rPr>
                        <w:rFonts w:ascii="Courier New"/>
                        <w:spacing w:val="-1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91FB2"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32032" behindDoc="1" locked="0" layoutInCell="1" allowOverlap="1" wp14:anchorId="3BA47BC3" wp14:editId="302CB2EB">
              <wp:simplePos x="0" y="0"/>
              <wp:positionH relativeFrom="page">
                <wp:posOffset>860821</wp:posOffset>
              </wp:positionH>
              <wp:positionV relativeFrom="page">
                <wp:posOffset>9370538</wp:posOffset>
              </wp:positionV>
              <wp:extent cx="2023745" cy="14922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3745" cy="149225"/>
                      </a:xfrm>
                      <a:prstGeom prst="rect">
                        <a:avLst/>
                      </a:prstGeom>
                    </wps:spPr>
                    <wps:txbx>
                      <w:txbxContent>
                        <w:p w14:paraId="7C55328D" w14:textId="77777777" w:rsidR="00AD61AA" w:rsidRDefault="003A247A">
                          <w:pPr>
                            <w:spacing w:before="17"/>
                            <w:ind w:left="20"/>
                            <w:rPr>
                              <w:sz w:val="17"/>
                            </w:rPr>
                          </w:pPr>
                          <w:r>
                            <w:rPr>
                              <w:sz w:val="17"/>
                            </w:rPr>
                            <w:t>Eagle</w:t>
                          </w:r>
                          <w:r>
                            <w:rPr>
                              <w:spacing w:val="3"/>
                              <w:sz w:val="17"/>
                            </w:rPr>
                            <w:t xml:space="preserve"> </w:t>
                          </w:r>
                          <w:r>
                            <w:rPr>
                              <w:sz w:val="17"/>
                            </w:rPr>
                            <w:t>Bay</w:t>
                          </w:r>
                          <w:r>
                            <w:rPr>
                              <w:spacing w:val="4"/>
                              <w:sz w:val="17"/>
                            </w:rPr>
                            <w:t xml:space="preserve"> </w:t>
                          </w:r>
                          <w:r>
                            <w:rPr>
                              <w:sz w:val="17"/>
                            </w:rPr>
                            <w:t>Landing</w:t>
                          </w:r>
                          <w:r>
                            <w:rPr>
                              <w:spacing w:val="4"/>
                              <w:sz w:val="17"/>
                            </w:rPr>
                            <w:t xml:space="preserve"> </w:t>
                          </w:r>
                          <w:r>
                            <w:rPr>
                              <w:sz w:val="17"/>
                            </w:rPr>
                            <w:t>Declaration</w:t>
                          </w:r>
                          <w:r>
                            <w:rPr>
                              <w:spacing w:val="16"/>
                              <w:sz w:val="17"/>
                            </w:rPr>
                            <w:t xml:space="preserve"> </w:t>
                          </w:r>
                          <w:r>
                            <w:rPr>
                              <w:sz w:val="17"/>
                            </w:rPr>
                            <w:t>of</w:t>
                          </w:r>
                          <w:r>
                            <w:rPr>
                              <w:spacing w:val="-1"/>
                              <w:sz w:val="17"/>
                            </w:rPr>
                            <w:t xml:space="preserve"> </w:t>
                          </w:r>
                          <w:r>
                            <w:rPr>
                              <w:spacing w:val="-2"/>
                              <w:sz w:val="17"/>
                            </w:rPr>
                            <w:t>Covenants</w:t>
                          </w:r>
                        </w:p>
                      </w:txbxContent>
                    </wps:txbx>
                    <wps:bodyPr wrap="square" lIns="0" tIns="0" rIns="0" bIns="0" rtlCol="0">
                      <a:noAutofit/>
                    </wps:bodyPr>
                  </wps:wsp>
                </a:graphicData>
              </a:graphic>
            </wp:anchor>
          </w:drawing>
        </mc:Choice>
        <mc:Fallback>
          <w:pict>
            <v:shapetype w14:anchorId="3BA47BC3" id="_x0000_t202" coordsize="21600,21600" o:spt="202" path="m,l,21600r21600,l21600,xe">
              <v:stroke joinstyle="miter"/>
              <v:path gradientshapeok="t" o:connecttype="rect"/>
            </v:shapetype>
            <v:shape id="Textbox 32" o:spid="_x0000_s1100" type="#_x0000_t202" style="position:absolute;margin-left:67.8pt;margin-top:737.85pt;width:159.35pt;height:11.75pt;z-index:-1738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" filled="f" stroked="f">
              <v:textbox inset="0,0,0,0">
                <w:txbxContent>
                  <w:p w14:paraId="7C55328D" w14:textId="77777777" w:rsidR="00AD61AA" w:rsidRDefault="003A247A">
                    <w:pPr>
                      <w:spacing w:before="17"/>
                      <w:ind w:left="20"/>
                      <w:rPr>
                        <w:sz w:val="17"/>
                      </w:rPr>
                    </w:pPr>
                    <w:r>
                      <w:rPr>
                        <w:sz w:val="17"/>
                      </w:rPr>
                      <w:t>Eagle</w:t>
                    </w:r>
                    <w:r>
                      <w:rPr>
                        <w:spacing w:val="3"/>
                        <w:sz w:val="17"/>
                      </w:rPr>
                      <w:t xml:space="preserve"> </w:t>
                    </w:r>
                    <w:r>
                      <w:rPr>
                        <w:sz w:val="17"/>
                      </w:rPr>
                      <w:t>Bay</w:t>
                    </w:r>
                    <w:r>
                      <w:rPr>
                        <w:spacing w:val="4"/>
                        <w:sz w:val="17"/>
                      </w:rPr>
                      <w:t xml:space="preserve"> </w:t>
                    </w:r>
                    <w:r>
                      <w:rPr>
                        <w:sz w:val="17"/>
                      </w:rPr>
                      <w:t>Landing</w:t>
                    </w:r>
                    <w:r>
                      <w:rPr>
                        <w:spacing w:val="4"/>
                        <w:sz w:val="17"/>
                      </w:rPr>
                      <w:t xml:space="preserve"> </w:t>
                    </w:r>
                    <w:r>
                      <w:rPr>
                        <w:sz w:val="17"/>
                      </w:rPr>
                      <w:t>Declaration</w:t>
                    </w:r>
                    <w:r>
                      <w:rPr>
                        <w:spacing w:val="16"/>
                        <w:sz w:val="17"/>
                      </w:rPr>
                      <w:t xml:space="preserve"> </w:t>
                    </w:r>
                    <w:r>
                      <w:rPr>
                        <w:sz w:val="17"/>
                      </w:rPr>
                      <w:t>of</w:t>
                    </w:r>
                    <w:r>
                      <w:rPr>
                        <w:spacing w:val="-1"/>
                        <w:sz w:val="17"/>
                      </w:rPr>
                      <w:t xml:space="preserve"> </w:t>
                    </w:r>
                    <w:r>
                      <w:rPr>
                        <w:spacing w:val="-2"/>
                        <w:sz w:val="17"/>
                      </w:rPr>
                      <w:t>Covenants</w:t>
                    </w:r>
                  </w:p>
                </w:txbxContent>
              </v:textbox>
              <w10:wrap anchorx="page" anchory="page"/>
            </v:shape>
          </w:pict>
        </mc:Fallback>
      </mc:AlternateContent>
    </w:r>
    <w:r>
      <w:rPr>
        <w:noProof/>
        <w:sz w:val="20"/>
      </w:rPr>
      <mc:AlternateContent>
        <mc:Choice Requires="wps">
          <w:drawing>
            <wp:anchor distT="0" distB="0" distL="0" distR="0" simplePos="0" relativeHeight="485932544" behindDoc="1" locked="0" layoutInCell="1" allowOverlap="1" wp14:anchorId="3DD8BB5C" wp14:editId="3E989808">
              <wp:simplePos x="0" y="0"/>
              <wp:positionH relativeFrom="page">
                <wp:posOffset>3427869</wp:posOffset>
              </wp:positionH>
              <wp:positionV relativeFrom="page">
                <wp:posOffset>9382413</wp:posOffset>
              </wp:positionV>
              <wp:extent cx="618490" cy="14922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 cy="149225"/>
                      </a:xfrm>
                      <a:prstGeom prst="rect">
                        <a:avLst/>
                      </a:prstGeom>
                    </wps:spPr>
                    <wps:txbx>
                      <w:txbxContent>
                        <w:p w14:paraId="5685B0D1" w14:textId="77777777" w:rsidR="00AD61AA" w:rsidRDefault="003A247A">
                          <w:pPr>
                            <w:spacing w:before="17"/>
                            <w:ind w:left="20"/>
                            <w:rPr>
                              <w:i/>
                              <w:sz w:val="17"/>
                            </w:rPr>
                          </w:pPr>
                          <w:r>
                            <w:rPr>
                              <w:i/>
                              <w:sz w:val="17"/>
                            </w:rPr>
                            <w:t>Page</w:t>
                          </w:r>
                          <w:r>
                            <w:rPr>
                              <w:i/>
                              <w:spacing w:val="10"/>
                              <w:sz w:val="17"/>
                            </w:rPr>
                            <w:t xml:space="preserve"> </w:t>
                          </w:r>
                          <w:r>
                            <w:rPr>
                              <w:i/>
                              <w:sz w:val="17"/>
                            </w:rPr>
                            <w:fldChar w:fldCharType="begin"/>
                          </w:r>
                          <w:r>
                            <w:rPr>
                              <w:i/>
                              <w:sz w:val="17"/>
                            </w:rPr>
                            <w:instrText xml:space="preserve"> PAGE </w:instrText>
                          </w:r>
                          <w:r>
                            <w:rPr>
                              <w:i/>
                              <w:sz w:val="17"/>
                            </w:rPr>
                            <w:fldChar w:fldCharType="separate"/>
                          </w:r>
                          <w:r>
                            <w:rPr>
                              <w:i/>
                              <w:sz w:val="17"/>
                            </w:rPr>
                            <w:t>6</w:t>
                          </w:r>
                          <w:r>
                            <w:rPr>
                              <w:i/>
                              <w:sz w:val="17"/>
                            </w:rPr>
                            <w:fldChar w:fldCharType="end"/>
                          </w:r>
                          <w:r>
                            <w:rPr>
                              <w:i/>
                              <w:spacing w:val="1"/>
                              <w:sz w:val="17"/>
                            </w:rPr>
                            <w:t xml:space="preserve"> </w:t>
                          </w:r>
                          <w:r>
                            <w:rPr>
                              <w:i/>
                              <w:sz w:val="17"/>
                            </w:rPr>
                            <w:t>of</w:t>
                          </w:r>
                          <w:r>
                            <w:rPr>
                              <w:i/>
                              <w:spacing w:val="51"/>
                              <w:sz w:val="17"/>
                            </w:rPr>
                            <w:t xml:space="preserve"> </w:t>
                          </w:r>
                          <w:r>
                            <w:rPr>
                              <w:i/>
                              <w:spacing w:val="-5"/>
                              <w:sz w:val="17"/>
                            </w:rPr>
                            <w:t>30</w:t>
                          </w:r>
                        </w:p>
                      </w:txbxContent>
                    </wps:txbx>
                    <wps:bodyPr wrap="square" lIns="0" tIns="0" rIns="0" bIns="0" rtlCol="0">
                      <a:noAutofit/>
                    </wps:bodyPr>
                  </wps:wsp>
                </a:graphicData>
              </a:graphic>
            </wp:anchor>
          </w:drawing>
        </mc:Choice>
        <mc:Fallback>
          <w:pict>
            <v:shape w14:anchorId="3DD8BB5C" id="Textbox 33" o:spid="_x0000_s1101" type="#_x0000_t202" style="position:absolute;margin-left:269.9pt;margin-top:738.75pt;width:48.7pt;height:11.75pt;z-index:-1738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" filled="f" stroked="f">
              <v:textbox inset="0,0,0,0">
                <w:txbxContent>
                  <w:p w14:paraId="5685B0D1" w14:textId="77777777" w:rsidR="00AD61AA" w:rsidRDefault="003A247A">
                    <w:pPr>
                      <w:spacing w:before="17"/>
                      <w:ind w:left="20"/>
                      <w:rPr>
                        <w:i/>
                        <w:sz w:val="17"/>
                      </w:rPr>
                    </w:pPr>
                    <w:r>
                      <w:rPr>
                        <w:i/>
                        <w:sz w:val="17"/>
                      </w:rPr>
                      <w:t>Page</w:t>
                    </w:r>
                    <w:r>
                      <w:rPr>
                        <w:i/>
                        <w:spacing w:val="10"/>
                        <w:sz w:val="17"/>
                      </w:rPr>
                      <w:t xml:space="preserve"> </w:t>
                    </w:r>
                    <w:r>
                      <w:rPr>
                        <w:i/>
                        <w:sz w:val="17"/>
                      </w:rPr>
                      <w:fldChar w:fldCharType="begin"/>
                    </w:r>
                    <w:r>
                      <w:rPr>
                        <w:i/>
                        <w:sz w:val="17"/>
                      </w:rPr>
                      <w:instrText xml:space="preserve"> PAGE </w:instrText>
                    </w:r>
                    <w:r>
                      <w:rPr>
                        <w:i/>
                        <w:sz w:val="17"/>
                      </w:rPr>
                      <w:fldChar w:fldCharType="separate"/>
                    </w:r>
                    <w:r>
                      <w:rPr>
                        <w:i/>
                        <w:sz w:val="17"/>
                      </w:rPr>
                      <w:t>6</w:t>
                    </w:r>
                    <w:r>
                      <w:rPr>
                        <w:i/>
                        <w:sz w:val="17"/>
                      </w:rPr>
                      <w:fldChar w:fldCharType="end"/>
                    </w:r>
                    <w:r>
                      <w:rPr>
                        <w:i/>
                        <w:spacing w:val="1"/>
                        <w:sz w:val="17"/>
                      </w:rPr>
                      <w:t xml:space="preserve"> </w:t>
                    </w:r>
                    <w:r>
                      <w:rPr>
                        <w:i/>
                        <w:sz w:val="17"/>
                      </w:rPr>
                      <w:t>of</w:t>
                    </w:r>
                    <w:r>
                      <w:rPr>
                        <w:i/>
                        <w:spacing w:val="51"/>
                        <w:sz w:val="17"/>
                      </w:rPr>
                      <w:t xml:space="preserve"> </w:t>
                    </w:r>
                    <w:r>
                      <w:rPr>
                        <w:i/>
                        <w:spacing w:val="-5"/>
                        <w:sz w:val="17"/>
                      </w:rPr>
                      <w:t>30</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3C29B"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54400" behindDoc="1" locked="0" layoutInCell="1" allowOverlap="1" wp14:anchorId="70D9B156" wp14:editId="6A751A43">
              <wp:simplePos x="0" y="0"/>
              <wp:positionH relativeFrom="page">
                <wp:posOffset>6319570</wp:posOffset>
              </wp:positionH>
              <wp:positionV relativeFrom="page">
                <wp:posOffset>9272351</wp:posOffset>
              </wp:positionV>
              <wp:extent cx="229235" cy="207010"/>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207010"/>
                      </a:xfrm>
                      <a:prstGeom prst="rect">
                        <a:avLst/>
                      </a:prstGeom>
                    </wps:spPr>
                    <wps:txbx>
                      <w:txbxContent>
                        <w:p w14:paraId="348CAD2A" w14:textId="77777777" w:rsidR="00AD61AA" w:rsidRDefault="003A247A">
                          <w:pPr>
                            <w:pStyle w:val="BodyText"/>
                            <w:spacing w:before="23"/>
                            <w:ind w:left="60"/>
                            <w:rPr>
                              <w:rFonts w:ascii="Cambria"/>
                            </w:rPr>
                          </w:pPr>
                          <w:r>
                            <w:rPr>
                              <w:rFonts w:ascii="Cambria"/>
                              <w:spacing w:val="-5"/>
                              <w:w w:val="95"/>
                            </w:rPr>
                            <w:fldChar w:fldCharType="begin"/>
                          </w:r>
                          <w:r>
                            <w:rPr>
                              <w:rFonts w:ascii="Cambria"/>
                              <w:spacing w:val="-5"/>
                              <w:w w:val="95"/>
                            </w:rPr>
                            <w:instrText xml:space="preserve"> PAGE </w:instrText>
                          </w:r>
                          <w:r>
                            <w:rPr>
                              <w:rFonts w:ascii="Cambria"/>
                              <w:spacing w:val="-5"/>
                              <w:w w:val="95"/>
                            </w:rPr>
                            <w:fldChar w:fldCharType="separate"/>
                          </w:r>
                          <w:r>
                            <w:rPr>
                              <w:rFonts w:ascii="Cambria"/>
                              <w:spacing w:val="-5"/>
                              <w:w w:val="95"/>
                            </w:rPr>
                            <w:t>10</w:t>
                          </w:r>
                          <w:r>
                            <w:rPr>
                              <w:rFonts w:ascii="Cambria"/>
                              <w:spacing w:val="-5"/>
                              <w:w w:val="95"/>
                            </w:rPr>
                            <w:fldChar w:fldCharType="end"/>
                          </w:r>
                        </w:p>
                      </w:txbxContent>
                    </wps:txbx>
                    <wps:bodyPr wrap="square" lIns="0" tIns="0" rIns="0" bIns="0" rtlCol="0">
                      <a:noAutofit/>
                    </wps:bodyPr>
                  </wps:wsp>
                </a:graphicData>
              </a:graphic>
            </wp:anchor>
          </w:drawing>
        </mc:Choice>
        <mc:Fallback>
          <w:pict>
            <v:shapetype w14:anchorId="70D9B156" id="_x0000_t202" coordsize="21600,21600" o:spt="202" path="m,l,21600r21600,l21600,xe">
              <v:stroke joinstyle="miter"/>
              <v:path gradientshapeok="t" o:connecttype="rect"/>
            </v:shapetype>
            <v:shape id="Textbox 494" o:spid="_x0000_s1334" type="#_x0000_t202" style="position:absolute;margin-left:497.6pt;margin-top:730.1pt;width:18.05pt;height:16.3pt;z-index:-1726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" filled="f" stroked="f">
              <v:textbox inset="0,0,0,0">
                <w:txbxContent>
                  <w:p w14:paraId="348CAD2A" w14:textId="77777777" w:rsidR="00AD61AA" w:rsidRDefault="003A247A">
                    <w:pPr>
                      <w:pStyle w:val="BodyText"/>
                      <w:spacing w:before="23"/>
                      <w:ind w:left="60"/>
                      <w:rPr>
                        <w:rFonts w:ascii="Cambria"/>
                      </w:rPr>
                    </w:pPr>
                    <w:r>
                      <w:rPr>
                        <w:rFonts w:ascii="Cambria"/>
                        <w:spacing w:val="-5"/>
                        <w:w w:val="95"/>
                      </w:rPr>
                      <w:fldChar w:fldCharType="begin"/>
                    </w:r>
                    <w:r>
                      <w:rPr>
                        <w:rFonts w:ascii="Cambria"/>
                        <w:spacing w:val="-5"/>
                        <w:w w:val="95"/>
                      </w:rPr>
                      <w:instrText xml:space="preserve"> PAGE </w:instrText>
                    </w:r>
                    <w:r>
                      <w:rPr>
                        <w:rFonts w:ascii="Cambria"/>
                        <w:spacing w:val="-5"/>
                        <w:w w:val="95"/>
                      </w:rPr>
                      <w:fldChar w:fldCharType="separate"/>
                    </w:r>
                    <w:r>
                      <w:rPr>
                        <w:rFonts w:ascii="Cambria"/>
                        <w:spacing w:val="-5"/>
                        <w:w w:val="95"/>
                      </w:rPr>
                      <w:t>10</w:t>
                    </w:r>
                    <w:r>
                      <w:rPr>
                        <w:rFonts w:ascii="Cambria"/>
                        <w:spacing w:val="-5"/>
                        <w:w w:val="9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1466B"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35104" behindDoc="1" locked="0" layoutInCell="1" allowOverlap="1" wp14:anchorId="04B30801" wp14:editId="6346BDCB">
              <wp:simplePos x="0" y="0"/>
              <wp:positionH relativeFrom="page">
                <wp:posOffset>866758</wp:posOffset>
              </wp:positionH>
              <wp:positionV relativeFrom="page">
                <wp:posOffset>9379443</wp:posOffset>
              </wp:positionV>
              <wp:extent cx="2021205" cy="14922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1205" cy="149225"/>
                      </a:xfrm>
                      <a:prstGeom prst="rect">
                        <a:avLst/>
                      </a:prstGeom>
                    </wps:spPr>
                    <wps:txbx>
                      <w:txbxContent>
                        <w:p w14:paraId="3307CC5B" w14:textId="77777777" w:rsidR="00AD61AA" w:rsidRDefault="003A247A">
                          <w:pPr>
                            <w:spacing w:before="17"/>
                            <w:ind w:left="20"/>
                            <w:rPr>
                              <w:sz w:val="17"/>
                            </w:rPr>
                          </w:pPr>
                          <w:r>
                            <w:rPr>
                              <w:sz w:val="17"/>
                            </w:rPr>
                            <w:t>Eagle</w:t>
                          </w:r>
                          <w:r>
                            <w:rPr>
                              <w:spacing w:val="-3"/>
                              <w:sz w:val="17"/>
                            </w:rPr>
                            <w:t xml:space="preserve"> </w:t>
                          </w:r>
                          <w:r>
                            <w:rPr>
                              <w:sz w:val="17"/>
                            </w:rPr>
                            <w:t>Bay</w:t>
                          </w:r>
                          <w:r>
                            <w:rPr>
                              <w:spacing w:val="2"/>
                              <w:sz w:val="17"/>
                            </w:rPr>
                            <w:t xml:space="preserve"> </w:t>
                          </w:r>
                          <w:r>
                            <w:rPr>
                              <w:sz w:val="17"/>
                            </w:rPr>
                            <w:t>Landing</w:t>
                          </w:r>
                          <w:r>
                            <w:rPr>
                              <w:spacing w:val="7"/>
                              <w:sz w:val="17"/>
                            </w:rPr>
                            <w:t xml:space="preserve"> </w:t>
                          </w:r>
                          <w:r>
                            <w:rPr>
                              <w:sz w:val="17"/>
                            </w:rPr>
                            <w:t>Declaration</w:t>
                          </w:r>
                          <w:r>
                            <w:rPr>
                              <w:spacing w:val="14"/>
                              <w:sz w:val="17"/>
                            </w:rPr>
                            <w:t xml:space="preserve"> </w:t>
                          </w:r>
                          <w:r>
                            <w:rPr>
                              <w:sz w:val="17"/>
                            </w:rPr>
                            <w:t>of</w:t>
                          </w:r>
                          <w:r>
                            <w:rPr>
                              <w:spacing w:val="-2"/>
                              <w:sz w:val="17"/>
                            </w:rPr>
                            <w:t xml:space="preserve"> Covenants</w:t>
                          </w:r>
                        </w:p>
                      </w:txbxContent>
                    </wps:txbx>
                    <wps:bodyPr wrap="square" lIns="0" tIns="0" rIns="0" bIns="0" rtlCol="0">
                      <a:noAutofit/>
                    </wps:bodyPr>
                  </wps:wsp>
                </a:graphicData>
              </a:graphic>
            </wp:anchor>
          </w:drawing>
        </mc:Choice>
        <mc:Fallback>
          <w:pict>
            <v:shapetype w14:anchorId="04B30801" id="_x0000_t202" coordsize="21600,21600" o:spt="202" path="m,l,21600r21600,l21600,xe">
              <v:stroke joinstyle="miter"/>
              <v:path gradientshapeok="t" o:connecttype="rect"/>
            </v:shapetype>
            <v:shape id="Textbox 40" o:spid="_x0000_s1106" type="#_x0000_t202" style="position:absolute;margin-left:68.25pt;margin-top:738.55pt;width:159.15pt;height:11.75pt;z-index:-173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" filled="f" stroked="f">
              <v:textbox inset="0,0,0,0">
                <w:txbxContent>
                  <w:p w14:paraId="3307CC5B" w14:textId="77777777" w:rsidR="00AD61AA" w:rsidRDefault="003A247A">
                    <w:pPr>
                      <w:spacing w:before="17"/>
                      <w:ind w:left="20"/>
                      <w:rPr>
                        <w:sz w:val="17"/>
                      </w:rPr>
                    </w:pPr>
                    <w:r>
                      <w:rPr>
                        <w:sz w:val="17"/>
                      </w:rPr>
                      <w:t>Eagle</w:t>
                    </w:r>
                    <w:r>
                      <w:rPr>
                        <w:spacing w:val="-3"/>
                        <w:sz w:val="17"/>
                      </w:rPr>
                      <w:t xml:space="preserve"> </w:t>
                    </w:r>
                    <w:r>
                      <w:rPr>
                        <w:sz w:val="17"/>
                      </w:rPr>
                      <w:t>Bay</w:t>
                    </w:r>
                    <w:r>
                      <w:rPr>
                        <w:spacing w:val="2"/>
                        <w:sz w:val="17"/>
                      </w:rPr>
                      <w:t xml:space="preserve"> </w:t>
                    </w:r>
                    <w:r>
                      <w:rPr>
                        <w:sz w:val="17"/>
                      </w:rPr>
                      <w:t>Landing</w:t>
                    </w:r>
                    <w:r>
                      <w:rPr>
                        <w:spacing w:val="7"/>
                        <w:sz w:val="17"/>
                      </w:rPr>
                      <w:t xml:space="preserve"> </w:t>
                    </w:r>
                    <w:r>
                      <w:rPr>
                        <w:sz w:val="17"/>
                      </w:rPr>
                      <w:t>Declaration</w:t>
                    </w:r>
                    <w:r>
                      <w:rPr>
                        <w:spacing w:val="14"/>
                        <w:sz w:val="17"/>
                      </w:rPr>
                      <w:t xml:space="preserve"> </w:t>
                    </w:r>
                    <w:r>
                      <w:rPr>
                        <w:sz w:val="17"/>
                      </w:rPr>
                      <w:t>of</w:t>
                    </w:r>
                    <w:r>
                      <w:rPr>
                        <w:spacing w:val="-2"/>
                        <w:sz w:val="17"/>
                      </w:rPr>
                      <w:t xml:space="preserve"> Covenants</w:t>
                    </w:r>
                  </w:p>
                </w:txbxContent>
              </v:textbox>
              <w10:wrap anchorx="page" anchory="page"/>
            </v:shape>
          </w:pict>
        </mc:Fallback>
      </mc:AlternateContent>
    </w:r>
    <w:r>
      <w:rPr>
        <w:noProof/>
        <w:sz w:val="20"/>
      </w:rPr>
      <mc:AlternateContent>
        <mc:Choice Requires="wps">
          <w:drawing>
            <wp:anchor distT="0" distB="0" distL="0" distR="0" simplePos="0" relativeHeight="485935616" behindDoc="1" locked="0" layoutInCell="1" allowOverlap="1" wp14:anchorId="2BEBEDC3" wp14:editId="150D2397">
              <wp:simplePos x="0" y="0"/>
              <wp:positionH relativeFrom="page">
                <wp:posOffset>3428987</wp:posOffset>
              </wp:positionH>
              <wp:positionV relativeFrom="page">
                <wp:posOffset>9387649</wp:posOffset>
              </wp:positionV>
              <wp:extent cx="621665" cy="14922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665" cy="149225"/>
                      </a:xfrm>
                      <a:prstGeom prst="rect">
                        <a:avLst/>
                      </a:prstGeom>
                    </wps:spPr>
                    <wps:txbx>
                      <w:txbxContent>
                        <w:p w14:paraId="658A8869" w14:textId="77777777" w:rsidR="00AD61AA" w:rsidRDefault="003A247A">
                          <w:pPr>
                            <w:spacing w:before="25"/>
                            <w:ind w:left="20"/>
                            <w:rPr>
                              <w:rFonts w:ascii="Cambria"/>
                              <w:i/>
                              <w:sz w:val="16"/>
                            </w:rPr>
                          </w:pPr>
                          <w:r>
                            <w:rPr>
                              <w:rFonts w:ascii="Cambria"/>
                              <w:i/>
                              <w:w w:val="105"/>
                              <w:sz w:val="16"/>
                            </w:rPr>
                            <w:t>Page</w:t>
                          </w:r>
                          <w:r>
                            <w:rPr>
                              <w:rFonts w:ascii="Cambria"/>
                              <w:i/>
                              <w:spacing w:val="20"/>
                              <w:w w:val="105"/>
                              <w:sz w:val="16"/>
                            </w:rPr>
                            <w:t xml:space="preserve"> </w:t>
                          </w:r>
                          <w:r>
                            <w:rPr>
                              <w:rFonts w:ascii="Cambria"/>
                              <w:i/>
                              <w:w w:val="105"/>
                              <w:sz w:val="16"/>
                            </w:rPr>
                            <w:fldChar w:fldCharType="begin"/>
                          </w:r>
                          <w:r>
                            <w:rPr>
                              <w:rFonts w:ascii="Cambria"/>
                              <w:i/>
                              <w:w w:val="105"/>
                              <w:sz w:val="16"/>
                            </w:rPr>
                            <w:instrText xml:space="preserve"> PAGE </w:instrText>
                          </w:r>
                          <w:r>
                            <w:rPr>
                              <w:rFonts w:ascii="Cambria"/>
                              <w:i/>
                              <w:w w:val="105"/>
                              <w:sz w:val="16"/>
                            </w:rPr>
                            <w:fldChar w:fldCharType="separate"/>
                          </w:r>
                          <w:r>
                            <w:rPr>
                              <w:rFonts w:ascii="Cambria"/>
                              <w:i/>
                              <w:w w:val="105"/>
                              <w:sz w:val="16"/>
                            </w:rPr>
                            <w:t>7</w:t>
                          </w:r>
                          <w:r>
                            <w:rPr>
                              <w:rFonts w:ascii="Cambria"/>
                              <w:i/>
                              <w:w w:val="105"/>
                              <w:sz w:val="16"/>
                            </w:rPr>
                            <w:fldChar w:fldCharType="end"/>
                          </w:r>
                          <w:r>
                            <w:rPr>
                              <w:rFonts w:ascii="Cambria"/>
                              <w:i/>
                              <w:spacing w:val="8"/>
                              <w:w w:val="105"/>
                              <w:sz w:val="16"/>
                            </w:rPr>
                            <w:t xml:space="preserve"> </w:t>
                          </w:r>
                          <w:r>
                            <w:rPr>
                              <w:rFonts w:ascii="Cambria"/>
                              <w:i/>
                              <w:w w:val="105"/>
                              <w:sz w:val="16"/>
                            </w:rPr>
                            <w:t>of</w:t>
                          </w:r>
                          <w:r>
                            <w:rPr>
                              <w:rFonts w:ascii="Cambria"/>
                              <w:i/>
                              <w:spacing w:val="54"/>
                              <w:w w:val="105"/>
                              <w:sz w:val="16"/>
                            </w:rPr>
                            <w:t xml:space="preserve"> </w:t>
                          </w:r>
                          <w:r>
                            <w:rPr>
                              <w:rFonts w:ascii="Cambria"/>
                              <w:i/>
                              <w:spacing w:val="-5"/>
                              <w:w w:val="105"/>
                              <w:sz w:val="16"/>
                            </w:rPr>
                            <w:t>30</w:t>
                          </w:r>
                        </w:p>
                      </w:txbxContent>
                    </wps:txbx>
                    <wps:bodyPr wrap="square" lIns="0" tIns="0" rIns="0" bIns="0" rtlCol="0">
                      <a:noAutofit/>
                    </wps:bodyPr>
                  </wps:wsp>
                </a:graphicData>
              </a:graphic>
            </wp:anchor>
          </w:drawing>
        </mc:Choice>
        <mc:Fallback>
          <w:pict>
            <v:shape w14:anchorId="2BEBEDC3" id="Textbox 41" o:spid="_x0000_s1107" type="#_x0000_t202" style="position:absolute;margin-left:270pt;margin-top:739.2pt;width:48.95pt;height:11.75pt;z-index:-173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" filled="f" stroked="f">
              <v:textbox inset="0,0,0,0">
                <w:txbxContent>
                  <w:p w14:paraId="658A8869" w14:textId="77777777" w:rsidR="00AD61AA" w:rsidRDefault="003A247A">
                    <w:pPr>
                      <w:spacing w:before="25"/>
                      <w:ind w:left="20"/>
                      <w:rPr>
                        <w:rFonts w:ascii="Cambria"/>
                        <w:i/>
                        <w:sz w:val="16"/>
                      </w:rPr>
                    </w:pPr>
                    <w:r>
                      <w:rPr>
                        <w:rFonts w:ascii="Cambria"/>
                        <w:i/>
                        <w:w w:val="105"/>
                        <w:sz w:val="16"/>
                      </w:rPr>
                      <w:t>Page</w:t>
                    </w:r>
                    <w:r>
                      <w:rPr>
                        <w:rFonts w:ascii="Cambria"/>
                        <w:i/>
                        <w:spacing w:val="20"/>
                        <w:w w:val="105"/>
                        <w:sz w:val="16"/>
                      </w:rPr>
                      <w:t xml:space="preserve"> </w:t>
                    </w:r>
                    <w:r>
                      <w:rPr>
                        <w:rFonts w:ascii="Cambria"/>
                        <w:i/>
                        <w:w w:val="105"/>
                        <w:sz w:val="16"/>
                      </w:rPr>
                      <w:fldChar w:fldCharType="begin"/>
                    </w:r>
                    <w:r>
                      <w:rPr>
                        <w:rFonts w:ascii="Cambria"/>
                        <w:i/>
                        <w:w w:val="105"/>
                        <w:sz w:val="16"/>
                      </w:rPr>
                      <w:instrText xml:space="preserve"> PAGE </w:instrText>
                    </w:r>
                    <w:r>
                      <w:rPr>
                        <w:rFonts w:ascii="Cambria"/>
                        <w:i/>
                        <w:w w:val="105"/>
                        <w:sz w:val="16"/>
                      </w:rPr>
                      <w:fldChar w:fldCharType="separate"/>
                    </w:r>
                    <w:r>
                      <w:rPr>
                        <w:rFonts w:ascii="Cambria"/>
                        <w:i/>
                        <w:w w:val="105"/>
                        <w:sz w:val="16"/>
                      </w:rPr>
                      <w:t>7</w:t>
                    </w:r>
                    <w:r>
                      <w:rPr>
                        <w:rFonts w:ascii="Cambria"/>
                        <w:i/>
                        <w:w w:val="105"/>
                        <w:sz w:val="16"/>
                      </w:rPr>
                      <w:fldChar w:fldCharType="end"/>
                    </w:r>
                    <w:r>
                      <w:rPr>
                        <w:rFonts w:ascii="Cambria"/>
                        <w:i/>
                        <w:spacing w:val="8"/>
                        <w:w w:val="105"/>
                        <w:sz w:val="16"/>
                      </w:rPr>
                      <w:t xml:space="preserve"> </w:t>
                    </w:r>
                    <w:r>
                      <w:rPr>
                        <w:rFonts w:ascii="Cambria"/>
                        <w:i/>
                        <w:w w:val="105"/>
                        <w:sz w:val="16"/>
                      </w:rPr>
                      <w:t>of</w:t>
                    </w:r>
                    <w:r>
                      <w:rPr>
                        <w:rFonts w:ascii="Cambria"/>
                        <w:i/>
                        <w:spacing w:val="54"/>
                        <w:w w:val="105"/>
                        <w:sz w:val="16"/>
                      </w:rPr>
                      <w:t xml:space="preserve"> </w:t>
                    </w:r>
                    <w:r>
                      <w:rPr>
                        <w:rFonts w:ascii="Cambria"/>
                        <w:i/>
                        <w:spacing w:val="-5"/>
                        <w:w w:val="105"/>
                        <w:sz w:val="16"/>
                      </w:rPr>
                      <w:t>30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C1847"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38176" behindDoc="1" locked="0" layoutInCell="1" allowOverlap="1" wp14:anchorId="07BBB54C" wp14:editId="4726D28A">
              <wp:simplePos x="0" y="0"/>
              <wp:positionH relativeFrom="page">
                <wp:posOffset>884698</wp:posOffset>
              </wp:positionH>
              <wp:positionV relativeFrom="page">
                <wp:posOffset>9364174</wp:posOffset>
              </wp:positionV>
              <wp:extent cx="2025014" cy="14224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014" cy="142240"/>
                      </a:xfrm>
                      <a:prstGeom prst="rect">
                        <a:avLst/>
                      </a:prstGeom>
                    </wps:spPr>
                    <wps:txbx>
                      <w:txbxContent>
                        <w:p w14:paraId="5C47EFA9" w14:textId="77777777" w:rsidR="00AD61AA" w:rsidRDefault="003A247A">
                          <w:pPr>
                            <w:spacing w:before="18"/>
                            <w:ind w:left="20"/>
                            <w:rPr>
                              <w:sz w:val="16"/>
                            </w:rPr>
                          </w:pPr>
                          <w:r>
                            <w:rPr>
                              <w:w w:val="105"/>
                              <w:sz w:val="16"/>
                            </w:rPr>
                            <w:t>Eagle</w:t>
                          </w:r>
                          <w:r>
                            <w:rPr>
                              <w:spacing w:val="12"/>
                              <w:w w:val="105"/>
                              <w:sz w:val="16"/>
                            </w:rPr>
                            <w:t xml:space="preserve"> </w:t>
                          </w:r>
                          <w:r>
                            <w:rPr>
                              <w:w w:val="105"/>
                              <w:sz w:val="16"/>
                            </w:rPr>
                            <w:t>Bay</w:t>
                          </w:r>
                          <w:r>
                            <w:rPr>
                              <w:spacing w:val="8"/>
                              <w:w w:val="105"/>
                              <w:sz w:val="16"/>
                            </w:rPr>
                            <w:t xml:space="preserve"> </w:t>
                          </w:r>
                          <w:r>
                            <w:rPr>
                              <w:w w:val="105"/>
                              <w:sz w:val="16"/>
                            </w:rPr>
                            <w:t>Landing</w:t>
                          </w:r>
                          <w:r>
                            <w:rPr>
                              <w:spacing w:val="11"/>
                              <w:w w:val="105"/>
                              <w:sz w:val="16"/>
                            </w:rPr>
                            <w:t xml:space="preserve"> </w:t>
                          </w:r>
                          <w:r>
                            <w:rPr>
                              <w:w w:val="105"/>
                              <w:sz w:val="16"/>
                            </w:rPr>
                            <w:t>Declaration</w:t>
                          </w:r>
                          <w:r>
                            <w:rPr>
                              <w:spacing w:val="17"/>
                              <w:w w:val="105"/>
                              <w:sz w:val="16"/>
                            </w:rPr>
                            <w:t xml:space="preserve"> </w:t>
                          </w:r>
                          <w:r>
                            <w:rPr>
                              <w:w w:val="105"/>
                              <w:sz w:val="16"/>
                            </w:rPr>
                            <w:t>of</w:t>
                          </w:r>
                          <w:r>
                            <w:rPr>
                              <w:spacing w:val="3"/>
                              <w:w w:val="105"/>
                              <w:sz w:val="16"/>
                            </w:rPr>
                            <w:t xml:space="preserve"> </w:t>
                          </w:r>
                          <w:r>
                            <w:rPr>
                              <w:spacing w:val="-2"/>
                              <w:w w:val="105"/>
                              <w:sz w:val="16"/>
                            </w:rPr>
                            <w:t>Covenants</w:t>
                          </w:r>
                        </w:p>
                      </w:txbxContent>
                    </wps:txbx>
                    <wps:bodyPr wrap="square" lIns="0" tIns="0" rIns="0" bIns="0" rtlCol="0">
                      <a:noAutofit/>
                    </wps:bodyPr>
                  </wps:wsp>
                </a:graphicData>
              </a:graphic>
            </wp:anchor>
          </w:drawing>
        </mc:Choice>
        <mc:Fallback>
          <w:pict>
            <v:shapetype w14:anchorId="07BBB54C" id="_x0000_t202" coordsize="21600,21600" o:spt="202" path="m,l,21600r21600,l21600,xe">
              <v:stroke joinstyle="miter"/>
              <v:path gradientshapeok="t" o:connecttype="rect"/>
            </v:shapetype>
            <v:shape id="Textbox 48" o:spid="_x0000_s1112" type="#_x0000_t202" style="position:absolute;margin-left:69.65pt;margin-top:737.35pt;width:159.45pt;height:11.2pt;z-index:-173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" filled="f" stroked="f">
              <v:textbox inset="0,0,0,0">
                <w:txbxContent>
                  <w:p w14:paraId="5C47EFA9" w14:textId="77777777" w:rsidR="00AD61AA" w:rsidRDefault="003A247A">
                    <w:pPr>
                      <w:spacing w:before="18"/>
                      <w:ind w:left="20"/>
                      <w:rPr>
                        <w:sz w:val="16"/>
                      </w:rPr>
                    </w:pPr>
                    <w:r>
                      <w:rPr>
                        <w:w w:val="105"/>
                        <w:sz w:val="16"/>
                      </w:rPr>
                      <w:t>Eagle</w:t>
                    </w:r>
                    <w:r>
                      <w:rPr>
                        <w:spacing w:val="12"/>
                        <w:w w:val="105"/>
                        <w:sz w:val="16"/>
                      </w:rPr>
                      <w:t xml:space="preserve"> </w:t>
                    </w:r>
                    <w:r>
                      <w:rPr>
                        <w:w w:val="105"/>
                        <w:sz w:val="16"/>
                      </w:rPr>
                      <w:t>Bay</w:t>
                    </w:r>
                    <w:r>
                      <w:rPr>
                        <w:spacing w:val="8"/>
                        <w:w w:val="105"/>
                        <w:sz w:val="16"/>
                      </w:rPr>
                      <w:t xml:space="preserve"> </w:t>
                    </w:r>
                    <w:r>
                      <w:rPr>
                        <w:w w:val="105"/>
                        <w:sz w:val="16"/>
                      </w:rPr>
                      <w:t>Landing</w:t>
                    </w:r>
                    <w:r>
                      <w:rPr>
                        <w:spacing w:val="11"/>
                        <w:w w:val="105"/>
                        <w:sz w:val="16"/>
                      </w:rPr>
                      <w:t xml:space="preserve"> </w:t>
                    </w:r>
                    <w:r>
                      <w:rPr>
                        <w:w w:val="105"/>
                        <w:sz w:val="16"/>
                      </w:rPr>
                      <w:t>Declaration</w:t>
                    </w:r>
                    <w:r>
                      <w:rPr>
                        <w:spacing w:val="17"/>
                        <w:w w:val="105"/>
                        <w:sz w:val="16"/>
                      </w:rPr>
                      <w:t xml:space="preserve"> </w:t>
                    </w:r>
                    <w:r>
                      <w:rPr>
                        <w:w w:val="105"/>
                        <w:sz w:val="16"/>
                      </w:rPr>
                      <w:t>of</w:t>
                    </w:r>
                    <w:r>
                      <w:rPr>
                        <w:spacing w:val="3"/>
                        <w:w w:val="105"/>
                        <w:sz w:val="16"/>
                      </w:rPr>
                      <w:t xml:space="preserve"> </w:t>
                    </w:r>
                    <w:r>
                      <w:rPr>
                        <w:spacing w:val="-2"/>
                        <w:w w:val="105"/>
                        <w:sz w:val="16"/>
                      </w:rPr>
                      <w:t>Covenants</w:t>
                    </w:r>
                  </w:p>
                </w:txbxContent>
              </v:textbox>
              <w10:wrap anchorx="page" anchory="page"/>
            </v:shape>
          </w:pict>
        </mc:Fallback>
      </mc:AlternateContent>
    </w:r>
    <w:r>
      <w:rPr>
        <w:noProof/>
        <w:sz w:val="20"/>
      </w:rPr>
      <mc:AlternateContent>
        <mc:Choice Requires="wps">
          <w:drawing>
            <wp:anchor distT="0" distB="0" distL="0" distR="0" simplePos="0" relativeHeight="485938688" behindDoc="1" locked="0" layoutInCell="1" allowOverlap="1" wp14:anchorId="3767DF3C" wp14:editId="26EBD83D">
              <wp:simplePos x="0" y="0"/>
              <wp:positionH relativeFrom="page">
                <wp:posOffset>3457558</wp:posOffset>
              </wp:positionH>
              <wp:positionV relativeFrom="page">
                <wp:posOffset>9370538</wp:posOffset>
              </wp:positionV>
              <wp:extent cx="612140" cy="14922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149225"/>
                      </a:xfrm>
                      <a:prstGeom prst="rect">
                        <a:avLst/>
                      </a:prstGeom>
                    </wps:spPr>
                    <wps:txbx>
                      <w:txbxContent>
                        <w:p w14:paraId="0835D9EE" w14:textId="77777777" w:rsidR="00AD61AA" w:rsidRDefault="003A247A">
                          <w:pPr>
                            <w:spacing w:before="17"/>
                            <w:ind w:left="20"/>
                            <w:rPr>
                              <w:i/>
                              <w:sz w:val="17"/>
                            </w:rPr>
                          </w:pPr>
                          <w:r>
                            <w:rPr>
                              <w:i/>
                              <w:sz w:val="17"/>
                            </w:rPr>
                            <w:t>Page</w:t>
                          </w:r>
                          <w:r>
                            <w:rPr>
                              <w:i/>
                              <w:spacing w:val="3"/>
                              <w:sz w:val="17"/>
                            </w:rPr>
                            <w:t xml:space="preserve"> </w:t>
                          </w:r>
                          <w:r>
                            <w:rPr>
                              <w:i/>
                              <w:sz w:val="17"/>
                            </w:rPr>
                            <w:fldChar w:fldCharType="begin"/>
                          </w:r>
                          <w:r>
                            <w:rPr>
                              <w:i/>
                              <w:sz w:val="17"/>
                            </w:rPr>
                            <w:instrText xml:space="preserve"> PAGE </w:instrText>
                          </w:r>
                          <w:r>
                            <w:rPr>
                              <w:i/>
                              <w:sz w:val="17"/>
                            </w:rPr>
                            <w:fldChar w:fldCharType="separate"/>
                          </w:r>
                          <w:r>
                            <w:rPr>
                              <w:i/>
                              <w:sz w:val="17"/>
                            </w:rPr>
                            <w:t>8</w:t>
                          </w:r>
                          <w:r>
                            <w:rPr>
                              <w:i/>
                              <w:sz w:val="17"/>
                            </w:rPr>
                            <w:fldChar w:fldCharType="end"/>
                          </w:r>
                          <w:r>
                            <w:rPr>
                              <w:i/>
                              <w:spacing w:val="1"/>
                              <w:sz w:val="17"/>
                            </w:rPr>
                            <w:t xml:space="preserve"> </w:t>
                          </w:r>
                          <w:r>
                            <w:rPr>
                              <w:i/>
                              <w:sz w:val="17"/>
                            </w:rPr>
                            <w:t>of</w:t>
                          </w:r>
                          <w:r>
                            <w:rPr>
                              <w:i/>
                              <w:spacing w:val="45"/>
                              <w:sz w:val="17"/>
                            </w:rPr>
                            <w:t xml:space="preserve"> </w:t>
                          </w:r>
                          <w:r>
                            <w:rPr>
                              <w:i/>
                              <w:spacing w:val="-5"/>
                              <w:sz w:val="17"/>
                            </w:rPr>
                            <w:t>30</w:t>
                          </w:r>
                        </w:p>
                      </w:txbxContent>
                    </wps:txbx>
                    <wps:bodyPr wrap="square" lIns="0" tIns="0" rIns="0" bIns="0" rtlCol="0">
                      <a:noAutofit/>
                    </wps:bodyPr>
                  </wps:wsp>
                </a:graphicData>
              </a:graphic>
            </wp:anchor>
          </w:drawing>
        </mc:Choice>
        <mc:Fallback>
          <w:pict>
            <v:shape w14:anchorId="3767DF3C" id="Textbox 49" o:spid="_x0000_s1113" type="#_x0000_t202" style="position:absolute;margin-left:272.25pt;margin-top:737.85pt;width:48.2pt;height:11.75pt;z-index:-173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" filled="f" stroked="f">
              <v:textbox inset="0,0,0,0">
                <w:txbxContent>
                  <w:p w14:paraId="0835D9EE" w14:textId="77777777" w:rsidR="00AD61AA" w:rsidRDefault="003A247A">
                    <w:pPr>
                      <w:spacing w:before="17"/>
                      <w:ind w:left="20"/>
                      <w:rPr>
                        <w:i/>
                        <w:sz w:val="17"/>
                      </w:rPr>
                    </w:pPr>
                    <w:r>
                      <w:rPr>
                        <w:i/>
                        <w:sz w:val="17"/>
                      </w:rPr>
                      <w:t>Page</w:t>
                    </w:r>
                    <w:r>
                      <w:rPr>
                        <w:i/>
                        <w:spacing w:val="3"/>
                        <w:sz w:val="17"/>
                      </w:rPr>
                      <w:t xml:space="preserve"> </w:t>
                    </w:r>
                    <w:r>
                      <w:rPr>
                        <w:i/>
                        <w:sz w:val="17"/>
                      </w:rPr>
                      <w:fldChar w:fldCharType="begin"/>
                    </w:r>
                    <w:r>
                      <w:rPr>
                        <w:i/>
                        <w:sz w:val="17"/>
                      </w:rPr>
                      <w:instrText xml:space="preserve"> PAGE </w:instrText>
                    </w:r>
                    <w:r>
                      <w:rPr>
                        <w:i/>
                        <w:sz w:val="17"/>
                      </w:rPr>
                      <w:fldChar w:fldCharType="separate"/>
                    </w:r>
                    <w:r>
                      <w:rPr>
                        <w:i/>
                        <w:sz w:val="17"/>
                      </w:rPr>
                      <w:t>8</w:t>
                    </w:r>
                    <w:r>
                      <w:rPr>
                        <w:i/>
                        <w:sz w:val="17"/>
                      </w:rPr>
                      <w:fldChar w:fldCharType="end"/>
                    </w:r>
                    <w:r>
                      <w:rPr>
                        <w:i/>
                        <w:spacing w:val="1"/>
                        <w:sz w:val="17"/>
                      </w:rPr>
                      <w:t xml:space="preserve"> </w:t>
                    </w:r>
                    <w:r>
                      <w:rPr>
                        <w:i/>
                        <w:sz w:val="17"/>
                      </w:rPr>
                      <w:t>of</w:t>
                    </w:r>
                    <w:r>
                      <w:rPr>
                        <w:i/>
                        <w:spacing w:val="45"/>
                        <w:sz w:val="17"/>
                      </w:rPr>
                      <w:t xml:space="preserve"> </w:t>
                    </w:r>
                    <w:r>
                      <w:rPr>
                        <w:i/>
                        <w:spacing w:val="-5"/>
                        <w:sz w:val="17"/>
                      </w:rPr>
                      <w:t>30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63BBF"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41248" behindDoc="1" locked="0" layoutInCell="1" allowOverlap="1" wp14:anchorId="67E04F0D" wp14:editId="2345907F">
              <wp:simplePos x="0" y="0"/>
              <wp:positionH relativeFrom="page">
                <wp:posOffset>881729</wp:posOffset>
              </wp:positionH>
              <wp:positionV relativeFrom="page">
                <wp:posOffset>9147450</wp:posOffset>
              </wp:positionV>
              <wp:extent cx="2025014" cy="14224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014" cy="142240"/>
                      </a:xfrm>
                      <a:prstGeom prst="rect">
                        <a:avLst/>
                      </a:prstGeom>
                    </wps:spPr>
                    <wps:txbx>
                      <w:txbxContent>
                        <w:p w14:paraId="678E915F" w14:textId="77777777" w:rsidR="00AD61AA" w:rsidRDefault="003A247A">
                          <w:pPr>
                            <w:spacing w:before="18"/>
                            <w:ind w:left="20"/>
                            <w:rPr>
                              <w:sz w:val="16"/>
                            </w:rPr>
                          </w:pPr>
                          <w:r>
                            <w:rPr>
                              <w:w w:val="105"/>
                              <w:sz w:val="16"/>
                            </w:rPr>
                            <w:t>Eagle</w:t>
                          </w:r>
                          <w:r>
                            <w:rPr>
                              <w:spacing w:val="6"/>
                              <w:w w:val="105"/>
                              <w:sz w:val="16"/>
                            </w:rPr>
                            <w:t xml:space="preserve"> </w:t>
                          </w:r>
                          <w:r>
                            <w:rPr>
                              <w:w w:val="105"/>
                              <w:sz w:val="16"/>
                            </w:rPr>
                            <w:t>Bay</w:t>
                          </w:r>
                          <w:r>
                            <w:rPr>
                              <w:spacing w:val="8"/>
                              <w:w w:val="105"/>
                              <w:sz w:val="16"/>
                            </w:rPr>
                            <w:t xml:space="preserve"> </w:t>
                          </w:r>
                          <w:r>
                            <w:rPr>
                              <w:w w:val="105"/>
                              <w:sz w:val="16"/>
                            </w:rPr>
                            <w:t>Landing</w:t>
                          </w:r>
                          <w:r>
                            <w:rPr>
                              <w:spacing w:val="12"/>
                              <w:w w:val="105"/>
                              <w:sz w:val="16"/>
                            </w:rPr>
                            <w:t xml:space="preserve"> </w:t>
                          </w:r>
                          <w:r>
                            <w:rPr>
                              <w:w w:val="105"/>
                              <w:sz w:val="16"/>
                            </w:rPr>
                            <w:t>Declaration</w:t>
                          </w:r>
                          <w:r>
                            <w:rPr>
                              <w:spacing w:val="20"/>
                              <w:w w:val="105"/>
                              <w:sz w:val="16"/>
                            </w:rPr>
                            <w:t xml:space="preserve"> </w:t>
                          </w:r>
                          <w:r>
                            <w:rPr>
                              <w:w w:val="105"/>
                              <w:sz w:val="16"/>
                            </w:rPr>
                            <w:t>of</w:t>
                          </w:r>
                          <w:r>
                            <w:rPr>
                              <w:spacing w:val="4"/>
                              <w:w w:val="105"/>
                              <w:sz w:val="16"/>
                            </w:rPr>
                            <w:t xml:space="preserve"> </w:t>
                          </w:r>
                          <w:r>
                            <w:rPr>
                              <w:spacing w:val="-2"/>
                              <w:w w:val="105"/>
                              <w:sz w:val="16"/>
                            </w:rPr>
                            <w:t>Covenants</w:t>
                          </w:r>
                        </w:p>
                      </w:txbxContent>
                    </wps:txbx>
                    <wps:bodyPr wrap="square" lIns="0" tIns="0" rIns="0" bIns="0" rtlCol="0">
                      <a:noAutofit/>
                    </wps:bodyPr>
                  </wps:wsp>
                </a:graphicData>
              </a:graphic>
            </wp:anchor>
          </w:drawing>
        </mc:Choice>
        <mc:Fallback>
          <w:pict>
            <v:shapetype w14:anchorId="67E04F0D" id="_x0000_t202" coordsize="21600,21600" o:spt="202" path="m,l,21600r21600,l21600,xe">
              <v:stroke joinstyle="miter"/>
              <v:path gradientshapeok="t" o:connecttype="rect"/>
            </v:shapetype>
            <v:shape id="Textbox 56" o:spid="_x0000_s1118" type="#_x0000_t202" style="position:absolute;margin-left:69.45pt;margin-top:720.25pt;width:159.45pt;height:11.2pt;z-index:-173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" filled="f" stroked="f">
              <v:textbox inset="0,0,0,0">
                <w:txbxContent>
                  <w:p w14:paraId="678E915F" w14:textId="77777777" w:rsidR="00AD61AA" w:rsidRDefault="003A247A">
                    <w:pPr>
                      <w:spacing w:before="18"/>
                      <w:ind w:left="20"/>
                      <w:rPr>
                        <w:sz w:val="16"/>
                      </w:rPr>
                    </w:pPr>
                    <w:r>
                      <w:rPr>
                        <w:w w:val="105"/>
                        <w:sz w:val="16"/>
                      </w:rPr>
                      <w:t>Eagle</w:t>
                    </w:r>
                    <w:r>
                      <w:rPr>
                        <w:spacing w:val="6"/>
                        <w:w w:val="105"/>
                        <w:sz w:val="16"/>
                      </w:rPr>
                      <w:t xml:space="preserve"> </w:t>
                    </w:r>
                    <w:r>
                      <w:rPr>
                        <w:w w:val="105"/>
                        <w:sz w:val="16"/>
                      </w:rPr>
                      <w:t>Bay</w:t>
                    </w:r>
                    <w:r>
                      <w:rPr>
                        <w:spacing w:val="8"/>
                        <w:w w:val="105"/>
                        <w:sz w:val="16"/>
                      </w:rPr>
                      <w:t xml:space="preserve"> </w:t>
                    </w:r>
                    <w:r>
                      <w:rPr>
                        <w:w w:val="105"/>
                        <w:sz w:val="16"/>
                      </w:rPr>
                      <w:t>Landing</w:t>
                    </w:r>
                    <w:r>
                      <w:rPr>
                        <w:spacing w:val="12"/>
                        <w:w w:val="105"/>
                        <w:sz w:val="16"/>
                      </w:rPr>
                      <w:t xml:space="preserve"> </w:t>
                    </w:r>
                    <w:r>
                      <w:rPr>
                        <w:w w:val="105"/>
                        <w:sz w:val="16"/>
                      </w:rPr>
                      <w:t>Declaration</w:t>
                    </w:r>
                    <w:r>
                      <w:rPr>
                        <w:spacing w:val="20"/>
                        <w:w w:val="105"/>
                        <w:sz w:val="16"/>
                      </w:rPr>
                      <w:t xml:space="preserve"> </w:t>
                    </w:r>
                    <w:r>
                      <w:rPr>
                        <w:w w:val="105"/>
                        <w:sz w:val="16"/>
                      </w:rPr>
                      <w:t>of</w:t>
                    </w:r>
                    <w:r>
                      <w:rPr>
                        <w:spacing w:val="4"/>
                        <w:w w:val="105"/>
                        <w:sz w:val="16"/>
                      </w:rPr>
                      <w:t xml:space="preserve"> </w:t>
                    </w:r>
                    <w:r>
                      <w:rPr>
                        <w:spacing w:val="-2"/>
                        <w:w w:val="105"/>
                        <w:sz w:val="16"/>
                      </w:rPr>
                      <w:t>Covenants</w:t>
                    </w:r>
                  </w:p>
                </w:txbxContent>
              </v:textbox>
              <w10:wrap anchorx="page" anchory="page"/>
            </v:shape>
          </w:pict>
        </mc:Fallback>
      </mc:AlternateContent>
    </w:r>
    <w:r>
      <w:rPr>
        <w:noProof/>
        <w:sz w:val="20"/>
      </w:rPr>
      <mc:AlternateContent>
        <mc:Choice Requires="wps">
          <w:drawing>
            <wp:anchor distT="0" distB="0" distL="0" distR="0" simplePos="0" relativeHeight="485941760" behindDoc="1" locked="0" layoutInCell="1" allowOverlap="1" wp14:anchorId="3EC52BC2" wp14:editId="2D2C803A">
              <wp:simplePos x="0" y="0"/>
              <wp:positionH relativeFrom="page">
                <wp:posOffset>3446673</wp:posOffset>
              </wp:positionH>
              <wp:positionV relativeFrom="page">
                <wp:posOffset>9144265</wp:posOffset>
              </wp:positionV>
              <wp:extent cx="621030" cy="15621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 cy="156210"/>
                      </a:xfrm>
                      <a:prstGeom prst="rect">
                        <a:avLst/>
                      </a:prstGeom>
                    </wps:spPr>
                    <wps:txbx>
                      <w:txbxContent>
                        <w:p w14:paraId="3906DBCC" w14:textId="77777777" w:rsidR="00AD61AA" w:rsidRDefault="003A247A">
                          <w:pPr>
                            <w:spacing w:before="25"/>
                            <w:ind w:left="20"/>
                            <w:rPr>
                              <w:rFonts w:ascii="Cambria"/>
                              <w:i/>
                              <w:sz w:val="17"/>
                            </w:rPr>
                          </w:pPr>
                          <w:r>
                            <w:rPr>
                              <w:rFonts w:ascii="Cambria"/>
                              <w:i/>
                              <w:sz w:val="17"/>
                            </w:rPr>
                            <w:t>Page</w:t>
                          </w:r>
                          <w:r>
                            <w:rPr>
                              <w:rFonts w:ascii="Cambria"/>
                              <w:i/>
                              <w:spacing w:val="14"/>
                              <w:sz w:val="17"/>
                            </w:rPr>
                            <w:t xml:space="preserve"> </w:t>
                          </w:r>
                          <w:r>
                            <w:rPr>
                              <w:rFonts w:ascii="Cambria"/>
                              <w:i/>
                              <w:sz w:val="17"/>
                            </w:rPr>
                            <w:fldChar w:fldCharType="begin"/>
                          </w:r>
                          <w:r>
                            <w:rPr>
                              <w:rFonts w:ascii="Cambria"/>
                              <w:i/>
                              <w:sz w:val="17"/>
                            </w:rPr>
                            <w:instrText xml:space="preserve"> PAGE </w:instrText>
                          </w:r>
                          <w:r>
                            <w:rPr>
                              <w:rFonts w:ascii="Cambria"/>
                              <w:i/>
                              <w:sz w:val="17"/>
                            </w:rPr>
                            <w:fldChar w:fldCharType="separate"/>
                          </w:r>
                          <w:r>
                            <w:rPr>
                              <w:rFonts w:ascii="Cambria"/>
                              <w:i/>
                              <w:sz w:val="17"/>
                            </w:rPr>
                            <w:t>9</w:t>
                          </w:r>
                          <w:r>
                            <w:rPr>
                              <w:rFonts w:ascii="Cambria"/>
                              <w:i/>
                              <w:sz w:val="17"/>
                            </w:rPr>
                            <w:fldChar w:fldCharType="end"/>
                          </w:r>
                          <w:r>
                            <w:rPr>
                              <w:rFonts w:ascii="Cambria"/>
                              <w:i/>
                              <w:spacing w:val="2"/>
                              <w:sz w:val="17"/>
                            </w:rPr>
                            <w:t xml:space="preserve"> </w:t>
                          </w:r>
                          <w:r>
                            <w:rPr>
                              <w:rFonts w:ascii="Cambria"/>
                              <w:i/>
                              <w:sz w:val="17"/>
                            </w:rPr>
                            <w:t>of</w:t>
                          </w:r>
                          <w:r>
                            <w:rPr>
                              <w:rFonts w:ascii="Cambria"/>
                              <w:i/>
                              <w:spacing w:val="60"/>
                              <w:sz w:val="17"/>
                            </w:rPr>
                            <w:t xml:space="preserve"> </w:t>
                          </w:r>
                          <w:r>
                            <w:rPr>
                              <w:rFonts w:ascii="Cambria"/>
                              <w:i/>
                              <w:spacing w:val="-5"/>
                              <w:sz w:val="17"/>
                            </w:rPr>
                            <w:t>30</w:t>
                          </w:r>
                        </w:p>
                      </w:txbxContent>
                    </wps:txbx>
                    <wps:bodyPr wrap="square" lIns="0" tIns="0" rIns="0" bIns="0" rtlCol="0">
                      <a:noAutofit/>
                    </wps:bodyPr>
                  </wps:wsp>
                </a:graphicData>
              </a:graphic>
            </wp:anchor>
          </w:drawing>
        </mc:Choice>
        <mc:Fallback>
          <w:pict>
            <v:shape w14:anchorId="3EC52BC2" id="Textbox 57" o:spid="_x0000_s1119" type="#_x0000_t202" style="position:absolute;margin-left:271.4pt;margin-top:10in;width:48.9pt;height:12.3pt;z-index:-1737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" filled="f" stroked="f">
              <v:textbox inset="0,0,0,0">
                <w:txbxContent>
                  <w:p w14:paraId="3906DBCC" w14:textId="77777777" w:rsidR="00AD61AA" w:rsidRDefault="003A247A">
                    <w:pPr>
                      <w:spacing w:before="25"/>
                      <w:ind w:left="20"/>
                      <w:rPr>
                        <w:rFonts w:ascii="Cambria"/>
                        <w:i/>
                        <w:sz w:val="17"/>
                      </w:rPr>
                    </w:pPr>
                    <w:r>
                      <w:rPr>
                        <w:rFonts w:ascii="Cambria"/>
                        <w:i/>
                        <w:sz w:val="17"/>
                      </w:rPr>
                      <w:t>Page</w:t>
                    </w:r>
                    <w:r>
                      <w:rPr>
                        <w:rFonts w:ascii="Cambria"/>
                        <w:i/>
                        <w:spacing w:val="14"/>
                        <w:sz w:val="17"/>
                      </w:rPr>
                      <w:t xml:space="preserve"> </w:t>
                    </w:r>
                    <w:r>
                      <w:rPr>
                        <w:rFonts w:ascii="Cambria"/>
                        <w:i/>
                        <w:sz w:val="17"/>
                      </w:rPr>
                      <w:fldChar w:fldCharType="begin"/>
                    </w:r>
                    <w:r>
                      <w:rPr>
                        <w:rFonts w:ascii="Cambria"/>
                        <w:i/>
                        <w:sz w:val="17"/>
                      </w:rPr>
                      <w:instrText xml:space="preserve"> PAGE </w:instrText>
                    </w:r>
                    <w:r>
                      <w:rPr>
                        <w:rFonts w:ascii="Cambria"/>
                        <w:i/>
                        <w:sz w:val="17"/>
                      </w:rPr>
                      <w:fldChar w:fldCharType="separate"/>
                    </w:r>
                    <w:r>
                      <w:rPr>
                        <w:rFonts w:ascii="Cambria"/>
                        <w:i/>
                        <w:sz w:val="17"/>
                      </w:rPr>
                      <w:t>9</w:t>
                    </w:r>
                    <w:r>
                      <w:rPr>
                        <w:rFonts w:ascii="Cambria"/>
                        <w:i/>
                        <w:sz w:val="17"/>
                      </w:rPr>
                      <w:fldChar w:fldCharType="end"/>
                    </w:r>
                    <w:r>
                      <w:rPr>
                        <w:rFonts w:ascii="Cambria"/>
                        <w:i/>
                        <w:spacing w:val="2"/>
                        <w:sz w:val="17"/>
                      </w:rPr>
                      <w:t xml:space="preserve"> </w:t>
                    </w:r>
                    <w:r>
                      <w:rPr>
                        <w:rFonts w:ascii="Cambria"/>
                        <w:i/>
                        <w:sz w:val="17"/>
                      </w:rPr>
                      <w:t>of</w:t>
                    </w:r>
                    <w:r>
                      <w:rPr>
                        <w:rFonts w:ascii="Cambria"/>
                        <w:i/>
                        <w:spacing w:val="60"/>
                        <w:sz w:val="17"/>
                      </w:rPr>
                      <w:t xml:space="preserve"> </w:t>
                    </w:r>
                    <w:r>
                      <w:rPr>
                        <w:rFonts w:ascii="Cambria"/>
                        <w:i/>
                        <w:spacing w:val="-5"/>
                        <w:sz w:val="17"/>
                      </w:rPr>
                      <w:t>30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978FD" w14:textId="77777777" w:rsidR="003A247A" w:rsidRDefault="003A247A">
      <w:r>
        <w:separator/>
      </w:r>
    </w:p>
  </w:footnote>
  <w:footnote w:type="continuationSeparator" w:id="0">
    <w:p w14:paraId="28B226E2" w14:textId="77777777" w:rsidR="003A247A" w:rsidRDefault="003A24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DCB0F"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17696" behindDoc="1" locked="0" layoutInCell="1" allowOverlap="1" wp14:anchorId="490157FF" wp14:editId="5399C002">
              <wp:simplePos x="0" y="0"/>
              <wp:positionH relativeFrom="page">
                <wp:posOffset>184928</wp:posOffset>
              </wp:positionH>
              <wp:positionV relativeFrom="page">
                <wp:posOffset>-19104</wp:posOffset>
              </wp:positionV>
              <wp:extent cx="1486535" cy="17970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6535" cy="179705"/>
                      </a:xfrm>
                      <a:prstGeom prst="rect">
                        <a:avLst/>
                      </a:prstGeom>
                    </wps:spPr>
                    <wps:txbx>
                      <w:txbxContent>
                        <w:p w14:paraId="4FDAEA86" w14:textId="77777777" w:rsidR="00AD61AA" w:rsidRDefault="003A247A">
                          <w:pPr>
                            <w:spacing w:before="23"/>
                            <w:ind w:left="20"/>
                            <w:rPr>
                              <w:rFonts w:ascii="Courier New"/>
                              <w:b/>
                              <w:sz w:val="21"/>
                            </w:rPr>
                          </w:pPr>
                          <w:r>
                            <w:rPr>
                              <w:rFonts w:ascii="Courier New"/>
                              <w:b/>
                              <w:w w:val="105"/>
                              <w:sz w:val="21"/>
                            </w:rPr>
                            <w:t>CFN</w:t>
                          </w:r>
                          <w:r>
                            <w:rPr>
                              <w:rFonts w:ascii="Courier New"/>
                              <w:b/>
                              <w:spacing w:val="7"/>
                              <w:w w:val="105"/>
                              <w:sz w:val="21"/>
                            </w:rPr>
                            <w:t xml:space="preserve"> </w:t>
                          </w:r>
                          <w:r>
                            <w:rPr>
                              <w:rFonts w:ascii="Courier New"/>
                              <w:b/>
                              <w:w w:val="105"/>
                              <w:sz w:val="21"/>
                            </w:rPr>
                            <w:t>1039940</w:t>
                          </w:r>
                          <w:r>
                            <w:rPr>
                              <w:rFonts w:ascii="Courier New"/>
                              <w:b/>
                              <w:spacing w:val="20"/>
                              <w:w w:val="105"/>
                              <w:sz w:val="21"/>
                            </w:rPr>
                            <w:t xml:space="preserve"> </w:t>
                          </w:r>
                          <w:r>
                            <w:rPr>
                              <w:rFonts w:ascii="Courier New"/>
                              <w:b/>
                              <w:w w:val="105"/>
                              <w:sz w:val="21"/>
                            </w:rPr>
                            <w:t>OR</w:t>
                          </w:r>
                          <w:r>
                            <w:rPr>
                              <w:rFonts w:ascii="Courier New"/>
                              <w:b/>
                              <w:spacing w:val="9"/>
                              <w:w w:val="105"/>
                              <w:sz w:val="21"/>
                            </w:rPr>
                            <w:t xml:space="preserve"> </w:t>
                          </w:r>
                          <w:r>
                            <w:rPr>
                              <w:rFonts w:ascii="Courier New"/>
                              <w:b/>
                              <w:spacing w:val="-7"/>
                              <w:w w:val="105"/>
                              <w:sz w:val="21"/>
                            </w:rPr>
                            <w:t>BK</w:t>
                          </w:r>
                        </w:p>
                      </w:txbxContent>
                    </wps:txbx>
                    <wps:bodyPr wrap="square" lIns="0" tIns="0" rIns="0" bIns="0" rtlCol="0">
                      <a:noAutofit/>
                    </wps:bodyPr>
                  </wps:wsp>
                </a:graphicData>
              </a:graphic>
            </wp:anchor>
          </w:drawing>
        </mc:Choice>
        <mc:Fallback>
          <w:pict>
            <v:shapetype w14:anchorId="490157FF" id="_x0000_t202" coordsize="21600,21600" o:spt="202" path="m,l,21600r21600,l21600,xe">
              <v:stroke joinstyle="miter"/>
              <v:path gradientshapeok="t" o:connecttype="rect"/>
            </v:shapetype>
            <v:shape id="Textbox 4" o:spid="_x0000_s1072" type="#_x0000_t202" style="position:absolute;margin-left:14.55pt;margin-top:-1.5pt;width:117.05pt;height:14.15pt;z-index:-1739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" filled="f" stroked="f">
              <v:textbox inset="0,0,0,0">
                <w:txbxContent>
                  <w:p w14:paraId="4FDAEA86" w14:textId="77777777" w:rsidR="00AD61AA" w:rsidRDefault="003A247A">
                    <w:pPr>
                      <w:spacing w:before="23"/>
                      <w:ind w:left="20"/>
                      <w:rPr>
                        <w:rFonts w:ascii="Courier New"/>
                        <w:b/>
                        <w:sz w:val="21"/>
                      </w:rPr>
                    </w:pPr>
                    <w:r>
                      <w:rPr>
                        <w:rFonts w:ascii="Courier New"/>
                        <w:b/>
                        <w:w w:val="105"/>
                        <w:sz w:val="21"/>
                      </w:rPr>
                      <w:t>CFN</w:t>
                    </w:r>
                    <w:r>
                      <w:rPr>
                        <w:rFonts w:ascii="Courier New"/>
                        <w:b/>
                        <w:spacing w:val="7"/>
                        <w:w w:val="105"/>
                        <w:sz w:val="21"/>
                      </w:rPr>
                      <w:t xml:space="preserve"> </w:t>
                    </w:r>
                    <w:r>
                      <w:rPr>
                        <w:rFonts w:ascii="Courier New"/>
                        <w:b/>
                        <w:w w:val="105"/>
                        <w:sz w:val="21"/>
                      </w:rPr>
                      <w:t>1039940</w:t>
                    </w:r>
                    <w:r>
                      <w:rPr>
                        <w:rFonts w:ascii="Courier New"/>
                        <w:b/>
                        <w:spacing w:val="20"/>
                        <w:w w:val="105"/>
                        <w:sz w:val="21"/>
                      </w:rPr>
                      <w:t xml:space="preserve"> </w:t>
                    </w:r>
                    <w:r>
                      <w:rPr>
                        <w:rFonts w:ascii="Courier New"/>
                        <w:b/>
                        <w:w w:val="105"/>
                        <w:sz w:val="21"/>
                      </w:rPr>
                      <w:t>OR</w:t>
                    </w:r>
                    <w:r>
                      <w:rPr>
                        <w:rFonts w:ascii="Courier New"/>
                        <w:b/>
                        <w:spacing w:val="9"/>
                        <w:w w:val="105"/>
                        <w:sz w:val="21"/>
                      </w:rPr>
                      <w:t xml:space="preserve"> </w:t>
                    </w:r>
                    <w:r>
                      <w:rPr>
                        <w:rFonts w:ascii="Courier New"/>
                        <w:b/>
                        <w:spacing w:val="-7"/>
                        <w:w w:val="105"/>
                        <w:sz w:val="21"/>
                      </w:rPr>
                      <w:t>BK</w:t>
                    </w:r>
                  </w:p>
                </w:txbxContent>
              </v:textbox>
              <w10:wrap anchorx="page" anchory="page"/>
            </v:shape>
          </w:pict>
        </mc:Fallback>
      </mc:AlternateContent>
    </w:r>
    <w:r>
      <w:rPr>
        <w:noProof/>
        <w:sz w:val="20"/>
      </w:rPr>
      <mc:AlternateContent>
        <mc:Choice Requires="wps">
          <w:drawing>
            <wp:anchor distT="0" distB="0" distL="0" distR="0" simplePos="0" relativeHeight="485918208" behindDoc="1" locked="0" layoutInCell="1" allowOverlap="1" wp14:anchorId="4C67E105" wp14:editId="483063EB">
              <wp:simplePos x="0" y="0"/>
              <wp:positionH relativeFrom="page">
                <wp:posOffset>1820665</wp:posOffset>
              </wp:positionH>
              <wp:positionV relativeFrom="page">
                <wp:posOffset>-19104</wp:posOffset>
              </wp:positionV>
              <wp:extent cx="361950" cy="17970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179705"/>
                      </a:xfrm>
                      <a:prstGeom prst="rect">
                        <a:avLst/>
                      </a:prstGeom>
                    </wps:spPr>
                    <wps:txbx>
                      <w:txbxContent>
                        <w:p w14:paraId="426237BB" w14:textId="77777777" w:rsidR="00AD61AA" w:rsidRDefault="003A247A">
                          <w:pPr>
                            <w:spacing w:before="23"/>
                            <w:ind w:left="20"/>
                            <w:rPr>
                              <w:rFonts w:ascii="Courier New"/>
                              <w:b/>
                              <w:sz w:val="21"/>
                            </w:rPr>
                          </w:pPr>
                          <w:r>
                            <w:rPr>
                              <w:rFonts w:ascii="Courier New"/>
                              <w:b/>
                              <w:spacing w:val="-4"/>
                              <w:w w:val="105"/>
                              <w:sz w:val="21"/>
                            </w:rPr>
                            <w:t>2793</w:t>
                          </w:r>
                        </w:p>
                      </w:txbxContent>
                    </wps:txbx>
                    <wps:bodyPr wrap="square" lIns="0" tIns="0" rIns="0" bIns="0" rtlCol="0">
                      <a:noAutofit/>
                    </wps:bodyPr>
                  </wps:wsp>
                </a:graphicData>
              </a:graphic>
            </wp:anchor>
          </w:drawing>
        </mc:Choice>
        <mc:Fallback>
          <w:pict>
            <v:shape w14:anchorId="4C67E105" id="Textbox 5" o:spid="_x0000_s1073" type="#_x0000_t202" style="position:absolute;margin-left:143.35pt;margin-top:-1.5pt;width:28.5pt;height:14.15pt;z-index:-1739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" filled="f" stroked="f">
              <v:textbox inset="0,0,0,0">
                <w:txbxContent>
                  <w:p w14:paraId="426237BB" w14:textId="77777777" w:rsidR="00AD61AA" w:rsidRDefault="003A247A">
                    <w:pPr>
                      <w:spacing w:before="23"/>
                      <w:ind w:left="20"/>
                      <w:rPr>
                        <w:rFonts w:ascii="Courier New"/>
                        <w:b/>
                        <w:sz w:val="21"/>
                      </w:rPr>
                    </w:pPr>
                    <w:r>
                      <w:rPr>
                        <w:rFonts w:ascii="Courier New"/>
                        <w:b/>
                        <w:spacing w:val="-4"/>
                        <w:w w:val="105"/>
                        <w:sz w:val="21"/>
                      </w:rPr>
                      <w:t>2793</w:t>
                    </w:r>
                  </w:p>
                </w:txbxContent>
              </v:textbox>
              <w10:wrap anchorx="page" anchory="page"/>
            </v:shape>
          </w:pict>
        </mc:Fallback>
      </mc:AlternateContent>
    </w:r>
    <w:r>
      <w:rPr>
        <w:noProof/>
        <w:sz w:val="20"/>
      </w:rPr>
      <mc:AlternateContent>
        <mc:Choice Requires="wps">
          <w:drawing>
            <wp:anchor distT="0" distB="0" distL="0" distR="0" simplePos="0" relativeHeight="485918720" behindDoc="1" locked="0" layoutInCell="1" allowOverlap="1" wp14:anchorId="037605D1" wp14:editId="61C9D56D">
              <wp:simplePos x="0" y="0"/>
              <wp:positionH relativeFrom="page">
                <wp:posOffset>2336444</wp:posOffset>
              </wp:positionH>
              <wp:positionV relativeFrom="page">
                <wp:posOffset>-19104</wp:posOffset>
              </wp:positionV>
              <wp:extent cx="195580" cy="17970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79705"/>
                      </a:xfrm>
                      <a:prstGeom prst="rect">
                        <a:avLst/>
                      </a:prstGeom>
                    </wps:spPr>
                    <wps:txbx>
                      <w:txbxContent>
                        <w:p w14:paraId="3545CA8F" w14:textId="77777777" w:rsidR="00AD61AA" w:rsidRDefault="003A247A">
                          <w:pPr>
                            <w:spacing w:before="23"/>
                            <w:ind w:left="20"/>
                            <w:rPr>
                              <w:rFonts w:ascii="Courier New"/>
                              <w:b/>
                              <w:sz w:val="21"/>
                            </w:rPr>
                          </w:pPr>
                          <w:r>
                            <w:rPr>
                              <w:rFonts w:ascii="Courier New"/>
                              <w:b/>
                              <w:spacing w:val="-5"/>
                              <w:w w:val="105"/>
                              <w:sz w:val="21"/>
                            </w:rPr>
                            <w:t>PG</w:t>
                          </w:r>
                        </w:p>
                      </w:txbxContent>
                    </wps:txbx>
                    <wps:bodyPr wrap="square" lIns="0" tIns="0" rIns="0" bIns="0" rtlCol="0">
                      <a:noAutofit/>
                    </wps:bodyPr>
                  </wps:wsp>
                </a:graphicData>
              </a:graphic>
            </wp:anchor>
          </w:drawing>
        </mc:Choice>
        <mc:Fallback>
          <w:pict>
            <v:shape w14:anchorId="037605D1" id="Textbox 6" o:spid="_x0000_s1074" type="#_x0000_t202" style="position:absolute;margin-left:183.95pt;margin-top:-1.5pt;width:15.4pt;height:14.15pt;z-index:-1739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" filled="f" stroked="f">
              <v:textbox inset="0,0,0,0">
                <w:txbxContent>
                  <w:p w14:paraId="3545CA8F" w14:textId="77777777" w:rsidR="00AD61AA" w:rsidRDefault="003A247A">
                    <w:pPr>
                      <w:spacing w:before="23"/>
                      <w:ind w:left="20"/>
                      <w:rPr>
                        <w:rFonts w:ascii="Courier New"/>
                        <w:b/>
                        <w:sz w:val="21"/>
                      </w:rPr>
                    </w:pPr>
                    <w:r>
                      <w:rPr>
                        <w:rFonts w:ascii="Courier New"/>
                        <w:b/>
                        <w:spacing w:val="-5"/>
                        <w:w w:val="105"/>
                        <w:sz w:val="21"/>
                      </w:rPr>
                      <w:t>PG</w:t>
                    </w:r>
                  </w:p>
                </w:txbxContent>
              </v:textbox>
              <w10:wrap anchorx="page" anchory="page"/>
            </v:shape>
          </w:pict>
        </mc:Fallback>
      </mc:AlternateContent>
    </w:r>
    <w:r>
      <w:rPr>
        <w:noProof/>
        <w:sz w:val="20"/>
      </w:rPr>
      <mc:AlternateContent>
        <mc:Choice Requires="wps">
          <w:drawing>
            <wp:anchor distT="0" distB="0" distL="0" distR="0" simplePos="0" relativeHeight="485919232" behindDoc="1" locked="0" layoutInCell="1" allowOverlap="1" wp14:anchorId="170DA0C6" wp14:editId="00DD8E2C">
              <wp:simplePos x="0" y="0"/>
              <wp:positionH relativeFrom="page">
                <wp:posOffset>2680677</wp:posOffset>
              </wp:positionH>
              <wp:positionV relativeFrom="page">
                <wp:posOffset>-19104</wp:posOffset>
              </wp:positionV>
              <wp:extent cx="365125" cy="17970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125" cy="179705"/>
                      </a:xfrm>
                      <a:prstGeom prst="rect">
                        <a:avLst/>
                      </a:prstGeom>
                    </wps:spPr>
                    <wps:txbx>
                      <w:txbxContent>
                        <w:p w14:paraId="1BEE6961" w14:textId="77777777" w:rsidR="00AD61AA" w:rsidRDefault="003A247A">
                          <w:pPr>
                            <w:spacing w:before="23"/>
                            <w:ind w:left="20"/>
                            <w:rPr>
                              <w:rFonts w:ascii="Courier New"/>
                              <w:b/>
                              <w:sz w:val="21"/>
                            </w:rPr>
                          </w:pPr>
                          <w:r>
                            <w:rPr>
                              <w:rFonts w:ascii="Courier New"/>
                              <w:b/>
                              <w:spacing w:val="-4"/>
                              <w:w w:val="105"/>
                              <w:sz w:val="21"/>
                            </w:rPr>
                            <w:t>1657</w:t>
                          </w:r>
                        </w:p>
                      </w:txbxContent>
                    </wps:txbx>
                    <wps:bodyPr wrap="square" lIns="0" tIns="0" rIns="0" bIns="0" rtlCol="0">
                      <a:noAutofit/>
                    </wps:bodyPr>
                  </wps:wsp>
                </a:graphicData>
              </a:graphic>
            </wp:anchor>
          </w:drawing>
        </mc:Choice>
        <mc:Fallback>
          <w:pict>
            <v:shape w14:anchorId="170DA0C6" id="Textbox 7" o:spid="_x0000_s1075" type="#_x0000_t202" style="position:absolute;margin-left:211.1pt;margin-top:-1.5pt;width:28.75pt;height:14.15pt;z-index:-1739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" filled="f" stroked="f">
              <v:textbox inset="0,0,0,0">
                <w:txbxContent>
                  <w:p w14:paraId="1BEE6961" w14:textId="77777777" w:rsidR="00AD61AA" w:rsidRDefault="003A247A">
                    <w:pPr>
                      <w:spacing w:before="23"/>
                      <w:ind w:left="20"/>
                      <w:rPr>
                        <w:rFonts w:ascii="Courier New"/>
                        <w:b/>
                        <w:sz w:val="21"/>
                      </w:rPr>
                    </w:pPr>
                    <w:r>
                      <w:rPr>
                        <w:rFonts w:ascii="Courier New"/>
                        <w:b/>
                        <w:spacing w:val="-4"/>
                        <w:w w:val="105"/>
                        <w:sz w:val="21"/>
                      </w:rPr>
                      <w:t>1657</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AA7F5"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45344" behindDoc="1" locked="0" layoutInCell="1" allowOverlap="1" wp14:anchorId="69671DD7" wp14:editId="33F0A5BC">
              <wp:simplePos x="0" y="0"/>
              <wp:positionH relativeFrom="page">
                <wp:posOffset>181379</wp:posOffset>
              </wp:positionH>
              <wp:positionV relativeFrom="page">
                <wp:posOffset>-31582</wp:posOffset>
              </wp:positionV>
              <wp:extent cx="1485900" cy="20066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200660"/>
                      </a:xfrm>
                      <a:prstGeom prst="rect">
                        <a:avLst/>
                      </a:prstGeom>
                    </wps:spPr>
                    <wps:txbx>
                      <w:txbxContent>
                        <w:p w14:paraId="27A4A676" w14:textId="77777777" w:rsidR="00AD61AA" w:rsidRDefault="003A247A">
                          <w:pPr>
                            <w:spacing w:before="23"/>
                            <w:ind w:left="20"/>
                            <w:rPr>
                              <w:rFonts w:ascii="Courier New"/>
                              <w:b/>
                              <w:sz w:val="24"/>
                            </w:rPr>
                          </w:pPr>
                          <w:r>
                            <w:rPr>
                              <w:rFonts w:ascii="Courier New"/>
                              <w:b/>
                              <w:spacing w:val="-4"/>
                              <w:sz w:val="24"/>
                            </w:rPr>
                            <w:t>CFN</w:t>
                          </w:r>
                          <w:r>
                            <w:rPr>
                              <w:rFonts w:ascii="Courier New"/>
                              <w:b/>
                              <w:spacing w:val="-32"/>
                              <w:sz w:val="24"/>
                            </w:rPr>
                            <w:t xml:space="preserve"> </w:t>
                          </w:r>
                          <w:r>
                            <w:rPr>
                              <w:rFonts w:ascii="Courier New"/>
                              <w:b/>
                              <w:spacing w:val="-4"/>
                              <w:sz w:val="24"/>
                            </w:rPr>
                            <w:t>1039940</w:t>
                          </w:r>
                          <w:r>
                            <w:rPr>
                              <w:rFonts w:ascii="Courier New"/>
                              <w:b/>
                              <w:spacing w:val="-31"/>
                              <w:sz w:val="24"/>
                            </w:rPr>
                            <w:t xml:space="preserve"> </w:t>
                          </w:r>
                          <w:r>
                            <w:rPr>
                              <w:rFonts w:ascii="Courier New"/>
                              <w:b/>
                              <w:spacing w:val="-4"/>
                              <w:sz w:val="24"/>
                            </w:rPr>
                            <w:t>OR</w:t>
                          </w:r>
                          <w:r>
                            <w:rPr>
                              <w:rFonts w:ascii="Courier New"/>
                              <w:b/>
                              <w:spacing w:val="-32"/>
                              <w:sz w:val="24"/>
                            </w:rPr>
                            <w:t xml:space="preserve"> </w:t>
                          </w:r>
                          <w:r>
                            <w:rPr>
                              <w:rFonts w:ascii="Courier New"/>
                              <w:b/>
                              <w:spacing w:val="-5"/>
                              <w:sz w:val="24"/>
                            </w:rPr>
                            <w:t>BK</w:t>
                          </w:r>
                        </w:p>
                      </w:txbxContent>
                    </wps:txbx>
                    <wps:bodyPr wrap="square" lIns="0" tIns="0" rIns="0" bIns="0" rtlCol="0">
                      <a:noAutofit/>
                    </wps:bodyPr>
                  </wps:wsp>
                </a:graphicData>
              </a:graphic>
            </wp:anchor>
          </w:drawing>
        </mc:Choice>
        <mc:Fallback>
          <w:pict>
            <v:shapetype w14:anchorId="69671DD7" id="_x0000_t202" coordsize="21600,21600" o:spt="202" path="m,l,21600r21600,l21600,xe">
              <v:stroke joinstyle="miter"/>
              <v:path gradientshapeok="t" o:connecttype="rect"/>
            </v:shapetype>
            <v:shape id="Textbox 66" o:spid="_x0000_s1126" type="#_x0000_t202" style="position:absolute;margin-left:14.3pt;margin-top:-2.5pt;width:117pt;height:15.8pt;z-index:-173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" filled="f" stroked="f">
              <v:textbox inset="0,0,0,0">
                <w:txbxContent>
                  <w:p w14:paraId="27A4A676" w14:textId="77777777" w:rsidR="00AD61AA" w:rsidRDefault="003A247A">
                    <w:pPr>
                      <w:spacing w:before="23"/>
                      <w:ind w:left="20"/>
                      <w:rPr>
                        <w:rFonts w:ascii="Courier New"/>
                        <w:b/>
                        <w:sz w:val="24"/>
                      </w:rPr>
                    </w:pPr>
                    <w:r>
                      <w:rPr>
                        <w:rFonts w:ascii="Courier New"/>
                        <w:b/>
                        <w:spacing w:val="-4"/>
                        <w:sz w:val="24"/>
                      </w:rPr>
                      <w:t>CFN</w:t>
                    </w:r>
                    <w:r>
                      <w:rPr>
                        <w:rFonts w:ascii="Courier New"/>
                        <w:b/>
                        <w:spacing w:val="-32"/>
                        <w:sz w:val="24"/>
                      </w:rPr>
                      <w:t xml:space="preserve"> </w:t>
                    </w:r>
                    <w:r>
                      <w:rPr>
                        <w:rFonts w:ascii="Courier New"/>
                        <w:b/>
                        <w:spacing w:val="-4"/>
                        <w:sz w:val="24"/>
                      </w:rPr>
                      <w:t>1039940</w:t>
                    </w:r>
                    <w:r>
                      <w:rPr>
                        <w:rFonts w:ascii="Courier New"/>
                        <w:b/>
                        <w:spacing w:val="-31"/>
                        <w:sz w:val="24"/>
                      </w:rPr>
                      <w:t xml:space="preserve"> </w:t>
                    </w:r>
                    <w:r>
                      <w:rPr>
                        <w:rFonts w:ascii="Courier New"/>
                        <w:b/>
                        <w:spacing w:val="-4"/>
                        <w:sz w:val="24"/>
                      </w:rPr>
                      <w:t>OR</w:t>
                    </w:r>
                    <w:r>
                      <w:rPr>
                        <w:rFonts w:ascii="Courier New"/>
                        <w:b/>
                        <w:spacing w:val="-32"/>
                        <w:sz w:val="24"/>
                      </w:rPr>
                      <w:t xml:space="preserve"> </w:t>
                    </w:r>
                    <w:r>
                      <w:rPr>
                        <w:rFonts w:ascii="Courier New"/>
                        <w:b/>
                        <w:spacing w:val="-5"/>
                        <w:sz w:val="24"/>
                      </w:rPr>
                      <w:t>BK</w:t>
                    </w:r>
                  </w:p>
                </w:txbxContent>
              </v:textbox>
              <w10:wrap anchorx="page" anchory="page"/>
            </v:shape>
          </w:pict>
        </mc:Fallback>
      </mc:AlternateContent>
    </w:r>
    <w:r>
      <w:rPr>
        <w:noProof/>
        <w:sz w:val="20"/>
      </w:rPr>
      <mc:AlternateContent>
        <mc:Choice Requires="wps">
          <w:drawing>
            <wp:anchor distT="0" distB="0" distL="0" distR="0" simplePos="0" relativeHeight="485945856" behindDoc="1" locked="0" layoutInCell="1" allowOverlap="1" wp14:anchorId="3212F4F7" wp14:editId="1C4C6F24">
              <wp:simplePos x="0" y="0"/>
              <wp:positionH relativeFrom="page">
                <wp:posOffset>1816700</wp:posOffset>
              </wp:positionH>
              <wp:positionV relativeFrom="page">
                <wp:posOffset>-31582</wp:posOffset>
              </wp:positionV>
              <wp:extent cx="363220" cy="20066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200660"/>
                      </a:xfrm>
                      <a:prstGeom prst="rect">
                        <a:avLst/>
                      </a:prstGeom>
                    </wps:spPr>
                    <wps:txbx>
                      <w:txbxContent>
                        <w:p w14:paraId="046684E6" w14:textId="77777777" w:rsidR="00AD61AA" w:rsidRDefault="003A247A">
                          <w:pPr>
                            <w:spacing w:before="23"/>
                            <w:ind w:left="20"/>
                            <w:rPr>
                              <w:rFonts w:ascii="Courier New"/>
                              <w:b/>
                              <w:sz w:val="24"/>
                            </w:rPr>
                          </w:pPr>
                          <w:r>
                            <w:rPr>
                              <w:rFonts w:ascii="Courier New"/>
                              <w:b/>
                              <w:spacing w:val="-10"/>
                              <w:sz w:val="24"/>
                            </w:rPr>
                            <w:t>2793</w:t>
                          </w:r>
                        </w:p>
                      </w:txbxContent>
                    </wps:txbx>
                    <wps:bodyPr wrap="square" lIns="0" tIns="0" rIns="0" bIns="0" rtlCol="0">
                      <a:noAutofit/>
                    </wps:bodyPr>
                  </wps:wsp>
                </a:graphicData>
              </a:graphic>
            </wp:anchor>
          </w:drawing>
        </mc:Choice>
        <mc:Fallback>
          <w:pict>
            <v:shape w14:anchorId="3212F4F7" id="Textbox 67" o:spid="_x0000_s1127" type="#_x0000_t202" style="position:absolute;margin-left:143.05pt;margin-top:-2.5pt;width:28.6pt;height:15.8pt;z-index:-173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" filled="f" stroked="f">
              <v:textbox inset="0,0,0,0">
                <w:txbxContent>
                  <w:p w14:paraId="046684E6" w14:textId="77777777" w:rsidR="00AD61AA" w:rsidRDefault="003A247A">
                    <w:pPr>
                      <w:spacing w:before="23"/>
                      <w:ind w:left="20"/>
                      <w:rPr>
                        <w:rFonts w:ascii="Courier New"/>
                        <w:b/>
                        <w:sz w:val="24"/>
                      </w:rPr>
                    </w:pPr>
                    <w:r>
                      <w:rPr>
                        <w:rFonts w:ascii="Courier New"/>
                        <w:b/>
                        <w:spacing w:val="-10"/>
                        <w:sz w:val="24"/>
                      </w:rPr>
                      <w:t>2793</w:t>
                    </w:r>
                  </w:p>
                </w:txbxContent>
              </v:textbox>
              <w10:wrap anchorx="page" anchory="page"/>
            </v:shape>
          </w:pict>
        </mc:Fallback>
      </mc:AlternateContent>
    </w:r>
    <w:r>
      <w:rPr>
        <w:noProof/>
        <w:sz w:val="20"/>
      </w:rPr>
      <mc:AlternateContent>
        <mc:Choice Requires="wps">
          <w:drawing>
            <wp:anchor distT="0" distB="0" distL="0" distR="0" simplePos="0" relativeHeight="485946368" behindDoc="1" locked="0" layoutInCell="1" allowOverlap="1" wp14:anchorId="3B506F87" wp14:editId="17D35168">
              <wp:simplePos x="0" y="0"/>
              <wp:positionH relativeFrom="page">
                <wp:posOffset>2332370</wp:posOffset>
              </wp:positionH>
              <wp:positionV relativeFrom="page">
                <wp:posOffset>-31582</wp:posOffset>
              </wp:positionV>
              <wp:extent cx="194310" cy="20066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00660"/>
                      </a:xfrm>
                      <a:prstGeom prst="rect">
                        <a:avLst/>
                      </a:prstGeom>
                    </wps:spPr>
                    <wps:txbx>
                      <w:txbxContent>
                        <w:p w14:paraId="1A7BD37B" w14:textId="77777777" w:rsidR="00AD61AA" w:rsidRDefault="003A247A">
                          <w:pPr>
                            <w:spacing w:before="23"/>
                            <w:ind w:left="20"/>
                            <w:rPr>
                              <w:rFonts w:ascii="Courier New"/>
                              <w:b/>
                              <w:sz w:val="24"/>
                            </w:rPr>
                          </w:pPr>
                          <w:r>
                            <w:rPr>
                              <w:rFonts w:ascii="Courier New"/>
                              <w:b/>
                              <w:spacing w:val="-8"/>
                              <w:sz w:val="24"/>
                            </w:rPr>
                            <w:t>PG</w:t>
                          </w:r>
                        </w:p>
                      </w:txbxContent>
                    </wps:txbx>
                    <wps:bodyPr wrap="square" lIns="0" tIns="0" rIns="0" bIns="0" rtlCol="0">
                      <a:noAutofit/>
                    </wps:bodyPr>
                  </wps:wsp>
                </a:graphicData>
              </a:graphic>
            </wp:anchor>
          </w:drawing>
        </mc:Choice>
        <mc:Fallback>
          <w:pict>
            <v:shape w14:anchorId="3B506F87" id="Textbox 68" o:spid="_x0000_s1128" type="#_x0000_t202" style="position:absolute;margin-left:183.65pt;margin-top:-2.5pt;width:15.3pt;height:15.8pt;z-index:-173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" filled="f" stroked="f">
              <v:textbox inset="0,0,0,0">
                <w:txbxContent>
                  <w:p w14:paraId="1A7BD37B" w14:textId="77777777" w:rsidR="00AD61AA" w:rsidRDefault="003A247A">
                    <w:pPr>
                      <w:spacing w:before="23"/>
                      <w:ind w:left="20"/>
                      <w:rPr>
                        <w:rFonts w:ascii="Courier New"/>
                        <w:b/>
                        <w:sz w:val="24"/>
                      </w:rPr>
                    </w:pPr>
                    <w:r>
                      <w:rPr>
                        <w:rFonts w:ascii="Courier New"/>
                        <w:b/>
                        <w:spacing w:val="-8"/>
                        <w:sz w:val="24"/>
                      </w:rPr>
                      <w:t>PG</w:t>
                    </w:r>
                  </w:p>
                </w:txbxContent>
              </v:textbox>
              <w10:wrap anchorx="page" anchory="page"/>
            </v:shape>
          </w:pict>
        </mc:Fallback>
      </mc:AlternateContent>
    </w:r>
    <w:r>
      <w:rPr>
        <w:noProof/>
        <w:sz w:val="20"/>
      </w:rPr>
      <mc:AlternateContent>
        <mc:Choice Requires="wps">
          <w:drawing>
            <wp:anchor distT="0" distB="0" distL="0" distR="0" simplePos="0" relativeHeight="485946880" behindDoc="1" locked="0" layoutInCell="1" allowOverlap="1" wp14:anchorId="20E6C193" wp14:editId="4F9CE01F">
              <wp:simplePos x="0" y="0"/>
              <wp:positionH relativeFrom="page">
                <wp:posOffset>2676176</wp:posOffset>
              </wp:positionH>
              <wp:positionV relativeFrom="page">
                <wp:posOffset>-31582</wp:posOffset>
              </wp:positionV>
              <wp:extent cx="363220" cy="20066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200660"/>
                      </a:xfrm>
                      <a:prstGeom prst="rect">
                        <a:avLst/>
                      </a:prstGeom>
                    </wps:spPr>
                    <wps:txbx>
                      <w:txbxContent>
                        <w:p w14:paraId="36B0441A" w14:textId="77777777" w:rsidR="00AD61AA" w:rsidRDefault="003A247A">
                          <w:pPr>
                            <w:spacing w:before="23"/>
                            <w:ind w:left="20"/>
                            <w:rPr>
                              <w:rFonts w:ascii="Courier New"/>
                              <w:b/>
                              <w:sz w:val="24"/>
                            </w:rPr>
                          </w:pPr>
                          <w:r>
                            <w:rPr>
                              <w:rFonts w:ascii="Courier New"/>
                              <w:b/>
                              <w:spacing w:val="-10"/>
                              <w:sz w:val="24"/>
                            </w:rPr>
                            <w:t>1666</w:t>
                          </w:r>
                        </w:p>
                      </w:txbxContent>
                    </wps:txbx>
                    <wps:bodyPr wrap="square" lIns="0" tIns="0" rIns="0" bIns="0" rtlCol="0">
                      <a:noAutofit/>
                    </wps:bodyPr>
                  </wps:wsp>
                </a:graphicData>
              </a:graphic>
            </wp:anchor>
          </w:drawing>
        </mc:Choice>
        <mc:Fallback>
          <w:pict>
            <v:shape w14:anchorId="20E6C193" id="Textbox 69" o:spid="_x0000_s1129" type="#_x0000_t202" style="position:absolute;margin-left:210.7pt;margin-top:-2.5pt;width:28.6pt;height:15.8pt;z-index:-173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" filled="f" stroked="f">
              <v:textbox inset="0,0,0,0">
                <w:txbxContent>
                  <w:p w14:paraId="36B0441A" w14:textId="77777777" w:rsidR="00AD61AA" w:rsidRDefault="003A247A">
                    <w:pPr>
                      <w:spacing w:before="23"/>
                      <w:ind w:left="20"/>
                      <w:rPr>
                        <w:rFonts w:ascii="Courier New"/>
                        <w:b/>
                        <w:sz w:val="24"/>
                      </w:rPr>
                    </w:pPr>
                    <w:r>
                      <w:rPr>
                        <w:rFonts w:ascii="Courier New"/>
                        <w:b/>
                        <w:spacing w:val="-10"/>
                        <w:sz w:val="24"/>
                      </w:rPr>
                      <w:t>1666</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22867"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48416" behindDoc="1" locked="0" layoutInCell="1" allowOverlap="1" wp14:anchorId="37F7CC04" wp14:editId="385A7E36">
              <wp:simplePos x="0" y="0"/>
              <wp:positionH relativeFrom="page">
                <wp:posOffset>181959</wp:posOffset>
              </wp:positionH>
              <wp:positionV relativeFrom="page">
                <wp:posOffset>-13166</wp:posOffset>
              </wp:positionV>
              <wp:extent cx="1486535" cy="17970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6535" cy="179705"/>
                      </a:xfrm>
                      <a:prstGeom prst="rect">
                        <a:avLst/>
                      </a:prstGeom>
                    </wps:spPr>
                    <wps:txbx>
                      <w:txbxContent>
                        <w:p w14:paraId="7765BFD7" w14:textId="77777777" w:rsidR="00AD61AA" w:rsidRDefault="003A247A">
                          <w:pPr>
                            <w:spacing w:before="23"/>
                            <w:ind w:left="20"/>
                            <w:rPr>
                              <w:rFonts w:ascii="Courier New"/>
                              <w:b/>
                              <w:sz w:val="21"/>
                            </w:rPr>
                          </w:pPr>
                          <w:r>
                            <w:rPr>
                              <w:rFonts w:ascii="Courier New"/>
                              <w:b/>
                              <w:w w:val="105"/>
                              <w:sz w:val="21"/>
                            </w:rPr>
                            <w:t>CFN</w:t>
                          </w:r>
                          <w:r>
                            <w:rPr>
                              <w:rFonts w:ascii="Courier New"/>
                              <w:b/>
                              <w:spacing w:val="7"/>
                              <w:w w:val="105"/>
                              <w:sz w:val="21"/>
                            </w:rPr>
                            <w:t xml:space="preserve"> </w:t>
                          </w:r>
                          <w:r>
                            <w:rPr>
                              <w:rFonts w:ascii="Courier New"/>
                              <w:b/>
                              <w:w w:val="105"/>
                              <w:sz w:val="21"/>
                            </w:rPr>
                            <w:t>1039940</w:t>
                          </w:r>
                          <w:r>
                            <w:rPr>
                              <w:rFonts w:ascii="Courier New"/>
                              <w:b/>
                              <w:spacing w:val="20"/>
                              <w:w w:val="105"/>
                              <w:sz w:val="21"/>
                            </w:rPr>
                            <w:t xml:space="preserve"> </w:t>
                          </w:r>
                          <w:r>
                            <w:rPr>
                              <w:rFonts w:ascii="Courier New"/>
                              <w:b/>
                              <w:w w:val="105"/>
                              <w:sz w:val="21"/>
                            </w:rPr>
                            <w:t>OR</w:t>
                          </w:r>
                          <w:r>
                            <w:rPr>
                              <w:rFonts w:ascii="Courier New"/>
                              <w:b/>
                              <w:spacing w:val="9"/>
                              <w:w w:val="105"/>
                              <w:sz w:val="21"/>
                            </w:rPr>
                            <w:t xml:space="preserve"> </w:t>
                          </w:r>
                          <w:r>
                            <w:rPr>
                              <w:rFonts w:ascii="Courier New"/>
                              <w:b/>
                              <w:spacing w:val="-7"/>
                              <w:w w:val="105"/>
                              <w:sz w:val="21"/>
                            </w:rPr>
                            <w:t>BK</w:t>
                          </w:r>
                        </w:p>
                      </w:txbxContent>
                    </wps:txbx>
                    <wps:bodyPr wrap="square" lIns="0" tIns="0" rIns="0" bIns="0" rtlCol="0">
                      <a:noAutofit/>
                    </wps:bodyPr>
                  </wps:wsp>
                </a:graphicData>
              </a:graphic>
            </wp:anchor>
          </w:drawing>
        </mc:Choice>
        <mc:Fallback>
          <w:pict>
            <v:shapetype w14:anchorId="37F7CC04" id="_x0000_t202" coordsize="21600,21600" o:spt="202" path="m,l,21600r21600,l21600,xe">
              <v:stroke joinstyle="miter"/>
              <v:path gradientshapeok="t" o:connecttype="rect"/>
            </v:shapetype>
            <v:shape id="Textbox 74" o:spid="_x0000_s1132" type="#_x0000_t202" style="position:absolute;margin-left:14.35pt;margin-top:-1.05pt;width:117.05pt;height:14.15pt;z-index:-173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" filled="f" stroked="f">
              <v:textbox inset="0,0,0,0">
                <w:txbxContent>
                  <w:p w14:paraId="7765BFD7" w14:textId="77777777" w:rsidR="00AD61AA" w:rsidRDefault="003A247A">
                    <w:pPr>
                      <w:spacing w:before="23"/>
                      <w:ind w:left="20"/>
                      <w:rPr>
                        <w:rFonts w:ascii="Courier New"/>
                        <w:b/>
                        <w:sz w:val="21"/>
                      </w:rPr>
                    </w:pPr>
                    <w:r>
                      <w:rPr>
                        <w:rFonts w:ascii="Courier New"/>
                        <w:b/>
                        <w:w w:val="105"/>
                        <w:sz w:val="21"/>
                      </w:rPr>
                      <w:t>CFN</w:t>
                    </w:r>
                    <w:r>
                      <w:rPr>
                        <w:rFonts w:ascii="Courier New"/>
                        <w:b/>
                        <w:spacing w:val="7"/>
                        <w:w w:val="105"/>
                        <w:sz w:val="21"/>
                      </w:rPr>
                      <w:t xml:space="preserve"> </w:t>
                    </w:r>
                    <w:r>
                      <w:rPr>
                        <w:rFonts w:ascii="Courier New"/>
                        <w:b/>
                        <w:w w:val="105"/>
                        <w:sz w:val="21"/>
                      </w:rPr>
                      <w:t>1039940</w:t>
                    </w:r>
                    <w:r>
                      <w:rPr>
                        <w:rFonts w:ascii="Courier New"/>
                        <w:b/>
                        <w:spacing w:val="20"/>
                        <w:w w:val="105"/>
                        <w:sz w:val="21"/>
                      </w:rPr>
                      <w:t xml:space="preserve"> </w:t>
                    </w:r>
                    <w:r>
                      <w:rPr>
                        <w:rFonts w:ascii="Courier New"/>
                        <w:b/>
                        <w:w w:val="105"/>
                        <w:sz w:val="21"/>
                      </w:rPr>
                      <w:t>OR</w:t>
                    </w:r>
                    <w:r>
                      <w:rPr>
                        <w:rFonts w:ascii="Courier New"/>
                        <w:b/>
                        <w:spacing w:val="9"/>
                        <w:w w:val="105"/>
                        <w:sz w:val="21"/>
                      </w:rPr>
                      <w:t xml:space="preserve"> </w:t>
                    </w:r>
                    <w:r>
                      <w:rPr>
                        <w:rFonts w:ascii="Courier New"/>
                        <w:b/>
                        <w:spacing w:val="-7"/>
                        <w:w w:val="105"/>
                        <w:sz w:val="21"/>
                      </w:rPr>
                      <w:t>BK</w:t>
                    </w:r>
                  </w:p>
                </w:txbxContent>
              </v:textbox>
              <w10:wrap anchorx="page" anchory="page"/>
            </v:shape>
          </w:pict>
        </mc:Fallback>
      </mc:AlternateContent>
    </w:r>
    <w:r>
      <w:rPr>
        <w:noProof/>
        <w:sz w:val="20"/>
      </w:rPr>
      <mc:AlternateContent>
        <mc:Choice Requires="wps">
          <w:drawing>
            <wp:anchor distT="0" distB="0" distL="0" distR="0" simplePos="0" relativeHeight="485948928" behindDoc="1" locked="0" layoutInCell="1" allowOverlap="1" wp14:anchorId="02A89F69" wp14:editId="19F81EB1">
              <wp:simplePos x="0" y="0"/>
              <wp:positionH relativeFrom="page">
                <wp:posOffset>1817696</wp:posOffset>
              </wp:positionH>
              <wp:positionV relativeFrom="page">
                <wp:posOffset>-13166</wp:posOffset>
              </wp:positionV>
              <wp:extent cx="361950" cy="17970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179705"/>
                      </a:xfrm>
                      <a:prstGeom prst="rect">
                        <a:avLst/>
                      </a:prstGeom>
                    </wps:spPr>
                    <wps:txbx>
                      <w:txbxContent>
                        <w:p w14:paraId="0F852E65" w14:textId="77777777" w:rsidR="00AD61AA" w:rsidRDefault="003A247A">
                          <w:pPr>
                            <w:spacing w:before="23"/>
                            <w:ind w:left="20"/>
                            <w:rPr>
                              <w:rFonts w:ascii="Courier New"/>
                              <w:b/>
                              <w:sz w:val="21"/>
                            </w:rPr>
                          </w:pPr>
                          <w:r>
                            <w:rPr>
                              <w:rFonts w:ascii="Courier New"/>
                              <w:b/>
                              <w:spacing w:val="-4"/>
                              <w:w w:val="105"/>
                              <w:sz w:val="21"/>
                            </w:rPr>
                            <w:t>2793</w:t>
                          </w:r>
                        </w:p>
                      </w:txbxContent>
                    </wps:txbx>
                    <wps:bodyPr wrap="square" lIns="0" tIns="0" rIns="0" bIns="0" rtlCol="0">
                      <a:noAutofit/>
                    </wps:bodyPr>
                  </wps:wsp>
                </a:graphicData>
              </a:graphic>
            </wp:anchor>
          </w:drawing>
        </mc:Choice>
        <mc:Fallback>
          <w:pict>
            <v:shape w14:anchorId="02A89F69" id="Textbox 75" o:spid="_x0000_s1133" type="#_x0000_t202" style="position:absolute;margin-left:143.15pt;margin-top:-1.05pt;width:28.5pt;height:14.15pt;z-index:-173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" filled="f" stroked="f">
              <v:textbox inset="0,0,0,0">
                <w:txbxContent>
                  <w:p w14:paraId="0F852E65" w14:textId="77777777" w:rsidR="00AD61AA" w:rsidRDefault="003A247A">
                    <w:pPr>
                      <w:spacing w:before="23"/>
                      <w:ind w:left="20"/>
                      <w:rPr>
                        <w:rFonts w:ascii="Courier New"/>
                        <w:b/>
                        <w:sz w:val="21"/>
                      </w:rPr>
                    </w:pPr>
                    <w:r>
                      <w:rPr>
                        <w:rFonts w:ascii="Courier New"/>
                        <w:b/>
                        <w:spacing w:val="-4"/>
                        <w:w w:val="105"/>
                        <w:sz w:val="21"/>
                      </w:rPr>
                      <w:t>2793</w:t>
                    </w:r>
                  </w:p>
                </w:txbxContent>
              </v:textbox>
              <w10:wrap anchorx="page" anchory="page"/>
            </v:shape>
          </w:pict>
        </mc:Fallback>
      </mc:AlternateContent>
    </w:r>
    <w:r>
      <w:rPr>
        <w:noProof/>
        <w:sz w:val="20"/>
      </w:rPr>
      <mc:AlternateContent>
        <mc:Choice Requires="wps">
          <w:drawing>
            <wp:anchor distT="0" distB="0" distL="0" distR="0" simplePos="0" relativeHeight="485949440" behindDoc="1" locked="0" layoutInCell="1" allowOverlap="1" wp14:anchorId="5EBE31D6" wp14:editId="418ABECD">
              <wp:simplePos x="0" y="0"/>
              <wp:positionH relativeFrom="page">
                <wp:posOffset>2333476</wp:posOffset>
              </wp:positionH>
              <wp:positionV relativeFrom="page">
                <wp:posOffset>-13166</wp:posOffset>
              </wp:positionV>
              <wp:extent cx="195580" cy="17970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79705"/>
                      </a:xfrm>
                      <a:prstGeom prst="rect">
                        <a:avLst/>
                      </a:prstGeom>
                    </wps:spPr>
                    <wps:txbx>
                      <w:txbxContent>
                        <w:p w14:paraId="6E38543A" w14:textId="77777777" w:rsidR="00AD61AA" w:rsidRDefault="003A247A">
                          <w:pPr>
                            <w:spacing w:before="23"/>
                            <w:ind w:left="20"/>
                            <w:rPr>
                              <w:rFonts w:ascii="Courier New"/>
                              <w:b/>
                              <w:sz w:val="21"/>
                            </w:rPr>
                          </w:pPr>
                          <w:r>
                            <w:rPr>
                              <w:rFonts w:ascii="Courier New"/>
                              <w:b/>
                              <w:spacing w:val="-5"/>
                              <w:w w:val="105"/>
                              <w:sz w:val="21"/>
                            </w:rPr>
                            <w:t>PG</w:t>
                          </w:r>
                        </w:p>
                      </w:txbxContent>
                    </wps:txbx>
                    <wps:bodyPr wrap="square" lIns="0" tIns="0" rIns="0" bIns="0" rtlCol="0">
                      <a:noAutofit/>
                    </wps:bodyPr>
                  </wps:wsp>
                </a:graphicData>
              </a:graphic>
            </wp:anchor>
          </w:drawing>
        </mc:Choice>
        <mc:Fallback>
          <w:pict>
            <v:shape w14:anchorId="5EBE31D6" id="Textbox 76" o:spid="_x0000_s1134" type="#_x0000_t202" style="position:absolute;margin-left:183.75pt;margin-top:-1.05pt;width:15.4pt;height:14.15pt;z-index:-173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" filled="f" stroked="f">
              <v:textbox inset="0,0,0,0">
                <w:txbxContent>
                  <w:p w14:paraId="6E38543A" w14:textId="77777777" w:rsidR="00AD61AA" w:rsidRDefault="003A247A">
                    <w:pPr>
                      <w:spacing w:before="23"/>
                      <w:ind w:left="20"/>
                      <w:rPr>
                        <w:rFonts w:ascii="Courier New"/>
                        <w:b/>
                        <w:sz w:val="21"/>
                      </w:rPr>
                    </w:pPr>
                    <w:r>
                      <w:rPr>
                        <w:rFonts w:ascii="Courier New"/>
                        <w:b/>
                        <w:spacing w:val="-5"/>
                        <w:w w:val="105"/>
                        <w:sz w:val="21"/>
                      </w:rPr>
                      <w:t>PG</w:t>
                    </w:r>
                  </w:p>
                </w:txbxContent>
              </v:textbox>
              <w10:wrap anchorx="page" anchory="page"/>
            </v:shape>
          </w:pict>
        </mc:Fallback>
      </mc:AlternateContent>
    </w:r>
    <w:r>
      <w:rPr>
        <w:noProof/>
        <w:sz w:val="20"/>
      </w:rPr>
      <mc:AlternateContent>
        <mc:Choice Requires="wps">
          <w:drawing>
            <wp:anchor distT="0" distB="0" distL="0" distR="0" simplePos="0" relativeHeight="485949952" behindDoc="1" locked="0" layoutInCell="1" allowOverlap="1" wp14:anchorId="02C69312" wp14:editId="1704CFCA">
              <wp:simplePos x="0" y="0"/>
              <wp:positionH relativeFrom="page">
                <wp:posOffset>2677708</wp:posOffset>
              </wp:positionH>
              <wp:positionV relativeFrom="page">
                <wp:posOffset>-13166</wp:posOffset>
              </wp:positionV>
              <wp:extent cx="365125" cy="17970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125" cy="179705"/>
                      </a:xfrm>
                      <a:prstGeom prst="rect">
                        <a:avLst/>
                      </a:prstGeom>
                    </wps:spPr>
                    <wps:txbx>
                      <w:txbxContent>
                        <w:p w14:paraId="71FBFAE3" w14:textId="77777777" w:rsidR="00AD61AA" w:rsidRDefault="003A247A">
                          <w:pPr>
                            <w:spacing w:before="23"/>
                            <w:ind w:left="20"/>
                            <w:rPr>
                              <w:rFonts w:ascii="Courier New"/>
                              <w:b/>
                              <w:sz w:val="21"/>
                            </w:rPr>
                          </w:pPr>
                          <w:r>
                            <w:rPr>
                              <w:rFonts w:ascii="Courier New"/>
                              <w:b/>
                              <w:spacing w:val="-4"/>
                              <w:w w:val="105"/>
                              <w:sz w:val="21"/>
                            </w:rPr>
                            <w:t>1667</w:t>
                          </w:r>
                        </w:p>
                      </w:txbxContent>
                    </wps:txbx>
                    <wps:bodyPr wrap="square" lIns="0" tIns="0" rIns="0" bIns="0" rtlCol="0">
                      <a:noAutofit/>
                    </wps:bodyPr>
                  </wps:wsp>
                </a:graphicData>
              </a:graphic>
            </wp:anchor>
          </w:drawing>
        </mc:Choice>
        <mc:Fallback>
          <w:pict>
            <v:shape w14:anchorId="02C69312" id="Textbox 77" o:spid="_x0000_s1135" type="#_x0000_t202" style="position:absolute;margin-left:210.85pt;margin-top:-1.05pt;width:28.75pt;height:14.15pt;z-index:-1736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" filled="f" stroked="f">
              <v:textbox inset="0,0,0,0">
                <w:txbxContent>
                  <w:p w14:paraId="71FBFAE3" w14:textId="77777777" w:rsidR="00AD61AA" w:rsidRDefault="003A247A">
                    <w:pPr>
                      <w:spacing w:before="23"/>
                      <w:ind w:left="20"/>
                      <w:rPr>
                        <w:rFonts w:ascii="Courier New"/>
                        <w:b/>
                        <w:sz w:val="21"/>
                      </w:rPr>
                    </w:pPr>
                    <w:r>
                      <w:rPr>
                        <w:rFonts w:ascii="Courier New"/>
                        <w:b/>
                        <w:spacing w:val="-4"/>
                        <w:w w:val="105"/>
                        <w:sz w:val="21"/>
                      </w:rPr>
                      <w:t>1667</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5D58D"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51488" behindDoc="1" locked="0" layoutInCell="1" allowOverlap="1" wp14:anchorId="7B608B7E" wp14:editId="41D459A2">
              <wp:simplePos x="0" y="0"/>
              <wp:positionH relativeFrom="page">
                <wp:posOffset>181379</wp:posOffset>
              </wp:positionH>
              <wp:positionV relativeFrom="page">
                <wp:posOffset>-25645</wp:posOffset>
              </wp:positionV>
              <wp:extent cx="1485900" cy="20066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200660"/>
                      </a:xfrm>
                      <a:prstGeom prst="rect">
                        <a:avLst/>
                      </a:prstGeom>
                    </wps:spPr>
                    <wps:txbx>
                      <w:txbxContent>
                        <w:p w14:paraId="26AE9D89" w14:textId="77777777" w:rsidR="00AD61AA" w:rsidRDefault="003A247A">
                          <w:pPr>
                            <w:spacing w:before="23"/>
                            <w:ind w:left="20"/>
                            <w:rPr>
                              <w:rFonts w:ascii="Courier New"/>
                              <w:b/>
                              <w:sz w:val="24"/>
                            </w:rPr>
                          </w:pPr>
                          <w:r>
                            <w:rPr>
                              <w:rFonts w:ascii="Courier New"/>
                              <w:b/>
                              <w:spacing w:val="-4"/>
                              <w:sz w:val="24"/>
                            </w:rPr>
                            <w:t>CFN</w:t>
                          </w:r>
                          <w:r>
                            <w:rPr>
                              <w:rFonts w:ascii="Courier New"/>
                              <w:b/>
                              <w:spacing w:val="-32"/>
                              <w:sz w:val="24"/>
                            </w:rPr>
                            <w:t xml:space="preserve"> </w:t>
                          </w:r>
                          <w:r>
                            <w:rPr>
                              <w:rFonts w:ascii="Courier New"/>
                              <w:b/>
                              <w:spacing w:val="-4"/>
                              <w:sz w:val="24"/>
                            </w:rPr>
                            <w:t>1039940</w:t>
                          </w:r>
                          <w:r>
                            <w:rPr>
                              <w:rFonts w:ascii="Courier New"/>
                              <w:b/>
                              <w:spacing w:val="-31"/>
                              <w:sz w:val="24"/>
                            </w:rPr>
                            <w:t xml:space="preserve"> </w:t>
                          </w:r>
                          <w:r>
                            <w:rPr>
                              <w:rFonts w:ascii="Courier New"/>
                              <w:b/>
                              <w:spacing w:val="-4"/>
                              <w:sz w:val="24"/>
                            </w:rPr>
                            <w:t>OR</w:t>
                          </w:r>
                          <w:r>
                            <w:rPr>
                              <w:rFonts w:ascii="Courier New"/>
                              <w:b/>
                              <w:spacing w:val="-32"/>
                              <w:sz w:val="24"/>
                            </w:rPr>
                            <w:t xml:space="preserve"> </w:t>
                          </w:r>
                          <w:r>
                            <w:rPr>
                              <w:rFonts w:ascii="Courier New"/>
                              <w:b/>
                              <w:spacing w:val="-5"/>
                              <w:sz w:val="24"/>
                            </w:rPr>
                            <w:t>BK</w:t>
                          </w:r>
                        </w:p>
                      </w:txbxContent>
                    </wps:txbx>
                    <wps:bodyPr wrap="square" lIns="0" tIns="0" rIns="0" bIns="0" rtlCol="0">
                      <a:noAutofit/>
                    </wps:bodyPr>
                  </wps:wsp>
                </a:graphicData>
              </a:graphic>
            </wp:anchor>
          </w:drawing>
        </mc:Choice>
        <mc:Fallback>
          <w:pict>
            <v:shapetype w14:anchorId="7B608B7E" id="_x0000_t202" coordsize="21600,21600" o:spt="202" path="m,l,21600r21600,l21600,xe">
              <v:stroke joinstyle="miter"/>
              <v:path gradientshapeok="t" o:connecttype="rect"/>
            </v:shapetype>
            <v:shape id="Textbox 82" o:spid="_x0000_s1138" type="#_x0000_t202" style="position:absolute;margin-left:14.3pt;margin-top:-2pt;width:117pt;height:15.8pt;z-index:-173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" filled="f" stroked="f">
              <v:textbox inset="0,0,0,0">
                <w:txbxContent>
                  <w:p w14:paraId="26AE9D89" w14:textId="77777777" w:rsidR="00AD61AA" w:rsidRDefault="003A247A">
                    <w:pPr>
                      <w:spacing w:before="23"/>
                      <w:ind w:left="20"/>
                      <w:rPr>
                        <w:rFonts w:ascii="Courier New"/>
                        <w:b/>
                        <w:sz w:val="24"/>
                      </w:rPr>
                    </w:pPr>
                    <w:r>
                      <w:rPr>
                        <w:rFonts w:ascii="Courier New"/>
                        <w:b/>
                        <w:spacing w:val="-4"/>
                        <w:sz w:val="24"/>
                      </w:rPr>
                      <w:t>CFN</w:t>
                    </w:r>
                    <w:r>
                      <w:rPr>
                        <w:rFonts w:ascii="Courier New"/>
                        <w:b/>
                        <w:spacing w:val="-32"/>
                        <w:sz w:val="24"/>
                      </w:rPr>
                      <w:t xml:space="preserve"> </w:t>
                    </w:r>
                    <w:r>
                      <w:rPr>
                        <w:rFonts w:ascii="Courier New"/>
                        <w:b/>
                        <w:spacing w:val="-4"/>
                        <w:sz w:val="24"/>
                      </w:rPr>
                      <w:t>1039940</w:t>
                    </w:r>
                    <w:r>
                      <w:rPr>
                        <w:rFonts w:ascii="Courier New"/>
                        <w:b/>
                        <w:spacing w:val="-31"/>
                        <w:sz w:val="24"/>
                      </w:rPr>
                      <w:t xml:space="preserve"> </w:t>
                    </w:r>
                    <w:r>
                      <w:rPr>
                        <w:rFonts w:ascii="Courier New"/>
                        <w:b/>
                        <w:spacing w:val="-4"/>
                        <w:sz w:val="24"/>
                      </w:rPr>
                      <w:t>OR</w:t>
                    </w:r>
                    <w:r>
                      <w:rPr>
                        <w:rFonts w:ascii="Courier New"/>
                        <w:b/>
                        <w:spacing w:val="-32"/>
                        <w:sz w:val="24"/>
                      </w:rPr>
                      <w:t xml:space="preserve"> </w:t>
                    </w:r>
                    <w:r>
                      <w:rPr>
                        <w:rFonts w:ascii="Courier New"/>
                        <w:b/>
                        <w:spacing w:val="-5"/>
                        <w:sz w:val="24"/>
                      </w:rPr>
                      <w:t>BK</w:t>
                    </w:r>
                  </w:p>
                </w:txbxContent>
              </v:textbox>
              <w10:wrap anchorx="page" anchory="page"/>
            </v:shape>
          </w:pict>
        </mc:Fallback>
      </mc:AlternateContent>
    </w:r>
    <w:r>
      <w:rPr>
        <w:noProof/>
        <w:sz w:val="20"/>
      </w:rPr>
      <mc:AlternateContent>
        <mc:Choice Requires="wps">
          <w:drawing>
            <wp:anchor distT="0" distB="0" distL="0" distR="0" simplePos="0" relativeHeight="485952000" behindDoc="1" locked="0" layoutInCell="1" allowOverlap="1" wp14:anchorId="0A7F753F" wp14:editId="56C199BF">
              <wp:simplePos x="0" y="0"/>
              <wp:positionH relativeFrom="page">
                <wp:posOffset>1816700</wp:posOffset>
              </wp:positionH>
              <wp:positionV relativeFrom="page">
                <wp:posOffset>-25645</wp:posOffset>
              </wp:positionV>
              <wp:extent cx="363220" cy="20066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200660"/>
                      </a:xfrm>
                      <a:prstGeom prst="rect">
                        <a:avLst/>
                      </a:prstGeom>
                    </wps:spPr>
                    <wps:txbx>
                      <w:txbxContent>
                        <w:p w14:paraId="527F6474" w14:textId="77777777" w:rsidR="00AD61AA" w:rsidRDefault="003A247A">
                          <w:pPr>
                            <w:spacing w:before="23"/>
                            <w:ind w:left="20"/>
                            <w:rPr>
                              <w:rFonts w:ascii="Courier New"/>
                              <w:b/>
                              <w:sz w:val="24"/>
                            </w:rPr>
                          </w:pPr>
                          <w:r>
                            <w:rPr>
                              <w:rFonts w:ascii="Courier New"/>
                              <w:b/>
                              <w:spacing w:val="-10"/>
                              <w:sz w:val="24"/>
                            </w:rPr>
                            <w:t>2793</w:t>
                          </w:r>
                        </w:p>
                      </w:txbxContent>
                    </wps:txbx>
                    <wps:bodyPr wrap="square" lIns="0" tIns="0" rIns="0" bIns="0" rtlCol="0">
                      <a:noAutofit/>
                    </wps:bodyPr>
                  </wps:wsp>
                </a:graphicData>
              </a:graphic>
            </wp:anchor>
          </w:drawing>
        </mc:Choice>
        <mc:Fallback>
          <w:pict>
            <v:shape w14:anchorId="0A7F753F" id="Textbox 83" o:spid="_x0000_s1139" type="#_x0000_t202" style="position:absolute;margin-left:143.05pt;margin-top:-2pt;width:28.6pt;height:15.8pt;z-index:-173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" filled="f" stroked="f">
              <v:textbox inset="0,0,0,0">
                <w:txbxContent>
                  <w:p w14:paraId="527F6474" w14:textId="77777777" w:rsidR="00AD61AA" w:rsidRDefault="003A247A">
                    <w:pPr>
                      <w:spacing w:before="23"/>
                      <w:ind w:left="20"/>
                      <w:rPr>
                        <w:rFonts w:ascii="Courier New"/>
                        <w:b/>
                        <w:sz w:val="24"/>
                      </w:rPr>
                    </w:pPr>
                    <w:r>
                      <w:rPr>
                        <w:rFonts w:ascii="Courier New"/>
                        <w:b/>
                        <w:spacing w:val="-10"/>
                        <w:sz w:val="24"/>
                      </w:rPr>
                      <w:t>2793</w:t>
                    </w:r>
                  </w:p>
                </w:txbxContent>
              </v:textbox>
              <w10:wrap anchorx="page" anchory="page"/>
            </v:shape>
          </w:pict>
        </mc:Fallback>
      </mc:AlternateContent>
    </w:r>
    <w:r>
      <w:rPr>
        <w:noProof/>
        <w:sz w:val="20"/>
      </w:rPr>
      <mc:AlternateContent>
        <mc:Choice Requires="wps">
          <w:drawing>
            <wp:anchor distT="0" distB="0" distL="0" distR="0" simplePos="0" relativeHeight="485952512" behindDoc="1" locked="0" layoutInCell="1" allowOverlap="1" wp14:anchorId="5C342680" wp14:editId="57B5EED7">
              <wp:simplePos x="0" y="0"/>
              <wp:positionH relativeFrom="page">
                <wp:posOffset>2332370</wp:posOffset>
              </wp:positionH>
              <wp:positionV relativeFrom="page">
                <wp:posOffset>-25645</wp:posOffset>
              </wp:positionV>
              <wp:extent cx="194310" cy="20066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00660"/>
                      </a:xfrm>
                      <a:prstGeom prst="rect">
                        <a:avLst/>
                      </a:prstGeom>
                    </wps:spPr>
                    <wps:txbx>
                      <w:txbxContent>
                        <w:p w14:paraId="607EA537" w14:textId="77777777" w:rsidR="00AD61AA" w:rsidRDefault="003A247A">
                          <w:pPr>
                            <w:spacing w:before="23"/>
                            <w:ind w:left="20"/>
                            <w:rPr>
                              <w:rFonts w:ascii="Courier New"/>
                              <w:b/>
                              <w:sz w:val="24"/>
                            </w:rPr>
                          </w:pPr>
                          <w:r>
                            <w:rPr>
                              <w:rFonts w:ascii="Courier New"/>
                              <w:b/>
                              <w:spacing w:val="-8"/>
                              <w:sz w:val="24"/>
                            </w:rPr>
                            <w:t>PG</w:t>
                          </w:r>
                        </w:p>
                      </w:txbxContent>
                    </wps:txbx>
                    <wps:bodyPr wrap="square" lIns="0" tIns="0" rIns="0" bIns="0" rtlCol="0">
                      <a:noAutofit/>
                    </wps:bodyPr>
                  </wps:wsp>
                </a:graphicData>
              </a:graphic>
            </wp:anchor>
          </w:drawing>
        </mc:Choice>
        <mc:Fallback>
          <w:pict>
            <v:shape w14:anchorId="5C342680" id="Textbox 84" o:spid="_x0000_s1140" type="#_x0000_t202" style="position:absolute;margin-left:183.65pt;margin-top:-2pt;width:15.3pt;height:15.8pt;z-index:-173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" filled="f" stroked="f">
              <v:textbox inset="0,0,0,0">
                <w:txbxContent>
                  <w:p w14:paraId="607EA537" w14:textId="77777777" w:rsidR="00AD61AA" w:rsidRDefault="003A247A">
                    <w:pPr>
                      <w:spacing w:before="23"/>
                      <w:ind w:left="20"/>
                      <w:rPr>
                        <w:rFonts w:ascii="Courier New"/>
                        <w:b/>
                        <w:sz w:val="24"/>
                      </w:rPr>
                    </w:pPr>
                    <w:r>
                      <w:rPr>
                        <w:rFonts w:ascii="Courier New"/>
                        <w:b/>
                        <w:spacing w:val="-8"/>
                        <w:sz w:val="24"/>
                      </w:rPr>
                      <w:t>PG</w:t>
                    </w:r>
                  </w:p>
                </w:txbxContent>
              </v:textbox>
              <w10:wrap anchorx="page" anchory="page"/>
            </v:shape>
          </w:pict>
        </mc:Fallback>
      </mc:AlternateContent>
    </w:r>
    <w:r>
      <w:rPr>
        <w:noProof/>
        <w:sz w:val="20"/>
      </w:rPr>
      <mc:AlternateContent>
        <mc:Choice Requires="wps">
          <w:drawing>
            <wp:anchor distT="0" distB="0" distL="0" distR="0" simplePos="0" relativeHeight="485953024" behindDoc="1" locked="0" layoutInCell="1" allowOverlap="1" wp14:anchorId="79988EFC" wp14:editId="6CB2546D">
              <wp:simplePos x="0" y="0"/>
              <wp:positionH relativeFrom="page">
                <wp:posOffset>2676176</wp:posOffset>
              </wp:positionH>
              <wp:positionV relativeFrom="page">
                <wp:posOffset>-25645</wp:posOffset>
              </wp:positionV>
              <wp:extent cx="363220" cy="20066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200660"/>
                      </a:xfrm>
                      <a:prstGeom prst="rect">
                        <a:avLst/>
                      </a:prstGeom>
                    </wps:spPr>
                    <wps:txbx>
                      <w:txbxContent>
                        <w:p w14:paraId="75FDFE3A" w14:textId="77777777" w:rsidR="00AD61AA" w:rsidRDefault="003A247A">
                          <w:pPr>
                            <w:spacing w:before="23"/>
                            <w:ind w:left="20"/>
                            <w:rPr>
                              <w:rFonts w:ascii="Courier New"/>
                              <w:b/>
                              <w:sz w:val="24"/>
                            </w:rPr>
                          </w:pPr>
                          <w:r>
                            <w:rPr>
                              <w:rFonts w:ascii="Courier New"/>
                              <w:b/>
                              <w:spacing w:val="-10"/>
                              <w:sz w:val="24"/>
                            </w:rPr>
                            <w:t>1668</w:t>
                          </w:r>
                        </w:p>
                      </w:txbxContent>
                    </wps:txbx>
                    <wps:bodyPr wrap="square" lIns="0" tIns="0" rIns="0" bIns="0" rtlCol="0">
                      <a:noAutofit/>
                    </wps:bodyPr>
                  </wps:wsp>
                </a:graphicData>
              </a:graphic>
            </wp:anchor>
          </w:drawing>
        </mc:Choice>
        <mc:Fallback>
          <w:pict>
            <v:shape w14:anchorId="79988EFC" id="Textbox 85" o:spid="_x0000_s1141" type="#_x0000_t202" style="position:absolute;margin-left:210.7pt;margin-top:-2pt;width:28.6pt;height:15.8pt;z-index:-173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" filled="f" stroked="f">
              <v:textbox inset="0,0,0,0">
                <w:txbxContent>
                  <w:p w14:paraId="75FDFE3A" w14:textId="77777777" w:rsidR="00AD61AA" w:rsidRDefault="003A247A">
                    <w:pPr>
                      <w:spacing w:before="23"/>
                      <w:ind w:left="20"/>
                      <w:rPr>
                        <w:rFonts w:ascii="Courier New"/>
                        <w:b/>
                        <w:sz w:val="24"/>
                      </w:rPr>
                    </w:pPr>
                    <w:r>
                      <w:rPr>
                        <w:rFonts w:ascii="Courier New"/>
                        <w:b/>
                        <w:spacing w:val="-10"/>
                        <w:sz w:val="24"/>
                      </w:rPr>
                      <w:t>1668</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A9C22"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54560" behindDoc="1" locked="0" layoutInCell="1" allowOverlap="1" wp14:anchorId="27D1CD9A" wp14:editId="36C95866">
              <wp:simplePos x="0" y="0"/>
              <wp:positionH relativeFrom="page">
                <wp:posOffset>181766</wp:posOffset>
              </wp:positionH>
              <wp:positionV relativeFrom="page">
                <wp:posOffset>-15346</wp:posOffset>
              </wp:positionV>
              <wp:extent cx="1487170" cy="18669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186690"/>
                      </a:xfrm>
                      <a:prstGeom prst="rect">
                        <a:avLst/>
                      </a:prstGeom>
                    </wps:spPr>
                    <wps:txbx>
                      <w:txbxContent>
                        <w:p w14:paraId="5701BD3E" w14:textId="77777777" w:rsidR="00AD61AA" w:rsidRDefault="003A247A">
                          <w:pPr>
                            <w:spacing w:before="23"/>
                            <w:ind w:left="20"/>
                            <w:rPr>
                              <w:rFonts w:ascii="Courier New"/>
                              <w:b/>
                            </w:rPr>
                          </w:pPr>
                          <w:r>
                            <w:rPr>
                              <w:rFonts w:ascii="Courier New"/>
                              <w:b/>
                            </w:rPr>
                            <w:t>CFN</w:t>
                          </w:r>
                          <w:r>
                            <w:rPr>
                              <w:rFonts w:ascii="Courier New"/>
                              <w:b/>
                              <w:spacing w:val="3"/>
                            </w:rPr>
                            <w:t xml:space="preserve"> </w:t>
                          </w:r>
                          <w:r>
                            <w:rPr>
                              <w:rFonts w:ascii="Courier New"/>
                              <w:b/>
                            </w:rPr>
                            <w:t>1039940</w:t>
                          </w:r>
                          <w:r>
                            <w:rPr>
                              <w:rFonts w:ascii="Courier New"/>
                              <w:b/>
                              <w:spacing w:val="16"/>
                            </w:rPr>
                            <w:t xml:space="preserve"> </w:t>
                          </w:r>
                          <w:r>
                            <w:rPr>
                              <w:rFonts w:ascii="Courier New"/>
                              <w:b/>
                            </w:rPr>
                            <w:t>OR</w:t>
                          </w:r>
                          <w:r>
                            <w:rPr>
                              <w:rFonts w:ascii="Courier New"/>
                              <w:b/>
                              <w:spacing w:val="10"/>
                            </w:rPr>
                            <w:t xml:space="preserve"> </w:t>
                          </w:r>
                          <w:r>
                            <w:rPr>
                              <w:rFonts w:ascii="Courier New"/>
                              <w:b/>
                              <w:spacing w:val="-7"/>
                            </w:rPr>
                            <w:t>BK</w:t>
                          </w:r>
                        </w:p>
                      </w:txbxContent>
                    </wps:txbx>
                    <wps:bodyPr wrap="square" lIns="0" tIns="0" rIns="0" bIns="0" rtlCol="0">
                      <a:noAutofit/>
                    </wps:bodyPr>
                  </wps:wsp>
                </a:graphicData>
              </a:graphic>
            </wp:anchor>
          </w:drawing>
        </mc:Choice>
        <mc:Fallback>
          <w:pict>
            <v:shapetype w14:anchorId="27D1CD9A" id="_x0000_t202" coordsize="21600,21600" o:spt="202" path="m,l,21600r21600,l21600,xe">
              <v:stroke joinstyle="miter"/>
              <v:path gradientshapeok="t" o:connecttype="rect"/>
            </v:shapetype>
            <v:shape id="Textbox 90" o:spid="_x0000_s1144" type="#_x0000_t202" style="position:absolute;margin-left:14.3pt;margin-top:-1.2pt;width:117.1pt;height:14.7pt;z-index:-173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" filled="f" stroked="f">
              <v:textbox inset="0,0,0,0">
                <w:txbxContent>
                  <w:p w14:paraId="5701BD3E" w14:textId="77777777" w:rsidR="00AD61AA" w:rsidRDefault="003A247A">
                    <w:pPr>
                      <w:spacing w:before="23"/>
                      <w:ind w:left="20"/>
                      <w:rPr>
                        <w:rFonts w:ascii="Courier New"/>
                        <w:b/>
                      </w:rPr>
                    </w:pPr>
                    <w:r>
                      <w:rPr>
                        <w:rFonts w:ascii="Courier New"/>
                        <w:b/>
                      </w:rPr>
                      <w:t>CFN</w:t>
                    </w:r>
                    <w:r>
                      <w:rPr>
                        <w:rFonts w:ascii="Courier New"/>
                        <w:b/>
                        <w:spacing w:val="3"/>
                      </w:rPr>
                      <w:t xml:space="preserve"> </w:t>
                    </w:r>
                    <w:r>
                      <w:rPr>
                        <w:rFonts w:ascii="Courier New"/>
                        <w:b/>
                      </w:rPr>
                      <w:t>1039940</w:t>
                    </w:r>
                    <w:r>
                      <w:rPr>
                        <w:rFonts w:ascii="Courier New"/>
                        <w:b/>
                        <w:spacing w:val="16"/>
                      </w:rPr>
                      <w:t xml:space="preserve"> </w:t>
                    </w:r>
                    <w:r>
                      <w:rPr>
                        <w:rFonts w:ascii="Courier New"/>
                        <w:b/>
                      </w:rPr>
                      <w:t>OR</w:t>
                    </w:r>
                    <w:r>
                      <w:rPr>
                        <w:rFonts w:ascii="Courier New"/>
                        <w:b/>
                        <w:spacing w:val="10"/>
                      </w:rPr>
                      <w:t xml:space="preserve"> </w:t>
                    </w:r>
                    <w:r>
                      <w:rPr>
                        <w:rFonts w:ascii="Courier New"/>
                        <w:b/>
                        <w:spacing w:val="-7"/>
                      </w:rPr>
                      <w:t>BK</w:t>
                    </w:r>
                  </w:p>
                </w:txbxContent>
              </v:textbox>
              <w10:wrap anchorx="page" anchory="page"/>
            </v:shape>
          </w:pict>
        </mc:Fallback>
      </mc:AlternateContent>
    </w:r>
    <w:r>
      <w:rPr>
        <w:noProof/>
        <w:sz w:val="20"/>
      </w:rPr>
      <mc:AlternateContent>
        <mc:Choice Requires="wps">
          <w:drawing>
            <wp:anchor distT="0" distB="0" distL="0" distR="0" simplePos="0" relativeHeight="485955072" behindDoc="1" locked="0" layoutInCell="1" allowOverlap="1" wp14:anchorId="65511785" wp14:editId="73003AAE">
              <wp:simplePos x="0" y="0"/>
              <wp:positionH relativeFrom="page">
                <wp:posOffset>1817364</wp:posOffset>
              </wp:positionH>
              <wp:positionV relativeFrom="page">
                <wp:posOffset>-15346</wp:posOffset>
              </wp:positionV>
              <wp:extent cx="363855" cy="18669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 cy="186690"/>
                      </a:xfrm>
                      <a:prstGeom prst="rect">
                        <a:avLst/>
                      </a:prstGeom>
                    </wps:spPr>
                    <wps:txbx>
                      <w:txbxContent>
                        <w:p w14:paraId="582D7167" w14:textId="77777777" w:rsidR="00AD61AA" w:rsidRDefault="003A247A">
                          <w:pPr>
                            <w:spacing w:before="23"/>
                            <w:ind w:left="20"/>
                            <w:rPr>
                              <w:rFonts w:ascii="Courier New"/>
                              <w:b/>
                            </w:rPr>
                          </w:pPr>
                          <w:r>
                            <w:rPr>
                              <w:rFonts w:ascii="Courier New"/>
                              <w:b/>
                              <w:spacing w:val="-4"/>
                            </w:rPr>
                            <w:t>2793</w:t>
                          </w:r>
                        </w:p>
                      </w:txbxContent>
                    </wps:txbx>
                    <wps:bodyPr wrap="square" lIns="0" tIns="0" rIns="0" bIns="0" rtlCol="0">
                      <a:noAutofit/>
                    </wps:bodyPr>
                  </wps:wsp>
                </a:graphicData>
              </a:graphic>
            </wp:anchor>
          </w:drawing>
        </mc:Choice>
        <mc:Fallback>
          <w:pict>
            <v:shape w14:anchorId="65511785" id="Textbox 91" o:spid="_x0000_s1145" type="#_x0000_t202" style="position:absolute;margin-left:143.1pt;margin-top:-1.2pt;width:28.65pt;height:14.7pt;z-index:-173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" filled="f" stroked="f">
              <v:textbox inset="0,0,0,0">
                <w:txbxContent>
                  <w:p w14:paraId="582D7167" w14:textId="77777777" w:rsidR="00AD61AA" w:rsidRDefault="003A247A">
                    <w:pPr>
                      <w:spacing w:before="23"/>
                      <w:ind w:left="20"/>
                      <w:rPr>
                        <w:rFonts w:ascii="Courier New"/>
                        <w:b/>
                      </w:rPr>
                    </w:pPr>
                    <w:r>
                      <w:rPr>
                        <w:rFonts w:ascii="Courier New"/>
                        <w:b/>
                        <w:spacing w:val="-4"/>
                      </w:rPr>
                      <w:t>2793</w:t>
                    </w:r>
                  </w:p>
                </w:txbxContent>
              </v:textbox>
              <w10:wrap anchorx="page" anchory="page"/>
            </v:shape>
          </w:pict>
        </mc:Fallback>
      </mc:AlternateContent>
    </w:r>
    <w:r>
      <w:rPr>
        <w:noProof/>
        <w:sz w:val="20"/>
      </w:rPr>
      <mc:AlternateContent>
        <mc:Choice Requires="wps">
          <w:drawing>
            <wp:anchor distT="0" distB="0" distL="0" distR="0" simplePos="0" relativeHeight="485955584" behindDoc="1" locked="0" layoutInCell="1" allowOverlap="1" wp14:anchorId="6AD81E98" wp14:editId="001A90F4">
              <wp:simplePos x="0" y="0"/>
              <wp:positionH relativeFrom="page">
                <wp:posOffset>2333108</wp:posOffset>
              </wp:positionH>
              <wp:positionV relativeFrom="page">
                <wp:posOffset>-15346</wp:posOffset>
              </wp:positionV>
              <wp:extent cx="194945" cy="18669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86690"/>
                      </a:xfrm>
                      <a:prstGeom prst="rect">
                        <a:avLst/>
                      </a:prstGeom>
                    </wps:spPr>
                    <wps:txbx>
                      <w:txbxContent>
                        <w:p w14:paraId="40FFD49C" w14:textId="77777777" w:rsidR="00AD61AA" w:rsidRDefault="003A247A">
                          <w:pPr>
                            <w:spacing w:before="23"/>
                            <w:ind w:left="20"/>
                            <w:rPr>
                              <w:rFonts w:ascii="Courier New"/>
                              <w:b/>
                            </w:rPr>
                          </w:pPr>
                          <w:r>
                            <w:rPr>
                              <w:rFonts w:ascii="Courier New"/>
                              <w:b/>
                              <w:spacing w:val="-5"/>
                            </w:rPr>
                            <w:t>PG</w:t>
                          </w:r>
                        </w:p>
                      </w:txbxContent>
                    </wps:txbx>
                    <wps:bodyPr wrap="square" lIns="0" tIns="0" rIns="0" bIns="0" rtlCol="0">
                      <a:noAutofit/>
                    </wps:bodyPr>
                  </wps:wsp>
                </a:graphicData>
              </a:graphic>
            </wp:anchor>
          </w:drawing>
        </mc:Choice>
        <mc:Fallback>
          <w:pict>
            <v:shape w14:anchorId="6AD81E98" id="Textbox 92" o:spid="_x0000_s1146" type="#_x0000_t202" style="position:absolute;margin-left:183.7pt;margin-top:-1.2pt;width:15.35pt;height:14.7pt;z-index:-173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" filled="f" stroked="f">
              <v:textbox inset="0,0,0,0">
                <w:txbxContent>
                  <w:p w14:paraId="40FFD49C" w14:textId="77777777" w:rsidR="00AD61AA" w:rsidRDefault="003A247A">
                    <w:pPr>
                      <w:spacing w:before="23"/>
                      <w:ind w:left="20"/>
                      <w:rPr>
                        <w:rFonts w:ascii="Courier New"/>
                        <w:b/>
                      </w:rPr>
                    </w:pPr>
                    <w:r>
                      <w:rPr>
                        <w:rFonts w:ascii="Courier New"/>
                        <w:b/>
                        <w:spacing w:val="-5"/>
                      </w:rPr>
                      <w:t>PG</w:t>
                    </w:r>
                  </w:p>
                </w:txbxContent>
              </v:textbox>
              <w10:wrap anchorx="page" anchory="page"/>
            </v:shape>
          </w:pict>
        </mc:Fallback>
      </mc:AlternateContent>
    </w:r>
    <w:r>
      <w:rPr>
        <w:noProof/>
        <w:sz w:val="20"/>
      </w:rPr>
      <mc:AlternateContent>
        <mc:Choice Requires="wps">
          <w:drawing>
            <wp:anchor distT="0" distB="0" distL="0" distR="0" simplePos="0" relativeHeight="485956096" behindDoc="1" locked="0" layoutInCell="1" allowOverlap="1" wp14:anchorId="16378B21" wp14:editId="6BE12417">
              <wp:simplePos x="0" y="0"/>
              <wp:positionH relativeFrom="page">
                <wp:posOffset>2677198</wp:posOffset>
              </wp:positionH>
              <wp:positionV relativeFrom="page">
                <wp:posOffset>-15346</wp:posOffset>
              </wp:positionV>
              <wp:extent cx="363855" cy="18669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 cy="186690"/>
                      </a:xfrm>
                      <a:prstGeom prst="rect">
                        <a:avLst/>
                      </a:prstGeom>
                    </wps:spPr>
                    <wps:txbx>
                      <w:txbxContent>
                        <w:p w14:paraId="6D77AB8D" w14:textId="77777777" w:rsidR="00AD61AA" w:rsidRDefault="003A247A">
                          <w:pPr>
                            <w:spacing w:before="23"/>
                            <w:ind w:left="20"/>
                            <w:rPr>
                              <w:rFonts w:ascii="Courier New"/>
                              <w:b/>
                            </w:rPr>
                          </w:pPr>
                          <w:r>
                            <w:rPr>
                              <w:rFonts w:ascii="Courier New"/>
                              <w:b/>
                              <w:spacing w:val="-4"/>
                            </w:rPr>
                            <w:t>1669</w:t>
                          </w:r>
                        </w:p>
                      </w:txbxContent>
                    </wps:txbx>
                    <wps:bodyPr wrap="square" lIns="0" tIns="0" rIns="0" bIns="0" rtlCol="0">
                      <a:noAutofit/>
                    </wps:bodyPr>
                  </wps:wsp>
                </a:graphicData>
              </a:graphic>
            </wp:anchor>
          </w:drawing>
        </mc:Choice>
        <mc:Fallback>
          <w:pict>
            <v:shape w14:anchorId="16378B21" id="Textbox 93" o:spid="_x0000_s1147" type="#_x0000_t202" style="position:absolute;margin-left:210.8pt;margin-top:-1.2pt;width:28.65pt;height:14.7pt;z-index:-173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" filled="f" stroked="f">
              <v:textbox inset="0,0,0,0">
                <w:txbxContent>
                  <w:p w14:paraId="6D77AB8D" w14:textId="77777777" w:rsidR="00AD61AA" w:rsidRDefault="003A247A">
                    <w:pPr>
                      <w:spacing w:before="23"/>
                      <w:ind w:left="20"/>
                      <w:rPr>
                        <w:rFonts w:ascii="Courier New"/>
                        <w:b/>
                      </w:rPr>
                    </w:pPr>
                    <w:r>
                      <w:rPr>
                        <w:rFonts w:ascii="Courier New"/>
                        <w:b/>
                        <w:spacing w:val="-4"/>
                      </w:rPr>
                      <w:t>1669</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F7BEC"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57632" behindDoc="1" locked="0" layoutInCell="1" allowOverlap="1" wp14:anchorId="014131B4" wp14:editId="3D1C65C0">
              <wp:simplePos x="0" y="0"/>
              <wp:positionH relativeFrom="page">
                <wp:posOffset>181379</wp:posOffset>
              </wp:positionH>
              <wp:positionV relativeFrom="page">
                <wp:posOffset>-37520</wp:posOffset>
              </wp:positionV>
              <wp:extent cx="1485900" cy="20066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200660"/>
                      </a:xfrm>
                      <a:prstGeom prst="rect">
                        <a:avLst/>
                      </a:prstGeom>
                    </wps:spPr>
                    <wps:txbx>
                      <w:txbxContent>
                        <w:p w14:paraId="095A2C60" w14:textId="77777777" w:rsidR="00AD61AA" w:rsidRDefault="003A247A">
                          <w:pPr>
                            <w:spacing w:before="23"/>
                            <w:ind w:left="20"/>
                            <w:rPr>
                              <w:rFonts w:ascii="Courier New"/>
                              <w:b/>
                              <w:sz w:val="24"/>
                            </w:rPr>
                          </w:pPr>
                          <w:r>
                            <w:rPr>
                              <w:rFonts w:ascii="Courier New"/>
                              <w:b/>
                              <w:spacing w:val="-4"/>
                              <w:sz w:val="24"/>
                            </w:rPr>
                            <w:t>CFN</w:t>
                          </w:r>
                          <w:r>
                            <w:rPr>
                              <w:rFonts w:ascii="Courier New"/>
                              <w:b/>
                              <w:spacing w:val="-32"/>
                              <w:sz w:val="24"/>
                            </w:rPr>
                            <w:t xml:space="preserve"> </w:t>
                          </w:r>
                          <w:r>
                            <w:rPr>
                              <w:rFonts w:ascii="Courier New"/>
                              <w:b/>
                              <w:spacing w:val="-4"/>
                              <w:sz w:val="24"/>
                            </w:rPr>
                            <w:t>1039940</w:t>
                          </w:r>
                          <w:r>
                            <w:rPr>
                              <w:rFonts w:ascii="Courier New"/>
                              <w:b/>
                              <w:spacing w:val="-31"/>
                              <w:sz w:val="24"/>
                            </w:rPr>
                            <w:t xml:space="preserve"> </w:t>
                          </w:r>
                          <w:r>
                            <w:rPr>
                              <w:rFonts w:ascii="Courier New"/>
                              <w:b/>
                              <w:spacing w:val="-4"/>
                              <w:sz w:val="24"/>
                            </w:rPr>
                            <w:t>OR</w:t>
                          </w:r>
                          <w:r>
                            <w:rPr>
                              <w:rFonts w:ascii="Courier New"/>
                              <w:b/>
                              <w:spacing w:val="-32"/>
                              <w:sz w:val="24"/>
                            </w:rPr>
                            <w:t xml:space="preserve"> </w:t>
                          </w:r>
                          <w:r>
                            <w:rPr>
                              <w:rFonts w:ascii="Courier New"/>
                              <w:b/>
                              <w:spacing w:val="-5"/>
                              <w:sz w:val="24"/>
                            </w:rPr>
                            <w:t>BK</w:t>
                          </w:r>
                        </w:p>
                      </w:txbxContent>
                    </wps:txbx>
                    <wps:bodyPr wrap="square" lIns="0" tIns="0" rIns="0" bIns="0" rtlCol="0">
                      <a:noAutofit/>
                    </wps:bodyPr>
                  </wps:wsp>
                </a:graphicData>
              </a:graphic>
            </wp:anchor>
          </w:drawing>
        </mc:Choice>
        <mc:Fallback>
          <w:pict>
            <v:shapetype w14:anchorId="014131B4" id="_x0000_t202" coordsize="21600,21600" o:spt="202" path="m,l,21600r21600,l21600,xe">
              <v:stroke joinstyle="miter"/>
              <v:path gradientshapeok="t" o:connecttype="rect"/>
            </v:shapetype>
            <v:shape id="Textbox 98" o:spid="_x0000_s1150" type="#_x0000_t202" style="position:absolute;margin-left:14.3pt;margin-top:-2.95pt;width:117pt;height:15.8pt;z-index:-173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" filled="f" stroked="f">
              <v:textbox inset="0,0,0,0">
                <w:txbxContent>
                  <w:p w14:paraId="095A2C60" w14:textId="77777777" w:rsidR="00AD61AA" w:rsidRDefault="003A247A">
                    <w:pPr>
                      <w:spacing w:before="23"/>
                      <w:ind w:left="20"/>
                      <w:rPr>
                        <w:rFonts w:ascii="Courier New"/>
                        <w:b/>
                        <w:sz w:val="24"/>
                      </w:rPr>
                    </w:pPr>
                    <w:r>
                      <w:rPr>
                        <w:rFonts w:ascii="Courier New"/>
                        <w:b/>
                        <w:spacing w:val="-4"/>
                        <w:sz w:val="24"/>
                      </w:rPr>
                      <w:t>CFN</w:t>
                    </w:r>
                    <w:r>
                      <w:rPr>
                        <w:rFonts w:ascii="Courier New"/>
                        <w:b/>
                        <w:spacing w:val="-32"/>
                        <w:sz w:val="24"/>
                      </w:rPr>
                      <w:t xml:space="preserve"> </w:t>
                    </w:r>
                    <w:r>
                      <w:rPr>
                        <w:rFonts w:ascii="Courier New"/>
                        <w:b/>
                        <w:spacing w:val="-4"/>
                        <w:sz w:val="24"/>
                      </w:rPr>
                      <w:t>1039940</w:t>
                    </w:r>
                    <w:r>
                      <w:rPr>
                        <w:rFonts w:ascii="Courier New"/>
                        <w:b/>
                        <w:spacing w:val="-31"/>
                        <w:sz w:val="24"/>
                      </w:rPr>
                      <w:t xml:space="preserve"> </w:t>
                    </w:r>
                    <w:r>
                      <w:rPr>
                        <w:rFonts w:ascii="Courier New"/>
                        <w:b/>
                        <w:spacing w:val="-4"/>
                        <w:sz w:val="24"/>
                      </w:rPr>
                      <w:t>OR</w:t>
                    </w:r>
                    <w:r>
                      <w:rPr>
                        <w:rFonts w:ascii="Courier New"/>
                        <w:b/>
                        <w:spacing w:val="-32"/>
                        <w:sz w:val="24"/>
                      </w:rPr>
                      <w:t xml:space="preserve"> </w:t>
                    </w:r>
                    <w:r>
                      <w:rPr>
                        <w:rFonts w:ascii="Courier New"/>
                        <w:b/>
                        <w:spacing w:val="-5"/>
                        <w:sz w:val="24"/>
                      </w:rPr>
                      <w:t>BK</w:t>
                    </w:r>
                  </w:p>
                </w:txbxContent>
              </v:textbox>
              <w10:wrap anchorx="page" anchory="page"/>
            </v:shape>
          </w:pict>
        </mc:Fallback>
      </mc:AlternateContent>
    </w:r>
    <w:r>
      <w:rPr>
        <w:noProof/>
        <w:sz w:val="20"/>
      </w:rPr>
      <mc:AlternateContent>
        <mc:Choice Requires="wps">
          <w:drawing>
            <wp:anchor distT="0" distB="0" distL="0" distR="0" simplePos="0" relativeHeight="485958144" behindDoc="1" locked="0" layoutInCell="1" allowOverlap="1" wp14:anchorId="05783E0D" wp14:editId="70F11E09">
              <wp:simplePos x="0" y="0"/>
              <wp:positionH relativeFrom="page">
                <wp:posOffset>1816700</wp:posOffset>
              </wp:positionH>
              <wp:positionV relativeFrom="page">
                <wp:posOffset>-37520</wp:posOffset>
              </wp:positionV>
              <wp:extent cx="363220" cy="20066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200660"/>
                      </a:xfrm>
                      <a:prstGeom prst="rect">
                        <a:avLst/>
                      </a:prstGeom>
                    </wps:spPr>
                    <wps:txbx>
                      <w:txbxContent>
                        <w:p w14:paraId="35AF0D31" w14:textId="77777777" w:rsidR="00AD61AA" w:rsidRDefault="003A247A">
                          <w:pPr>
                            <w:spacing w:before="23"/>
                            <w:ind w:left="20"/>
                            <w:rPr>
                              <w:rFonts w:ascii="Courier New"/>
                              <w:b/>
                              <w:sz w:val="24"/>
                            </w:rPr>
                          </w:pPr>
                          <w:r>
                            <w:rPr>
                              <w:rFonts w:ascii="Courier New"/>
                              <w:b/>
                              <w:spacing w:val="-10"/>
                              <w:sz w:val="24"/>
                            </w:rPr>
                            <w:t>2793</w:t>
                          </w:r>
                        </w:p>
                      </w:txbxContent>
                    </wps:txbx>
                    <wps:bodyPr wrap="square" lIns="0" tIns="0" rIns="0" bIns="0" rtlCol="0">
                      <a:noAutofit/>
                    </wps:bodyPr>
                  </wps:wsp>
                </a:graphicData>
              </a:graphic>
            </wp:anchor>
          </w:drawing>
        </mc:Choice>
        <mc:Fallback>
          <w:pict>
            <v:shape w14:anchorId="05783E0D" id="Textbox 99" o:spid="_x0000_s1151" type="#_x0000_t202" style="position:absolute;margin-left:143.05pt;margin-top:-2.95pt;width:28.6pt;height:15.8pt;z-index:-173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" filled="f" stroked="f">
              <v:textbox inset="0,0,0,0">
                <w:txbxContent>
                  <w:p w14:paraId="35AF0D31" w14:textId="77777777" w:rsidR="00AD61AA" w:rsidRDefault="003A247A">
                    <w:pPr>
                      <w:spacing w:before="23"/>
                      <w:ind w:left="20"/>
                      <w:rPr>
                        <w:rFonts w:ascii="Courier New"/>
                        <w:b/>
                        <w:sz w:val="24"/>
                      </w:rPr>
                    </w:pPr>
                    <w:r>
                      <w:rPr>
                        <w:rFonts w:ascii="Courier New"/>
                        <w:b/>
                        <w:spacing w:val="-10"/>
                        <w:sz w:val="24"/>
                      </w:rPr>
                      <w:t>2793</w:t>
                    </w:r>
                  </w:p>
                </w:txbxContent>
              </v:textbox>
              <w10:wrap anchorx="page" anchory="page"/>
            </v:shape>
          </w:pict>
        </mc:Fallback>
      </mc:AlternateContent>
    </w:r>
    <w:r>
      <w:rPr>
        <w:noProof/>
        <w:sz w:val="20"/>
      </w:rPr>
      <mc:AlternateContent>
        <mc:Choice Requires="wps">
          <w:drawing>
            <wp:anchor distT="0" distB="0" distL="0" distR="0" simplePos="0" relativeHeight="485958656" behindDoc="1" locked="0" layoutInCell="1" allowOverlap="1" wp14:anchorId="6D1A2AA4" wp14:editId="1FE2BAA9">
              <wp:simplePos x="0" y="0"/>
              <wp:positionH relativeFrom="page">
                <wp:posOffset>2332370</wp:posOffset>
              </wp:positionH>
              <wp:positionV relativeFrom="page">
                <wp:posOffset>-37520</wp:posOffset>
              </wp:positionV>
              <wp:extent cx="194310" cy="20066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00660"/>
                      </a:xfrm>
                      <a:prstGeom prst="rect">
                        <a:avLst/>
                      </a:prstGeom>
                    </wps:spPr>
                    <wps:txbx>
                      <w:txbxContent>
                        <w:p w14:paraId="02AC76B7" w14:textId="77777777" w:rsidR="00AD61AA" w:rsidRDefault="003A247A">
                          <w:pPr>
                            <w:spacing w:before="23"/>
                            <w:ind w:left="20"/>
                            <w:rPr>
                              <w:rFonts w:ascii="Courier New"/>
                              <w:b/>
                              <w:sz w:val="24"/>
                            </w:rPr>
                          </w:pPr>
                          <w:r>
                            <w:rPr>
                              <w:rFonts w:ascii="Courier New"/>
                              <w:b/>
                              <w:spacing w:val="-8"/>
                              <w:sz w:val="24"/>
                            </w:rPr>
                            <w:t>PG</w:t>
                          </w:r>
                        </w:p>
                      </w:txbxContent>
                    </wps:txbx>
                    <wps:bodyPr wrap="square" lIns="0" tIns="0" rIns="0" bIns="0" rtlCol="0">
                      <a:noAutofit/>
                    </wps:bodyPr>
                  </wps:wsp>
                </a:graphicData>
              </a:graphic>
            </wp:anchor>
          </w:drawing>
        </mc:Choice>
        <mc:Fallback>
          <w:pict>
            <v:shape w14:anchorId="6D1A2AA4" id="Textbox 100" o:spid="_x0000_s1152" type="#_x0000_t202" style="position:absolute;margin-left:183.65pt;margin-top:-2.95pt;width:15.3pt;height:15.8pt;z-index:-173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" filled="f" stroked="f">
              <v:textbox inset="0,0,0,0">
                <w:txbxContent>
                  <w:p w14:paraId="02AC76B7" w14:textId="77777777" w:rsidR="00AD61AA" w:rsidRDefault="003A247A">
                    <w:pPr>
                      <w:spacing w:before="23"/>
                      <w:ind w:left="20"/>
                      <w:rPr>
                        <w:rFonts w:ascii="Courier New"/>
                        <w:b/>
                        <w:sz w:val="24"/>
                      </w:rPr>
                    </w:pPr>
                    <w:r>
                      <w:rPr>
                        <w:rFonts w:ascii="Courier New"/>
                        <w:b/>
                        <w:spacing w:val="-8"/>
                        <w:sz w:val="24"/>
                      </w:rPr>
                      <w:t>PG</w:t>
                    </w:r>
                  </w:p>
                </w:txbxContent>
              </v:textbox>
              <w10:wrap anchorx="page" anchory="page"/>
            </v:shape>
          </w:pict>
        </mc:Fallback>
      </mc:AlternateContent>
    </w:r>
    <w:r>
      <w:rPr>
        <w:noProof/>
        <w:sz w:val="20"/>
      </w:rPr>
      <mc:AlternateContent>
        <mc:Choice Requires="wps">
          <w:drawing>
            <wp:anchor distT="0" distB="0" distL="0" distR="0" simplePos="0" relativeHeight="485959168" behindDoc="1" locked="0" layoutInCell="1" allowOverlap="1" wp14:anchorId="581F9A38" wp14:editId="4F6C325B">
              <wp:simplePos x="0" y="0"/>
              <wp:positionH relativeFrom="page">
                <wp:posOffset>2676176</wp:posOffset>
              </wp:positionH>
              <wp:positionV relativeFrom="page">
                <wp:posOffset>-37520</wp:posOffset>
              </wp:positionV>
              <wp:extent cx="363220" cy="20066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200660"/>
                      </a:xfrm>
                      <a:prstGeom prst="rect">
                        <a:avLst/>
                      </a:prstGeom>
                    </wps:spPr>
                    <wps:txbx>
                      <w:txbxContent>
                        <w:p w14:paraId="6643F663" w14:textId="77777777" w:rsidR="00AD61AA" w:rsidRDefault="003A247A">
                          <w:pPr>
                            <w:spacing w:before="23"/>
                            <w:ind w:left="20"/>
                            <w:rPr>
                              <w:rFonts w:ascii="Courier New"/>
                              <w:b/>
                              <w:sz w:val="24"/>
                            </w:rPr>
                          </w:pPr>
                          <w:r>
                            <w:rPr>
                              <w:rFonts w:ascii="Courier New"/>
                              <w:b/>
                              <w:spacing w:val="-10"/>
                              <w:sz w:val="24"/>
                            </w:rPr>
                            <w:t>1670</w:t>
                          </w:r>
                        </w:p>
                      </w:txbxContent>
                    </wps:txbx>
                    <wps:bodyPr wrap="square" lIns="0" tIns="0" rIns="0" bIns="0" rtlCol="0">
                      <a:noAutofit/>
                    </wps:bodyPr>
                  </wps:wsp>
                </a:graphicData>
              </a:graphic>
            </wp:anchor>
          </w:drawing>
        </mc:Choice>
        <mc:Fallback>
          <w:pict>
            <v:shape w14:anchorId="581F9A38" id="Textbox 101" o:spid="_x0000_s1153" type="#_x0000_t202" style="position:absolute;margin-left:210.7pt;margin-top:-2.95pt;width:28.6pt;height:15.8pt;z-index:-173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" filled="f" stroked="f">
              <v:textbox inset="0,0,0,0">
                <w:txbxContent>
                  <w:p w14:paraId="6643F663" w14:textId="77777777" w:rsidR="00AD61AA" w:rsidRDefault="003A247A">
                    <w:pPr>
                      <w:spacing w:before="23"/>
                      <w:ind w:left="20"/>
                      <w:rPr>
                        <w:rFonts w:ascii="Courier New"/>
                        <w:b/>
                        <w:sz w:val="24"/>
                      </w:rPr>
                    </w:pPr>
                    <w:r>
                      <w:rPr>
                        <w:rFonts w:ascii="Courier New"/>
                        <w:b/>
                        <w:spacing w:val="-10"/>
                        <w:sz w:val="24"/>
                      </w:rPr>
                      <w:t>1670</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FFFF8"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60704" behindDoc="1" locked="0" layoutInCell="1" allowOverlap="1" wp14:anchorId="3A7188AD" wp14:editId="30951B35">
              <wp:simplePos x="0" y="0"/>
              <wp:positionH relativeFrom="page">
                <wp:posOffset>178129</wp:posOffset>
              </wp:positionH>
              <wp:positionV relativeFrom="page">
                <wp:posOffset>503216</wp:posOffset>
              </wp:positionV>
              <wp:extent cx="1110615" cy="127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0615" cy="1270"/>
                      </a:xfrm>
                      <a:custGeom>
                        <a:avLst/>
                        <a:gdLst/>
                        <a:ahLst/>
                        <a:cxnLst/>
                        <a:rect l="l" t="t" r="r" b="b"/>
                        <a:pathLst>
                          <a:path w="1110615">
                            <a:moveTo>
                              <a:pt x="0" y="0"/>
                            </a:moveTo>
                            <a:lnTo>
                              <a:pt x="1110342" y="0"/>
                            </a:lnTo>
                          </a:path>
                        </a:pathLst>
                      </a:custGeom>
                      <a:ln w="8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859732" id="Graphic 106" o:spid="_x0000_s1026" style="position:absolute;margin-left:14.05pt;margin-top:39.6pt;width:87.45pt;height:.1pt;z-index:-17355776;visibility:visible;mso-wrap-style:square;mso-wrap-distance-left:0;mso-wrap-distance-top:0;mso-wrap-distance-right:0;mso-wrap-distance-bottom:0;mso-position-horizontal:absolute;mso-position-horizontal-relative:page;mso-position-vertical:absolute;mso-position-vertical-relative:page;v-text-anchor:top" coordsize="11106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" path="m,l1110342,e" filled="f" strokeweight=".24739mm">
              <v:path arrowok="t"/>
              <w10:wrap anchorx="page" anchory="page"/>
            </v:shape>
          </w:pict>
        </mc:Fallback>
      </mc:AlternateContent>
    </w:r>
    <w:r>
      <w:rPr>
        <w:noProof/>
        <w:sz w:val="20"/>
      </w:rPr>
      <mc:AlternateContent>
        <mc:Choice Requires="wps">
          <w:drawing>
            <wp:anchor distT="0" distB="0" distL="0" distR="0" simplePos="0" relativeHeight="485961216" behindDoc="1" locked="0" layoutInCell="1" allowOverlap="1" wp14:anchorId="6341893B" wp14:editId="643A997D">
              <wp:simplePos x="0" y="0"/>
              <wp:positionH relativeFrom="page">
                <wp:posOffset>181379</wp:posOffset>
              </wp:positionH>
              <wp:positionV relativeFrom="page">
                <wp:posOffset>-31582</wp:posOffset>
              </wp:positionV>
              <wp:extent cx="1485900" cy="20066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200660"/>
                      </a:xfrm>
                      <a:prstGeom prst="rect">
                        <a:avLst/>
                      </a:prstGeom>
                    </wps:spPr>
                    <wps:txbx>
                      <w:txbxContent>
                        <w:p w14:paraId="162B608F" w14:textId="77777777" w:rsidR="00AD61AA" w:rsidRDefault="003A247A">
                          <w:pPr>
                            <w:spacing w:before="23"/>
                            <w:ind w:left="20"/>
                            <w:rPr>
                              <w:rFonts w:ascii="Courier New"/>
                              <w:b/>
                              <w:sz w:val="24"/>
                            </w:rPr>
                          </w:pPr>
                          <w:r>
                            <w:rPr>
                              <w:rFonts w:ascii="Courier New"/>
                              <w:b/>
                              <w:spacing w:val="-4"/>
                              <w:sz w:val="24"/>
                            </w:rPr>
                            <w:t>CFN</w:t>
                          </w:r>
                          <w:r>
                            <w:rPr>
                              <w:rFonts w:ascii="Courier New"/>
                              <w:b/>
                              <w:spacing w:val="-32"/>
                              <w:sz w:val="24"/>
                            </w:rPr>
                            <w:t xml:space="preserve"> </w:t>
                          </w:r>
                          <w:r>
                            <w:rPr>
                              <w:rFonts w:ascii="Courier New"/>
                              <w:b/>
                              <w:spacing w:val="-4"/>
                              <w:sz w:val="24"/>
                            </w:rPr>
                            <w:t>1039940</w:t>
                          </w:r>
                          <w:r>
                            <w:rPr>
                              <w:rFonts w:ascii="Courier New"/>
                              <w:b/>
                              <w:spacing w:val="-31"/>
                              <w:sz w:val="24"/>
                            </w:rPr>
                            <w:t xml:space="preserve"> </w:t>
                          </w:r>
                          <w:r>
                            <w:rPr>
                              <w:rFonts w:ascii="Courier New"/>
                              <w:b/>
                              <w:spacing w:val="-4"/>
                              <w:sz w:val="24"/>
                            </w:rPr>
                            <w:t>OR</w:t>
                          </w:r>
                          <w:r>
                            <w:rPr>
                              <w:rFonts w:ascii="Courier New"/>
                              <w:b/>
                              <w:spacing w:val="-32"/>
                              <w:sz w:val="24"/>
                            </w:rPr>
                            <w:t xml:space="preserve"> </w:t>
                          </w:r>
                          <w:r>
                            <w:rPr>
                              <w:rFonts w:ascii="Courier New"/>
                              <w:b/>
                              <w:spacing w:val="-5"/>
                              <w:sz w:val="24"/>
                            </w:rPr>
                            <w:t>BK</w:t>
                          </w:r>
                        </w:p>
                      </w:txbxContent>
                    </wps:txbx>
                    <wps:bodyPr wrap="square" lIns="0" tIns="0" rIns="0" bIns="0" rtlCol="0">
                      <a:noAutofit/>
                    </wps:bodyPr>
                  </wps:wsp>
                </a:graphicData>
              </a:graphic>
            </wp:anchor>
          </w:drawing>
        </mc:Choice>
        <mc:Fallback>
          <w:pict>
            <v:shapetype w14:anchorId="6341893B" id="_x0000_t202" coordsize="21600,21600" o:spt="202" path="m,l,21600r21600,l21600,xe">
              <v:stroke joinstyle="miter"/>
              <v:path gradientshapeok="t" o:connecttype="rect"/>
            </v:shapetype>
            <v:shape id="Textbox 107" o:spid="_x0000_s1156" type="#_x0000_t202" style="position:absolute;margin-left:14.3pt;margin-top:-2.5pt;width:117pt;height:15.8pt;z-index:-173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" filled="f" stroked="f">
              <v:textbox inset="0,0,0,0">
                <w:txbxContent>
                  <w:p w14:paraId="162B608F" w14:textId="77777777" w:rsidR="00AD61AA" w:rsidRDefault="003A247A">
                    <w:pPr>
                      <w:spacing w:before="23"/>
                      <w:ind w:left="20"/>
                      <w:rPr>
                        <w:rFonts w:ascii="Courier New"/>
                        <w:b/>
                        <w:sz w:val="24"/>
                      </w:rPr>
                    </w:pPr>
                    <w:r>
                      <w:rPr>
                        <w:rFonts w:ascii="Courier New"/>
                        <w:b/>
                        <w:spacing w:val="-4"/>
                        <w:sz w:val="24"/>
                      </w:rPr>
                      <w:t>CFN</w:t>
                    </w:r>
                    <w:r>
                      <w:rPr>
                        <w:rFonts w:ascii="Courier New"/>
                        <w:b/>
                        <w:spacing w:val="-32"/>
                        <w:sz w:val="24"/>
                      </w:rPr>
                      <w:t xml:space="preserve"> </w:t>
                    </w:r>
                    <w:r>
                      <w:rPr>
                        <w:rFonts w:ascii="Courier New"/>
                        <w:b/>
                        <w:spacing w:val="-4"/>
                        <w:sz w:val="24"/>
                      </w:rPr>
                      <w:t>1039940</w:t>
                    </w:r>
                    <w:r>
                      <w:rPr>
                        <w:rFonts w:ascii="Courier New"/>
                        <w:b/>
                        <w:spacing w:val="-31"/>
                        <w:sz w:val="24"/>
                      </w:rPr>
                      <w:t xml:space="preserve"> </w:t>
                    </w:r>
                    <w:r>
                      <w:rPr>
                        <w:rFonts w:ascii="Courier New"/>
                        <w:b/>
                        <w:spacing w:val="-4"/>
                        <w:sz w:val="24"/>
                      </w:rPr>
                      <w:t>OR</w:t>
                    </w:r>
                    <w:r>
                      <w:rPr>
                        <w:rFonts w:ascii="Courier New"/>
                        <w:b/>
                        <w:spacing w:val="-32"/>
                        <w:sz w:val="24"/>
                      </w:rPr>
                      <w:t xml:space="preserve"> </w:t>
                    </w:r>
                    <w:r>
                      <w:rPr>
                        <w:rFonts w:ascii="Courier New"/>
                        <w:b/>
                        <w:spacing w:val="-5"/>
                        <w:sz w:val="24"/>
                      </w:rPr>
                      <w:t>BK</w:t>
                    </w:r>
                  </w:p>
                </w:txbxContent>
              </v:textbox>
              <w10:wrap anchorx="page" anchory="page"/>
            </v:shape>
          </w:pict>
        </mc:Fallback>
      </mc:AlternateContent>
    </w:r>
    <w:r>
      <w:rPr>
        <w:noProof/>
        <w:sz w:val="20"/>
      </w:rPr>
      <mc:AlternateContent>
        <mc:Choice Requires="wps">
          <w:drawing>
            <wp:anchor distT="0" distB="0" distL="0" distR="0" simplePos="0" relativeHeight="485961728" behindDoc="1" locked="0" layoutInCell="1" allowOverlap="1" wp14:anchorId="371F3052" wp14:editId="428D8072">
              <wp:simplePos x="0" y="0"/>
              <wp:positionH relativeFrom="page">
                <wp:posOffset>1816700</wp:posOffset>
              </wp:positionH>
              <wp:positionV relativeFrom="page">
                <wp:posOffset>-31582</wp:posOffset>
              </wp:positionV>
              <wp:extent cx="363220" cy="20066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200660"/>
                      </a:xfrm>
                      <a:prstGeom prst="rect">
                        <a:avLst/>
                      </a:prstGeom>
                    </wps:spPr>
                    <wps:txbx>
                      <w:txbxContent>
                        <w:p w14:paraId="16AAB503" w14:textId="77777777" w:rsidR="00AD61AA" w:rsidRDefault="003A247A">
                          <w:pPr>
                            <w:spacing w:before="23"/>
                            <w:ind w:left="20"/>
                            <w:rPr>
                              <w:rFonts w:ascii="Courier New"/>
                              <w:b/>
                              <w:sz w:val="24"/>
                            </w:rPr>
                          </w:pPr>
                          <w:r>
                            <w:rPr>
                              <w:rFonts w:ascii="Courier New"/>
                              <w:b/>
                              <w:spacing w:val="-10"/>
                              <w:sz w:val="24"/>
                            </w:rPr>
                            <w:t>2793</w:t>
                          </w:r>
                        </w:p>
                      </w:txbxContent>
                    </wps:txbx>
                    <wps:bodyPr wrap="square" lIns="0" tIns="0" rIns="0" bIns="0" rtlCol="0">
                      <a:noAutofit/>
                    </wps:bodyPr>
                  </wps:wsp>
                </a:graphicData>
              </a:graphic>
            </wp:anchor>
          </w:drawing>
        </mc:Choice>
        <mc:Fallback>
          <w:pict>
            <v:shape w14:anchorId="371F3052" id="Textbox 108" o:spid="_x0000_s1157" type="#_x0000_t202" style="position:absolute;margin-left:143.05pt;margin-top:-2.5pt;width:28.6pt;height:15.8pt;z-index:-173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" filled="f" stroked="f">
              <v:textbox inset="0,0,0,0">
                <w:txbxContent>
                  <w:p w14:paraId="16AAB503" w14:textId="77777777" w:rsidR="00AD61AA" w:rsidRDefault="003A247A">
                    <w:pPr>
                      <w:spacing w:before="23"/>
                      <w:ind w:left="20"/>
                      <w:rPr>
                        <w:rFonts w:ascii="Courier New"/>
                        <w:b/>
                        <w:sz w:val="24"/>
                      </w:rPr>
                    </w:pPr>
                    <w:r>
                      <w:rPr>
                        <w:rFonts w:ascii="Courier New"/>
                        <w:b/>
                        <w:spacing w:val="-10"/>
                        <w:sz w:val="24"/>
                      </w:rPr>
                      <w:t>2793</w:t>
                    </w:r>
                  </w:p>
                </w:txbxContent>
              </v:textbox>
              <w10:wrap anchorx="page" anchory="page"/>
            </v:shape>
          </w:pict>
        </mc:Fallback>
      </mc:AlternateContent>
    </w:r>
    <w:r>
      <w:rPr>
        <w:noProof/>
        <w:sz w:val="20"/>
      </w:rPr>
      <mc:AlternateContent>
        <mc:Choice Requires="wps">
          <w:drawing>
            <wp:anchor distT="0" distB="0" distL="0" distR="0" simplePos="0" relativeHeight="485962240" behindDoc="1" locked="0" layoutInCell="1" allowOverlap="1" wp14:anchorId="49857A44" wp14:editId="20B06F47">
              <wp:simplePos x="0" y="0"/>
              <wp:positionH relativeFrom="page">
                <wp:posOffset>2332370</wp:posOffset>
              </wp:positionH>
              <wp:positionV relativeFrom="page">
                <wp:posOffset>-31582</wp:posOffset>
              </wp:positionV>
              <wp:extent cx="194310" cy="20066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00660"/>
                      </a:xfrm>
                      <a:prstGeom prst="rect">
                        <a:avLst/>
                      </a:prstGeom>
                    </wps:spPr>
                    <wps:txbx>
                      <w:txbxContent>
                        <w:p w14:paraId="430262A8" w14:textId="77777777" w:rsidR="00AD61AA" w:rsidRDefault="003A247A">
                          <w:pPr>
                            <w:spacing w:before="23"/>
                            <w:ind w:left="20"/>
                            <w:rPr>
                              <w:rFonts w:ascii="Courier New"/>
                              <w:b/>
                              <w:sz w:val="24"/>
                            </w:rPr>
                          </w:pPr>
                          <w:r>
                            <w:rPr>
                              <w:rFonts w:ascii="Courier New"/>
                              <w:b/>
                              <w:spacing w:val="-8"/>
                              <w:sz w:val="24"/>
                            </w:rPr>
                            <w:t>PG</w:t>
                          </w:r>
                        </w:p>
                      </w:txbxContent>
                    </wps:txbx>
                    <wps:bodyPr wrap="square" lIns="0" tIns="0" rIns="0" bIns="0" rtlCol="0">
                      <a:noAutofit/>
                    </wps:bodyPr>
                  </wps:wsp>
                </a:graphicData>
              </a:graphic>
            </wp:anchor>
          </w:drawing>
        </mc:Choice>
        <mc:Fallback>
          <w:pict>
            <v:shape w14:anchorId="49857A44" id="Textbox 109" o:spid="_x0000_s1158" type="#_x0000_t202" style="position:absolute;margin-left:183.65pt;margin-top:-2.5pt;width:15.3pt;height:15.8pt;z-index:-173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" filled="f" stroked="f">
              <v:textbox inset="0,0,0,0">
                <w:txbxContent>
                  <w:p w14:paraId="430262A8" w14:textId="77777777" w:rsidR="00AD61AA" w:rsidRDefault="003A247A">
                    <w:pPr>
                      <w:spacing w:before="23"/>
                      <w:ind w:left="20"/>
                      <w:rPr>
                        <w:rFonts w:ascii="Courier New"/>
                        <w:b/>
                        <w:sz w:val="24"/>
                      </w:rPr>
                    </w:pPr>
                    <w:r>
                      <w:rPr>
                        <w:rFonts w:ascii="Courier New"/>
                        <w:b/>
                        <w:spacing w:val="-8"/>
                        <w:sz w:val="24"/>
                      </w:rPr>
                      <w:t>PG</w:t>
                    </w:r>
                  </w:p>
                </w:txbxContent>
              </v:textbox>
              <w10:wrap anchorx="page" anchory="page"/>
            </v:shape>
          </w:pict>
        </mc:Fallback>
      </mc:AlternateContent>
    </w:r>
    <w:r>
      <w:rPr>
        <w:noProof/>
        <w:sz w:val="20"/>
      </w:rPr>
      <mc:AlternateContent>
        <mc:Choice Requires="wps">
          <w:drawing>
            <wp:anchor distT="0" distB="0" distL="0" distR="0" simplePos="0" relativeHeight="485962752" behindDoc="1" locked="0" layoutInCell="1" allowOverlap="1" wp14:anchorId="2BA9B1D7" wp14:editId="28183DAE">
              <wp:simplePos x="0" y="0"/>
              <wp:positionH relativeFrom="page">
                <wp:posOffset>2676176</wp:posOffset>
              </wp:positionH>
              <wp:positionV relativeFrom="page">
                <wp:posOffset>-31582</wp:posOffset>
              </wp:positionV>
              <wp:extent cx="359410" cy="20066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200660"/>
                      </a:xfrm>
                      <a:prstGeom prst="rect">
                        <a:avLst/>
                      </a:prstGeom>
                    </wps:spPr>
                    <wps:txbx>
                      <w:txbxContent>
                        <w:p w14:paraId="18F629E1" w14:textId="77777777" w:rsidR="00AD61AA" w:rsidRDefault="003A247A">
                          <w:pPr>
                            <w:spacing w:before="23"/>
                            <w:ind w:left="20"/>
                            <w:rPr>
                              <w:rFonts w:ascii="Courier New"/>
                              <w:b/>
                              <w:sz w:val="24"/>
                            </w:rPr>
                          </w:pPr>
                          <w:r>
                            <w:rPr>
                              <w:rFonts w:ascii="Courier New"/>
                              <w:b/>
                              <w:spacing w:val="-12"/>
                              <w:sz w:val="24"/>
                            </w:rPr>
                            <w:t>1671</w:t>
                          </w:r>
                        </w:p>
                      </w:txbxContent>
                    </wps:txbx>
                    <wps:bodyPr wrap="square" lIns="0" tIns="0" rIns="0" bIns="0" rtlCol="0">
                      <a:noAutofit/>
                    </wps:bodyPr>
                  </wps:wsp>
                </a:graphicData>
              </a:graphic>
            </wp:anchor>
          </w:drawing>
        </mc:Choice>
        <mc:Fallback>
          <w:pict>
            <v:shape w14:anchorId="2BA9B1D7" id="Textbox 110" o:spid="_x0000_s1159" type="#_x0000_t202" style="position:absolute;margin-left:210.7pt;margin-top:-2.5pt;width:28.3pt;height:15.8pt;z-index:-173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" filled="f" stroked="f">
              <v:textbox inset="0,0,0,0">
                <w:txbxContent>
                  <w:p w14:paraId="18F629E1" w14:textId="77777777" w:rsidR="00AD61AA" w:rsidRDefault="003A247A">
                    <w:pPr>
                      <w:spacing w:before="23"/>
                      <w:ind w:left="20"/>
                      <w:rPr>
                        <w:rFonts w:ascii="Courier New"/>
                        <w:b/>
                        <w:sz w:val="24"/>
                      </w:rPr>
                    </w:pPr>
                    <w:r>
                      <w:rPr>
                        <w:rFonts w:ascii="Courier New"/>
                        <w:b/>
                        <w:spacing w:val="-12"/>
                        <w:sz w:val="24"/>
                      </w:rPr>
                      <w:t>1671</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26F9D"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64288" behindDoc="1" locked="0" layoutInCell="1" allowOverlap="1" wp14:anchorId="4AC58895" wp14:editId="1715A94D">
              <wp:simplePos x="0" y="0"/>
              <wp:positionH relativeFrom="page">
                <wp:posOffset>178129</wp:posOffset>
              </wp:positionH>
              <wp:positionV relativeFrom="page">
                <wp:posOffset>503216</wp:posOffset>
              </wp:positionV>
              <wp:extent cx="1087120" cy="127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7120" cy="1270"/>
                      </a:xfrm>
                      <a:custGeom>
                        <a:avLst/>
                        <a:gdLst/>
                        <a:ahLst/>
                        <a:cxnLst/>
                        <a:rect l="l" t="t" r="r" b="b"/>
                        <a:pathLst>
                          <a:path w="1087120">
                            <a:moveTo>
                              <a:pt x="0" y="0"/>
                            </a:moveTo>
                            <a:lnTo>
                              <a:pt x="1086592" y="0"/>
                            </a:lnTo>
                          </a:path>
                        </a:pathLst>
                      </a:custGeom>
                      <a:ln w="8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8F4152" id="Graphic 113" o:spid="_x0000_s1026" style="position:absolute;margin-left:14.05pt;margin-top:39.6pt;width:85.6pt;height:.1pt;z-index:-17352192;visibility:visible;mso-wrap-style:square;mso-wrap-distance-left:0;mso-wrap-distance-top:0;mso-wrap-distance-right:0;mso-wrap-distance-bottom:0;mso-position-horizontal:absolute;mso-position-horizontal-relative:page;mso-position-vertical:absolute;mso-position-vertical-relative:page;v-text-anchor:top" coordsize="1087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" path="m,l1086592,e" filled="f" strokeweight=".24739mm">
              <v:path arrowok="t"/>
              <w10:wrap anchorx="page" anchory="page"/>
            </v:shape>
          </w:pict>
        </mc:Fallback>
      </mc:AlternateContent>
    </w:r>
    <w:r>
      <w:rPr>
        <w:noProof/>
        <w:sz w:val="20"/>
      </w:rPr>
      <mc:AlternateContent>
        <mc:Choice Requires="wps">
          <w:drawing>
            <wp:anchor distT="0" distB="0" distL="0" distR="0" simplePos="0" relativeHeight="485964800" behindDoc="1" locked="0" layoutInCell="1" allowOverlap="1" wp14:anchorId="350CBB67" wp14:editId="447E1C62">
              <wp:simplePos x="0" y="0"/>
              <wp:positionH relativeFrom="page">
                <wp:posOffset>181379</wp:posOffset>
              </wp:positionH>
              <wp:positionV relativeFrom="page">
                <wp:posOffset>-28614</wp:posOffset>
              </wp:positionV>
              <wp:extent cx="1485900" cy="20066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200660"/>
                      </a:xfrm>
                      <a:prstGeom prst="rect">
                        <a:avLst/>
                      </a:prstGeom>
                    </wps:spPr>
                    <wps:txbx>
                      <w:txbxContent>
                        <w:p w14:paraId="479E4A8B" w14:textId="77777777" w:rsidR="00AD61AA" w:rsidRDefault="003A247A">
                          <w:pPr>
                            <w:spacing w:before="23"/>
                            <w:ind w:left="20"/>
                            <w:rPr>
                              <w:rFonts w:ascii="Courier New"/>
                              <w:b/>
                              <w:sz w:val="24"/>
                            </w:rPr>
                          </w:pPr>
                          <w:r>
                            <w:rPr>
                              <w:rFonts w:ascii="Courier New"/>
                              <w:b/>
                              <w:spacing w:val="-4"/>
                              <w:sz w:val="24"/>
                            </w:rPr>
                            <w:t>CFN</w:t>
                          </w:r>
                          <w:r>
                            <w:rPr>
                              <w:rFonts w:ascii="Courier New"/>
                              <w:b/>
                              <w:spacing w:val="-32"/>
                              <w:sz w:val="24"/>
                            </w:rPr>
                            <w:t xml:space="preserve"> </w:t>
                          </w:r>
                          <w:r>
                            <w:rPr>
                              <w:rFonts w:ascii="Courier New"/>
                              <w:b/>
                              <w:spacing w:val="-4"/>
                              <w:sz w:val="24"/>
                            </w:rPr>
                            <w:t>1039940</w:t>
                          </w:r>
                          <w:r>
                            <w:rPr>
                              <w:rFonts w:ascii="Courier New"/>
                              <w:b/>
                              <w:spacing w:val="-31"/>
                              <w:sz w:val="24"/>
                            </w:rPr>
                            <w:t xml:space="preserve"> </w:t>
                          </w:r>
                          <w:r>
                            <w:rPr>
                              <w:rFonts w:ascii="Courier New"/>
                              <w:b/>
                              <w:spacing w:val="-4"/>
                              <w:sz w:val="24"/>
                            </w:rPr>
                            <w:t>OR</w:t>
                          </w:r>
                          <w:r>
                            <w:rPr>
                              <w:rFonts w:ascii="Courier New"/>
                              <w:b/>
                              <w:spacing w:val="-32"/>
                              <w:sz w:val="24"/>
                            </w:rPr>
                            <w:t xml:space="preserve"> </w:t>
                          </w:r>
                          <w:r>
                            <w:rPr>
                              <w:rFonts w:ascii="Courier New"/>
                              <w:b/>
                              <w:spacing w:val="-5"/>
                              <w:sz w:val="24"/>
                            </w:rPr>
                            <w:t>BK</w:t>
                          </w:r>
                        </w:p>
                      </w:txbxContent>
                    </wps:txbx>
                    <wps:bodyPr wrap="square" lIns="0" tIns="0" rIns="0" bIns="0" rtlCol="0">
                      <a:noAutofit/>
                    </wps:bodyPr>
                  </wps:wsp>
                </a:graphicData>
              </a:graphic>
            </wp:anchor>
          </w:drawing>
        </mc:Choice>
        <mc:Fallback>
          <w:pict>
            <v:shapetype w14:anchorId="350CBB67" id="_x0000_t202" coordsize="21600,21600" o:spt="202" path="m,l,21600r21600,l21600,xe">
              <v:stroke joinstyle="miter"/>
              <v:path gradientshapeok="t" o:connecttype="rect"/>
            </v:shapetype>
            <v:shape id="Textbox 114" o:spid="_x0000_s1162" type="#_x0000_t202" style="position:absolute;margin-left:14.3pt;margin-top:-2.25pt;width:117pt;height:15.8pt;z-index:-173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" filled="f" stroked="f">
              <v:textbox inset="0,0,0,0">
                <w:txbxContent>
                  <w:p w14:paraId="479E4A8B" w14:textId="77777777" w:rsidR="00AD61AA" w:rsidRDefault="003A247A">
                    <w:pPr>
                      <w:spacing w:before="23"/>
                      <w:ind w:left="20"/>
                      <w:rPr>
                        <w:rFonts w:ascii="Courier New"/>
                        <w:b/>
                        <w:sz w:val="24"/>
                      </w:rPr>
                    </w:pPr>
                    <w:r>
                      <w:rPr>
                        <w:rFonts w:ascii="Courier New"/>
                        <w:b/>
                        <w:spacing w:val="-4"/>
                        <w:sz w:val="24"/>
                      </w:rPr>
                      <w:t>CFN</w:t>
                    </w:r>
                    <w:r>
                      <w:rPr>
                        <w:rFonts w:ascii="Courier New"/>
                        <w:b/>
                        <w:spacing w:val="-32"/>
                        <w:sz w:val="24"/>
                      </w:rPr>
                      <w:t xml:space="preserve"> </w:t>
                    </w:r>
                    <w:r>
                      <w:rPr>
                        <w:rFonts w:ascii="Courier New"/>
                        <w:b/>
                        <w:spacing w:val="-4"/>
                        <w:sz w:val="24"/>
                      </w:rPr>
                      <w:t>1039940</w:t>
                    </w:r>
                    <w:r>
                      <w:rPr>
                        <w:rFonts w:ascii="Courier New"/>
                        <w:b/>
                        <w:spacing w:val="-31"/>
                        <w:sz w:val="24"/>
                      </w:rPr>
                      <w:t xml:space="preserve"> </w:t>
                    </w:r>
                    <w:r>
                      <w:rPr>
                        <w:rFonts w:ascii="Courier New"/>
                        <w:b/>
                        <w:spacing w:val="-4"/>
                        <w:sz w:val="24"/>
                      </w:rPr>
                      <w:t>OR</w:t>
                    </w:r>
                    <w:r>
                      <w:rPr>
                        <w:rFonts w:ascii="Courier New"/>
                        <w:b/>
                        <w:spacing w:val="-32"/>
                        <w:sz w:val="24"/>
                      </w:rPr>
                      <w:t xml:space="preserve"> </w:t>
                    </w:r>
                    <w:r>
                      <w:rPr>
                        <w:rFonts w:ascii="Courier New"/>
                        <w:b/>
                        <w:spacing w:val="-5"/>
                        <w:sz w:val="24"/>
                      </w:rPr>
                      <w:t>BK</w:t>
                    </w:r>
                  </w:p>
                </w:txbxContent>
              </v:textbox>
              <w10:wrap anchorx="page" anchory="page"/>
            </v:shape>
          </w:pict>
        </mc:Fallback>
      </mc:AlternateContent>
    </w:r>
    <w:r>
      <w:rPr>
        <w:noProof/>
        <w:sz w:val="20"/>
      </w:rPr>
      <mc:AlternateContent>
        <mc:Choice Requires="wps">
          <w:drawing>
            <wp:anchor distT="0" distB="0" distL="0" distR="0" simplePos="0" relativeHeight="485965312" behindDoc="1" locked="0" layoutInCell="1" allowOverlap="1" wp14:anchorId="3513BDC2" wp14:editId="5163935E">
              <wp:simplePos x="0" y="0"/>
              <wp:positionH relativeFrom="page">
                <wp:posOffset>1816700</wp:posOffset>
              </wp:positionH>
              <wp:positionV relativeFrom="page">
                <wp:posOffset>-28614</wp:posOffset>
              </wp:positionV>
              <wp:extent cx="363220" cy="20066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200660"/>
                      </a:xfrm>
                      <a:prstGeom prst="rect">
                        <a:avLst/>
                      </a:prstGeom>
                    </wps:spPr>
                    <wps:txbx>
                      <w:txbxContent>
                        <w:p w14:paraId="4305D112" w14:textId="77777777" w:rsidR="00AD61AA" w:rsidRDefault="003A247A">
                          <w:pPr>
                            <w:spacing w:before="23"/>
                            <w:ind w:left="20"/>
                            <w:rPr>
                              <w:rFonts w:ascii="Courier New"/>
                              <w:b/>
                              <w:sz w:val="24"/>
                            </w:rPr>
                          </w:pPr>
                          <w:r>
                            <w:rPr>
                              <w:rFonts w:ascii="Courier New"/>
                              <w:b/>
                              <w:spacing w:val="-10"/>
                              <w:sz w:val="24"/>
                            </w:rPr>
                            <w:t>2793</w:t>
                          </w:r>
                        </w:p>
                      </w:txbxContent>
                    </wps:txbx>
                    <wps:bodyPr wrap="square" lIns="0" tIns="0" rIns="0" bIns="0" rtlCol="0">
                      <a:noAutofit/>
                    </wps:bodyPr>
                  </wps:wsp>
                </a:graphicData>
              </a:graphic>
            </wp:anchor>
          </w:drawing>
        </mc:Choice>
        <mc:Fallback>
          <w:pict>
            <v:shape w14:anchorId="3513BDC2" id="Textbox 115" o:spid="_x0000_s1163" type="#_x0000_t202" style="position:absolute;margin-left:143.05pt;margin-top:-2.25pt;width:28.6pt;height:15.8pt;z-index:-173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" filled="f" stroked="f">
              <v:textbox inset="0,0,0,0">
                <w:txbxContent>
                  <w:p w14:paraId="4305D112" w14:textId="77777777" w:rsidR="00AD61AA" w:rsidRDefault="003A247A">
                    <w:pPr>
                      <w:spacing w:before="23"/>
                      <w:ind w:left="20"/>
                      <w:rPr>
                        <w:rFonts w:ascii="Courier New"/>
                        <w:b/>
                        <w:sz w:val="24"/>
                      </w:rPr>
                    </w:pPr>
                    <w:r>
                      <w:rPr>
                        <w:rFonts w:ascii="Courier New"/>
                        <w:b/>
                        <w:spacing w:val="-10"/>
                        <w:sz w:val="24"/>
                      </w:rPr>
                      <w:t>2793</w:t>
                    </w:r>
                  </w:p>
                </w:txbxContent>
              </v:textbox>
              <w10:wrap anchorx="page" anchory="page"/>
            </v:shape>
          </w:pict>
        </mc:Fallback>
      </mc:AlternateContent>
    </w:r>
    <w:r>
      <w:rPr>
        <w:noProof/>
        <w:sz w:val="20"/>
      </w:rPr>
      <mc:AlternateContent>
        <mc:Choice Requires="wps">
          <w:drawing>
            <wp:anchor distT="0" distB="0" distL="0" distR="0" simplePos="0" relativeHeight="485965824" behindDoc="1" locked="0" layoutInCell="1" allowOverlap="1" wp14:anchorId="74195975" wp14:editId="0B89D551">
              <wp:simplePos x="0" y="0"/>
              <wp:positionH relativeFrom="page">
                <wp:posOffset>2332370</wp:posOffset>
              </wp:positionH>
              <wp:positionV relativeFrom="page">
                <wp:posOffset>-28614</wp:posOffset>
              </wp:positionV>
              <wp:extent cx="194310" cy="20066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00660"/>
                      </a:xfrm>
                      <a:prstGeom prst="rect">
                        <a:avLst/>
                      </a:prstGeom>
                    </wps:spPr>
                    <wps:txbx>
                      <w:txbxContent>
                        <w:p w14:paraId="18E5CA39" w14:textId="77777777" w:rsidR="00AD61AA" w:rsidRDefault="003A247A">
                          <w:pPr>
                            <w:spacing w:before="23"/>
                            <w:ind w:left="20"/>
                            <w:rPr>
                              <w:rFonts w:ascii="Courier New"/>
                              <w:b/>
                              <w:sz w:val="24"/>
                            </w:rPr>
                          </w:pPr>
                          <w:r>
                            <w:rPr>
                              <w:rFonts w:ascii="Courier New"/>
                              <w:b/>
                              <w:spacing w:val="-8"/>
                              <w:sz w:val="24"/>
                            </w:rPr>
                            <w:t>PG</w:t>
                          </w:r>
                        </w:p>
                      </w:txbxContent>
                    </wps:txbx>
                    <wps:bodyPr wrap="square" lIns="0" tIns="0" rIns="0" bIns="0" rtlCol="0">
                      <a:noAutofit/>
                    </wps:bodyPr>
                  </wps:wsp>
                </a:graphicData>
              </a:graphic>
            </wp:anchor>
          </w:drawing>
        </mc:Choice>
        <mc:Fallback>
          <w:pict>
            <v:shape w14:anchorId="74195975" id="Textbox 116" o:spid="_x0000_s1164" type="#_x0000_t202" style="position:absolute;margin-left:183.65pt;margin-top:-2.25pt;width:15.3pt;height:15.8pt;z-index:-173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" filled="f" stroked="f">
              <v:textbox inset="0,0,0,0">
                <w:txbxContent>
                  <w:p w14:paraId="18E5CA39" w14:textId="77777777" w:rsidR="00AD61AA" w:rsidRDefault="003A247A">
                    <w:pPr>
                      <w:spacing w:before="23"/>
                      <w:ind w:left="20"/>
                      <w:rPr>
                        <w:rFonts w:ascii="Courier New"/>
                        <w:b/>
                        <w:sz w:val="24"/>
                      </w:rPr>
                    </w:pPr>
                    <w:r>
                      <w:rPr>
                        <w:rFonts w:ascii="Courier New"/>
                        <w:b/>
                        <w:spacing w:val="-8"/>
                        <w:sz w:val="24"/>
                      </w:rPr>
                      <w:t>PG</w:t>
                    </w:r>
                  </w:p>
                </w:txbxContent>
              </v:textbox>
              <w10:wrap anchorx="page" anchory="page"/>
            </v:shape>
          </w:pict>
        </mc:Fallback>
      </mc:AlternateContent>
    </w:r>
    <w:r>
      <w:rPr>
        <w:noProof/>
        <w:sz w:val="20"/>
      </w:rPr>
      <mc:AlternateContent>
        <mc:Choice Requires="wps">
          <w:drawing>
            <wp:anchor distT="0" distB="0" distL="0" distR="0" simplePos="0" relativeHeight="485966336" behindDoc="1" locked="0" layoutInCell="1" allowOverlap="1" wp14:anchorId="41C948FC" wp14:editId="6201CD1A">
              <wp:simplePos x="0" y="0"/>
              <wp:positionH relativeFrom="page">
                <wp:posOffset>2676176</wp:posOffset>
              </wp:positionH>
              <wp:positionV relativeFrom="page">
                <wp:posOffset>-28614</wp:posOffset>
              </wp:positionV>
              <wp:extent cx="363220" cy="20066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200660"/>
                      </a:xfrm>
                      <a:prstGeom prst="rect">
                        <a:avLst/>
                      </a:prstGeom>
                    </wps:spPr>
                    <wps:txbx>
                      <w:txbxContent>
                        <w:p w14:paraId="030E2B6C" w14:textId="77777777" w:rsidR="00AD61AA" w:rsidRDefault="003A247A">
                          <w:pPr>
                            <w:spacing w:before="23"/>
                            <w:ind w:left="20"/>
                            <w:rPr>
                              <w:rFonts w:ascii="Courier New"/>
                              <w:b/>
                              <w:sz w:val="24"/>
                            </w:rPr>
                          </w:pPr>
                          <w:r>
                            <w:rPr>
                              <w:rFonts w:ascii="Courier New"/>
                              <w:b/>
                              <w:spacing w:val="-10"/>
                              <w:sz w:val="24"/>
                            </w:rPr>
                            <w:t>1672</w:t>
                          </w:r>
                        </w:p>
                      </w:txbxContent>
                    </wps:txbx>
                    <wps:bodyPr wrap="square" lIns="0" tIns="0" rIns="0" bIns="0" rtlCol="0">
                      <a:noAutofit/>
                    </wps:bodyPr>
                  </wps:wsp>
                </a:graphicData>
              </a:graphic>
            </wp:anchor>
          </w:drawing>
        </mc:Choice>
        <mc:Fallback>
          <w:pict>
            <v:shape w14:anchorId="41C948FC" id="Textbox 117" o:spid="_x0000_s1165" type="#_x0000_t202" style="position:absolute;margin-left:210.7pt;margin-top:-2.25pt;width:28.6pt;height:15.8pt;z-index:-173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" filled="f" stroked="f">
              <v:textbox inset="0,0,0,0">
                <w:txbxContent>
                  <w:p w14:paraId="030E2B6C" w14:textId="77777777" w:rsidR="00AD61AA" w:rsidRDefault="003A247A">
                    <w:pPr>
                      <w:spacing w:before="23"/>
                      <w:ind w:left="20"/>
                      <w:rPr>
                        <w:rFonts w:ascii="Courier New"/>
                        <w:b/>
                        <w:sz w:val="24"/>
                      </w:rPr>
                    </w:pPr>
                    <w:r>
                      <w:rPr>
                        <w:rFonts w:ascii="Courier New"/>
                        <w:b/>
                        <w:spacing w:val="-10"/>
                        <w:sz w:val="24"/>
                      </w:rPr>
                      <w:t>1672</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60E59"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67872" behindDoc="1" locked="0" layoutInCell="1" allowOverlap="1" wp14:anchorId="53635105" wp14:editId="24280ED3">
              <wp:simplePos x="0" y="0"/>
              <wp:positionH relativeFrom="page">
                <wp:posOffset>86096</wp:posOffset>
              </wp:positionH>
              <wp:positionV relativeFrom="page">
                <wp:posOffset>500247</wp:posOffset>
              </wp:positionV>
              <wp:extent cx="1101725" cy="127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1725" cy="1270"/>
                      </a:xfrm>
                      <a:custGeom>
                        <a:avLst/>
                        <a:gdLst/>
                        <a:ahLst/>
                        <a:cxnLst/>
                        <a:rect l="l" t="t" r="r" b="b"/>
                        <a:pathLst>
                          <a:path w="1101725">
                            <a:moveTo>
                              <a:pt x="0" y="0"/>
                            </a:moveTo>
                            <a:lnTo>
                              <a:pt x="1101436" y="0"/>
                            </a:lnTo>
                          </a:path>
                        </a:pathLst>
                      </a:custGeom>
                      <a:ln w="8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61EE19" id="Graphic 120" o:spid="_x0000_s1026" style="position:absolute;margin-left:6.8pt;margin-top:39.4pt;width:86.75pt;height:.1pt;z-index:-17348608;visibility:visible;mso-wrap-style:square;mso-wrap-distance-left:0;mso-wrap-distance-top:0;mso-wrap-distance-right:0;mso-wrap-distance-bottom:0;mso-position-horizontal:absolute;mso-position-horizontal-relative:page;mso-position-vertical:absolute;mso-position-vertical-relative:page;v-text-anchor:top" coordsize="1101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" path="m,l1101436,e" filled="f" strokeweight=".24739mm">
              <v:path arrowok="t"/>
              <w10:wrap anchorx="page" anchory="page"/>
            </v:shape>
          </w:pict>
        </mc:Fallback>
      </mc:AlternateContent>
    </w:r>
    <w:r>
      <w:rPr>
        <w:noProof/>
        <w:sz w:val="20"/>
      </w:rPr>
      <mc:AlternateContent>
        <mc:Choice Requires="wps">
          <w:drawing>
            <wp:anchor distT="0" distB="0" distL="0" distR="0" simplePos="0" relativeHeight="485968384" behindDoc="1" locked="0" layoutInCell="1" allowOverlap="1" wp14:anchorId="2FCD7E9C" wp14:editId="797EE4DC">
              <wp:simplePos x="0" y="0"/>
              <wp:positionH relativeFrom="page">
                <wp:posOffset>181379</wp:posOffset>
              </wp:positionH>
              <wp:positionV relativeFrom="page">
                <wp:posOffset>-37520</wp:posOffset>
              </wp:positionV>
              <wp:extent cx="1485900" cy="20066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200660"/>
                      </a:xfrm>
                      <a:prstGeom prst="rect">
                        <a:avLst/>
                      </a:prstGeom>
                    </wps:spPr>
                    <wps:txbx>
                      <w:txbxContent>
                        <w:p w14:paraId="430B8435" w14:textId="77777777" w:rsidR="00AD61AA" w:rsidRDefault="003A247A">
                          <w:pPr>
                            <w:spacing w:before="23"/>
                            <w:ind w:left="20"/>
                            <w:rPr>
                              <w:rFonts w:ascii="Courier New"/>
                              <w:b/>
                              <w:sz w:val="24"/>
                            </w:rPr>
                          </w:pPr>
                          <w:r>
                            <w:rPr>
                              <w:rFonts w:ascii="Courier New"/>
                              <w:b/>
                              <w:spacing w:val="-4"/>
                              <w:sz w:val="24"/>
                            </w:rPr>
                            <w:t>CFN</w:t>
                          </w:r>
                          <w:r>
                            <w:rPr>
                              <w:rFonts w:ascii="Courier New"/>
                              <w:b/>
                              <w:spacing w:val="-32"/>
                              <w:sz w:val="24"/>
                            </w:rPr>
                            <w:t xml:space="preserve"> </w:t>
                          </w:r>
                          <w:r>
                            <w:rPr>
                              <w:rFonts w:ascii="Courier New"/>
                              <w:b/>
                              <w:spacing w:val="-4"/>
                              <w:sz w:val="24"/>
                            </w:rPr>
                            <w:t>1039940</w:t>
                          </w:r>
                          <w:r>
                            <w:rPr>
                              <w:rFonts w:ascii="Courier New"/>
                              <w:b/>
                              <w:spacing w:val="-31"/>
                              <w:sz w:val="24"/>
                            </w:rPr>
                            <w:t xml:space="preserve"> </w:t>
                          </w:r>
                          <w:r>
                            <w:rPr>
                              <w:rFonts w:ascii="Courier New"/>
                              <w:b/>
                              <w:spacing w:val="-4"/>
                              <w:sz w:val="24"/>
                            </w:rPr>
                            <w:t>OR</w:t>
                          </w:r>
                          <w:r>
                            <w:rPr>
                              <w:rFonts w:ascii="Courier New"/>
                              <w:b/>
                              <w:spacing w:val="-32"/>
                              <w:sz w:val="24"/>
                            </w:rPr>
                            <w:t xml:space="preserve"> </w:t>
                          </w:r>
                          <w:r>
                            <w:rPr>
                              <w:rFonts w:ascii="Courier New"/>
                              <w:b/>
                              <w:spacing w:val="-5"/>
                              <w:sz w:val="24"/>
                            </w:rPr>
                            <w:t>BK</w:t>
                          </w:r>
                        </w:p>
                      </w:txbxContent>
                    </wps:txbx>
                    <wps:bodyPr wrap="square" lIns="0" tIns="0" rIns="0" bIns="0" rtlCol="0">
                      <a:noAutofit/>
                    </wps:bodyPr>
                  </wps:wsp>
                </a:graphicData>
              </a:graphic>
            </wp:anchor>
          </w:drawing>
        </mc:Choice>
        <mc:Fallback>
          <w:pict>
            <v:shapetype w14:anchorId="2FCD7E9C" id="_x0000_t202" coordsize="21600,21600" o:spt="202" path="m,l,21600r21600,l21600,xe">
              <v:stroke joinstyle="miter"/>
              <v:path gradientshapeok="t" o:connecttype="rect"/>
            </v:shapetype>
            <v:shape id="Textbox 121" o:spid="_x0000_s1168" type="#_x0000_t202" style="position:absolute;margin-left:14.3pt;margin-top:-2.95pt;width:117pt;height:15.8pt;z-index:-173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" filled="f" stroked="f">
              <v:textbox inset="0,0,0,0">
                <w:txbxContent>
                  <w:p w14:paraId="430B8435" w14:textId="77777777" w:rsidR="00AD61AA" w:rsidRDefault="003A247A">
                    <w:pPr>
                      <w:spacing w:before="23"/>
                      <w:ind w:left="20"/>
                      <w:rPr>
                        <w:rFonts w:ascii="Courier New"/>
                        <w:b/>
                        <w:sz w:val="24"/>
                      </w:rPr>
                    </w:pPr>
                    <w:r>
                      <w:rPr>
                        <w:rFonts w:ascii="Courier New"/>
                        <w:b/>
                        <w:spacing w:val="-4"/>
                        <w:sz w:val="24"/>
                      </w:rPr>
                      <w:t>CFN</w:t>
                    </w:r>
                    <w:r>
                      <w:rPr>
                        <w:rFonts w:ascii="Courier New"/>
                        <w:b/>
                        <w:spacing w:val="-32"/>
                        <w:sz w:val="24"/>
                      </w:rPr>
                      <w:t xml:space="preserve"> </w:t>
                    </w:r>
                    <w:r>
                      <w:rPr>
                        <w:rFonts w:ascii="Courier New"/>
                        <w:b/>
                        <w:spacing w:val="-4"/>
                        <w:sz w:val="24"/>
                      </w:rPr>
                      <w:t>1039940</w:t>
                    </w:r>
                    <w:r>
                      <w:rPr>
                        <w:rFonts w:ascii="Courier New"/>
                        <w:b/>
                        <w:spacing w:val="-31"/>
                        <w:sz w:val="24"/>
                      </w:rPr>
                      <w:t xml:space="preserve"> </w:t>
                    </w:r>
                    <w:r>
                      <w:rPr>
                        <w:rFonts w:ascii="Courier New"/>
                        <w:b/>
                        <w:spacing w:val="-4"/>
                        <w:sz w:val="24"/>
                      </w:rPr>
                      <w:t>OR</w:t>
                    </w:r>
                    <w:r>
                      <w:rPr>
                        <w:rFonts w:ascii="Courier New"/>
                        <w:b/>
                        <w:spacing w:val="-32"/>
                        <w:sz w:val="24"/>
                      </w:rPr>
                      <w:t xml:space="preserve"> </w:t>
                    </w:r>
                    <w:r>
                      <w:rPr>
                        <w:rFonts w:ascii="Courier New"/>
                        <w:b/>
                        <w:spacing w:val="-5"/>
                        <w:sz w:val="24"/>
                      </w:rPr>
                      <w:t>BK</w:t>
                    </w:r>
                  </w:p>
                </w:txbxContent>
              </v:textbox>
              <w10:wrap anchorx="page" anchory="page"/>
            </v:shape>
          </w:pict>
        </mc:Fallback>
      </mc:AlternateContent>
    </w:r>
    <w:r>
      <w:rPr>
        <w:noProof/>
        <w:sz w:val="20"/>
      </w:rPr>
      <mc:AlternateContent>
        <mc:Choice Requires="wps">
          <w:drawing>
            <wp:anchor distT="0" distB="0" distL="0" distR="0" simplePos="0" relativeHeight="485968896" behindDoc="1" locked="0" layoutInCell="1" allowOverlap="1" wp14:anchorId="141EC2FC" wp14:editId="7B2B0925">
              <wp:simplePos x="0" y="0"/>
              <wp:positionH relativeFrom="page">
                <wp:posOffset>1816700</wp:posOffset>
              </wp:positionH>
              <wp:positionV relativeFrom="page">
                <wp:posOffset>-37520</wp:posOffset>
              </wp:positionV>
              <wp:extent cx="363220" cy="20066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200660"/>
                      </a:xfrm>
                      <a:prstGeom prst="rect">
                        <a:avLst/>
                      </a:prstGeom>
                    </wps:spPr>
                    <wps:txbx>
                      <w:txbxContent>
                        <w:p w14:paraId="275E977B" w14:textId="77777777" w:rsidR="00AD61AA" w:rsidRDefault="003A247A">
                          <w:pPr>
                            <w:spacing w:before="23"/>
                            <w:ind w:left="20"/>
                            <w:rPr>
                              <w:rFonts w:ascii="Courier New"/>
                              <w:b/>
                              <w:sz w:val="24"/>
                            </w:rPr>
                          </w:pPr>
                          <w:r>
                            <w:rPr>
                              <w:rFonts w:ascii="Courier New"/>
                              <w:b/>
                              <w:spacing w:val="-10"/>
                              <w:sz w:val="24"/>
                            </w:rPr>
                            <w:t>2793</w:t>
                          </w:r>
                        </w:p>
                      </w:txbxContent>
                    </wps:txbx>
                    <wps:bodyPr wrap="square" lIns="0" tIns="0" rIns="0" bIns="0" rtlCol="0">
                      <a:noAutofit/>
                    </wps:bodyPr>
                  </wps:wsp>
                </a:graphicData>
              </a:graphic>
            </wp:anchor>
          </w:drawing>
        </mc:Choice>
        <mc:Fallback>
          <w:pict>
            <v:shape w14:anchorId="141EC2FC" id="Textbox 122" o:spid="_x0000_s1169" type="#_x0000_t202" style="position:absolute;margin-left:143.05pt;margin-top:-2.95pt;width:28.6pt;height:15.8pt;z-index:-173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" filled="f" stroked="f">
              <v:textbox inset="0,0,0,0">
                <w:txbxContent>
                  <w:p w14:paraId="275E977B" w14:textId="77777777" w:rsidR="00AD61AA" w:rsidRDefault="003A247A">
                    <w:pPr>
                      <w:spacing w:before="23"/>
                      <w:ind w:left="20"/>
                      <w:rPr>
                        <w:rFonts w:ascii="Courier New"/>
                        <w:b/>
                        <w:sz w:val="24"/>
                      </w:rPr>
                    </w:pPr>
                    <w:r>
                      <w:rPr>
                        <w:rFonts w:ascii="Courier New"/>
                        <w:b/>
                        <w:spacing w:val="-10"/>
                        <w:sz w:val="24"/>
                      </w:rPr>
                      <w:t>2793</w:t>
                    </w:r>
                  </w:p>
                </w:txbxContent>
              </v:textbox>
              <w10:wrap anchorx="page" anchory="page"/>
            </v:shape>
          </w:pict>
        </mc:Fallback>
      </mc:AlternateContent>
    </w:r>
    <w:r>
      <w:rPr>
        <w:noProof/>
        <w:sz w:val="20"/>
      </w:rPr>
      <mc:AlternateContent>
        <mc:Choice Requires="wps">
          <w:drawing>
            <wp:anchor distT="0" distB="0" distL="0" distR="0" simplePos="0" relativeHeight="485969408" behindDoc="1" locked="0" layoutInCell="1" allowOverlap="1" wp14:anchorId="3D0ADB36" wp14:editId="64886960">
              <wp:simplePos x="0" y="0"/>
              <wp:positionH relativeFrom="page">
                <wp:posOffset>2332370</wp:posOffset>
              </wp:positionH>
              <wp:positionV relativeFrom="page">
                <wp:posOffset>-37520</wp:posOffset>
              </wp:positionV>
              <wp:extent cx="194310" cy="20066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00660"/>
                      </a:xfrm>
                      <a:prstGeom prst="rect">
                        <a:avLst/>
                      </a:prstGeom>
                    </wps:spPr>
                    <wps:txbx>
                      <w:txbxContent>
                        <w:p w14:paraId="7E4A4740" w14:textId="77777777" w:rsidR="00AD61AA" w:rsidRDefault="003A247A">
                          <w:pPr>
                            <w:spacing w:before="23"/>
                            <w:ind w:left="20"/>
                            <w:rPr>
                              <w:rFonts w:ascii="Courier New"/>
                              <w:b/>
                              <w:sz w:val="24"/>
                            </w:rPr>
                          </w:pPr>
                          <w:r>
                            <w:rPr>
                              <w:rFonts w:ascii="Courier New"/>
                              <w:b/>
                              <w:spacing w:val="-8"/>
                              <w:sz w:val="24"/>
                            </w:rPr>
                            <w:t>PG</w:t>
                          </w:r>
                        </w:p>
                      </w:txbxContent>
                    </wps:txbx>
                    <wps:bodyPr wrap="square" lIns="0" tIns="0" rIns="0" bIns="0" rtlCol="0">
                      <a:noAutofit/>
                    </wps:bodyPr>
                  </wps:wsp>
                </a:graphicData>
              </a:graphic>
            </wp:anchor>
          </w:drawing>
        </mc:Choice>
        <mc:Fallback>
          <w:pict>
            <v:shape w14:anchorId="3D0ADB36" id="Textbox 123" o:spid="_x0000_s1170" type="#_x0000_t202" style="position:absolute;margin-left:183.65pt;margin-top:-2.95pt;width:15.3pt;height:15.8pt;z-index:-173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" filled="f" stroked="f">
              <v:textbox inset="0,0,0,0">
                <w:txbxContent>
                  <w:p w14:paraId="7E4A4740" w14:textId="77777777" w:rsidR="00AD61AA" w:rsidRDefault="003A247A">
                    <w:pPr>
                      <w:spacing w:before="23"/>
                      <w:ind w:left="20"/>
                      <w:rPr>
                        <w:rFonts w:ascii="Courier New"/>
                        <w:b/>
                        <w:sz w:val="24"/>
                      </w:rPr>
                    </w:pPr>
                    <w:r>
                      <w:rPr>
                        <w:rFonts w:ascii="Courier New"/>
                        <w:b/>
                        <w:spacing w:val="-8"/>
                        <w:sz w:val="24"/>
                      </w:rPr>
                      <w:t>PG</w:t>
                    </w:r>
                  </w:p>
                </w:txbxContent>
              </v:textbox>
              <w10:wrap anchorx="page" anchory="page"/>
            </v:shape>
          </w:pict>
        </mc:Fallback>
      </mc:AlternateContent>
    </w:r>
    <w:r>
      <w:rPr>
        <w:noProof/>
        <w:sz w:val="20"/>
      </w:rPr>
      <mc:AlternateContent>
        <mc:Choice Requires="wps">
          <w:drawing>
            <wp:anchor distT="0" distB="0" distL="0" distR="0" simplePos="0" relativeHeight="485969920" behindDoc="1" locked="0" layoutInCell="1" allowOverlap="1" wp14:anchorId="603F8202" wp14:editId="7F6B6369">
              <wp:simplePos x="0" y="0"/>
              <wp:positionH relativeFrom="page">
                <wp:posOffset>2676176</wp:posOffset>
              </wp:positionH>
              <wp:positionV relativeFrom="page">
                <wp:posOffset>-37520</wp:posOffset>
              </wp:positionV>
              <wp:extent cx="363220" cy="20066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200660"/>
                      </a:xfrm>
                      <a:prstGeom prst="rect">
                        <a:avLst/>
                      </a:prstGeom>
                    </wps:spPr>
                    <wps:txbx>
                      <w:txbxContent>
                        <w:p w14:paraId="43491B99" w14:textId="77777777" w:rsidR="00AD61AA" w:rsidRDefault="003A247A">
                          <w:pPr>
                            <w:spacing w:before="23"/>
                            <w:ind w:left="20"/>
                            <w:rPr>
                              <w:rFonts w:ascii="Courier New"/>
                              <w:b/>
                              <w:sz w:val="24"/>
                            </w:rPr>
                          </w:pPr>
                          <w:r>
                            <w:rPr>
                              <w:rFonts w:ascii="Courier New"/>
                              <w:b/>
                              <w:spacing w:val="-10"/>
                              <w:sz w:val="24"/>
                            </w:rPr>
                            <w:t>1673</w:t>
                          </w:r>
                        </w:p>
                      </w:txbxContent>
                    </wps:txbx>
                    <wps:bodyPr wrap="square" lIns="0" tIns="0" rIns="0" bIns="0" rtlCol="0">
                      <a:noAutofit/>
                    </wps:bodyPr>
                  </wps:wsp>
                </a:graphicData>
              </a:graphic>
            </wp:anchor>
          </w:drawing>
        </mc:Choice>
        <mc:Fallback>
          <w:pict>
            <v:shape w14:anchorId="603F8202" id="Textbox 124" o:spid="_x0000_s1171" type="#_x0000_t202" style="position:absolute;margin-left:210.7pt;margin-top:-2.95pt;width:28.6pt;height:15.8pt;z-index:-173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" filled="f" stroked="f">
              <v:textbox inset="0,0,0,0">
                <w:txbxContent>
                  <w:p w14:paraId="43491B99" w14:textId="77777777" w:rsidR="00AD61AA" w:rsidRDefault="003A247A">
                    <w:pPr>
                      <w:spacing w:before="23"/>
                      <w:ind w:left="20"/>
                      <w:rPr>
                        <w:rFonts w:ascii="Courier New"/>
                        <w:b/>
                        <w:sz w:val="24"/>
                      </w:rPr>
                    </w:pPr>
                    <w:r>
                      <w:rPr>
                        <w:rFonts w:ascii="Courier New"/>
                        <w:b/>
                        <w:spacing w:val="-10"/>
                        <w:sz w:val="24"/>
                      </w:rPr>
                      <w:t>1673</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BAB17"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71456" behindDoc="1" locked="0" layoutInCell="1" allowOverlap="1" wp14:anchorId="616AC5B0" wp14:editId="582ECC46">
              <wp:simplePos x="0" y="0"/>
              <wp:positionH relativeFrom="page">
                <wp:posOffset>181959</wp:posOffset>
              </wp:positionH>
              <wp:positionV relativeFrom="page">
                <wp:posOffset>-22073</wp:posOffset>
              </wp:positionV>
              <wp:extent cx="1486535" cy="17970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6535" cy="179705"/>
                      </a:xfrm>
                      <a:prstGeom prst="rect">
                        <a:avLst/>
                      </a:prstGeom>
                    </wps:spPr>
                    <wps:txbx>
                      <w:txbxContent>
                        <w:p w14:paraId="7A9F7981" w14:textId="77777777" w:rsidR="00AD61AA" w:rsidRDefault="003A247A">
                          <w:pPr>
                            <w:spacing w:before="23"/>
                            <w:ind w:left="20"/>
                            <w:rPr>
                              <w:rFonts w:ascii="Courier New"/>
                              <w:b/>
                              <w:sz w:val="21"/>
                            </w:rPr>
                          </w:pPr>
                          <w:r>
                            <w:rPr>
                              <w:rFonts w:ascii="Courier New"/>
                              <w:b/>
                              <w:w w:val="105"/>
                              <w:sz w:val="21"/>
                            </w:rPr>
                            <w:t>CFN</w:t>
                          </w:r>
                          <w:r>
                            <w:rPr>
                              <w:rFonts w:ascii="Courier New"/>
                              <w:b/>
                              <w:spacing w:val="7"/>
                              <w:w w:val="105"/>
                              <w:sz w:val="21"/>
                            </w:rPr>
                            <w:t xml:space="preserve"> </w:t>
                          </w:r>
                          <w:r>
                            <w:rPr>
                              <w:rFonts w:ascii="Courier New"/>
                              <w:b/>
                              <w:w w:val="105"/>
                              <w:sz w:val="21"/>
                            </w:rPr>
                            <w:t>1039940</w:t>
                          </w:r>
                          <w:r>
                            <w:rPr>
                              <w:rFonts w:ascii="Courier New"/>
                              <w:b/>
                              <w:spacing w:val="20"/>
                              <w:w w:val="105"/>
                              <w:sz w:val="21"/>
                            </w:rPr>
                            <w:t xml:space="preserve"> </w:t>
                          </w:r>
                          <w:r>
                            <w:rPr>
                              <w:rFonts w:ascii="Courier New"/>
                              <w:b/>
                              <w:w w:val="105"/>
                              <w:sz w:val="21"/>
                            </w:rPr>
                            <w:t>OR</w:t>
                          </w:r>
                          <w:r>
                            <w:rPr>
                              <w:rFonts w:ascii="Courier New"/>
                              <w:b/>
                              <w:spacing w:val="9"/>
                              <w:w w:val="105"/>
                              <w:sz w:val="21"/>
                            </w:rPr>
                            <w:t xml:space="preserve"> </w:t>
                          </w:r>
                          <w:r>
                            <w:rPr>
                              <w:rFonts w:ascii="Courier New"/>
                              <w:b/>
                              <w:spacing w:val="-7"/>
                              <w:w w:val="105"/>
                              <w:sz w:val="21"/>
                            </w:rPr>
                            <w:t>BK</w:t>
                          </w:r>
                        </w:p>
                      </w:txbxContent>
                    </wps:txbx>
                    <wps:bodyPr wrap="square" lIns="0" tIns="0" rIns="0" bIns="0" rtlCol="0">
                      <a:noAutofit/>
                    </wps:bodyPr>
                  </wps:wsp>
                </a:graphicData>
              </a:graphic>
            </wp:anchor>
          </w:drawing>
        </mc:Choice>
        <mc:Fallback>
          <w:pict>
            <v:shapetype w14:anchorId="616AC5B0" id="_x0000_t202" coordsize="21600,21600" o:spt="202" path="m,l,21600r21600,l21600,xe">
              <v:stroke joinstyle="miter"/>
              <v:path gradientshapeok="t" o:connecttype="rect"/>
            </v:shapetype>
            <v:shape id="Textbox 127" o:spid="_x0000_s1174" type="#_x0000_t202" style="position:absolute;margin-left:14.35pt;margin-top:-1.75pt;width:117.05pt;height:14.15pt;z-index:-173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" filled="f" stroked="f">
              <v:textbox inset="0,0,0,0">
                <w:txbxContent>
                  <w:p w14:paraId="7A9F7981" w14:textId="77777777" w:rsidR="00AD61AA" w:rsidRDefault="003A247A">
                    <w:pPr>
                      <w:spacing w:before="23"/>
                      <w:ind w:left="20"/>
                      <w:rPr>
                        <w:rFonts w:ascii="Courier New"/>
                        <w:b/>
                        <w:sz w:val="21"/>
                      </w:rPr>
                    </w:pPr>
                    <w:r>
                      <w:rPr>
                        <w:rFonts w:ascii="Courier New"/>
                        <w:b/>
                        <w:w w:val="105"/>
                        <w:sz w:val="21"/>
                      </w:rPr>
                      <w:t>CFN</w:t>
                    </w:r>
                    <w:r>
                      <w:rPr>
                        <w:rFonts w:ascii="Courier New"/>
                        <w:b/>
                        <w:spacing w:val="7"/>
                        <w:w w:val="105"/>
                        <w:sz w:val="21"/>
                      </w:rPr>
                      <w:t xml:space="preserve"> </w:t>
                    </w:r>
                    <w:r>
                      <w:rPr>
                        <w:rFonts w:ascii="Courier New"/>
                        <w:b/>
                        <w:w w:val="105"/>
                        <w:sz w:val="21"/>
                      </w:rPr>
                      <w:t>1039940</w:t>
                    </w:r>
                    <w:r>
                      <w:rPr>
                        <w:rFonts w:ascii="Courier New"/>
                        <w:b/>
                        <w:spacing w:val="20"/>
                        <w:w w:val="105"/>
                        <w:sz w:val="21"/>
                      </w:rPr>
                      <w:t xml:space="preserve"> </w:t>
                    </w:r>
                    <w:r>
                      <w:rPr>
                        <w:rFonts w:ascii="Courier New"/>
                        <w:b/>
                        <w:w w:val="105"/>
                        <w:sz w:val="21"/>
                      </w:rPr>
                      <w:t>OR</w:t>
                    </w:r>
                    <w:r>
                      <w:rPr>
                        <w:rFonts w:ascii="Courier New"/>
                        <w:b/>
                        <w:spacing w:val="9"/>
                        <w:w w:val="105"/>
                        <w:sz w:val="21"/>
                      </w:rPr>
                      <w:t xml:space="preserve"> </w:t>
                    </w:r>
                    <w:r>
                      <w:rPr>
                        <w:rFonts w:ascii="Courier New"/>
                        <w:b/>
                        <w:spacing w:val="-7"/>
                        <w:w w:val="105"/>
                        <w:sz w:val="21"/>
                      </w:rPr>
                      <w:t>BK</w:t>
                    </w:r>
                  </w:p>
                </w:txbxContent>
              </v:textbox>
              <w10:wrap anchorx="page" anchory="page"/>
            </v:shape>
          </w:pict>
        </mc:Fallback>
      </mc:AlternateContent>
    </w:r>
    <w:r>
      <w:rPr>
        <w:noProof/>
        <w:sz w:val="20"/>
      </w:rPr>
      <mc:AlternateContent>
        <mc:Choice Requires="wps">
          <w:drawing>
            <wp:anchor distT="0" distB="0" distL="0" distR="0" simplePos="0" relativeHeight="485971968" behindDoc="1" locked="0" layoutInCell="1" allowOverlap="1" wp14:anchorId="165F8362" wp14:editId="693FF3EE">
              <wp:simplePos x="0" y="0"/>
              <wp:positionH relativeFrom="page">
                <wp:posOffset>1817696</wp:posOffset>
              </wp:positionH>
              <wp:positionV relativeFrom="page">
                <wp:posOffset>-22073</wp:posOffset>
              </wp:positionV>
              <wp:extent cx="361950" cy="17970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179705"/>
                      </a:xfrm>
                      <a:prstGeom prst="rect">
                        <a:avLst/>
                      </a:prstGeom>
                    </wps:spPr>
                    <wps:txbx>
                      <w:txbxContent>
                        <w:p w14:paraId="0E27F238" w14:textId="77777777" w:rsidR="00AD61AA" w:rsidRDefault="003A247A">
                          <w:pPr>
                            <w:spacing w:before="23"/>
                            <w:ind w:left="20"/>
                            <w:rPr>
                              <w:rFonts w:ascii="Courier New"/>
                              <w:b/>
                              <w:sz w:val="21"/>
                            </w:rPr>
                          </w:pPr>
                          <w:r>
                            <w:rPr>
                              <w:rFonts w:ascii="Courier New"/>
                              <w:b/>
                              <w:spacing w:val="-4"/>
                              <w:w w:val="105"/>
                              <w:sz w:val="21"/>
                            </w:rPr>
                            <w:t>2793</w:t>
                          </w:r>
                        </w:p>
                      </w:txbxContent>
                    </wps:txbx>
                    <wps:bodyPr wrap="square" lIns="0" tIns="0" rIns="0" bIns="0" rtlCol="0">
                      <a:noAutofit/>
                    </wps:bodyPr>
                  </wps:wsp>
                </a:graphicData>
              </a:graphic>
            </wp:anchor>
          </w:drawing>
        </mc:Choice>
        <mc:Fallback>
          <w:pict>
            <v:shape w14:anchorId="165F8362" id="Textbox 128" o:spid="_x0000_s1175" type="#_x0000_t202" style="position:absolute;margin-left:143.15pt;margin-top:-1.75pt;width:28.5pt;height:14.15pt;z-index:-173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" filled="f" stroked="f">
              <v:textbox inset="0,0,0,0">
                <w:txbxContent>
                  <w:p w14:paraId="0E27F238" w14:textId="77777777" w:rsidR="00AD61AA" w:rsidRDefault="003A247A">
                    <w:pPr>
                      <w:spacing w:before="23"/>
                      <w:ind w:left="20"/>
                      <w:rPr>
                        <w:rFonts w:ascii="Courier New"/>
                        <w:b/>
                        <w:sz w:val="21"/>
                      </w:rPr>
                    </w:pPr>
                    <w:r>
                      <w:rPr>
                        <w:rFonts w:ascii="Courier New"/>
                        <w:b/>
                        <w:spacing w:val="-4"/>
                        <w:w w:val="105"/>
                        <w:sz w:val="21"/>
                      </w:rPr>
                      <w:t>2793</w:t>
                    </w:r>
                  </w:p>
                </w:txbxContent>
              </v:textbox>
              <w10:wrap anchorx="page" anchory="page"/>
            </v:shape>
          </w:pict>
        </mc:Fallback>
      </mc:AlternateContent>
    </w:r>
    <w:r>
      <w:rPr>
        <w:noProof/>
        <w:sz w:val="20"/>
      </w:rPr>
      <mc:AlternateContent>
        <mc:Choice Requires="wps">
          <w:drawing>
            <wp:anchor distT="0" distB="0" distL="0" distR="0" simplePos="0" relativeHeight="485972480" behindDoc="1" locked="0" layoutInCell="1" allowOverlap="1" wp14:anchorId="557DED8B" wp14:editId="5B0EBF8B">
              <wp:simplePos x="0" y="0"/>
              <wp:positionH relativeFrom="page">
                <wp:posOffset>2333476</wp:posOffset>
              </wp:positionH>
              <wp:positionV relativeFrom="page">
                <wp:posOffset>-22073</wp:posOffset>
              </wp:positionV>
              <wp:extent cx="195580" cy="17970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79705"/>
                      </a:xfrm>
                      <a:prstGeom prst="rect">
                        <a:avLst/>
                      </a:prstGeom>
                    </wps:spPr>
                    <wps:txbx>
                      <w:txbxContent>
                        <w:p w14:paraId="3B079551" w14:textId="77777777" w:rsidR="00AD61AA" w:rsidRDefault="003A247A">
                          <w:pPr>
                            <w:spacing w:before="23"/>
                            <w:ind w:left="20"/>
                            <w:rPr>
                              <w:rFonts w:ascii="Courier New"/>
                              <w:b/>
                              <w:sz w:val="21"/>
                            </w:rPr>
                          </w:pPr>
                          <w:r>
                            <w:rPr>
                              <w:rFonts w:ascii="Courier New"/>
                              <w:b/>
                              <w:spacing w:val="-5"/>
                              <w:w w:val="105"/>
                              <w:sz w:val="21"/>
                            </w:rPr>
                            <w:t>PG</w:t>
                          </w:r>
                        </w:p>
                      </w:txbxContent>
                    </wps:txbx>
                    <wps:bodyPr wrap="square" lIns="0" tIns="0" rIns="0" bIns="0" rtlCol="0">
                      <a:noAutofit/>
                    </wps:bodyPr>
                  </wps:wsp>
                </a:graphicData>
              </a:graphic>
            </wp:anchor>
          </w:drawing>
        </mc:Choice>
        <mc:Fallback>
          <w:pict>
            <v:shape w14:anchorId="557DED8B" id="Textbox 129" o:spid="_x0000_s1176" type="#_x0000_t202" style="position:absolute;margin-left:183.75pt;margin-top:-1.75pt;width:15.4pt;height:14.15pt;z-index:-173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" filled="f" stroked="f">
              <v:textbox inset="0,0,0,0">
                <w:txbxContent>
                  <w:p w14:paraId="3B079551" w14:textId="77777777" w:rsidR="00AD61AA" w:rsidRDefault="003A247A">
                    <w:pPr>
                      <w:spacing w:before="23"/>
                      <w:ind w:left="20"/>
                      <w:rPr>
                        <w:rFonts w:ascii="Courier New"/>
                        <w:b/>
                        <w:sz w:val="21"/>
                      </w:rPr>
                    </w:pPr>
                    <w:r>
                      <w:rPr>
                        <w:rFonts w:ascii="Courier New"/>
                        <w:b/>
                        <w:spacing w:val="-5"/>
                        <w:w w:val="105"/>
                        <w:sz w:val="21"/>
                      </w:rPr>
                      <w:t>PG</w:t>
                    </w:r>
                  </w:p>
                </w:txbxContent>
              </v:textbox>
              <w10:wrap anchorx="page" anchory="page"/>
            </v:shape>
          </w:pict>
        </mc:Fallback>
      </mc:AlternateContent>
    </w:r>
    <w:r>
      <w:rPr>
        <w:noProof/>
        <w:sz w:val="20"/>
      </w:rPr>
      <mc:AlternateContent>
        <mc:Choice Requires="wps">
          <w:drawing>
            <wp:anchor distT="0" distB="0" distL="0" distR="0" simplePos="0" relativeHeight="485972992" behindDoc="1" locked="0" layoutInCell="1" allowOverlap="1" wp14:anchorId="5FD70D5D" wp14:editId="582888C4">
              <wp:simplePos x="0" y="0"/>
              <wp:positionH relativeFrom="page">
                <wp:posOffset>2677708</wp:posOffset>
              </wp:positionH>
              <wp:positionV relativeFrom="page">
                <wp:posOffset>-22073</wp:posOffset>
              </wp:positionV>
              <wp:extent cx="361950" cy="17970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179705"/>
                      </a:xfrm>
                      <a:prstGeom prst="rect">
                        <a:avLst/>
                      </a:prstGeom>
                    </wps:spPr>
                    <wps:txbx>
                      <w:txbxContent>
                        <w:p w14:paraId="452C8E32" w14:textId="77777777" w:rsidR="00AD61AA" w:rsidRDefault="003A247A">
                          <w:pPr>
                            <w:spacing w:before="23"/>
                            <w:ind w:left="20"/>
                            <w:rPr>
                              <w:rFonts w:ascii="Courier New"/>
                              <w:b/>
                              <w:sz w:val="21"/>
                            </w:rPr>
                          </w:pPr>
                          <w:r>
                            <w:rPr>
                              <w:rFonts w:ascii="Courier New"/>
                              <w:b/>
                              <w:spacing w:val="-4"/>
                              <w:w w:val="105"/>
                              <w:sz w:val="21"/>
                            </w:rPr>
                            <w:t>1674</w:t>
                          </w:r>
                        </w:p>
                      </w:txbxContent>
                    </wps:txbx>
                    <wps:bodyPr wrap="square" lIns="0" tIns="0" rIns="0" bIns="0" rtlCol="0">
                      <a:noAutofit/>
                    </wps:bodyPr>
                  </wps:wsp>
                </a:graphicData>
              </a:graphic>
            </wp:anchor>
          </w:drawing>
        </mc:Choice>
        <mc:Fallback>
          <w:pict>
            <v:shape w14:anchorId="5FD70D5D" id="Textbox 130" o:spid="_x0000_s1177" type="#_x0000_t202" style="position:absolute;margin-left:210.85pt;margin-top:-1.75pt;width:28.5pt;height:14.15pt;z-index:-173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" filled="f" stroked="f">
              <v:textbox inset="0,0,0,0">
                <w:txbxContent>
                  <w:p w14:paraId="452C8E32" w14:textId="77777777" w:rsidR="00AD61AA" w:rsidRDefault="003A247A">
                    <w:pPr>
                      <w:spacing w:before="23"/>
                      <w:ind w:left="20"/>
                      <w:rPr>
                        <w:rFonts w:ascii="Courier New"/>
                        <w:b/>
                        <w:sz w:val="21"/>
                      </w:rPr>
                    </w:pPr>
                    <w:r>
                      <w:rPr>
                        <w:rFonts w:ascii="Courier New"/>
                        <w:b/>
                        <w:spacing w:val="-4"/>
                        <w:w w:val="105"/>
                        <w:sz w:val="21"/>
                      </w:rPr>
                      <w:t>1674</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7E6B6"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74528" behindDoc="1" locked="0" layoutInCell="1" allowOverlap="1" wp14:anchorId="544BD188" wp14:editId="7BB23667">
              <wp:simplePos x="0" y="0"/>
              <wp:positionH relativeFrom="page">
                <wp:posOffset>77189</wp:posOffset>
              </wp:positionH>
              <wp:positionV relativeFrom="page">
                <wp:posOffset>500247</wp:posOffset>
              </wp:positionV>
              <wp:extent cx="695325" cy="1270"/>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1270"/>
                      </a:xfrm>
                      <a:custGeom>
                        <a:avLst/>
                        <a:gdLst/>
                        <a:ahLst/>
                        <a:cxnLst/>
                        <a:rect l="l" t="t" r="r" b="b"/>
                        <a:pathLst>
                          <a:path w="695325">
                            <a:moveTo>
                              <a:pt x="0" y="0"/>
                            </a:moveTo>
                            <a:lnTo>
                              <a:pt x="694706" y="0"/>
                            </a:lnTo>
                          </a:path>
                        </a:pathLst>
                      </a:custGeom>
                      <a:ln w="8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F3E771" id="Graphic 135" o:spid="_x0000_s1026" style="position:absolute;margin-left:6.1pt;margin-top:39.4pt;width:54.75pt;height:.1pt;z-index:-17341952;visibility:visible;mso-wrap-style:square;mso-wrap-distance-left:0;mso-wrap-distance-top:0;mso-wrap-distance-right:0;mso-wrap-distance-bottom:0;mso-position-horizontal:absolute;mso-position-horizontal-relative:page;mso-position-vertical:absolute;mso-position-vertical-relative:page;v-text-anchor:top" coordsize="695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" path="m,l694706,e" filled="f" strokeweight=".24739mm">
              <v:path arrowok="t"/>
              <w10:wrap anchorx="page" anchory="page"/>
            </v:shape>
          </w:pict>
        </mc:Fallback>
      </mc:AlternateContent>
    </w:r>
    <w:r>
      <w:rPr>
        <w:noProof/>
        <w:sz w:val="20"/>
      </w:rPr>
      <mc:AlternateContent>
        <mc:Choice Requires="wps">
          <w:drawing>
            <wp:anchor distT="0" distB="0" distL="0" distR="0" simplePos="0" relativeHeight="485975040" behindDoc="1" locked="0" layoutInCell="1" allowOverlap="1" wp14:anchorId="7EDE121D" wp14:editId="2869D6C0">
              <wp:simplePos x="0" y="0"/>
              <wp:positionH relativeFrom="page">
                <wp:posOffset>181766</wp:posOffset>
              </wp:positionH>
              <wp:positionV relativeFrom="page">
                <wp:posOffset>-27222</wp:posOffset>
              </wp:positionV>
              <wp:extent cx="1487170" cy="18669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186690"/>
                      </a:xfrm>
                      <a:prstGeom prst="rect">
                        <a:avLst/>
                      </a:prstGeom>
                    </wps:spPr>
                    <wps:txbx>
                      <w:txbxContent>
                        <w:p w14:paraId="6FE03F71" w14:textId="77777777" w:rsidR="00AD61AA" w:rsidRDefault="003A247A">
                          <w:pPr>
                            <w:spacing w:before="23"/>
                            <w:ind w:left="20"/>
                            <w:rPr>
                              <w:rFonts w:ascii="Courier New"/>
                              <w:b/>
                            </w:rPr>
                          </w:pPr>
                          <w:r>
                            <w:rPr>
                              <w:rFonts w:ascii="Courier New"/>
                              <w:b/>
                            </w:rPr>
                            <w:t>CFN</w:t>
                          </w:r>
                          <w:r>
                            <w:rPr>
                              <w:rFonts w:ascii="Courier New"/>
                              <w:b/>
                              <w:spacing w:val="3"/>
                            </w:rPr>
                            <w:t xml:space="preserve"> </w:t>
                          </w:r>
                          <w:r>
                            <w:rPr>
                              <w:rFonts w:ascii="Courier New"/>
                              <w:b/>
                            </w:rPr>
                            <w:t>1039940</w:t>
                          </w:r>
                          <w:r>
                            <w:rPr>
                              <w:rFonts w:ascii="Courier New"/>
                              <w:b/>
                              <w:spacing w:val="16"/>
                            </w:rPr>
                            <w:t xml:space="preserve"> </w:t>
                          </w:r>
                          <w:r>
                            <w:rPr>
                              <w:rFonts w:ascii="Courier New"/>
                              <w:b/>
                            </w:rPr>
                            <w:t>OR</w:t>
                          </w:r>
                          <w:r>
                            <w:rPr>
                              <w:rFonts w:ascii="Courier New"/>
                              <w:b/>
                              <w:spacing w:val="10"/>
                            </w:rPr>
                            <w:t xml:space="preserve"> </w:t>
                          </w:r>
                          <w:r>
                            <w:rPr>
                              <w:rFonts w:ascii="Courier New"/>
                              <w:b/>
                              <w:spacing w:val="-7"/>
                            </w:rPr>
                            <w:t>BK</w:t>
                          </w:r>
                        </w:p>
                      </w:txbxContent>
                    </wps:txbx>
                    <wps:bodyPr wrap="square" lIns="0" tIns="0" rIns="0" bIns="0" rtlCol="0">
                      <a:noAutofit/>
                    </wps:bodyPr>
                  </wps:wsp>
                </a:graphicData>
              </a:graphic>
            </wp:anchor>
          </w:drawing>
        </mc:Choice>
        <mc:Fallback>
          <w:pict>
            <v:shapetype w14:anchorId="7EDE121D" id="_x0000_t202" coordsize="21600,21600" o:spt="202" path="m,l,21600r21600,l21600,xe">
              <v:stroke joinstyle="miter"/>
              <v:path gradientshapeok="t" o:connecttype="rect"/>
            </v:shapetype>
            <v:shape id="Textbox 136" o:spid="_x0000_s1180" type="#_x0000_t202" style="position:absolute;margin-left:14.3pt;margin-top:-2.15pt;width:117.1pt;height:14.7pt;z-index:-173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" filled="f" stroked="f">
              <v:textbox inset="0,0,0,0">
                <w:txbxContent>
                  <w:p w14:paraId="6FE03F71" w14:textId="77777777" w:rsidR="00AD61AA" w:rsidRDefault="003A247A">
                    <w:pPr>
                      <w:spacing w:before="23"/>
                      <w:ind w:left="20"/>
                      <w:rPr>
                        <w:rFonts w:ascii="Courier New"/>
                        <w:b/>
                      </w:rPr>
                    </w:pPr>
                    <w:r>
                      <w:rPr>
                        <w:rFonts w:ascii="Courier New"/>
                        <w:b/>
                      </w:rPr>
                      <w:t>CFN</w:t>
                    </w:r>
                    <w:r>
                      <w:rPr>
                        <w:rFonts w:ascii="Courier New"/>
                        <w:b/>
                        <w:spacing w:val="3"/>
                      </w:rPr>
                      <w:t xml:space="preserve"> </w:t>
                    </w:r>
                    <w:r>
                      <w:rPr>
                        <w:rFonts w:ascii="Courier New"/>
                        <w:b/>
                      </w:rPr>
                      <w:t>1039940</w:t>
                    </w:r>
                    <w:r>
                      <w:rPr>
                        <w:rFonts w:ascii="Courier New"/>
                        <w:b/>
                        <w:spacing w:val="16"/>
                      </w:rPr>
                      <w:t xml:space="preserve"> </w:t>
                    </w:r>
                    <w:r>
                      <w:rPr>
                        <w:rFonts w:ascii="Courier New"/>
                        <w:b/>
                      </w:rPr>
                      <w:t>OR</w:t>
                    </w:r>
                    <w:r>
                      <w:rPr>
                        <w:rFonts w:ascii="Courier New"/>
                        <w:b/>
                        <w:spacing w:val="10"/>
                      </w:rPr>
                      <w:t xml:space="preserve"> </w:t>
                    </w:r>
                    <w:r>
                      <w:rPr>
                        <w:rFonts w:ascii="Courier New"/>
                        <w:b/>
                        <w:spacing w:val="-7"/>
                      </w:rPr>
                      <w:t>BK</w:t>
                    </w:r>
                  </w:p>
                </w:txbxContent>
              </v:textbox>
              <w10:wrap anchorx="page" anchory="page"/>
            </v:shape>
          </w:pict>
        </mc:Fallback>
      </mc:AlternateContent>
    </w:r>
    <w:r>
      <w:rPr>
        <w:noProof/>
        <w:sz w:val="20"/>
      </w:rPr>
      <mc:AlternateContent>
        <mc:Choice Requires="wps">
          <w:drawing>
            <wp:anchor distT="0" distB="0" distL="0" distR="0" simplePos="0" relativeHeight="485975552" behindDoc="1" locked="0" layoutInCell="1" allowOverlap="1" wp14:anchorId="7F605318" wp14:editId="2D60CDA2">
              <wp:simplePos x="0" y="0"/>
              <wp:positionH relativeFrom="page">
                <wp:posOffset>1817364</wp:posOffset>
              </wp:positionH>
              <wp:positionV relativeFrom="page">
                <wp:posOffset>-27222</wp:posOffset>
              </wp:positionV>
              <wp:extent cx="363855" cy="18669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 cy="186690"/>
                      </a:xfrm>
                      <a:prstGeom prst="rect">
                        <a:avLst/>
                      </a:prstGeom>
                    </wps:spPr>
                    <wps:txbx>
                      <w:txbxContent>
                        <w:p w14:paraId="4B896A6E" w14:textId="77777777" w:rsidR="00AD61AA" w:rsidRDefault="003A247A">
                          <w:pPr>
                            <w:spacing w:before="23"/>
                            <w:ind w:left="20"/>
                            <w:rPr>
                              <w:rFonts w:ascii="Courier New"/>
                              <w:b/>
                            </w:rPr>
                          </w:pPr>
                          <w:r>
                            <w:rPr>
                              <w:rFonts w:ascii="Courier New"/>
                              <w:b/>
                              <w:spacing w:val="-4"/>
                            </w:rPr>
                            <w:t>2793</w:t>
                          </w:r>
                        </w:p>
                      </w:txbxContent>
                    </wps:txbx>
                    <wps:bodyPr wrap="square" lIns="0" tIns="0" rIns="0" bIns="0" rtlCol="0">
                      <a:noAutofit/>
                    </wps:bodyPr>
                  </wps:wsp>
                </a:graphicData>
              </a:graphic>
            </wp:anchor>
          </w:drawing>
        </mc:Choice>
        <mc:Fallback>
          <w:pict>
            <v:shape w14:anchorId="7F605318" id="Textbox 137" o:spid="_x0000_s1181" type="#_x0000_t202" style="position:absolute;margin-left:143.1pt;margin-top:-2.15pt;width:28.65pt;height:14.7pt;z-index:-173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" filled="f" stroked="f">
              <v:textbox inset="0,0,0,0">
                <w:txbxContent>
                  <w:p w14:paraId="4B896A6E" w14:textId="77777777" w:rsidR="00AD61AA" w:rsidRDefault="003A247A">
                    <w:pPr>
                      <w:spacing w:before="23"/>
                      <w:ind w:left="20"/>
                      <w:rPr>
                        <w:rFonts w:ascii="Courier New"/>
                        <w:b/>
                      </w:rPr>
                    </w:pPr>
                    <w:r>
                      <w:rPr>
                        <w:rFonts w:ascii="Courier New"/>
                        <w:b/>
                        <w:spacing w:val="-4"/>
                      </w:rPr>
                      <w:t>2793</w:t>
                    </w:r>
                  </w:p>
                </w:txbxContent>
              </v:textbox>
              <w10:wrap anchorx="page" anchory="page"/>
            </v:shape>
          </w:pict>
        </mc:Fallback>
      </mc:AlternateContent>
    </w:r>
    <w:r>
      <w:rPr>
        <w:noProof/>
        <w:sz w:val="20"/>
      </w:rPr>
      <mc:AlternateContent>
        <mc:Choice Requires="wps">
          <w:drawing>
            <wp:anchor distT="0" distB="0" distL="0" distR="0" simplePos="0" relativeHeight="485976064" behindDoc="1" locked="0" layoutInCell="1" allowOverlap="1" wp14:anchorId="75BD9ABD" wp14:editId="05E62B2A">
              <wp:simplePos x="0" y="0"/>
              <wp:positionH relativeFrom="page">
                <wp:posOffset>2333108</wp:posOffset>
              </wp:positionH>
              <wp:positionV relativeFrom="page">
                <wp:posOffset>-27222</wp:posOffset>
              </wp:positionV>
              <wp:extent cx="194945" cy="18669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86690"/>
                      </a:xfrm>
                      <a:prstGeom prst="rect">
                        <a:avLst/>
                      </a:prstGeom>
                    </wps:spPr>
                    <wps:txbx>
                      <w:txbxContent>
                        <w:p w14:paraId="299A2DFF" w14:textId="77777777" w:rsidR="00AD61AA" w:rsidRDefault="003A247A">
                          <w:pPr>
                            <w:spacing w:before="23"/>
                            <w:ind w:left="20"/>
                            <w:rPr>
                              <w:rFonts w:ascii="Courier New"/>
                              <w:b/>
                            </w:rPr>
                          </w:pPr>
                          <w:r>
                            <w:rPr>
                              <w:rFonts w:ascii="Courier New"/>
                              <w:b/>
                              <w:spacing w:val="-5"/>
                            </w:rPr>
                            <w:t>PG</w:t>
                          </w:r>
                        </w:p>
                      </w:txbxContent>
                    </wps:txbx>
                    <wps:bodyPr wrap="square" lIns="0" tIns="0" rIns="0" bIns="0" rtlCol="0">
                      <a:noAutofit/>
                    </wps:bodyPr>
                  </wps:wsp>
                </a:graphicData>
              </a:graphic>
            </wp:anchor>
          </w:drawing>
        </mc:Choice>
        <mc:Fallback>
          <w:pict>
            <v:shape w14:anchorId="75BD9ABD" id="Textbox 138" o:spid="_x0000_s1182" type="#_x0000_t202" style="position:absolute;margin-left:183.7pt;margin-top:-2.15pt;width:15.35pt;height:14.7pt;z-index:-173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" filled="f" stroked="f">
              <v:textbox inset="0,0,0,0">
                <w:txbxContent>
                  <w:p w14:paraId="299A2DFF" w14:textId="77777777" w:rsidR="00AD61AA" w:rsidRDefault="003A247A">
                    <w:pPr>
                      <w:spacing w:before="23"/>
                      <w:ind w:left="20"/>
                      <w:rPr>
                        <w:rFonts w:ascii="Courier New"/>
                        <w:b/>
                      </w:rPr>
                    </w:pPr>
                    <w:r>
                      <w:rPr>
                        <w:rFonts w:ascii="Courier New"/>
                        <w:b/>
                        <w:spacing w:val="-5"/>
                      </w:rPr>
                      <w:t>PG</w:t>
                    </w:r>
                  </w:p>
                </w:txbxContent>
              </v:textbox>
              <w10:wrap anchorx="page" anchory="page"/>
            </v:shape>
          </w:pict>
        </mc:Fallback>
      </mc:AlternateContent>
    </w:r>
    <w:r>
      <w:rPr>
        <w:noProof/>
        <w:sz w:val="20"/>
      </w:rPr>
      <mc:AlternateContent>
        <mc:Choice Requires="wps">
          <w:drawing>
            <wp:anchor distT="0" distB="0" distL="0" distR="0" simplePos="0" relativeHeight="485976576" behindDoc="1" locked="0" layoutInCell="1" allowOverlap="1" wp14:anchorId="6A12B050" wp14:editId="6A02E6E5">
              <wp:simplePos x="0" y="0"/>
              <wp:positionH relativeFrom="page">
                <wp:posOffset>2677198</wp:posOffset>
              </wp:positionH>
              <wp:positionV relativeFrom="page">
                <wp:posOffset>-27222</wp:posOffset>
              </wp:positionV>
              <wp:extent cx="363855" cy="18669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 cy="186690"/>
                      </a:xfrm>
                      <a:prstGeom prst="rect">
                        <a:avLst/>
                      </a:prstGeom>
                    </wps:spPr>
                    <wps:txbx>
                      <w:txbxContent>
                        <w:p w14:paraId="1FF38EC6" w14:textId="77777777" w:rsidR="00AD61AA" w:rsidRDefault="003A247A">
                          <w:pPr>
                            <w:spacing w:before="23"/>
                            <w:ind w:left="20"/>
                            <w:rPr>
                              <w:rFonts w:ascii="Courier New"/>
                              <w:b/>
                            </w:rPr>
                          </w:pPr>
                          <w:r>
                            <w:rPr>
                              <w:rFonts w:ascii="Courier New"/>
                              <w:b/>
                              <w:spacing w:val="-4"/>
                            </w:rPr>
                            <w:t>1675</w:t>
                          </w:r>
                        </w:p>
                      </w:txbxContent>
                    </wps:txbx>
                    <wps:bodyPr wrap="square" lIns="0" tIns="0" rIns="0" bIns="0" rtlCol="0">
                      <a:noAutofit/>
                    </wps:bodyPr>
                  </wps:wsp>
                </a:graphicData>
              </a:graphic>
            </wp:anchor>
          </w:drawing>
        </mc:Choice>
        <mc:Fallback>
          <w:pict>
            <v:shape w14:anchorId="6A12B050" id="Textbox 139" o:spid="_x0000_s1183" type="#_x0000_t202" style="position:absolute;margin-left:210.8pt;margin-top:-2.15pt;width:28.65pt;height:14.7pt;z-index:-173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" filled="f" stroked="f">
              <v:textbox inset="0,0,0,0">
                <w:txbxContent>
                  <w:p w14:paraId="1FF38EC6" w14:textId="77777777" w:rsidR="00AD61AA" w:rsidRDefault="003A247A">
                    <w:pPr>
                      <w:spacing w:before="23"/>
                      <w:ind w:left="20"/>
                      <w:rPr>
                        <w:rFonts w:ascii="Courier New"/>
                        <w:b/>
                      </w:rPr>
                    </w:pPr>
                    <w:r>
                      <w:rPr>
                        <w:rFonts w:ascii="Courier New"/>
                        <w:b/>
                        <w:spacing w:val="-4"/>
                      </w:rPr>
                      <w:t>1675</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3372B"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20768" behindDoc="1" locked="0" layoutInCell="1" allowOverlap="1" wp14:anchorId="73720E20" wp14:editId="7994C6DA">
              <wp:simplePos x="0" y="0"/>
              <wp:positionH relativeFrom="page">
                <wp:posOffset>184348</wp:posOffset>
              </wp:positionH>
              <wp:positionV relativeFrom="page">
                <wp:posOffset>-31582</wp:posOffset>
              </wp:positionV>
              <wp:extent cx="1485900" cy="20066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200660"/>
                      </a:xfrm>
                      <a:prstGeom prst="rect">
                        <a:avLst/>
                      </a:prstGeom>
                    </wps:spPr>
                    <wps:txbx>
                      <w:txbxContent>
                        <w:p w14:paraId="50ECDDE5" w14:textId="77777777" w:rsidR="00AD61AA" w:rsidRDefault="003A247A">
                          <w:pPr>
                            <w:spacing w:before="23"/>
                            <w:ind w:left="20"/>
                            <w:rPr>
                              <w:rFonts w:ascii="Courier New"/>
                              <w:b/>
                              <w:sz w:val="24"/>
                            </w:rPr>
                          </w:pPr>
                          <w:r>
                            <w:rPr>
                              <w:rFonts w:ascii="Courier New"/>
                              <w:b/>
                              <w:spacing w:val="-4"/>
                              <w:sz w:val="24"/>
                            </w:rPr>
                            <w:t>CFN</w:t>
                          </w:r>
                          <w:r>
                            <w:rPr>
                              <w:rFonts w:ascii="Courier New"/>
                              <w:b/>
                              <w:spacing w:val="-32"/>
                              <w:sz w:val="24"/>
                            </w:rPr>
                            <w:t xml:space="preserve"> </w:t>
                          </w:r>
                          <w:r>
                            <w:rPr>
                              <w:rFonts w:ascii="Courier New"/>
                              <w:b/>
                              <w:spacing w:val="-4"/>
                              <w:sz w:val="24"/>
                            </w:rPr>
                            <w:t>1039940</w:t>
                          </w:r>
                          <w:r>
                            <w:rPr>
                              <w:rFonts w:ascii="Courier New"/>
                              <w:b/>
                              <w:spacing w:val="-31"/>
                              <w:sz w:val="24"/>
                            </w:rPr>
                            <w:t xml:space="preserve"> </w:t>
                          </w:r>
                          <w:r>
                            <w:rPr>
                              <w:rFonts w:ascii="Courier New"/>
                              <w:b/>
                              <w:spacing w:val="-4"/>
                              <w:sz w:val="24"/>
                            </w:rPr>
                            <w:t>OR</w:t>
                          </w:r>
                          <w:r>
                            <w:rPr>
                              <w:rFonts w:ascii="Courier New"/>
                              <w:b/>
                              <w:spacing w:val="-32"/>
                              <w:sz w:val="24"/>
                            </w:rPr>
                            <w:t xml:space="preserve"> </w:t>
                          </w:r>
                          <w:r>
                            <w:rPr>
                              <w:rFonts w:ascii="Courier New"/>
                              <w:b/>
                              <w:spacing w:val="-5"/>
                              <w:sz w:val="24"/>
                            </w:rPr>
                            <w:t>BK</w:t>
                          </w:r>
                        </w:p>
                      </w:txbxContent>
                    </wps:txbx>
                    <wps:bodyPr wrap="square" lIns="0" tIns="0" rIns="0" bIns="0" rtlCol="0">
                      <a:noAutofit/>
                    </wps:bodyPr>
                  </wps:wsp>
                </a:graphicData>
              </a:graphic>
            </wp:anchor>
          </w:drawing>
        </mc:Choice>
        <mc:Fallback>
          <w:pict>
            <v:shapetype w14:anchorId="73720E20" id="_x0000_t202" coordsize="21600,21600" o:spt="202" path="m,l,21600r21600,l21600,xe">
              <v:stroke joinstyle="miter"/>
              <v:path gradientshapeok="t" o:connecttype="rect"/>
            </v:shapetype>
            <v:shape id="Textbox 10" o:spid="_x0000_s1078" type="#_x0000_t202" style="position:absolute;margin-left:14.5pt;margin-top:-2.5pt;width:117pt;height:15.8pt;z-index:-1739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" filled="f" stroked="f">
              <v:textbox inset="0,0,0,0">
                <w:txbxContent>
                  <w:p w14:paraId="50ECDDE5" w14:textId="77777777" w:rsidR="00AD61AA" w:rsidRDefault="003A247A">
                    <w:pPr>
                      <w:spacing w:before="23"/>
                      <w:ind w:left="20"/>
                      <w:rPr>
                        <w:rFonts w:ascii="Courier New"/>
                        <w:b/>
                        <w:sz w:val="24"/>
                      </w:rPr>
                    </w:pPr>
                    <w:r>
                      <w:rPr>
                        <w:rFonts w:ascii="Courier New"/>
                        <w:b/>
                        <w:spacing w:val="-4"/>
                        <w:sz w:val="24"/>
                      </w:rPr>
                      <w:t>CFN</w:t>
                    </w:r>
                    <w:r>
                      <w:rPr>
                        <w:rFonts w:ascii="Courier New"/>
                        <w:b/>
                        <w:spacing w:val="-32"/>
                        <w:sz w:val="24"/>
                      </w:rPr>
                      <w:t xml:space="preserve"> </w:t>
                    </w:r>
                    <w:r>
                      <w:rPr>
                        <w:rFonts w:ascii="Courier New"/>
                        <w:b/>
                        <w:spacing w:val="-4"/>
                        <w:sz w:val="24"/>
                      </w:rPr>
                      <w:t>1039940</w:t>
                    </w:r>
                    <w:r>
                      <w:rPr>
                        <w:rFonts w:ascii="Courier New"/>
                        <w:b/>
                        <w:spacing w:val="-31"/>
                        <w:sz w:val="24"/>
                      </w:rPr>
                      <w:t xml:space="preserve"> </w:t>
                    </w:r>
                    <w:r>
                      <w:rPr>
                        <w:rFonts w:ascii="Courier New"/>
                        <w:b/>
                        <w:spacing w:val="-4"/>
                        <w:sz w:val="24"/>
                      </w:rPr>
                      <w:t>OR</w:t>
                    </w:r>
                    <w:r>
                      <w:rPr>
                        <w:rFonts w:ascii="Courier New"/>
                        <w:b/>
                        <w:spacing w:val="-32"/>
                        <w:sz w:val="24"/>
                      </w:rPr>
                      <w:t xml:space="preserve"> </w:t>
                    </w:r>
                    <w:r>
                      <w:rPr>
                        <w:rFonts w:ascii="Courier New"/>
                        <w:b/>
                        <w:spacing w:val="-5"/>
                        <w:sz w:val="24"/>
                      </w:rPr>
                      <w:t>BK</w:t>
                    </w:r>
                  </w:p>
                </w:txbxContent>
              </v:textbox>
              <w10:wrap anchorx="page" anchory="page"/>
            </v:shape>
          </w:pict>
        </mc:Fallback>
      </mc:AlternateContent>
    </w:r>
    <w:r>
      <w:rPr>
        <w:noProof/>
        <w:sz w:val="20"/>
      </w:rPr>
      <mc:AlternateContent>
        <mc:Choice Requires="wps">
          <w:drawing>
            <wp:anchor distT="0" distB="0" distL="0" distR="0" simplePos="0" relativeHeight="485921280" behindDoc="1" locked="0" layoutInCell="1" allowOverlap="1" wp14:anchorId="5B9D8251" wp14:editId="449D57A2">
              <wp:simplePos x="0" y="0"/>
              <wp:positionH relativeFrom="page">
                <wp:posOffset>1819668</wp:posOffset>
              </wp:positionH>
              <wp:positionV relativeFrom="page">
                <wp:posOffset>-31582</wp:posOffset>
              </wp:positionV>
              <wp:extent cx="363220" cy="20066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200660"/>
                      </a:xfrm>
                      <a:prstGeom prst="rect">
                        <a:avLst/>
                      </a:prstGeom>
                    </wps:spPr>
                    <wps:txbx>
                      <w:txbxContent>
                        <w:p w14:paraId="4A97E757" w14:textId="77777777" w:rsidR="00AD61AA" w:rsidRDefault="003A247A">
                          <w:pPr>
                            <w:spacing w:before="23"/>
                            <w:ind w:left="20"/>
                            <w:rPr>
                              <w:rFonts w:ascii="Courier New"/>
                              <w:b/>
                              <w:sz w:val="24"/>
                            </w:rPr>
                          </w:pPr>
                          <w:r>
                            <w:rPr>
                              <w:rFonts w:ascii="Courier New"/>
                              <w:b/>
                              <w:spacing w:val="-10"/>
                              <w:sz w:val="24"/>
                            </w:rPr>
                            <w:t>2793</w:t>
                          </w:r>
                        </w:p>
                      </w:txbxContent>
                    </wps:txbx>
                    <wps:bodyPr wrap="square" lIns="0" tIns="0" rIns="0" bIns="0" rtlCol="0">
                      <a:noAutofit/>
                    </wps:bodyPr>
                  </wps:wsp>
                </a:graphicData>
              </a:graphic>
            </wp:anchor>
          </w:drawing>
        </mc:Choice>
        <mc:Fallback>
          <w:pict>
            <v:shape w14:anchorId="5B9D8251" id="Textbox 11" o:spid="_x0000_s1079" type="#_x0000_t202" style="position:absolute;margin-left:143.3pt;margin-top:-2.5pt;width:28.6pt;height:15.8pt;z-index:-1739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" filled="f" stroked="f">
              <v:textbox inset="0,0,0,0">
                <w:txbxContent>
                  <w:p w14:paraId="4A97E757" w14:textId="77777777" w:rsidR="00AD61AA" w:rsidRDefault="003A247A">
                    <w:pPr>
                      <w:spacing w:before="23"/>
                      <w:ind w:left="20"/>
                      <w:rPr>
                        <w:rFonts w:ascii="Courier New"/>
                        <w:b/>
                        <w:sz w:val="24"/>
                      </w:rPr>
                    </w:pPr>
                    <w:r>
                      <w:rPr>
                        <w:rFonts w:ascii="Courier New"/>
                        <w:b/>
                        <w:spacing w:val="-10"/>
                        <w:sz w:val="24"/>
                      </w:rPr>
                      <w:t>2793</w:t>
                    </w:r>
                  </w:p>
                </w:txbxContent>
              </v:textbox>
              <w10:wrap anchorx="page" anchory="page"/>
            </v:shape>
          </w:pict>
        </mc:Fallback>
      </mc:AlternateContent>
    </w:r>
    <w:r>
      <w:rPr>
        <w:noProof/>
        <w:sz w:val="20"/>
      </w:rPr>
      <mc:AlternateContent>
        <mc:Choice Requires="wps">
          <w:drawing>
            <wp:anchor distT="0" distB="0" distL="0" distR="0" simplePos="0" relativeHeight="485921792" behindDoc="1" locked="0" layoutInCell="1" allowOverlap="1" wp14:anchorId="6337C581" wp14:editId="6DA0D607">
              <wp:simplePos x="0" y="0"/>
              <wp:positionH relativeFrom="page">
                <wp:posOffset>2335339</wp:posOffset>
              </wp:positionH>
              <wp:positionV relativeFrom="page">
                <wp:posOffset>-31582</wp:posOffset>
              </wp:positionV>
              <wp:extent cx="194310" cy="20066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00660"/>
                      </a:xfrm>
                      <a:prstGeom prst="rect">
                        <a:avLst/>
                      </a:prstGeom>
                    </wps:spPr>
                    <wps:txbx>
                      <w:txbxContent>
                        <w:p w14:paraId="5D3743DE" w14:textId="77777777" w:rsidR="00AD61AA" w:rsidRDefault="003A247A">
                          <w:pPr>
                            <w:spacing w:before="23"/>
                            <w:ind w:left="20"/>
                            <w:rPr>
                              <w:rFonts w:ascii="Courier New"/>
                              <w:b/>
                              <w:sz w:val="24"/>
                            </w:rPr>
                          </w:pPr>
                          <w:r>
                            <w:rPr>
                              <w:rFonts w:ascii="Courier New"/>
                              <w:b/>
                              <w:spacing w:val="-8"/>
                              <w:sz w:val="24"/>
                            </w:rPr>
                            <w:t>PG</w:t>
                          </w:r>
                        </w:p>
                      </w:txbxContent>
                    </wps:txbx>
                    <wps:bodyPr wrap="square" lIns="0" tIns="0" rIns="0" bIns="0" rtlCol="0">
                      <a:noAutofit/>
                    </wps:bodyPr>
                  </wps:wsp>
                </a:graphicData>
              </a:graphic>
            </wp:anchor>
          </w:drawing>
        </mc:Choice>
        <mc:Fallback>
          <w:pict>
            <v:shape w14:anchorId="6337C581" id="Textbox 12" o:spid="_x0000_s1080" type="#_x0000_t202" style="position:absolute;margin-left:183.9pt;margin-top:-2.5pt;width:15.3pt;height:15.8pt;z-index:-1739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" filled="f" stroked="f">
              <v:textbox inset="0,0,0,0">
                <w:txbxContent>
                  <w:p w14:paraId="5D3743DE" w14:textId="77777777" w:rsidR="00AD61AA" w:rsidRDefault="003A247A">
                    <w:pPr>
                      <w:spacing w:before="23"/>
                      <w:ind w:left="20"/>
                      <w:rPr>
                        <w:rFonts w:ascii="Courier New"/>
                        <w:b/>
                        <w:sz w:val="24"/>
                      </w:rPr>
                    </w:pPr>
                    <w:r>
                      <w:rPr>
                        <w:rFonts w:ascii="Courier New"/>
                        <w:b/>
                        <w:spacing w:val="-8"/>
                        <w:sz w:val="24"/>
                      </w:rPr>
                      <w:t>PG</w:t>
                    </w:r>
                  </w:p>
                </w:txbxContent>
              </v:textbox>
              <w10:wrap anchorx="page" anchory="page"/>
            </v:shape>
          </w:pict>
        </mc:Fallback>
      </mc:AlternateContent>
    </w:r>
    <w:r>
      <w:rPr>
        <w:noProof/>
        <w:sz w:val="20"/>
      </w:rPr>
      <mc:AlternateContent>
        <mc:Choice Requires="wps">
          <w:drawing>
            <wp:anchor distT="0" distB="0" distL="0" distR="0" simplePos="0" relativeHeight="485922304" behindDoc="1" locked="0" layoutInCell="1" allowOverlap="1" wp14:anchorId="4E3FC786" wp14:editId="7FD6389E">
              <wp:simplePos x="0" y="0"/>
              <wp:positionH relativeFrom="page">
                <wp:posOffset>2679146</wp:posOffset>
              </wp:positionH>
              <wp:positionV relativeFrom="page">
                <wp:posOffset>-31582</wp:posOffset>
              </wp:positionV>
              <wp:extent cx="363220" cy="20066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200660"/>
                      </a:xfrm>
                      <a:prstGeom prst="rect">
                        <a:avLst/>
                      </a:prstGeom>
                    </wps:spPr>
                    <wps:txbx>
                      <w:txbxContent>
                        <w:p w14:paraId="4D6B6B5E" w14:textId="77777777" w:rsidR="00AD61AA" w:rsidRDefault="003A247A">
                          <w:pPr>
                            <w:spacing w:before="23"/>
                            <w:ind w:left="20"/>
                            <w:rPr>
                              <w:rFonts w:ascii="Courier New"/>
                              <w:b/>
                              <w:sz w:val="24"/>
                            </w:rPr>
                          </w:pPr>
                          <w:r>
                            <w:rPr>
                              <w:rFonts w:ascii="Courier New"/>
                              <w:b/>
                              <w:spacing w:val="-10"/>
                              <w:sz w:val="24"/>
                            </w:rPr>
                            <w:t>1658</w:t>
                          </w:r>
                        </w:p>
                      </w:txbxContent>
                    </wps:txbx>
                    <wps:bodyPr wrap="square" lIns="0" tIns="0" rIns="0" bIns="0" rtlCol="0">
                      <a:noAutofit/>
                    </wps:bodyPr>
                  </wps:wsp>
                </a:graphicData>
              </a:graphic>
            </wp:anchor>
          </w:drawing>
        </mc:Choice>
        <mc:Fallback>
          <w:pict>
            <v:shape w14:anchorId="4E3FC786" id="Textbox 13" o:spid="_x0000_s1081" type="#_x0000_t202" style="position:absolute;margin-left:210.95pt;margin-top:-2.5pt;width:28.6pt;height:15.8pt;z-index:-173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" filled="f" stroked="f">
              <v:textbox inset="0,0,0,0">
                <w:txbxContent>
                  <w:p w14:paraId="4D6B6B5E" w14:textId="77777777" w:rsidR="00AD61AA" w:rsidRDefault="003A247A">
                    <w:pPr>
                      <w:spacing w:before="23"/>
                      <w:ind w:left="20"/>
                      <w:rPr>
                        <w:rFonts w:ascii="Courier New"/>
                        <w:b/>
                        <w:sz w:val="24"/>
                      </w:rPr>
                    </w:pPr>
                    <w:r>
                      <w:rPr>
                        <w:rFonts w:ascii="Courier New"/>
                        <w:b/>
                        <w:spacing w:val="-10"/>
                        <w:sz w:val="24"/>
                      </w:rPr>
                      <w:t>1658</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D07B9"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78112" behindDoc="1" locked="0" layoutInCell="1" allowOverlap="1" wp14:anchorId="269635C8" wp14:editId="6B9A10A5">
              <wp:simplePos x="0" y="0"/>
              <wp:positionH relativeFrom="page">
                <wp:posOffset>95002</wp:posOffset>
              </wp:positionH>
              <wp:positionV relativeFrom="page">
                <wp:posOffset>497278</wp:posOffset>
              </wp:positionV>
              <wp:extent cx="647700" cy="1270"/>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1270"/>
                      </a:xfrm>
                      <a:custGeom>
                        <a:avLst/>
                        <a:gdLst/>
                        <a:ahLst/>
                        <a:cxnLst/>
                        <a:rect l="l" t="t" r="r" b="b"/>
                        <a:pathLst>
                          <a:path w="647700">
                            <a:moveTo>
                              <a:pt x="0" y="0"/>
                            </a:moveTo>
                            <a:lnTo>
                              <a:pt x="647205" y="0"/>
                            </a:lnTo>
                          </a:path>
                        </a:pathLst>
                      </a:custGeom>
                      <a:ln w="2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891C2F" id="Graphic 142" o:spid="_x0000_s1026" style="position:absolute;margin-left:7.5pt;margin-top:39.15pt;width:51pt;height:.1pt;z-index:-17338368;visibility:visible;mso-wrap-style:square;mso-wrap-distance-left:0;mso-wrap-distance-top:0;mso-wrap-distance-right:0;mso-wrap-distance-bottom:0;mso-position-horizontal:absolute;mso-position-horizontal-relative:page;mso-position-vertical:absolute;mso-position-vertical-relative:page;v-text-anchor:top" coordsize="647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" path="m,l647205,e" filled="f" strokeweight=".08244mm">
              <v:path arrowok="t"/>
              <w10:wrap anchorx="page" anchory="page"/>
            </v:shape>
          </w:pict>
        </mc:Fallback>
      </mc:AlternateContent>
    </w:r>
    <w:r>
      <w:rPr>
        <w:noProof/>
        <w:sz w:val="20"/>
      </w:rPr>
      <mc:AlternateContent>
        <mc:Choice Requires="wps">
          <w:drawing>
            <wp:anchor distT="0" distB="0" distL="0" distR="0" simplePos="0" relativeHeight="485978624" behindDoc="1" locked="0" layoutInCell="1" allowOverlap="1" wp14:anchorId="107D85BA" wp14:editId="3A7FE6BE">
              <wp:simplePos x="0" y="0"/>
              <wp:positionH relativeFrom="page">
                <wp:posOffset>181379</wp:posOffset>
              </wp:positionH>
              <wp:positionV relativeFrom="page">
                <wp:posOffset>-37520</wp:posOffset>
              </wp:positionV>
              <wp:extent cx="1485900" cy="20066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200660"/>
                      </a:xfrm>
                      <a:prstGeom prst="rect">
                        <a:avLst/>
                      </a:prstGeom>
                    </wps:spPr>
                    <wps:txbx>
                      <w:txbxContent>
                        <w:p w14:paraId="3DAC11DF" w14:textId="77777777" w:rsidR="00AD61AA" w:rsidRDefault="003A247A">
                          <w:pPr>
                            <w:spacing w:before="23"/>
                            <w:ind w:left="20"/>
                            <w:rPr>
                              <w:rFonts w:ascii="Courier New"/>
                              <w:b/>
                              <w:sz w:val="24"/>
                            </w:rPr>
                          </w:pPr>
                          <w:r>
                            <w:rPr>
                              <w:rFonts w:ascii="Courier New"/>
                              <w:b/>
                              <w:spacing w:val="-4"/>
                              <w:sz w:val="24"/>
                            </w:rPr>
                            <w:t>CFN</w:t>
                          </w:r>
                          <w:r>
                            <w:rPr>
                              <w:rFonts w:ascii="Courier New"/>
                              <w:b/>
                              <w:spacing w:val="-32"/>
                              <w:sz w:val="24"/>
                            </w:rPr>
                            <w:t xml:space="preserve"> </w:t>
                          </w:r>
                          <w:r>
                            <w:rPr>
                              <w:rFonts w:ascii="Courier New"/>
                              <w:b/>
                              <w:spacing w:val="-4"/>
                              <w:sz w:val="24"/>
                            </w:rPr>
                            <w:t>1039940</w:t>
                          </w:r>
                          <w:r>
                            <w:rPr>
                              <w:rFonts w:ascii="Courier New"/>
                              <w:b/>
                              <w:spacing w:val="-31"/>
                              <w:sz w:val="24"/>
                            </w:rPr>
                            <w:t xml:space="preserve"> </w:t>
                          </w:r>
                          <w:r>
                            <w:rPr>
                              <w:rFonts w:ascii="Courier New"/>
                              <w:b/>
                              <w:spacing w:val="-4"/>
                              <w:sz w:val="24"/>
                            </w:rPr>
                            <w:t>OR</w:t>
                          </w:r>
                          <w:r>
                            <w:rPr>
                              <w:rFonts w:ascii="Courier New"/>
                              <w:b/>
                              <w:spacing w:val="-32"/>
                              <w:sz w:val="24"/>
                            </w:rPr>
                            <w:t xml:space="preserve"> </w:t>
                          </w:r>
                          <w:r>
                            <w:rPr>
                              <w:rFonts w:ascii="Courier New"/>
                              <w:b/>
                              <w:spacing w:val="-5"/>
                              <w:sz w:val="24"/>
                            </w:rPr>
                            <w:t>BK</w:t>
                          </w:r>
                        </w:p>
                      </w:txbxContent>
                    </wps:txbx>
                    <wps:bodyPr wrap="square" lIns="0" tIns="0" rIns="0" bIns="0" rtlCol="0">
                      <a:noAutofit/>
                    </wps:bodyPr>
                  </wps:wsp>
                </a:graphicData>
              </a:graphic>
            </wp:anchor>
          </w:drawing>
        </mc:Choice>
        <mc:Fallback>
          <w:pict>
            <v:shapetype w14:anchorId="107D85BA" id="_x0000_t202" coordsize="21600,21600" o:spt="202" path="m,l,21600r21600,l21600,xe">
              <v:stroke joinstyle="miter"/>
              <v:path gradientshapeok="t" o:connecttype="rect"/>
            </v:shapetype>
            <v:shape id="Textbox 143" o:spid="_x0000_s1186" type="#_x0000_t202" style="position:absolute;margin-left:14.3pt;margin-top:-2.95pt;width:117pt;height:15.8pt;z-index:-173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" filled="f" stroked="f">
              <v:textbox inset="0,0,0,0">
                <w:txbxContent>
                  <w:p w14:paraId="3DAC11DF" w14:textId="77777777" w:rsidR="00AD61AA" w:rsidRDefault="003A247A">
                    <w:pPr>
                      <w:spacing w:before="23"/>
                      <w:ind w:left="20"/>
                      <w:rPr>
                        <w:rFonts w:ascii="Courier New"/>
                        <w:b/>
                        <w:sz w:val="24"/>
                      </w:rPr>
                    </w:pPr>
                    <w:r>
                      <w:rPr>
                        <w:rFonts w:ascii="Courier New"/>
                        <w:b/>
                        <w:spacing w:val="-4"/>
                        <w:sz w:val="24"/>
                      </w:rPr>
                      <w:t>CFN</w:t>
                    </w:r>
                    <w:r>
                      <w:rPr>
                        <w:rFonts w:ascii="Courier New"/>
                        <w:b/>
                        <w:spacing w:val="-32"/>
                        <w:sz w:val="24"/>
                      </w:rPr>
                      <w:t xml:space="preserve"> </w:t>
                    </w:r>
                    <w:r>
                      <w:rPr>
                        <w:rFonts w:ascii="Courier New"/>
                        <w:b/>
                        <w:spacing w:val="-4"/>
                        <w:sz w:val="24"/>
                      </w:rPr>
                      <w:t>1039940</w:t>
                    </w:r>
                    <w:r>
                      <w:rPr>
                        <w:rFonts w:ascii="Courier New"/>
                        <w:b/>
                        <w:spacing w:val="-31"/>
                        <w:sz w:val="24"/>
                      </w:rPr>
                      <w:t xml:space="preserve"> </w:t>
                    </w:r>
                    <w:r>
                      <w:rPr>
                        <w:rFonts w:ascii="Courier New"/>
                        <w:b/>
                        <w:spacing w:val="-4"/>
                        <w:sz w:val="24"/>
                      </w:rPr>
                      <w:t>OR</w:t>
                    </w:r>
                    <w:r>
                      <w:rPr>
                        <w:rFonts w:ascii="Courier New"/>
                        <w:b/>
                        <w:spacing w:val="-32"/>
                        <w:sz w:val="24"/>
                      </w:rPr>
                      <w:t xml:space="preserve"> </w:t>
                    </w:r>
                    <w:r>
                      <w:rPr>
                        <w:rFonts w:ascii="Courier New"/>
                        <w:b/>
                        <w:spacing w:val="-5"/>
                        <w:sz w:val="24"/>
                      </w:rPr>
                      <w:t>BK</w:t>
                    </w:r>
                  </w:p>
                </w:txbxContent>
              </v:textbox>
              <w10:wrap anchorx="page" anchory="page"/>
            </v:shape>
          </w:pict>
        </mc:Fallback>
      </mc:AlternateContent>
    </w:r>
    <w:r>
      <w:rPr>
        <w:noProof/>
        <w:sz w:val="20"/>
      </w:rPr>
      <mc:AlternateContent>
        <mc:Choice Requires="wps">
          <w:drawing>
            <wp:anchor distT="0" distB="0" distL="0" distR="0" simplePos="0" relativeHeight="485979136" behindDoc="1" locked="0" layoutInCell="1" allowOverlap="1" wp14:anchorId="57C3ED60" wp14:editId="12765A5D">
              <wp:simplePos x="0" y="0"/>
              <wp:positionH relativeFrom="page">
                <wp:posOffset>1816700</wp:posOffset>
              </wp:positionH>
              <wp:positionV relativeFrom="page">
                <wp:posOffset>-37520</wp:posOffset>
              </wp:positionV>
              <wp:extent cx="363220" cy="20066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200660"/>
                      </a:xfrm>
                      <a:prstGeom prst="rect">
                        <a:avLst/>
                      </a:prstGeom>
                    </wps:spPr>
                    <wps:txbx>
                      <w:txbxContent>
                        <w:p w14:paraId="7B111D01" w14:textId="77777777" w:rsidR="00AD61AA" w:rsidRDefault="003A247A">
                          <w:pPr>
                            <w:spacing w:before="23"/>
                            <w:ind w:left="20"/>
                            <w:rPr>
                              <w:rFonts w:ascii="Courier New"/>
                              <w:b/>
                              <w:sz w:val="24"/>
                            </w:rPr>
                          </w:pPr>
                          <w:r>
                            <w:rPr>
                              <w:rFonts w:ascii="Courier New"/>
                              <w:b/>
                              <w:spacing w:val="-10"/>
                              <w:sz w:val="24"/>
                            </w:rPr>
                            <w:t>2793</w:t>
                          </w:r>
                        </w:p>
                      </w:txbxContent>
                    </wps:txbx>
                    <wps:bodyPr wrap="square" lIns="0" tIns="0" rIns="0" bIns="0" rtlCol="0">
                      <a:noAutofit/>
                    </wps:bodyPr>
                  </wps:wsp>
                </a:graphicData>
              </a:graphic>
            </wp:anchor>
          </w:drawing>
        </mc:Choice>
        <mc:Fallback>
          <w:pict>
            <v:shape w14:anchorId="57C3ED60" id="Textbox 144" o:spid="_x0000_s1187" type="#_x0000_t202" style="position:absolute;margin-left:143.05pt;margin-top:-2.95pt;width:28.6pt;height:15.8pt;z-index:-173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" filled="f" stroked="f">
              <v:textbox inset="0,0,0,0">
                <w:txbxContent>
                  <w:p w14:paraId="7B111D01" w14:textId="77777777" w:rsidR="00AD61AA" w:rsidRDefault="003A247A">
                    <w:pPr>
                      <w:spacing w:before="23"/>
                      <w:ind w:left="20"/>
                      <w:rPr>
                        <w:rFonts w:ascii="Courier New"/>
                        <w:b/>
                        <w:sz w:val="24"/>
                      </w:rPr>
                    </w:pPr>
                    <w:r>
                      <w:rPr>
                        <w:rFonts w:ascii="Courier New"/>
                        <w:b/>
                        <w:spacing w:val="-10"/>
                        <w:sz w:val="24"/>
                      </w:rPr>
                      <w:t>2793</w:t>
                    </w:r>
                  </w:p>
                </w:txbxContent>
              </v:textbox>
              <w10:wrap anchorx="page" anchory="page"/>
            </v:shape>
          </w:pict>
        </mc:Fallback>
      </mc:AlternateContent>
    </w:r>
    <w:r>
      <w:rPr>
        <w:noProof/>
        <w:sz w:val="20"/>
      </w:rPr>
      <mc:AlternateContent>
        <mc:Choice Requires="wps">
          <w:drawing>
            <wp:anchor distT="0" distB="0" distL="0" distR="0" simplePos="0" relativeHeight="485979648" behindDoc="1" locked="0" layoutInCell="1" allowOverlap="1" wp14:anchorId="61755722" wp14:editId="6D9C99C7">
              <wp:simplePos x="0" y="0"/>
              <wp:positionH relativeFrom="page">
                <wp:posOffset>2332370</wp:posOffset>
              </wp:positionH>
              <wp:positionV relativeFrom="page">
                <wp:posOffset>-37520</wp:posOffset>
              </wp:positionV>
              <wp:extent cx="194310" cy="20066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00660"/>
                      </a:xfrm>
                      <a:prstGeom prst="rect">
                        <a:avLst/>
                      </a:prstGeom>
                    </wps:spPr>
                    <wps:txbx>
                      <w:txbxContent>
                        <w:p w14:paraId="47BF66EC" w14:textId="77777777" w:rsidR="00AD61AA" w:rsidRDefault="003A247A">
                          <w:pPr>
                            <w:spacing w:before="23"/>
                            <w:ind w:left="20"/>
                            <w:rPr>
                              <w:rFonts w:ascii="Courier New"/>
                              <w:b/>
                              <w:sz w:val="24"/>
                            </w:rPr>
                          </w:pPr>
                          <w:r>
                            <w:rPr>
                              <w:rFonts w:ascii="Courier New"/>
                              <w:b/>
                              <w:spacing w:val="-8"/>
                              <w:sz w:val="24"/>
                            </w:rPr>
                            <w:t>PG</w:t>
                          </w:r>
                        </w:p>
                      </w:txbxContent>
                    </wps:txbx>
                    <wps:bodyPr wrap="square" lIns="0" tIns="0" rIns="0" bIns="0" rtlCol="0">
                      <a:noAutofit/>
                    </wps:bodyPr>
                  </wps:wsp>
                </a:graphicData>
              </a:graphic>
            </wp:anchor>
          </w:drawing>
        </mc:Choice>
        <mc:Fallback>
          <w:pict>
            <v:shape w14:anchorId="61755722" id="Textbox 145" o:spid="_x0000_s1188" type="#_x0000_t202" style="position:absolute;margin-left:183.65pt;margin-top:-2.95pt;width:15.3pt;height:15.8pt;z-index:-173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" filled="f" stroked="f">
              <v:textbox inset="0,0,0,0">
                <w:txbxContent>
                  <w:p w14:paraId="47BF66EC" w14:textId="77777777" w:rsidR="00AD61AA" w:rsidRDefault="003A247A">
                    <w:pPr>
                      <w:spacing w:before="23"/>
                      <w:ind w:left="20"/>
                      <w:rPr>
                        <w:rFonts w:ascii="Courier New"/>
                        <w:b/>
                        <w:sz w:val="24"/>
                      </w:rPr>
                    </w:pPr>
                    <w:r>
                      <w:rPr>
                        <w:rFonts w:ascii="Courier New"/>
                        <w:b/>
                        <w:spacing w:val="-8"/>
                        <w:sz w:val="24"/>
                      </w:rPr>
                      <w:t>PG</w:t>
                    </w:r>
                  </w:p>
                </w:txbxContent>
              </v:textbox>
              <w10:wrap anchorx="page" anchory="page"/>
            </v:shape>
          </w:pict>
        </mc:Fallback>
      </mc:AlternateContent>
    </w:r>
    <w:r>
      <w:rPr>
        <w:noProof/>
        <w:sz w:val="20"/>
      </w:rPr>
      <mc:AlternateContent>
        <mc:Choice Requires="wps">
          <w:drawing>
            <wp:anchor distT="0" distB="0" distL="0" distR="0" simplePos="0" relativeHeight="485980160" behindDoc="1" locked="0" layoutInCell="1" allowOverlap="1" wp14:anchorId="2BC44CBF" wp14:editId="24C112FB">
              <wp:simplePos x="0" y="0"/>
              <wp:positionH relativeFrom="page">
                <wp:posOffset>2676176</wp:posOffset>
              </wp:positionH>
              <wp:positionV relativeFrom="page">
                <wp:posOffset>-37520</wp:posOffset>
              </wp:positionV>
              <wp:extent cx="363220" cy="20066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200660"/>
                      </a:xfrm>
                      <a:prstGeom prst="rect">
                        <a:avLst/>
                      </a:prstGeom>
                    </wps:spPr>
                    <wps:txbx>
                      <w:txbxContent>
                        <w:p w14:paraId="63B32F8F" w14:textId="77777777" w:rsidR="00AD61AA" w:rsidRDefault="003A247A">
                          <w:pPr>
                            <w:spacing w:before="23"/>
                            <w:ind w:left="20"/>
                            <w:rPr>
                              <w:rFonts w:ascii="Courier New"/>
                              <w:b/>
                              <w:sz w:val="24"/>
                            </w:rPr>
                          </w:pPr>
                          <w:r>
                            <w:rPr>
                              <w:rFonts w:ascii="Courier New"/>
                              <w:b/>
                              <w:spacing w:val="-10"/>
                              <w:sz w:val="24"/>
                            </w:rPr>
                            <w:t>1676</w:t>
                          </w:r>
                        </w:p>
                      </w:txbxContent>
                    </wps:txbx>
                    <wps:bodyPr wrap="square" lIns="0" tIns="0" rIns="0" bIns="0" rtlCol="0">
                      <a:noAutofit/>
                    </wps:bodyPr>
                  </wps:wsp>
                </a:graphicData>
              </a:graphic>
            </wp:anchor>
          </w:drawing>
        </mc:Choice>
        <mc:Fallback>
          <w:pict>
            <v:shape w14:anchorId="2BC44CBF" id="Textbox 146" o:spid="_x0000_s1189" type="#_x0000_t202" style="position:absolute;margin-left:210.7pt;margin-top:-2.95pt;width:28.6pt;height:15.8pt;z-index:-173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" filled="f" stroked="f">
              <v:textbox inset="0,0,0,0">
                <w:txbxContent>
                  <w:p w14:paraId="63B32F8F" w14:textId="77777777" w:rsidR="00AD61AA" w:rsidRDefault="003A247A">
                    <w:pPr>
                      <w:spacing w:before="23"/>
                      <w:ind w:left="20"/>
                      <w:rPr>
                        <w:rFonts w:ascii="Courier New"/>
                        <w:b/>
                        <w:sz w:val="24"/>
                      </w:rPr>
                    </w:pPr>
                    <w:r>
                      <w:rPr>
                        <w:rFonts w:ascii="Courier New"/>
                        <w:b/>
                        <w:spacing w:val="-10"/>
                        <w:sz w:val="24"/>
                      </w:rPr>
                      <w:t>1676</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B5628"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81696" behindDoc="1" locked="0" layoutInCell="1" allowOverlap="1" wp14:anchorId="5B235C81" wp14:editId="76A0B646">
              <wp:simplePos x="0" y="0"/>
              <wp:positionH relativeFrom="page">
                <wp:posOffset>181379</wp:posOffset>
              </wp:positionH>
              <wp:positionV relativeFrom="page">
                <wp:posOffset>-28614</wp:posOffset>
              </wp:positionV>
              <wp:extent cx="1485900" cy="20066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200660"/>
                      </a:xfrm>
                      <a:prstGeom prst="rect">
                        <a:avLst/>
                      </a:prstGeom>
                    </wps:spPr>
                    <wps:txbx>
                      <w:txbxContent>
                        <w:p w14:paraId="7CD408E6" w14:textId="77777777" w:rsidR="00AD61AA" w:rsidRDefault="003A247A">
                          <w:pPr>
                            <w:spacing w:before="23"/>
                            <w:ind w:left="20"/>
                            <w:rPr>
                              <w:rFonts w:ascii="Courier New"/>
                              <w:b/>
                              <w:sz w:val="24"/>
                            </w:rPr>
                          </w:pPr>
                          <w:r>
                            <w:rPr>
                              <w:rFonts w:ascii="Courier New"/>
                              <w:b/>
                              <w:spacing w:val="-4"/>
                              <w:sz w:val="24"/>
                            </w:rPr>
                            <w:t>CFN</w:t>
                          </w:r>
                          <w:r>
                            <w:rPr>
                              <w:rFonts w:ascii="Courier New"/>
                              <w:b/>
                              <w:spacing w:val="-32"/>
                              <w:sz w:val="24"/>
                            </w:rPr>
                            <w:t xml:space="preserve"> </w:t>
                          </w:r>
                          <w:r>
                            <w:rPr>
                              <w:rFonts w:ascii="Courier New"/>
                              <w:b/>
                              <w:spacing w:val="-4"/>
                              <w:sz w:val="24"/>
                            </w:rPr>
                            <w:t>1039940</w:t>
                          </w:r>
                          <w:r>
                            <w:rPr>
                              <w:rFonts w:ascii="Courier New"/>
                              <w:b/>
                              <w:spacing w:val="-31"/>
                              <w:sz w:val="24"/>
                            </w:rPr>
                            <w:t xml:space="preserve"> </w:t>
                          </w:r>
                          <w:r>
                            <w:rPr>
                              <w:rFonts w:ascii="Courier New"/>
                              <w:b/>
                              <w:spacing w:val="-4"/>
                              <w:sz w:val="24"/>
                            </w:rPr>
                            <w:t>OR</w:t>
                          </w:r>
                          <w:r>
                            <w:rPr>
                              <w:rFonts w:ascii="Courier New"/>
                              <w:b/>
                              <w:spacing w:val="-32"/>
                              <w:sz w:val="24"/>
                            </w:rPr>
                            <w:t xml:space="preserve"> </w:t>
                          </w:r>
                          <w:r>
                            <w:rPr>
                              <w:rFonts w:ascii="Courier New"/>
                              <w:b/>
                              <w:spacing w:val="-5"/>
                              <w:sz w:val="24"/>
                            </w:rPr>
                            <w:t>BK</w:t>
                          </w:r>
                        </w:p>
                      </w:txbxContent>
                    </wps:txbx>
                    <wps:bodyPr wrap="square" lIns="0" tIns="0" rIns="0" bIns="0" rtlCol="0">
                      <a:noAutofit/>
                    </wps:bodyPr>
                  </wps:wsp>
                </a:graphicData>
              </a:graphic>
            </wp:anchor>
          </w:drawing>
        </mc:Choice>
        <mc:Fallback>
          <w:pict>
            <v:shapetype w14:anchorId="5B235C81" id="_x0000_t202" coordsize="21600,21600" o:spt="202" path="m,l,21600r21600,l21600,xe">
              <v:stroke joinstyle="miter"/>
              <v:path gradientshapeok="t" o:connecttype="rect"/>
            </v:shapetype>
            <v:shape id="Textbox 149" o:spid="_x0000_s1192" type="#_x0000_t202" style="position:absolute;margin-left:14.3pt;margin-top:-2.25pt;width:117pt;height:15.8pt;z-index:-173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" filled="f" stroked="f">
              <v:textbox inset="0,0,0,0">
                <w:txbxContent>
                  <w:p w14:paraId="7CD408E6" w14:textId="77777777" w:rsidR="00AD61AA" w:rsidRDefault="003A247A">
                    <w:pPr>
                      <w:spacing w:before="23"/>
                      <w:ind w:left="20"/>
                      <w:rPr>
                        <w:rFonts w:ascii="Courier New"/>
                        <w:b/>
                        <w:sz w:val="24"/>
                      </w:rPr>
                    </w:pPr>
                    <w:r>
                      <w:rPr>
                        <w:rFonts w:ascii="Courier New"/>
                        <w:b/>
                        <w:spacing w:val="-4"/>
                        <w:sz w:val="24"/>
                      </w:rPr>
                      <w:t>CFN</w:t>
                    </w:r>
                    <w:r>
                      <w:rPr>
                        <w:rFonts w:ascii="Courier New"/>
                        <w:b/>
                        <w:spacing w:val="-32"/>
                        <w:sz w:val="24"/>
                      </w:rPr>
                      <w:t xml:space="preserve"> </w:t>
                    </w:r>
                    <w:r>
                      <w:rPr>
                        <w:rFonts w:ascii="Courier New"/>
                        <w:b/>
                        <w:spacing w:val="-4"/>
                        <w:sz w:val="24"/>
                      </w:rPr>
                      <w:t>1039940</w:t>
                    </w:r>
                    <w:r>
                      <w:rPr>
                        <w:rFonts w:ascii="Courier New"/>
                        <w:b/>
                        <w:spacing w:val="-31"/>
                        <w:sz w:val="24"/>
                      </w:rPr>
                      <w:t xml:space="preserve"> </w:t>
                    </w:r>
                    <w:r>
                      <w:rPr>
                        <w:rFonts w:ascii="Courier New"/>
                        <w:b/>
                        <w:spacing w:val="-4"/>
                        <w:sz w:val="24"/>
                      </w:rPr>
                      <w:t>OR</w:t>
                    </w:r>
                    <w:r>
                      <w:rPr>
                        <w:rFonts w:ascii="Courier New"/>
                        <w:b/>
                        <w:spacing w:val="-32"/>
                        <w:sz w:val="24"/>
                      </w:rPr>
                      <w:t xml:space="preserve"> </w:t>
                    </w:r>
                    <w:r>
                      <w:rPr>
                        <w:rFonts w:ascii="Courier New"/>
                        <w:b/>
                        <w:spacing w:val="-5"/>
                        <w:sz w:val="24"/>
                      </w:rPr>
                      <w:t>BK</w:t>
                    </w:r>
                  </w:p>
                </w:txbxContent>
              </v:textbox>
              <w10:wrap anchorx="page" anchory="page"/>
            </v:shape>
          </w:pict>
        </mc:Fallback>
      </mc:AlternateContent>
    </w:r>
    <w:r>
      <w:rPr>
        <w:noProof/>
        <w:sz w:val="20"/>
      </w:rPr>
      <mc:AlternateContent>
        <mc:Choice Requires="wps">
          <w:drawing>
            <wp:anchor distT="0" distB="0" distL="0" distR="0" simplePos="0" relativeHeight="485982208" behindDoc="1" locked="0" layoutInCell="1" allowOverlap="1" wp14:anchorId="0E7D8D79" wp14:editId="01A91FF8">
              <wp:simplePos x="0" y="0"/>
              <wp:positionH relativeFrom="page">
                <wp:posOffset>1816700</wp:posOffset>
              </wp:positionH>
              <wp:positionV relativeFrom="page">
                <wp:posOffset>-28614</wp:posOffset>
              </wp:positionV>
              <wp:extent cx="363220" cy="20066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200660"/>
                      </a:xfrm>
                      <a:prstGeom prst="rect">
                        <a:avLst/>
                      </a:prstGeom>
                    </wps:spPr>
                    <wps:txbx>
                      <w:txbxContent>
                        <w:p w14:paraId="0CF595E6" w14:textId="77777777" w:rsidR="00AD61AA" w:rsidRDefault="003A247A">
                          <w:pPr>
                            <w:spacing w:before="23"/>
                            <w:ind w:left="20"/>
                            <w:rPr>
                              <w:rFonts w:ascii="Courier New"/>
                              <w:b/>
                              <w:sz w:val="24"/>
                            </w:rPr>
                          </w:pPr>
                          <w:r>
                            <w:rPr>
                              <w:rFonts w:ascii="Courier New"/>
                              <w:b/>
                              <w:spacing w:val="-10"/>
                              <w:sz w:val="24"/>
                            </w:rPr>
                            <w:t>2793</w:t>
                          </w:r>
                        </w:p>
                      </w:txbxContent>
                    </wps:txbx>
                    <wps:bodyPr wrap="square" lIns="0" tIns="0" rIns="0" bIns="0" rtlCol="0">
                      <a:noAutofit/>
                    </wps:bodyPr>
                  </wps:wsp>
                </a:graphicData>
              </a:graphic>
            </wp:anchor>
          </w:drawing>
        </mc:Choice>
        <mc:Fallback>
          <w:pict>
            <v:shape w14:anchorId="0E7D8D79" id="Textbox 150" o:spid="_x0000_s1193" type="#_x0000_t202" style="position:absolute;margin-left:143.05pt;margin-top:-2.25pt;width:28.6pt;height:15.8pt;z-index:-173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" filled="f" stroked="f">
              <v:textbox inset="0,0,0,0">
                <w:txbxContent>
                  <w:p w14:paraId="0CF595E6" w14:textId="77777777" w:rsidR="00AD61AA" w:rsidRDefault="003A247A">
                    <w:pPr>
                      <w:spacing w:before="23"/>
                      <w:ind w:left="20"/>
                      <w:rPr>
                        <w:rFonts w:ascii="Courier New"/>
                        <w:b/>
                        <w:sz w:val="24"/>
                      </w:rPr>
                    </w:pPr>
                    <w:r>
                      <w:rPr>
                        <w:rFonts w:ascii="Courier New"/>
                        <w:b/>
                        <w:spacing w:val="-10"/>
                        <w:sz w:val="24"/>
                      </w:rPr>
                      <w:t>2793</w:t>
                    </w:r>
                  </w:p>
                </w:txbxContent>
              </v:textbox>
              <w10:wrap anchorx="page" anchory="page"/>
            </v:shape>
          </w:pict>
        </mc:Fallback>
      </mc:AlternateContent>
    </w:r>
    <w:r>
      <w:rPr>
        <w:noProof/>
        <w:sz w:val="20"/>
      </w:rPr>
      <mc:AlternateContent>
        <mc:Choice Requires="wps">
          <w:drawing>
            <wp:anchor distT="0" distB="0" distL="0" distR="0" simplePos="0" relativeHeight="485982720" behindDoc="1" locked="0" layoutInCell="1" allowOverlap="1" wp14:anchorId="503C2BBC" wp14:editId="2F669F72">
              <wp:simplePos x="0" y="0"/>
              <wp:positionH relativeFrom="page">
                <wp:posOffset>2332370</wp:posOffset>
              </wp:positionH>
              <wp:positionV relativeFrom="page">
                <wp:posOffset>-28614</wp:posOffset>
              </wp:positionV>
              <wp:extent cx="194310" cy="20066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00660"/>
                      </a:xfrm>
                      <a:prstGeom prst="rect">
                        <a:avLst/>
                      </a:prstGeom>
                    </wps:spPr>
                    <wps:txbx>
                      <w:txbxContent>
                        <w:p w14:paraId="211DEF53" w14:textId="77777777" w:rsidR="00AD61AA" w:rsidRDefault="003A247A">
                          <w:pPr>
                            <w:spacing w:before="23"/>
                            <w:ind w:left="20"/>
                            <w:rPr>
                              <w:rFonts w:ascii="Courier New"/>
                              <w:b/>
                              <w:sz w:val="24"/>
                            </w:rPr>
                          </w:pPr>
                          <w:r>
                            <w:rPr>
                              <w:rFonts w:ascii="Courier New"/>
                              <w:b/>
                              <w:spacing w:val="-8"/>
                              <w:sz w:val="24"/>
                            </w:rPr>
                            <w:t>PG</w:t>
                          </w:r>
                        </w:p>
                      </w:txbxContent>
                    </wps:txbx>
                    <wps:bodyPr wrap="square" lIns="0" tIns="0" rIns="0" bIns="0" rtlCol="0">
                      <a:noAutofit/>
                    </wps:bodyPr>
                  </wps:wsp>
                </a:graphicData>
              </a:graphic>
            </wp:anchor>
          </w:drawing>
        </mc:Choice>
        <mc:Fallback>
          <w:pict>
            <v:shape w14:anchorId="503C2BBC" id="Textbox 151" o:spid="_x0000_s1194" type="#_x0000_t202" style="position:absolute;margin-left:183.65pt;margin-top:-2.25pt;width:15.3pt;height:15.8pt;z-index:-173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" filled="f" stroked="f">
              <v:textbox inset="0,0,0,0">
                <w:txbxContent>
                  <w:p w14:paraId="211DEF53" w14:textId="77777777" w:rsidR="00AD61AA" w:rsidRDefault="003A247A">
                    <w:pPr>
                      <w:spacing w:before="23"/>
                      <w:ind w:left="20"/>
                      <w:rPr>
                        <w:rFonts w:ascii="Courier New"/>
                        <w:b/>
                        <w:sz w:val="24"/>
                      </w:rPr>
                    </w:pPr>
                    <w:r>
                      <w:rPr>
                        <w:rFonts w:ascii="Courier New"/>
                        <w:b/>
                        <w:spacing w:val="-8"/>
                        <w:sz w:val="24"/>
                      </w:rPr>
                      <w:t>PG</w:t>
                    </w:r>
                  </w:p>
                </w:txbxContent>
              </v:textbox>
              <w10:wrap anchorx="page" anchory="page"/>
            </v:shape>
          </w:pict>
        </mc:Fallback>
      </mc:AlternateContent>
    </w:r>
    <w:r>
      <w:rPr>
        <w:noProof/>
        <w:sz w:val="20"/>
      </w:rPr>
      <mc:AlternateContent>
        <mc:Choice Requires="wps">
          <w:drawing>
            <wp:anchor distT="0" distB="0" distL="0" distR="0" simplePos="0" relativeHeight="485983232" behindDoc="1" locked="0" layoutInCell="1" allowOverlap="1" wp14:anchorId="0EFF96AF" wp14:editId="7E4468E0">
              <wp:simplePos x="0" y="0"/>
              <wp:positionH relativeFrom="page">
                <wp:posOffset>2676176</wp:posOffset>
              </wp:positionH>
              <wp:positionV relativeFrom="page">
                <wp:posOffset>-28614</wp:posOffset>
              </wp:positionV>
              <wp:extent cx="363220" cy="20066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200660"/>
                      </a:xfrm>
                      <a:prstGeom prst="rect">
                        <a:avLst/>
                      </a:prstGeom>
                    </wps:spPr>
                    <wps:txbx>
                      <w:txbxContent>
                        <w:p w14:paraId="1AC540A5" w14:textId="77777777" w:rsidR="00AD61AA" w:rsidRDefault="003A247A">
                          <w:pPr>
                            <w:spacing w:before="23"/>
                            <w:ind w:left="20"/>
                            <w:rPr>
                              <w:rFonts w:ascii="Courier New"/>
                              <w:b/>
                              <w:sz w:val="24"/>
                            </w:rPr>
                          </w:pPr>
                          <w:r>
                            <w:rPr>
                              <w:rFonts w:ascii="Courier New"/>
                              <w:b/>
                              <w:spacing w:val="-10"/>
                              <w:sz w:val="24"/>
                            </w:rPr>
                            <w:t>1677</w:t>
                          </w:r>
                        </w:p>
                      </w:txbxContent>
                    </wps:txbx>
                    <wps:bodyPr wrap="square" lIns="0" tIns="0" rIns="0" bIns="0" rtlCol="0">
                      <a:noAutofit/>
                    </wps:bodyPr>
                  </wps:wsp>
                </a:graphicData>
              </a:graphic>
            </wp:anchor>
          </w:drawing>
        </mc:Choice>
        <mc:Fallback>
          <w:pict>
            <v:shape w14:anchorId="0EFF96AF" id="Textbox 152" o:spid="_x0000_s1195" type="#_x0000_t202" style="position:absolute;margin-left:210.7pt;margin-top:-2.25pt;width:28.6pt;height:15.8pt;z-index:-173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" filled="f" stroked="f">
              <v:textbox inset="0,0,0,0">
                <w:txbxContent>
                  <w:p w14:paraId="1AC540A5" w14:textId="77777777" w:rsidR="00AD61AA" w:rsidRDefault="003A247A">
                    <w:pPr>
                      <w:spacing w:before="23"/>
                      <w:ind w:left="20"/>
                      <w:rPr>
                        <w:rFonts w:ascii="Courier New"/>
                        <w:b/>
                        <w:sz w:val="24"/>
                      </w:rPr>
                    </w:pPr>
                    <w:r>
                      <w:rPr>
                        <w:rFonts w:ascii="Courier New"/>
                        <w:b/>
                        <w:spacing w:val="-10"/>
                        <w:sz w:val="24"/>
                      </w:rPr>
                      <w:t>1677</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25C3F"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84768" behindDoc="1" locked="0" layoutInCell="1" allowOverlap="1" wp14:anchorId="60DD57F4" wp14:editId="26841F68">
              <wp:simplePos x="0" y="0"/>
              <wp:positionH relativeFrom="page">
                <wp:posOffset>181379</wp:posOffset>
              </wp:positionH>
              <wp:positionV relativeFrom="page">
                <wp:posOffset>-28614</wp:posOffset>
              </wp:positionV>
              <wp:extent cx="1485900" cy="20066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200660"/>
                      </a:xfrm>
                      <a:prstGeom prst="rect">
                        <a:avLst/>
                      </a:prstGeom>
                    </wps:spPr>
                    <wps:txbx>
                      <w:txbxContent>
                        <w:p w14:paraId="389C7026" w14:textId="77777777" w:rsidR="00AD61AA" w:rsidRDefault="003A247A">
                          <w:pPr>
                            <w:spacing w:before="23"/>
                            <w:ind w:left="20"/>
                            <w:rPr>
                              <w:rFonts w:ascii="Courier New"/>
                              <w:b/>
                              <w:sz w:val="24"/>
                            </w:rPr>
                          </w:pPr>
                          <w:r>
                            <w:rPr>
                              <w:rFonts w:ascii="Courier New"/>
                              <w:b/>
                              <w:spacing w:val="-4"/>
                              <w:sz w:val="24"/>
                            </w:rPr>
                            <w:t>CFN</w:t>
                          </w:r>
                          <w:r>
                            <w:rPr>
                              <w:rFonts w:ascii="Courier New"/>
                              <w:b/>
                              <w:spacing w:val="-32"/>
                              <w:sz w:val="24"/>
                            </w:rPr>
                            <w:t xml:space="preserve"> </w:t>
                          </w:r>
                          <w:r>
                            <w:rPr>
                              <w:rFonts w:ascii="Courier New"/>
                              <w:b/>
                              <w:spacing w:val="-4"/>
                              <w:sz w:val="24"/>
                            </w:rPr>
                            <w:t>1039940</w:t>
                          </w:r>
                          <w:r>
                            <w:rPr>
                              <w:rFonts w:ascii="Courier New"/>
                              <w:b/>
                              <w:spacing w:val="-31"/>
                              <w:sz w:val="24"/>
                            </w:rPr>
                            <w:t xml:space="preserve"> </w:t>
                          </w:r>
                          <w:r>
                            <w:rPr>
                              <w:rFonts w:ascii="Courier New"/>
                              <w:b/>
                              <w:spacing w:val="-4"/>
                              <w:sz w:val="24"/>
                            </w:rPr>
                            <w:t>OR</w:t>
                          </w:r>
                          <w:r>
                            <w:rPr>
                              <w:rFonts w:ascii="Courier New"/>
                              <w:b/>
                              <w:spacing w:val="-32"/>
                              <w:sz w:val="24"/>
                            </w:rPr>
                            <w:t xml:space="preserve"> </w:t>
                          </w:r>
                          <w:r>
                            <w:rPr>
                              <w:rFonts w:ascii="Courier New"/>
                              <w:b/>
                              <w:spacing w:val="-5"/>
                              <w:sz w:val="24"/>
                            </w:rPr>
                            <w:t>BK</w:t>
                          </w:r>
                        </w:p>
                      </w:txbxContent>
                    </wps:txbx>
                    <wps:bodyPr wrap="square" lIns="0" tIns="0" rIns="0" bIns="0" rtlCol="0">
                      <a:noAutofit/>
                    </wps:bodyPr>
                  </wps:wsp>
                </a:graphicData>
              </a:graphic>
            </wp:anchor>
          </w:drawing>
        </mc:Choice>
        <mc:Fallback>
          <w:pict>
            <v:shapetype w14:anchorId="60DD57F4" id="_x0000_t202" coordsize="21600,21600" o:spt="202" path="m,l,21600r21600,l21600,xe">
              <v:stroke joinstyle="miter"/>
              <v:path gradientshapeok="t" o:connecttype="rect"/>
            </v:shapetype>
            <v:shape id="Textbox 155" o:spid="_x0000_s1198" type="#_x0000_t202" style="position:absolute;margin-left:14.3pt;margin-top:-2.25pt;width:117pt;height:15.8pt;z-index:-173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" filled="f" stroked="f">
              <v:textbox inset="0,0,0,0">
                <w:txbxContent>
                  <w:p w14:paraId="389C7026" w14:textId="77777777" w:rsidR="00AD61AA" w:rsidRDefault="003A247A">
                    <w:pPr>
                      <w:spacing w:before="23"/>
                      <w:ind w:left="20"/>
                      <w:rPr>
                        <w:rFonts w:ascii="Courier New"/>
                        <w:b/>
                        <w:sz w:val="24"/>
                      </w:rPr>
                    </w:pPr>
                    <w:r>
                      <w:rPr>
                        <w:rFonts w:ascii="Courier New"/>
                        <w:b/>
                        <w:spacing w:val="-4"/>
                        <w:sz w:val="24"/>
                      </w:rPr>
                      <w:t>CFN</w:t>
                    </w:r>
                    <w:r>
                      <w:rPr>
                        <w:rFonts w:ascii="Courier New"/>
                        <w:b/>
                        <w:spacing w:val="-32"/>
                        <w:sz w:val="24"/>
                      </w:rPr>
                      <w:t xml:space="preserve"> </w:t>
                    </w:r>
                    <w:r>
                      <w:rPr>
                        <w:rFonts w:ascii="Courier New"/>
                        <w:b/>
                        <w:spacing w:val="-4"/>
                        <w:sz w:val="24"/>
                      </w:rPr>
                      <w:t>1039940</w:t>
                    </w:r>
                    <w:r>
                      <w:rPr>
                        <w:rFonts w:ascii="Courier New"/>
                        <w:b/>
                        <w:spacing w:val="-31"/>
                        <w:sz w:val="24"/>
                      </w:rPr>
                      <w:t xml:space="preserve"> </w:t>
                    </w:r>
                    <w:r>
                      <w:rPr>
                        <w:rFonts w:ascii="Courier New"/>
                        <w:b/>
                        <w:spacing w:val="-4"/>
                        <w:sz w:val="24"/>
                      </w:rPr>
                      <w:t>OR</w:t>
                    </w:r>
                    <w:r>
                      <w:rPr>
                        <w:rFonts w:ascii="Courier New"/>
                        <w:b/>
                        <w:spacing w:val="-32"/>
                        <w:sz w:val="24"/>
                      </w:rPr>
                      <w:t xml:space="preserve"> </w:t>
                    </w:r>
                    <w:r>
                      <w:rPr>
                        <w:rFonts w:ascii="Courier New"/>
                        <w:b/>
                        <w:spacing w:val="-5"/>
                        <w:sz w:val="24"/>
                      </w:rPr>
                      <w:t>BK</w:t>
                    </w:r>
                  </w:p>
                </w:txbxContent>
              </v:textbox>
              <w10:wrap anchorx="page" anchory="page"/>
            </v:shape>
          </w:pict>
        </mc:Fallback>
      </mc:AlternateContent>
    </w:r>
    <w:r>
      <w:rPr>
        <w:noProof/>
        <w:sz w:val="20"/>
      </w:rPr>
      <mc:AlternateContent>
        <mc:Choice Requires="wps">
          <w:drawing>
            <wp:anchor distT="0" distB="0" distL="0" distR="0" simplePos="0" relativeHeight="485985280" behindDoc="1" locked="0" layoutInCell="1" allowOverlap="1" wp14:anchorId="35B5A49C" wp14:editId="1478C79F">
              <wp:simplePos x="0" y="0"/>
              <wp:positionH relativeFrom="page">
                <wp:posOffset>1816700</wp:posOffset>
              </wp:positionH>
              <wp:positionV relativeFrom="page">
                <wp:posOffset>-28614</wp:posOffset>
              </wp:positionV>
              <wp:extent cx="363220" cy="20066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200660"/>
                      </a:xfrm>
                      <a:prstGeom prst="rect">
                        <a:avLst/>
                      </a:prstGeom>
                    </wps:spPr>
                    <wps:txbx>
                      <w:txbxContent>
                        <w:p w14:paraId="305059E9" w14:textId="77777777" w:rsidR="00AD61AA" w:rsidRDefault="003A247A">
                          <w:pPr>
                            <w:spacing w:before="23"/>
                            <w:ind w:left="20"/>
                            <w:rPr>
                              <w:rFonts w:ascii="Courier New"/>
                              <w:b/>
                              <w:sz w:val="24"/>
                            </w:rPr>
                          </w:pPr>
                          <w:r>
                            <w:rPr>
                              <w:rFonts w:ascii="Courier New"/>
                              <w:b/>
                              <w:spacing w:val="-10"/>
                              <w:sz w:val="24"/>
                            </w:rPr>
                            <w:t>2793</w:t>
                          </w:r>
                        </w:p>
                      </w:txbxContent>
                    </wps:txbx>
                    <wps:bodyPr wrap="square" lIns="0" tIns="0" rIns="0" bIns="0" rtlCol="0">
                      <a:noAutofit/>
                    </wps:bodyPr>
                  </wps:wsp>
                </a:graphicData>
              </a:graphic>
            </wp:anchor>
          </w:drawing>
        </mc:Choice>
        <mc:Fallback>
          <w:pict>
            <v:shape w14:anchorId="35B5A49C" id="Textbox 156" o:spid="_x0000_s1199" type="#_x0000_t202" style="position:absolute;margin-left:143.05pt;margin-top:-2.25pt;width:28.6pt;height:15.8pt;z-index:-173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" filled="f" stroked="f">
              <v:textbox inset="0,0,0,0">
                <w:txbxContent>
                  <w:p w14:paraId="305059E9" w14:textId="77777777" w:rsidR="00AD61AA" w:rsidRDefault="003A247A">
                    <w:pPr>
                      <w:spacing w:before="23"/>
                      <w:ind w:left="20"/>
                      <w:rPr>
                        <w:rFonts w:ascii="Courier New"/>
                        <w:b/>
                        <w:sz w:val="24"/>
                      </w:rPr>
                    </w:pPr>
                    <w:r>
                      <w:rPr>
                        <w:rFonts w:ascii="Courier New"/>
                        <w:b/>
                        <w:spacing w:val="-10"/>
                        <w:sz w:val="24"/>
                      </w:rPr>
                      <w:t>2793</w:t>
                    </w:r>
                  </w:p>
                </w:txbxContent>
              </v:textbox>
              <w10:wrap anchorx="page" anchory="page"/>
            </v:shape>
          </w:pict>
        </mc:Fallback>
      </mc:AlternateContent>
    </w:r>
    <w:r>
      <w:rPr>
        <w:noProof/>
        <w:sz w:val="20"/>
      </w:rPr>
      <mc:AlternateContent>
        <mc:Choice Requires="wps">
          <w:drawing>
            <wp:anchor distT="0" distB="0" distL="0" distR="0" simplePos="0" relativeHeight="485985792" behindDoc="1" locked="0" layoutInCell="1" allowOverlap="1" wp14:anchorId="788ED528" wp14:editId="1A945ACA">
              <wp:simplePos x="0" y="0"/>
              <wp:positionH relativeFrom="page">
                <wp:posOffset>2332370</wp:posOffset>
              </wp:positionH>
              <wp:positionV relativeFrom="page">
                <wp:posOffset>-28614</wp:posOffset>
              </wp:positionV>
              <wp:extent cx="194310" cy="20066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00660"/>
                      </a:xfrm>
                      <a:prstGeom prst="rect">
                        <a:avLst/>
                      </a:prstGeom>
                    </wps:spPr>
                    <wps:txbx>
                      <w:txbxContent>
                        <w:p w14:paraId="3A457CC1" w14:textId="77777777" w:rsidR="00AD61AA" w:rsidRDefault="003A247A">
                          <w:pPr>
                            <w:spacing w:before="23"/>
                            <w:ind w:left="20"/>
                            <w:rPr>
                              <w:rFonts w:ascii="Courier New"/>
                              <w:b/>
                              <w:sz w:val="24"/>
                            </w:rPr>
                          </w:pPr>
                          <w:r>
                            <w:rPr>
                              <w:rFonts w:ascii="Courier New"/>
                              <w:b/>
                              <w:spacing w:val="-8"/>
                              <w:sz w:val="24"/>
                            </w:rPr>
                            <w:t>PG</w:t>
                          </w:r>
                        </w:p>
                      </w:txbxContent>
                    </wps:txbx>
                    <wps:bodyPr wrap="square" lIns="0" tIns="0" rIns="0" bIns="0" rtlCol="0">
                      <a:noAutofit/>
                    </wps:bodyPr>
                  </wps:wsp>
                </a:graphicData>
              </a:graphic>
            </wp:anchor>
          </w:drawing>
        </mc:Choice>
        <mc:Fallback>
          <w:pict>
            <v:shape w14:anchorId="788ED528" id="Textbox 157" o:spid="_x0000_s1200" type="#_x0000_t202" style="position:absolute;margin-left:183.65pt;margin-top:-2.25pt;width:15.3pt;height:15.8pt;z-index:-173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" filled="f" stroked="f">
              <v:textbox inset="0,0,0,0">
                <w:txbxContent>
                  <w:p w14:paraId="3A457CC1" w14:textId="77777777" w:rsidR="00AD61AA" w:rsidRDefault="003A247A">
                    <w:pPr>
                      <w:spacing w:before="23"/>
                      <w:ind w:left="20"/>
                      <w:rPr>
                        <w:rFonts w:ascii="Courier New"/>
                        <w:b/>
                        <w:sz w:val="24"/>
                      </w:rPr>
                    </w:pPr>
                    <w:r>
                      <w:rPr>
                        <w:rFonts w:ascii="Courier New"/>
                        <w:b/>
                        <w:spacing w:val="-8"/>
                        <w:sz w:val="24"/>
                      </w:rPr>
                      <w:t>PG</w:t>
                    </w:r>
                  </w:p>
                </w:txbxContent>
              </v:textbox>
              <w10:wrap anchorx="page" anchory="page"/>
            </v:shape>
          </w:pict>
        </mc:Fallback>
      </mc:AlternateContent>
    </w:r>
    <w:r>
      <w:rPr>
        <w:noProof/>
        <w:sz w:val="20"/>
      </w:rPr>
      <mc:AlternateContent>
        <mc:Choice Requires="wps">
          <w:drawing>
            <wp:anchor distT="0" distB="0" distL="0" distR="0" simplePos="0" relativeHeight="485986304" behindDoc="1" locked="0" layoutInCell="1" allowOverlap="1" wp14:anchorId="486BC994" wp14:editId="6A211691">
              <wp:simplePos x="0" y="0"/>
              <wp:positionH relativeFrom="page">
                <wp:posOffset>2676176</wp:posOffset>
              </wp:positionH>
              <wp:positionV relativeFrom="page">
                <wp:posOffset>-28614</wp:posOffset>
              </wp:positionV>
              <wp:extent cx="363220" cy="20066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200660"/>
                      </a:xfrm>
                      <a:prstGeom prst="rect">
                        <a:avLst/>
                      </a:prstGeom>
                    </wps:spPr>
                    <wps:txbx>
                      <w:txbxContent>
                        <w:p w14:paraId="3CD61967" w14:textId="77777777" w:rsidR="00AD61AA" w:rsidRDefault="003A247A">
                          <w:pPr>
                            <w:spacing w:before="23"/>
                            <w:ind w:left="20"/>
                            <w:rPr>
                              <w:rFonts w:ascii="Courier New"/>
                              <w:b/>
                              <w:sz w:val="24"/>
                            </w:rPr>
                          </w:pPr>
                          <w:r>
                            <w:rPr>
                              <w:rFonts w:ascii="Courier New"/>
                              <w:b/>
                              <w:spacing w:val="-10"/>
                              <w:sz w:val="24"/>
                            </w:rPr>
                            <w:t>1678</w:t>
                          </w:r>
                        </w:p>
                      </w:txbxContent>
                    </wps:txbx>
                    <wps:bodyPr wrap="square" lIns="0" tIns="0" rIns="0" bIns="0" rtlCol="0">
                      <a:noAutofit/>
                    </wps:bodyPr>
                  </wps:wsp>
                </a:graphicData>
              </a:graphic>
            </wp:anchor>
          </w:drawing>
        </mc:Choice>
        <mc:Fallback>
          <w:pict>
            <v:shape w14:anchorId="486BC994" id="Textbox 158" o:spid="_x0000_s1201" type="#_x0000_t202" style="position:absolute;margin-left:210.7pt;margin-top:-2.25pt;width:28.6pt;height:15.8pt;z-index:-173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" filled="f" stroked="f">
              <v:textbox inset="0,0,0,0">
                <w:txbxContent>
                  <w:p w14:paraId="3CD61967" w14:textId="77777777" w:rsidR="00AD61AA" w:rsidRDefault="003A247A">
                    <w:pPr>
                      <w:spacing w:before="23"/>
                      <w:ind w:left="20"/>
                      <w:rPr>
                        <w:rFonts w:ascii="Courier New"/>
                        <w:b/>
                        <w:sz w:val="24"/>
                      </w:rPr>
                    </w:pPr>
                    <w:r>
                      <w:rPr>
                        <w:rFonts w:ascii="Courier New"/>
                        <w:b/>
                        <w:spacing w:val="-10"/>
                        <w:sz w:val="24"/>
                      </w:rPr>
                      <w:t>1678</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DD398"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87840" behindDoc="1" locked="0" layoutInCell="1" allowOverlap="1" wp14:anchorId="6CB1370E" wp14:editId="659A07FF">
              <wp:simplePos x="0" y="0"/>
              <wp:positionH relativeFrom="page">
                <wp:posOffset>181379</wp:posOffset>
              </wp:positionH>
              <wp:positionV relativeFrom="page">
                <wp:posOffset>-37520</wp:posOffset>
              </wp:positionV>
              <wp:extent cx="1485900" cy="20066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200660"/>
                      </a:xfrm>
                      <a:prstGeom prst="rect">
                        <a:avLst/>
                      </a:prstGeom>
                    </wps:spPr>
                    <wps:txbx>
                      <w:txbxContent>
                        <w:p w14:paraId="0A00026C" w14:textId="77777777" w:rsidR="00AD61AA" w:rsidRDefault="003A247A">
                          <w:pPr>
                            <w:spacing w:before="23"/>
                            <w:ind w:left="20"/>
                            <w:rPr>
                              <w:rFonts w:ascii="Courier New"/>
                              <w:b/>
                              <w:sz w:val="24"/>
                            </w:rPr>
                          </w:pPr>
                          <w:r>
                            <w:rPr>
                              <w:rFonts w:ascii="Courier New"/>
                              <w:b/>
                              <w:spacing w:val="-4"/>
                              <w:sz w:val="24"/>
                            </w:rPr>
                            <w:t>CFN</w:t>
                          </w:r>
                          <w:r>
                            <w:rPr>
                              <w:rFonts w:ascii="Courier New"/>
                              <w:b/>
                              <w:spacing w:val="-32"/>
                              <w:sz w:val="24"/>
                            </w:rPr>
                            <w:t xml:space="preserve"> </w:t>
                          </w:r>
                          <w:r>
                            <w:rPr>
                              <w:rFonts w:ascii="Courier New"/>
                              <w:b/>
                              <w:spacing w:val="-4"/>
                              <w:sz w:val="24"/>
                            </w:rPr>
                            <w:t>1039940</w:t>
                          </w:r>
                          <w:r>
                            <w:rPr>
                              <w:rFonts w:ascii="Courier New"/>
                              <w:b/>
                              <w:spacing w:val="-31"/>
                              <w:sz w:val="24"/>
                            </w:rPr>
                            <w:t xml:space="preserve"> </w:t>
                          </w:r>
                          <w:r>
                            <w:rPr>
                              <w:rFonts w:ascii="Courier New"/>
                              <w:b/>
                              <w:spacing w:val="-4"/>
                              <w:sz w:val="24"/>
                            </w:rPr>
                            <w:t>OR</w:t>
                          </w:r>
                          <w:r>
                            <w:rPr>
                              <w:rFonts w:ascii="Courier New"/>
                              <w:b/>
                              <w:spacing w:val="-32"/>
                              <w:sz w:val="24"/>
                            </w:rPr>
                            <w:t xml:space="preserve"> </w:t>
                          </w:r>
                          <w:r>
                            <w:rPr>
                              <w:rFonts w:ascii="Courier New"/>
                              <w:b/>
                              <w:spacing w:val="-5"/>
                              <w:sz w:val="24"/>
                            </w:rPr>
                            <w:t>BK</w:t>
                          </w:r>
                        </w:p>
                      </w:txbxContent>
                    </wps:txbx>
                    <wps:bodyPr wrap="square" lIns="0" tIns="0" rIns="0" bIns="0" rtlCol="0">
                      <a:noAutofit/>
                    </wps:bodyPr>
                  </wps:wsp>
                </a:graphicData>
              </a:graphic>
            </wp:anchor>
          </w:drawing>
        </mc:Choice>
        <mc:Fallback>
          <w:pict>
            <v:shapetype w14:anchorId="6CB1370E" id="_x0000_t202" coordsize="21600,21600" o:spt="202" path="m,l,21600r21600,l21600,xe">
              <v:stroke joinstyle="miter"/>
              <v:path gradientshapeok="t" o:connecttype="rect"/>
            </v:shapetype>
            <v:shape id="Textbox 163" o:spid="_x0000_s1204" type="#_x0000_t202" style="position:absolute;margin-left:14.3pt;margin-top:-2.95pt;width:117pt;height:15.8pt;z-index:-173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" filled="f" stroked="f">
              <v:textbox inset="0,0,0,0">
                <w:txbxContent>
                  <w:p w14:paraId="0A00026C" w14:textId="77777777" w:rsidR="00AD61AA" w:rsidRDefault="003A247A">
                    <w:pPr>
                      <w:spacing w:before="23"/>
                      <w:ind w:left="20"/>
                      <w:rPr>
                        <w:rFonts w:ascii="Courier New"/>
                        <w:b/>
                        <w:sz w:val="24"/>
                      </w:rPr>
                    </w:pPr>
                    <w:r>
                      <w:rPr>
                        <w:rFonts w:ascii="Courier New"/>
                        <w:b/>
                        <w:spacing w:val="-4"/>
                        <w:sz w:val="24"/>
                      </w:rPr>
                      <w:t>CFN</w:t>
                    </w:r>
                    <w:r>
                      <w:rPr>
                        <w:rFonts w:ascii="Courier New"/>
                        <w:b/>
                        <w:spacing w:val="-32"/>
                        <w:sz w:val="24"/>
                      </w:rPr>
                      <w:t xml:space="preserve"> </w:t>
                    </w:r>
                    <w:r>
                      <w:rPr>
                        <w:rFonts w:ascii="Courier New"/>
                        <w:b/>
                        <w:spacing w:val="-4"/>
                        <w:sz w:val="24"/>
                      </w:rPr>
                      <w:t>1039940</w:t>
                    </w:r>
                    <w:r>
                      <w:rPr>
                        <w:rFonts w:ascii="Courier New"/>
                        <w:b/>
                        <w:spacing w:val="-31"/>
                        <w:sz w:val="24"/>
                      </w:rPr>
                      <w:t xml:space="preserve"> </w:t>
                    </w:r>
                    <w:r>
                      <w:rPr>
                        <w:rFonts w:ascii="Courier New"/>
                        <w:b/>
                        <w:spacing w:val="-4"/>
                        <w:sz w:val="24"/>
                      </w:rPr>
                      <w:t>OR</w:t>
                    </w:r>
                    <w:r>
                      <w:rPr>
                        <w:rFonts w:ascii="Courier New"/>
                        <w:b/>
                        <w:spacing w:val="-32"/>
                        <w:sz w:val="24"/>
                      </w:rPr>
                      <w:t xml:space="preserve"> </w:t>
                    </w:r>
                    <w:r>
                      <w:rPr>
                        <w:rFonts w:ascii="Courier New"/>
                        <w:b/>
                        <w:spacing w:val="-5"/>
                        <w:sz w:val="24"/>
                      </w:rPr>
                      <w:t>BK</w:t>
                    </w:r>
                  </w:p>
                </w:txbxContent>
              </v:textbox>
              <w10:wrap anchorx="page" anchory="page"/>
            </v:shape>
          </w:pict>
        </mc:Fallback>
      </mc:AlternateContent>
    </w:r>
    <w:r>
      <w:rPr>
        <w:noProof/>
        <w:sz w:val="20"/>
      </w:rPr>
      <mc:AlternateContent>
        <mc:Choice Requires="wps">
          <w:drawing>
            <wp:anchor distT="0" distB="0" distL="0" distR="0" simplePos="0" relativeHeight="485988352" behindDoc="1" locked="0" layoutInCell="1" allowOverlap="1" wp14:anchorId="6131C1D6" wp14:editId="4CE626C7">
              <wp:simplePos x="0" y="0"/>
              <wp:positionH relativeFrom="page">
                <wp:posOffset>1816700</wp:posOffset>
              </wp:positionH>
              <wp:positionV relativeFrom="page">
                <wp:posOffset>-37520</wp:posOffset>
              </wp:positionV>
              <wp:extent cx="363220" cy="20066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200660"/>
                      </a:xfrm>
                      <a:prstGeom prst="rect">
                        <a:avLst/>
                      </a:prstGeom>
                    </wps:spPr>
                    <wps:txbx>
                      <w:txbxContent>
                        <w:p w14:paraId="19C46BBD" w14:textId="77777777" w:rsidR="00AD61AA" w:rsidRDefault="003A247A">
                          <w:pPr>
                            <w:spacing w:before="23"/>
                            <w:ind w:left="20"/>
                            <w:rPr>
                              <w:rFonts w:ascii="Courier New"/>
                              <w:b/>
                              <w:sz w:val="24"/>
                            </w:rPr>
                          </w:pPr>
                          <w:r>
                            <w:rPr>
                              <w:rFonts w:ascii="Courier New"/>
                              <w:b/>
                              <w:spacing w:val="-10"/>
                              <w:sz w:val="24"/>
                            </w:rPr>
                            <w:t>2793</w:t>
                          </w:r>
                        </w:p>
                      </w:txbxContent>
                    </wps:txbx>
                    <wps:bodyPr wrap="square" lIns="0" tIns="0" rIns="0" bIns="0" rtlCol="0">
                      <a:noAutofit/>
                    </wps:bodyPr>
                  </wps:wsp>
                </a:graphicData>
              </a:graphic>
            </wp:anchor>
          </w:drawing>
        </mc:Choice>
        <mc:Fallback>
          <w:pict>
            <v:shape w14:anchorId="6131C1D6" id="Textbox 164" o:spid="_x0000_s1205" type="#_x0000_t202" style="position:absolute;margin-left:143.05pt;margin-top:-2.95pt;width:28.6pt;height:15.8pt;z-index:-1732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" filled="f" stroked="f">
              <v:textbox inset="0,0,0,0">
                <w:txbxContent>
                  <w:p w14:paraId="19C46BBD" w14:textId="77777777" w:rsidR="00AD61AA" w:rsidRDefault="003A247A">
                    <w:pPr>
                      <w:spacing w:before="23"/>
                      <w:ind w:left="20"/>
                      <w:rPr>
                        <w:rFonts w:ascii="Courier New"/>
                        <w:b/>
                        <w:sz w:val="24"/>
                      </w:rPr>
                    </w:pPr>
                    <w:r>
                      <w:rPr>
                        <w:rFonts w:ascii="Courier New"/>
                        <w:b/>
                        <w:spacing w:val="-10"/>
                        <w:sz w:val="24"/>
                      </w:rPr>
                      <w:t>2793</w:t>
                    </w:r>
                  </w:p>
                </w:txbxContent>
              </v:textbox>
              <w10:wrap anchorx="page" anchory="page"/>
            </v:shape>
          </w:pict>
        </mc:Fallback>
      </mc:AlternateContent>
    </w:r>
    <w:r>
      <w:rPr>
        <w:noProof/>
        <w:sz w:val="20"/>
      </w:rPr>
      <mc:AlternateContent>
        <mc:Choice Requires="wps">
          <w:drawing>
            <wp:anchor distT="0" distB="0" distL="0" distR="0" simplePos="0" relativeHeight="485988864" behindDoc="1" locked="0" layoutInCell="1" allowOverlap="1" wp14:anchorId="346A79AF" wp14:editId="73CAFCCC">
              <wp:simplePos x="0" y="0"/>
              <wp:positionH relativeFrom="page">
                <wp:posOffset>2332370</wp:posOffset>
              </wp:positionH>
              <wp:positionV relativeFrom="page">
                <wp:posOffset>-37520</wp:posOffset>
              </wp:positionV>
              <wp:extent cx="194310" cy="20066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00660"/>
                      </a:xfrm>
                      <a:prstGeom prst="rect">
                        <a:avLst/>
                      </a:prstGeom>
                    </wps:spPr>
                    <wps:txbx>
                      <w:txbxContent>
                        <w:p w14:paraId="231FC0DF" w14:textId="77777777" w:rsidR="00AD61AA" w:rsidRDefault="003A247A">
                          <w:pPr>
                            <w:spacing w:before="23"/>
                            <w:ind w:left="20"/>
                            <w:rPr>
                              <w:rFonts w:ascii="Courier New"/>
                              <w:b/>
                              <w:sz w:val="24"/>
                            </w:rPr>
                          </w:pPr>
                          <w:r>
                            <w:rPr>
                              <w:rFonts w:ascii="Courier New"/>
                              <w:b/>
                              <w:spacing w:val="-8"/>
                              <w:sz w:val="24"/>
                            </w:rPr>
                            <w:t>PG</w:t>
                          </w:r>
                        </w:p>
                      </w:txbxContent>
                    </wps:txbx>
                    <wps:bodyPr wrap="square" lIns="0" tIns="0" rIns="0" bIns="0" rtlCol="0">
                      <a:noAutofit/>
                    </wps:bodyPr>
                  </wps:wsp>
                </a:graphicData>
              </a:graphic>
            </wp:anchor>
          </w:drawing>
        </mc:Choice>
        <mc:Fallback>
          <w:pict>
            <v:shape w14:anchorId="346A79AF" id="Textbox 165" o:spid="_x0000_s1206" type="#_x0000_t202" style="position:absolute;margin-left:183.65pt;margin-top:-2.95pt;width:15.3pt;height:15.8pt;z-index:-1732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" filled="f" stroked="f">
              <v:textbox inset="0,0,0,0">
                <w:txbxContent>
                  <w:p w14:paraId="231FC0DF" w14:textId="77777777" w:rsidR="00AD61AA" w:rsidRDefault="003A247A">
                    <w:pPr>
                      <w:spacing w:before="23"/>
                      <w:ind w:left="20"/>
                      <w:rPr>
                        <w:rFonts w:ascii="Courier New"/>
                        <w:b/>
                        <w:sz w:val="24"/>
                      </w:rPr>
                    </w:pPr>
                    <w:r>
                      <w:rPr>
                        <w:rFonts w:ascii="Courier New"/>
                        <w:b/>
                        <w:spacing w:val="-8"/>
                        <w:sz w:val="24"/>
                      </w:rPr>
                      <w:t>PG</w:t>
                    </w:r>
                  </w:p>
                </w:txbxContent>
              </v:textbox>
              <w10:wrap anchorx="page" anchory="page"/>
            </v:shape>
          </w:pict>
        </mc:Fallback>
      </mc:AlternateContent>
    </w:r>
    <w:r>
      <w:rPr>
        <w:noProof/>
        <w:sz w:val="20"/>
      </w:rPr>
      <mc:AlternateContent>
        <mc:Choice Requires="wps">
          <w:drawing>
            <wp:anchor distT="0" distB="0" distL="0" distR="0" simplePos="0" relativeHeight="485989376" behindDoc="1" locked="0" layoutInCell="1" allowOverlap="1" wp14:anchorId="4D51103A" wp14:editId="39E84D20">
              <wp:simplePos x="0" y="0"/>
              <wp:positionH relativeFrom="page">
                <wp:posOffset>2676176</wp:posOffset>
              </wp:positionH>
              <wp:positionV relativeFrom="page">
                <wp:posOffset>-37520</wp:posOffset>
              </wp:positionV>
              <wp:extent cx="363220" cy="20066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200660"/>
                      </a:xfrm>
                      <a:prstGeom prst="rect">
                        <a:avLst/>
                      </a:prstGeom>
                    </wps:spPr>
                    <wps:txbx>
                      <w:txbxContent>
                        <w:p w14:paraId="1B384E19" w14:textId="77777777" w:rsidR="00AD61AA" w:rsidRDefault="003A247A">
                          <w:pPr>
                            <w:spacing w:before="23"/>
                            <w:ind w:left="20"/>
                            <w:rPr>
                              <w:rFonts w:ascii="Courier New"/>
                              <w:b/>
                              <w:sz w:val="24"/>
                            </w:rPr>
                          </w:pPr>
                          <w:r>
                            <w:rPr>
                              <w:rFonts w:ascii="Courier New"/>
                              <w:b/>
                              <w:spacing w:val="-10"/>
                              <w:sz w:val="24"/>
                            </w:rPr>
                            <w:t>1679</w:t>
                          </w:r>
                        </w:p>
                      </w:txbxContent>
                    </wps:txbx>
                    <wps:bodyPr wrap="square" lIns="0" tIns="0" rIns="0" bIns="0" rtlCol="0">
                      <a:noAutofit/>
                    </wps:bodyPr>
                  </wps:wsp>
                </a:graphicData>
              </a:graphic>
            </wp:anchor>
          </w:drawing>
        </mc:Choice>
        <mc:Fallback>
          <w:pict>
            <v:shape w14:anchorId="4D51103A" id="Textbox 166" o:spid="_x0000_s1207" type="#_x0000_t202" style="position:absolute;margin-left:210.7pt;margin-top:-2.95pt;width:28.6pt;height:15.8pt;z-index:-1732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" filled="f" stroked="f">
              <v:textbox inset="0,0,0,0">
                <w:txbxContent>
                  <w:p w14:paraId="1B384E19" w14:textId="77777777" w:rsidR="00AD61AA" w:rsidRDefault="003A247A">
                    <w:pPr>
                      <w:spacing w:before="23"/>
                      <w:ind w:left="20"/>
                      <w:rPr>
                        <w:rFonts w:ascii="Courier New"/>
                        <w:b/>
                        <w:sz w:val="24"/>
                      </w:rPr>
                    </w:pPr>
                    <w:r>
                      <w:rPr>
                        <w:rFonts w:ascii="Courier New"/>
                        <w:b/>
                        <w:spacing w:val="-10"/>
                        <w:sz w:val="24"/>
                      </w:rPr>
                      <w:t>1679</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EF4FC"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90912" behindDoc="1" locked="0" layoutInCell="1" allowOverlap="1" wp14:anchorId="06192401" wp14:editId="0D86FC74">
              <wp:simplePos x="0" y="0"/>
              <wp:positionH relativeFrom="page">
                <wp:posOffset>184928</wp:posOffset>
              </wp:positionH>
              <wp:positionV relativeFrom="page">
                <wp:posOffset>-19104</wp:posOffset>
              </wp:positionV>
              <wp:extent cx="1486535" cy="17970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6535" cy="179705"/>
                      </a:xfrm>
                      <a:prstGeom prst="rect">
                        <a:avLst/>
                      </a:prstGeom>
                    </wps:spPr>
                    <wps:txbx>
                      <w:txbxContent>
                        <w:p w14:paraId="101C30AC" w14:textId="77777777" w:rsidR="00AD61AA" w:rsidRDefault="003A247A">
                          <w:pPr>
                            <w:spacing w:before="23"/>
                            <w:ind w:left="20"/>
                            <w:rPr>
                              <w:rFonts w:ascii="Courier New"/>
                              <w:b/>
                              <w:sz w:val="21"/>
                            </w:rPr>
                          </w:pPr>
                          <w:r>
                            <w:rPr>
                              <w:rFonts w:ascii="Courier New"/>
                              <w:b/>
                              <w:w w:val="105"/>
                              <w:sz w:val="21"/>
                            </w:rPr>
                            <w:t>CFN</w:t>
                          </w:r>
                          <w:r>
                            <w:rPr>
                              <w:rFonts w:ascii="Courier New"/>
                              <w:b/>
                              <w:spacing w:val="7"/>
                              <w:w w:val="105"/>
                              <w:sz w:val="21"/>
                            </w:rPr>
                            <w:t xml:space="preserve"> </w:t>
                          </w:r>
                          <w:r>
                            <w:rPr>
                              <w:rFonts w:ascii="Courier New"/>
                              <w:b/>
                              <w:w w:val="105"/>
                              <w:sz w:val="21"/>
                            </w:rPr>
                            <w:t>1039940</w:t>
                          </w:r>
                          <w:r>
                            <w:rPr>
                              <w:rFonts w:ascii="Courier New"/>
                              <w:b/>
                              <w:spacing w:val="20"/>
                              <w:w w:val="105"/>
                              <w:sz w:val="21"/>
                            </w:rPr>
                            <w:t xml:space="preserve"> </w:t>
                          </w:r>
                          <w:r>
                            <w:rPr>
                              <w:rFonts w:ascii="Courier New"/>
                              <w:b/>
                              <w:w w:val="105"/>
                              <w:sz w:val="21"/>
                            </w:rPr>
                            <w:t>OR</w:t>
                          </w:r>
                          <w:r>
                            <w:rPr>
                              <w:rFonts w:ascii="Courier New"/>
                              <w:b/>
                              <w:spacing w:val="9"/>
                              <w:w w:val="105"/>
                              <w:sz w:val="21"/>
                            </w:rPr>
                            <w:t xml:space="preserve"> </w:t>
                          </w:r>
                          <w:r>
                            <w:rPr>
                              <w:rFonts w:ascii="Courier New"/>
                              <w:b/>
                              <w:spacing w:val="-7"/>
                              <w:w w:val="105"/>
                              <w:sz w:val="21"/>
                            </w:rPr>
                            <w:t>BK</w:t>
                          </w:r>
                        </w:p>
                      </w:txbxContent>
                    </wps:txbx>
                    <wps:bodyPr wrap="square" lIns="0" tIns="0" rIns="0" bIns="0" rtlCol="0">
                      <a:noAutofit/>
                    </wps:bodyPr>
                  </wps:wsp>
                </a:graphicData>
              </a:graphic>
            </wp:anchor>
          </w:drawing>
        </mc:Choice>
        <mc:Fallback>
          <w:pict>
            <v:shapetype w14:anchorId="06192401" id="_x0000_t202" coordsize="21600,21600" o:spt="202" path="m,l,21600r21600,l21600,xe">
              <v:stroke joinstyle="miter"/>
              <v:path gradientshapeok="t" o:connecttype="rect"/>
            </v:shapetype>
            <v:shape id="Textbox 171" o:spid="_x0000_s1210" type="#_x0000_t202" style="position:absolute;margin-left:14.55pt;margin-top:-1.5pt;width:117.05pt;height:14.15pt;z-index:-1732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" filled="f" stroked="f">
              <v:textbox inset="0,0,0,0">
                <w:txbxContent>
                  <w:p w14:paraId="101C30AC" w14:textId="77777777" w:rsidR="00AD61AA" w:rsidRDefault="003A247A">
                    <w:pPr>
                      <w:spacing w:before="23"/>
                      <w:ind w:left="20"/>
                      <w:rPr>
                        <w:rFonts w:ascii="Courier New"/>
                        <w:b/>
                        <w:sz w:val="21"/>
                      </w:rPr>
                    </w:pPr>
                    <w:r>
                      <w:rPr>
                        <w:rFonts w:ascii="Courier New"/>
                        <w:b/>
                        <w:w w:val="105"/>
                        <w:sz w:val="21"/>
                      </w:rPr>
                      <w:t>CFN</w:t>
                    </w:r>
                    <w:r>
                      <w:rPr>
                        <w:rFonts w:ascii="Courier New"/>
                        <w:b/>
                        <w:spacing w:val="7"/>
                        <w:w w:val="105"/>
                        <w:sz w:val="21"/>
                      </w:rPr>
                      <w:t xml:space="preserve"> </w:t>
                    </w:r>
                    <w:r>
                      <w:rPr>
                        <w:rFonts w:ascii="Courier New"/>
                        <w:b/>
                        <w:w w:val="105"/>
                        <w:sz w:val="21"/>
                      </w:rPr>
                      <w:t>1039940</w:t>
                    </w:r>
                    <w:r>
                      <w:rPr>
                        <w:rFonts w:ascii="Courier New"/>
                        <w:b/>
                        <w:spacing w:val="20"/>
                        <w:w w:val="105"/>
                        <w:sz w:val="21"/>
                      </w:rPr>
                      <w:t xml:space="preserve"> </w:t>
                    </w:r>
                    <w:r>
                      <w:rPr>
                        <w:rFonts w:ascii="Courier New"/>
                        <w:b/>
                        <w:w w:val="105"/>
                        <w:sz w:val="21"/>
                      </w:rPr>
                      <w:t>OR</w:t>
                    </w:r>
                    <w:r>
                      <w:rPr>
                        <w:rFonts w:ascii="Courier New"/>
                        <w:b/>
                        <w:spacing w:val="9"/>
                        <w:w w:val="105"/>
                        <w:sz w:val="21"/>
                      </w:rPr>
                      <w:t xml:space="preserve"> </w:t>
                    </w:r>
                    <w:r>
                      <w:rPr>
                        <w:rFonts w:ascii="Courier New"/>
                        <w:b/>
                        <w:spacing w:val="-7"/>
                        <w:w w:val="105"/>
                        <w:sz w:val="21"/>
                      </w:rPr>
                      <w:t>BK</w:t>
                    </w:r>
                  </w:p>
                </w:txbxContent>
              </v:textbox>
              <w10:wrap anchorx="page" anchory="page"/>
            </v:shape>
          </w:pict>
        </mc:Fallback>
      </mc:AlternateContent>
    </w:r>
    <w:r>
      <w:rPr>
        <w:noProof/>
        <w:sz w:val="20"/>
      </w:rPr>
      <mc:AlternateContent>
        <mc:Choice Requires="wps">
          <w:drawing>
            <wp:anchor distT="0" distB="0" distL="0" distR="0" simplePos="0" relativeHeight="485991424" behindDoc="1" locked="0" layoutInCell="1" allowOverlap="1" wp14:anchorId="0E8FA990" wp14:editId="3868AE5D">
              <wp:simplePos x="0" y="0"/>
              <wp:positionH relativeFrom="page">
                <wp:posOffset>1820665</wp:posOffset>
              </wp:positionH>
              <wp:positionV relativeFrom="page">
                <wp:posOffset>-19104</wp:posOffset>
              </wp:positionV>
              <wp:extent cx="361950" cy="17970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179705"/>
                      </a:xfrm>
                      <a:prstGeom prst="rect">
                        <a:avLst/>
                      </a:prstGeom>
                    </wps:spPr>
                    <wps:txbx>
                      <w:txbxContent>
                        <w:p w14:paraId="72B09FAD" w14:textId="77777777" w:rsidR="00AD61AA" w:rsidRDefault="003A247A">
                          <w:pPr>
                            <w:spacing w:before="23"/>
                            <w:ind w:left="20"/>
                            <w:rPr>
                              <w:rFonts w:ascii="Courier New"/>
                              <w:b/>
                              <w:sz w:val="21"/>
                            </w:rPr>
                          </w:pPr>
                          <w:r>
                            <w:rPr>
                              <w:rFonts w:ascii="Courier New"/>
                              <w:b/>
                              <w:spacing w:val="-4"/>
                              <w:w w:val="105"/>
                              <w:sz w:val="21"/>
                            </w:rPr>
                            <w:t>2793</w:t>
                          </w:r>
                        </w:p>
                      </w:txbxContent>
                    </wps:txbx>
                    <wps:bodyPr wrap="square" lIns="0" tIns="0" rIns="0" bIns="0" rtlCol="0">
                      <a:noAutofit/>
                    </wps:bodyPr>
                  </wps:wsp>
                </a:graphicData>
              </a:graphic>
            </wp:anchor>
          </w:drawing>
        </mc:Choice>
        <mc:Fallback>
          <w:pict>
            <v:shape w14:anchorId="0E8FA990" id="Textbox 172" o:spid="_x0000_s1211" type="#_x0000_t202" style="position:absolute;margin-left:143.35pt;margin-top:-1.5pt;width:28.5pt;height:14.15pt;z-index:-1732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" filled="f" stroked="f">
              <v:textbox inset="0,0,0,0">
                <w:txbxContent>
                  <w:p w14:paraId="72B09FAD" w14:textId="77777777" w:rsidR="00AD61AA" w:rsidRDefault="003A247A">
                    <w:pPr>
                      <w:spacing w:before="23"/>
                      <w:ind w:left="20"/>
                      <w:rPr>
                        <w:rFonts w:ascii="Courier New"/>
                        <w:b/>
                        <w:sz w:val="21"/>
                      </w:rPr>
                    </w:pPr>
                    <w:r>
                      <w:rPr>
                        <w:rFonts w:ascii="Courier New"/>
                        <w:b/>
                        <w:spacing w:val="-4"/>
                        <w:w w:val="105"/>
                        <w:sz w:val="21"/>
                      </w:rPr>
                      <w:t>2793</w:t>
                    </w:r>
                  </w:p>
                </w:txbxContent>
              </v:textbox>
              <w10:wrap anchorx="page" anchory="page"/>
            </v:shape>
          </w:pict>
        </mc:Fallback>
      </mc:AlternateContent>
    </w:r>
    <w:r>
      <w:rPr>
        <w:noProof/>
        <w:sz w:val="20"/>
      </w:rPr>
      <mc:AlternateContent>
        <mc:Choice Requires="wps">
          <w:drawing>
            <wp:anchor distT="0" distB="0" distL="0" distR="0" simplePos="0" relativeHeight="485991936" behindDoc="1" locked="0" layoutInCell="1" allowOverlap="1" wp14:anchorId="22F5F057" wp14:editId="5012092E">
              <wp:simplePos x="0" y="0"/>
              <wp:positionH relativeFrom="page">
                <wp:posOffset>2336444</wp:posOffset>
              </wp:positionH>
              <wp:positionV relativeFrom="page">
                <wp:posOffset>-19104</wp:posOffset>
              </wp:positionV>
              <wp:extent cx="195580" cy="17970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79705"/>
                      </a:xfrm>
                      <a:prstGeom prst="rect">
                        <a:avLst/>
                      </a:prstGeom>
                    </wps:spPr>
                    <wps:txbx>
                      <w:txbxContent>
                        <w:p w14:paraId="5076CB3B" w14:textId="77777777" w:rsidR="00AD61AA" w:rsidRDefault="003A247A">
                          <w:pPr>
                            <w:spacing w:before="23"/>
                            <w:ind w:left="20"/>
                            <w:rPr>
                              <w:rFonts w:ascii="Courier New"/>
                              <w:b/>
                              <w:sz w:val="21"/>
                            </w:rPr>
                          </w:pPr>
                          <w:r>
                            <w:rPr>
                              <w:rFonts w:ascii="Courier New"/>
                              <w:b/>
                              <w:spacing w:val="-5"/>
                              <w:w w:val="105"/>
                              <w:sz w:val="21"/>
                            </w:rPr>
                            <w:t>PG</w:t>
                          </w:r>
                        </w:p>
                      </w:txbxContent>
                    </wps:txbx>
                    <wps:bodyPr wrap="square" lIns="0" tIns="0" rIns="0" bIns="0" rtlCol="0">
                      <a:noAutofit/>
                    </wps:bodyPr>
                  </wps:wsp>
                </a:graphicData>
              </a:graphic>
            </wp:anchor>
          </w:drawing>
        </mc:Choice>
        <mc:Fallback>
          <w:pict>
            <v:shape w14:anchorId="22F5F057" id="Textbox 173" o:spid="_x0000_s1212" type="#_x0000_t202" style="position:absolute;margin-left:183.95pt;margin-top:-1.5pt;width:15.4pt;height:14.15pt;z-index:-1732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" filled="f" stroked="f">
              <v:textbox inset="0,0,0,0">
                <w:txbxContent>
                  <w:p w14:paraId="5076CB3B" w14:textId="77777777" w:rsidR="00AD61AA" w:rsidRDefault="003A247A">
                    <w:pPr>
                      <w:spacing w:before="23"/>
                      <w:ind w:left="20"/>
                      <w:rPr>
                        <w:rFonts w:ascii="Courier New"/>
                        <w:b/>
                        <w:sz w:val="21"/>
                      </w:rPr>
                    </w:pPr>
                    <w:r>
                      <w:rPr>
                        <w:rFonts w:ascii="Courier New"/>
                        <w:b/>
                        <w:spacing w:val="-5"/>
                        <w:w w:val="105"/>
                        <w:sz w:val="21"/>
                      </w:rPr>
                      <w:t>PG</w:t>
                    </w:r>
                  </w:p>
                </w:txbxContent>
              </v:textbox>
              <w10:wrap anchorx="page" anchory="page"/>
            </v:shape>
          </w:pict>
        </mc:Fallback>
      </mc:AlternateContent>
    </w:r>
    <w:r>
      <w:rPr>
        <w:noProof/>
        <w:sz w:val="20"/>
      </w:rPr>
      <mc:AlternateContent>
        <mc:Choice Requires="wps">
          <w:drawing>
            <wp:anchor distT="0" distB="0" distL="0" distR="0" simplePos="0" relativeHeight="485992448" behindDoc="1" locked="0" layoutInCell="1" allowOverlap="1" wp14:anchorId="5EF6FFCD" wp14:editId="44C0505C">
              <wp:simplePos x="0" y="0"/>
              <wp:positionH relativeFrom="page">
                <wp:posOffset>2680677</wp:posOffset>
              </wp:positionH>
              <wp:positionV relativeFrom="page">
                <wp:posOffset>-19104</wp:posOffset>
              </wp:positionV>
              <wp:extent cx="361950" cy="17970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179705"/>
                      </a:xfrm>
                      <a:prstGeom prst="rect">
                        <a:avLst/>
                      </a:prstGeom>
                    </wps:spPr>
                    <wps:txbx>
                      <w:txbxContent>
                        <w:p w14:paraId="00D5F9EF" w14:textId="77777777" w:rsidR="00AD61AA" w:rsidRDefault="003A247A">
                          <w:pPr>
                            <w:spacing w:before="23"/>
                            <w:ind w:left="20"/>
                            <w:rPr>
                              <w:rFonts w:ascii="Courier New"/>
                              <w:b/>
                              <w:sz w:val="21"/>
                            </w:rPr>
                          </w:pPr>
                          <w:r>
                            <w:rPr>
                              <w:rFonts w:ascii="Courier New"/>
                              <w:b/>
                              <w:spacing w:val="-4"/>
                              <w:w w:val="105"/>
                              <w:sz w:val="21"/>
                            </w:rPr>
                            <w:t>1680</w:t>
                          </w:r>
                        </w:p>
                      </w:txbxContent>
                    </wps:txbx>
                    <wps:bodyPr wrap="square" lIns="0" tIns="0" rIns="0" bIns="0" rtlCol="0">
                      <a:noAutofit/>
                    </wps:bodyPr>
                  </wps:wsp>
                </a:graphicData>
              </a:graphic>
            </wp:anchor>
          </w:drawing>
        </mc:Choice>
        <mc:Fallback>
          <w:pict>
            <v:shape w14:anchorId="5EF6FFCD" id="Textbox 174" o:spid="_x0000_s1213" type="#_x0000_t202" style="position:absolute;margin-left:211.1pt;margin-top:-1.5pt;width:28.5pt;height:14.15pt;z-index:-1732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" filled="f" stroked="f">
              <v:textbox inset="0,0,0,0">
                <w:txbxContent>
                  <w:p w14:paraId="00D5F9EF" w14:textId="77777777" w:rsidR="00AD61AA" w:rsidRDefault="003A247A">
                    <w:pPr>
                      <w:spacing w:before="23"/>
                      <w:ind w:left="20"/>
                      <w:rPr>
                        <w:rFonts w:ascii="Courier New"/>
                        <w:b/>
                        <w:sz w:val="21"/>
                      </w:rPr>
                    </w:pPr>
                    <w:r>
                      <w:rPr>
                        <w:rFonts w:ascii="Courier New"/>
                        <w:b/>
                        <w:spacing w:val="-4"/>
                        <w:w w:val="105"/>
                        <w:sz w:val="21"/>
                      </w:rPr>
                      <w:t>1680</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E6353" w14:textId="77777777" w:rsidR="00AD61AA" w:rsidRDefault="00AD61AA">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545AB"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95008" behindDoc="1" locked="0" layoutInCell="1" allowOverlap="1" wp14:anchorId="0703345E" wp14:editId="20FC9BF1">
              <wp:simplePos x="0" y="0"/>
              <wp:positionH relativeFrom="page">
                <wp:posOffset>184734</wp:posOffset>
              </wp:positionH>
              <wp:positionV relativeFrom="page">
                <wp:posOffset>-27222</wp:posOffset>
              </wp:positionV>
              <wp:extent cx="1490345" cy="18669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345" cy="186690"/>
                      </a:xfrm>
                      <a:prstGeom prst="rect">
                        <a:avLst/>
                      </a:prstGeom>
                    </wps:spPr>
                    <wps:txbx>
                      <w:txbxContent>
                        <w:p w14:paraId="2E617961" w14:textId="77777777" w:rsidR="00AD61AA" w:rsidRDefault="003A247A">
                          <w:pPr>
                            <w:spacing w:before="23"/>
                            <w:ind w:left="20"/>
                            <w:rPr>
                              <w:rFonts w:ascii="Courier New"/>
                              <w:b/>
                            </w:rPr>
                          </w:pPr>
                          <w:r>
                            <w:rPr>
                              <w:rFonts w:ascii="Courier New"/>
                              <w:b/>
                            </w:rPr>
                            <w:t>CFN</w:t>
                          </w:r>
                          <w:r>
                            <w:rPr>
                              <w:rFonts w:ascii="Courier New"/>
                              <w:b/>
                              <w:spacing w:val="5"/>
                            </w:rPr>
                            <w:t xml:space="preserve"> </w:t>
                          </w:r>
                          <w:r>
                            <w:rPr>
                              <w:rFonts w:ascii="Courier New"/>
                              <w:b/>
                            </w:rPr>
                            <w:t>1039940</w:t>
                          </w:r>
                          <w:r>
                            <w:rPr>
                              <w:rFonts w:ascii="Courier New"/>
                              <w:b/>
                              <w:spacing w:val="18"/>
                            </w:rPr>
                            <w:t xml:space="preserve"> </w:t>
                          </w:r>
                          <w:r>
                            <w:rPr>
                              <w:rFonts w:ascii="Courier New"/>
                              <w:b/>
                            </w:rPr>
                            <w:t>OR</w:t>
                          </w:r>
                          <w:r>
                            <w:rPr>
                              <w:rFonts w:ascii="Courier New"/>
                              <w:b/>
                              <w:spacing w:val="11"/>
                            </w:rPr>
                            <w:t xml:space="preserve"> </w:t>
                          </w:r>
                          <w:r>
                            <w:rPr>
                              <w:rFonts w:ascii="Courier New"/>
                              <w:b/>
                              <w:spacing w:val="-5"/>
                            </w:rPr>
                            <w:t>BK</w:t>
                          </w:r>
                        </w:p>
                      </w:txbxContent>
                    </wps:txbx>
                    <wps:bodyPr wrap="square" lIns="0" tIns="0" rIns="0" bIns="0" rtlCol="0">
                      <a:noAutofit/>
                    </wps:bodyPr>
                  </wps:wsp>
                </a:graphicData>
              </a:graphic>
            </wp:anchor>
          </w:drawing>
        </mc:Choice>
        <mc:Fallback>
          <w:pict>
            <v:shapetype w14:anchorId="0703345E" id="_x0000_t202" coordsize="21600,21600" o:spt="202" path="m,l,21600r21600,l21600,xe">
              <v:stroke joinstyle="miter"/>
              <v:path gradientshapeok="t" o:connecttype="rect"/>
            </v:shapetype>
            <v:shape id="Textbox 182" o:spid="_x0000_s1218" type="#_x0000_t202" style="position:absolute;margin-left:14.55pt;margin-top:-2.15pt;width:117.35pt;height:14.7pt;z-index:-1732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" filled="f" stroked="f">
              <v:textbox inset="0,0,0,0">
                <w:txbxContent>
                  <w:p w14:paraId="2E617961" w14:textId="77777777" w:rsidR="00AD61AA" w:rsidRDefault="003A247A">
                    <w:pPr>
                      <w:spacing w:before="23"/>
                      <w:ind w:left="20"/>
                      <w:rPr>
                        <w:rFonts w:ascii="Courier New"/>
                        <w:b/>
                      </w:rPr>
                    </w:pPr>
                    <w:r>
                      <w:rPr>
                        <w:rFonts w:ascii="Courier New"/>
                        <w:b/>
                      </w:rPr>
                      <w:t>CFN</w:t>
                    </w:r>
                    <w:r>
                      <w:rPr>
                        <w:rFonts w:ascii="Courier New"/>
                        <w:b/>
                        <w:spacing w:val="5"/>
                      </w:rPr>
                      <w:t xml:space="preserve"> </w:t>
                    </w:r>
                    <w:r>
                      <w:rPr>
                        <w:rFonts w:ascii="Courier New"/>
                        <w:b/>
                      </w:rPr>
                      <w:t>1039940</w:t>
                    </w:r>
                    <w:r>
                      <w:rPr>
                        <w:rFonts w:ascii="Courier New"/>
                        <w:b/>
                        <w:spacing w:val="18"/>
                      </w:rPr>
                      <w:t xml:space="preserve"> </w:t>
                    </w:r>
                    <w:r>
                      <w:rPr>
                        <w:rFonts w:ascii="Courier New"/>
                        <w:b/>
                      </w:rPr>
                      <w:t>OR</w:t>
                    </w:r>
                    <w:r>
                      <w:rPr>
                        <w:rFonts w:ascii="Courier New"/>
                        <w:b/>
                        <w:spacing w:val="11"/>
                      </w:rPr>
                      <w:t xml:space="preserve"> </w:t>
                    </w:r>
                    <w:r>
                      <w:rPr>
                        <w:rFonts w:ascii="Courier New"/>
                        <w:b/>
                        <w:spacing w:val="-5"/>
                      </w:rPr>
                      <w:t>BK</w:t>
                    </w:r>
                  </w:p>
                </w:txbxContent>
              </v:textbox>
              <w10:wrap anchorx="page" anchory="page"/>
            </v:shape>
          </w:pict>
        </mc:Fallback>
      </mc:AlternateContent>
    </w:r>
    <w:r>
      <w:rPr>
        <w:noProof/>
        <w:sz w:val="20"/>
      </w:rPr>
      <mc:AlternateContent>
        <mc:Choice Requires="wps">
          <w:drawing>
            <wp:anchor distT="0" distB="0" distL="0" distR="0" simplePos="0" relativeHeight="485995520" behindDoc="1" locked="0" layoutInCell="1" allowOverlap="1" wp14:anchorId="15F74352" wp14:editId="49DE614D">
              <wp:simplePos x="0" y="0"/>
              <wp:positionH relativeFrom="page">
                <wp:posOffset>1823302</wp:posOffset>
              </wp:positionH>
              <wp:positionV relativeFrom="page">
                <wp:posOffset>-27222</wp:posOffset>
              </wp:positionV>
              <wp:extent cx="363855" cy="18669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 cy="186690"/>
                      </a:xfrm>
                      <a:prstGeom prst="rect">
                        <a:avLst/>
                      </a:prstGeom>
                    </wps:spPr>
                    <wps:txbx>
                      <w:txbxContent>
                        <w:p w14:paraId="27E31EDE" w14:textId="77777777" w:rsidR="00AD61AA" w:rsidRDefault="003A247A">
                          <w:pPr>
                            <w:spacing w:before="23"/>
                            <w:ind w:left="20"/>
                            <w:rPr>
                              <w:rFonts w:ascii="Courier New"/>
                              <w:b/>
                            </w:rPr>
                          </w:pPr>
                          <w:r>
                            <w:rPr>
                              <w:rFonts w:ascii="Courier New"/>
                              <w:b/>
                              <w:spacing w:val="-4"/>
                            </w:rPr>
                            <w:t>2793</w:t>
                          </w:r>
                        </w:p>
                      </w:txbxContent>
                    </wps:txbx>
                    <wps:bodyPr wrap="square" lIns="0" tIns="0" rIns="0" bIns="0" rtlCol="0">
                      <a:noAutofit/>
                    </wps:bodyPr>
                  </wps:wsp>
                </a:graphicData>
              </a:graphic>
            </wp:anchor>
          </w:drawing>
        </mc:Choice>
        <mc:Fallback>
          <w:pict>
            <v:shape w14:anchorId="15F74352" id="Textbox 183" o:spid="_x0000_s1219" type="#_x0000_t202" style="position:absolute;margin-left:143.55pt;margin-top:-2.15pt;width:28.65pt;height:14.7pt;z-index:-1732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" filled="f" stroked="f">
              <v:textbox inset="0,0,0,0">
                <w:txbxContent>
                  <w:p w14:paraId="27E31EDE" w14:textId="77777777" w:rsidR="00AD61AA" w:rsidRDefault="003A247A">
                    <w:pPr>
                      <w:spacing w:before="23"/>
                      <w:ind w:left="20"/>
                      <w:rPr>
                        <w:rFonts w:ascii="Courier New"/>
                        <w:b/>
                      </w:rPr>
                    </w:pPr>
                    <w:r>
                      <w:rPr>
                        <w:rFonts w:ascii="Courier New"/>
                        <w:b/>
                        <w:spacing w:val="-4"/>
                      </w:rPr>
                      <w:t>2793</w:t>
                    </w:r>
                  </w:p>
                </w:txbxContent>
              </v:textbox>
              <w10:wrap anchorx="page" anchory="page"/>
            </v:shape>
          </w:pict>
        </mc:Fallback>
      </mc:AlternateContent>
    </w:r>
    <w:r>
      <w:rPr>
        <w:noProof/>
        <w:sz w:val="20"/>
      </w:rPr>
      <mc:AlternateContent>
        <mc:Choice Requires="wps">
          <w:drawing>
            <wp:anchor distT="0" distB="0" distL="0" distR="0" simplePos="0" relativeHeight="485996032" behindDoc="1" locked="0" layoutInCell="1" allowOverlap="1" wp14:anchorId="7347AFDF" wp14:editId="2032E33E">
              <wp:simplePos x="0" y="0"/>
              <wp:positionH relativeFrom="page">
                <wp:posOffset>2339045</wp:posOffset>
              </wp:positionH>
              <wp:positionV relativeFrom="page">
                <wp:posOffset>-27222</wp:posOffset>
              </wp:positionV>
              <wp:extent cx="194945" cy="18669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86690"/>
                      </a:xfrm>
                      <a:prstGeom prst="rect">
                        <a:avLst/>
                      </a:prstGeom>
                    </wps:spPr>
                    <wps:txbx>
                      <w:txbxContent>
                        <w:p w14:paraId="3290CF4F" w14:textId="77777777" w:rsidR="00AD61AA" w:rsidRDefault="003A247A">
                          <w:pPr>
                            <w:spacing w:before="23"/>
                            <w:ind w:left="20"/>
                            <w:rPr>
                              <w:rFonts w:ascii="Courier New"/>
                              <w:b/>
                            </w:rPr>
                          </w:pPr>
                          <w:r>
                            <w:rPr>
                              <w:rFonts w:ascii="Courier New"/>
                              <w:b/>
                              <w:spacing w:val="-5"/>
                            </w:rPr>
                            <w:t>PG</w:t>
                          </w:r>
                        </w:p>
                      </w:txbxContent>
                    </wps:txbx>
                    <wps:bodyPr wrap="square" lIns="0" tIns="0" rIns="0" bIns="0" rtlCol="0">
                      <a:noAutofit/>
                    </wps:bodyPr>
                  </wps:wsp>
                </a:graphicData>
              </a:graphic>
            </wp:anchor>
          </w:drawing>
        </mc:Choice>
        <mc:Fallback>
          <w:pict>
            <v:shape w14:anchorId="7347AFDF" id="Textbox 184" o:spid="_x0000_s1220" type="#_x0000_t202" style="position:absolute;margin-left:184.2pt;margin-top:-2.15pt;width:15.35pt;height:14.7pt;z-index:-1732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" filled="f" stroked="f">
              <v:textbox inset="0,0,0,0">
                <w:txbxContent>
                  <w:p w14:paraId="3290CF4F" w14:textId="77777777" w:rsidR="00AD61AA" w:rsidRDefault="003A247A">
                    <w:pPr>
                      <w:spacing w:before="23"/>
                      <w:ind w:left="20"/>
                      <w:rPr>
                        <w:rFonts w:ascii="Courier New"/>
                        <w:b/>
                      </w:rPr>
                    </w:pPr>
                    <w:r>
                      <w:rPr>
                        <w:rFonts w:ascii="Courier New"/>
                        <w:b/>
                        <w:spacing w:val="-5"/>
                      </w:rPr>
                      <w:t>PG</w:t>
                    </w:r>
                  </w:p>
                </w:txbxContent>
              </v:textbox>
              <w10:wrap anchorx="page" anchory="page"/>
            </v:shape>
          </w:pict>
        </mc:Fallback>
      </mc:AlternateContent>
    </w:r>
    <w:r>
      <w:rPr>
        <w:noProof/>
        <w:sz w:val="20"/>
      </w:rPr>
      <mc:AlternateContent>
        <mc:Choice Requires="wps">
          <w:drawing>
            <wp:anchor distT="0" distB="0" distL="0" distR="0" simplePos="0" relativeHeight="485996544" behindDoc="1" locked="0" layoutInCell="1" allowOverlap="1" wp14:anchorId="5B448449" wp14:editId="6E93B849">
              <wp:simplePos x="0" y="0"/>
              <wp:positionH relativeFrom="page">
                <wp:posOffset>2683135</wp:posOffset>
              </wp:positionH>
              <wp:positionV relativeFrom="page">
                <wp:posOffset>-27222</wp:posOffset>
              </wp:positionV>
              <wp:extent cx="363855" cy="18669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 cy="186690"/>
                      </a:xfrm>
                      <a:prstGeom prst="rect">
                        <a:avLst/>
                      </a:prstGeom>
                    </wps:spPr>
                    <wps:txbx>
                      <w:txbxContent>
                        <w:p w14:paraId="299F83BD" w14:textId="77777777" w:rsidR="00AD61AA" w:rsidRDefault="003A247A">
                          <w:pPr>
                            <w:spacing w:before="23"/>
                            <w:ind w:left="20"/>
                            <w:rPr>
                              <w:rFonts w:ascii="Courier New"/>
                              <w:b/>
                            </w:rPr>
                          </w:pPr>
                          <w:r>
                            <w:rPr>
                              <w:rFonts w:ascii="Courier New"/>
                              <w:b/>
                              <w:spacing w:val="-4"/>
                            </w:rPr>
                            <w:t>1682</w:t>
                          </w:r>
                        </w:p>
                      </w:txbxContent>
                    </wps:txbx>
                    <wps:bodyPr wrap="square" lIns="0" tIns="0" rIns="0" bIns="0" rtlCol="0">
                      <a:noAutofit/>
                    </wps:bodyPr>
                  </wps:wsp>
                </a:graphicData>
              </a:graphic>
            </wp:anchor>
          </w:drawing>
        </mc:Choice>
        <mc:Fallback>
          <w:pict>
            <v:shape w14:anchorId="5B448449" id="Textbox 185" o:spid="_x0000_s1221" type="#_x0000_t202" style="position:absolute;margin-left:211.25pt;margin-top:-2.15pt;width:28.65pt;height:14.7pt;z-index:-1731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" filled="f" stroked="f">
              <v:textbox inset="0,0,0,0">
                <w:txbxContent>
                  <w:p w14:paraId="299F83BD" w14:textId="77777777" w:rsidR="00AD61AA" w:rsidRDefault="003A247A">
                    <w:pPr>
                      <w:spacing w:before="23"/>
                      <w:ind w:left="20"/>
                      <w:rPr>
                        <w:rFonts w:ascii="Courier New"/>
                        <w:b/>
                      </w:rPr>
                    </w:pPr>
                    <w:r>
                      <w:rPr>
                        <w:rFonts w:ascii="Courier New"/>
                        <w:b/>
                        <w:spacing w:val="-4"/>
                      </w:rPr>
                      <w:t>1682</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DD160"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98080" behindDoc="1" locked="0" layoutInCell="1" allowOverlap="1" wp14:anchorId="1567E4F6" wp14:editId="4DC76A16">
              <wp:simplePos x="0" y="0"/>
              <wp:positionH relativeFrom="page">
                <wp:posOffset>181125</wp:posOffset>
              </wp:positionH>
              <wp:positionV relativeFrom="page">
                <wp:posOffset>-22865</wp:posOffset>
              </wp:positionV>
              <wp:extent cx="1485265" cy="17272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265" cy="172720"/>
                      </a:xfrm>
                      <a:prstGeom prst="rect">
                        <a:avLst/>
                      </a:prstGeom>
                    </wps:spPr>
                    <wps:txbx>
                      <w:txbxContent>
                        <w:p w14:paraId="310BE17E" w14:textId="77777777" w:rsidR="00AD61AA" w:rsidRDefault="003A247A">
                          <w:pPr>
                            <w:spacing w:before="23"/>
                            <w:ind w:left="20"/>
                            <w:rPr>
                              <w:rFonts w:ascii="Courier New"/>
                              <w:sz w:val="20"/>
                            </w:rPr>
                          </w:pPr>
                          <w:r>
                            <w:rPr>
                              <w:rFonts w:ascii="Courier New"/>
                              <w:w w:val="110"/>
                              <w:sz w:val="20"/>
                            </w:rPr>
                            <w:t>CFN</w:t>
                          </w:r>
                          <w:r>
                            <w:rPr>
                              <w:rFonts w:ascii="Courier New"/>
                              <w:spacing w:val="21"/>
                              <w:w w:val="110"/>
                              <w:sz w:val="20"/>
                            </w:rPr>
                            <w:t xml:space="preserve"> </w:t>
                          </w:r>
                          <w:r>
                            <w:rPr>
                              <w:rFonts w:ascii="Courier New"/>
                              <w:w w:val="110"/>
                              <w:sz w:val="20"/>
                            </w:rPr>
                            <w:t>lO3994U</w:t>
                          </w:r>
                          <w:r>
                            <w:rPr>
                              <w:rFonts w:ascii="Courier New"/>
                              <w:spacing w:val="11"/>
                              <w:w w:val="110"/>
                              <w:sz w:val="20"/>
                            </w:rPr>
                            <w:t xml:space="preserve"> </w:t>
                          </w:r>
                          <w:r>
                            <w:rPr>
                              <w:rFonts w:ascii="Courier New"/>
                              <w:w w:val="110"/>
                              <w:sz w:val="20"/>
                            </w:rPr>
                            <w:t>OR</w:t>
                          </w:r>
                          <w:r>
                            <w:rPr>
                              <w:rFonts w:ascii="Courier New"/>
                              <w:spacing w:val="4"/>
                              <w:w w:val="110"/>
                              <w:sz w:val="20"/>
                            </w:rPr>
                            <w:t xml:space="preserve"> </w:t>
                          </w:r>
                          <w:r>
                            <w:rPr>
                              <w:rFonts w:ascii="Courier New"/>
                              <w:spacing w:val="-5"/>
                              <w:w w:val="110"/>
                              <w:sz w:val="20"/>
                            </w:rPr>
                            <w:t>BK</w:t>
                          </w:r>
                        </w:p>
                      </w:txbxContent>
                    </wps:txbx>
                    <wps:bodyPr wrap="square" lIns="0" tIns="0" rIns="0" bIns="0" rtlCol="0">
                      <a:noAutofit/>
                    </wps:bodyPr>
                  </wps:wsp>
                </a:graphicData>
              </a:graphic>
            </wp:anchor>
          </w:drawing>
        </mc:Choice>
        <mc:Fallback>
          <w:pict>
            <v:shapetype w14:anchorId="1567E4F6" id="_x0000_t202" coordsize="21600,21600" o:spt="202" path="m,l,21600r21600,l21600,xe">
              <v:stroke joinstyle="miter"/>
              <v:path gradientshapeok="t" o:connecttype="rect"/>
            </v:shapetype>
            <v:shape id="Textbox 202" o:spid="_x0000_s1224" type="#_x0000_t202" style="position:absolute;margin-left:14.25pt;margin-top:-1.8pt;width:116.95pt;height:13.6pt;z-index:-1731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" filled="f" stroked="f">
              <v:textbox inset="0,0,0,0">
                <w:txbxContent>
                  <w:p w14:paraId="310BE17E" w14:textId="77777777" w:rsidR="00AD61AA" w:rsidRDefault="003A247A">
                    <w:pPr>
                      <w:spacing w:before="23"/>
                      <w:ind w:left="20"/>
                      <w:rPr>
                        <w:rFonts w:ascii="Courier New"/>
                        <w:sz w:val="20"/>
                      </w:rPr>
                    </w:pPr>
                    <w:r>
                      <w:rPr>
                        <w:rFonts w:ascii="Courier New"/>
                        <w:w w:val="110"/>
                        <w:sz w:val="20"/>
                      </w:rPr>
                      <w:t>CFN</w:t>
                    </w:r>
                    <w:r>
                      <w:rPr>
                        <w:rFonts w:ascii="Courier New"/>
                        <w:spacing w:val="21"/>
                        <w:w w:val="110"/>
                        <w:sz w:val="20"/>
                      </w:rPr>
                      <w:t xml:space="preserve"> </w:t>
                    </w:r>
                    <w:r>
                      <w:rPr>
                        <w:rFonts w:ascii="Courier New"/>
                        <w:w w:val="110"/>
                        <w:sz w:val="20"/>
                      </w:rPr>
                      <w:t>lO3994U</w:t>
                    </w:r>
                    <w:r>
                      <w:rPr>
                        <w:rFonts w:ascii="Courier New"/>
                        <w:spacing w:val="11"/>
                        <w:w w:val="110"/>
                        <w:sz w:val="20"/>
                      </w:rPr>
                      <w:t xml:space="preserve"> </w:t>
                    </w:r>
                    <w:r>
                      <w:rPr>
                        <w:rFonts w:ascii="Courier New"/>
                        <w:w w:val="110"/>
                        <w:sz w:val="20"/>
                      </w:rPr>
                      <w:t>OR</w:t>
                    </w:r>
                    <w:r>
                      <w:rPr>
                        <w:rFonts w:ascii="Courier New"/>
                        <w:spacing w:val="4"/>
                        <w:w w:val="110"/>
                        <w:sz w:val="20"/>
                      </w:rPr>
                      <w:t xml:space="preserve"> </w:t>
                    </w:r>
                    <w:r>
                      <w:rPr>
                        <w:rFonts w:ascii="Courier New"/>
                        <w:spacing w:val="-5"/>
                        <w:w w:val="110"/>
                        <w:sz w:val="20"/>
                      </w:rPr>
                      <w:t>BK</w:t>
                    </w:r>
                  </w:p>
                </w:txbxContent>
              </v:textbox>
              <w10:wrap anchorx="page" anchory="page"/>
            </v:shape>
          </w:pict>
        </mc:Fallback>
      </mc:AlternateContent>
    </w:r>
    <w:r>
      <w:rPr>
        <w:noProof/>
        <w:sz w:val="20"/>
      </w:rPr>
      <mc:AlternateContent>
        <mc:Choice Requires="wps">
          <w:drawing>
            <wp:anchor distT="0" distB="0" distL="0" distR="0" simplePos="0" relativeHeight="485998592" behindDoc="1" locked="0" layoutInCell="1" allowOverlap="1" wp14:anchorId="763DBB16" wp14:editId="393F26D1">
              <wp:simplePos x="0" y="0"/>
              <wp:positionH relativeFrom="page">
                <wp:posOffset>1822902</wp:posOffset>
              </wp:positionH>
              <wp:positionV relativeFrom="page">
                <wp:posOffset>-22865</wp:posOffset>
              </wp:positionV>
              <wp:extent cx="353060" cy="17272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060" cy="172720"/>
                      </a:xfrm>
                      <a:prstGeom prst="rect">
                        <a:avLst/>
                      </a:prstGeom>
                    </wps:spPr>
                    <wps:txbx>
                      <w:txbxContent>
                        <w:p w14:paraId="4FB8E968" w14:textId="77777777" w:rsidR="00AD61AA" w:rsidRDefault="003A247A">
                          <w:pPr>
                            <w:spacing w:before="23"/>
                            <w:ind w:left="20"/>
                            <w:rPr>
                              <w:rFonts w:ascii="Courier New"/>
                              <w:sz w:val="20"/>
                            </w:rPr>
                          </w:pPr>
                          <w:r>
                            <w:rPr>
                              <w:rFonts w:ascii="Courier New"/>
                              <w:spacing w:val="-4"/>
                              <w:w w:val="105"/>
                              <w:sz w:val="20"/>
                            </w:rPr>
                            <w:t>XV8J</w:t>
                          </w:r>
                        </w:p>
                      </w:txbxContent>
                    </wps:txbx>
                    <wps:bodyPr wrap="square" lIns="0" tIns="0" rIns="0" bIns="0" rtlCol="0">
                      <a:noAutofit/>
                    </wps:bodyPr>
                  </wps:wsp>
                </a:graphicData>
              </a:graphic>
            </wp:anchor>
          </w:drawing>
        </mc:Choice>
        <mc:Fallback>
          <w:pict>
            <v:shape w14:anchorId="763DBB16" id="Textbox 203" o:spid="_x0000_s1225" type="#_x0000_t202" style="position:absolute;margin-left:143.55pt;margin-top:-1.8pt;width:27.8pt;height:13.6pt;z-index:-1731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" filled="f" stroked="f">
              <v:textbox inset="0,0,0,0">
                <w:txbxContent>
                  <w:p w14:paraId="4FB8E968" w14:textId="77777777" w:rsidR="00AD61AA" w:rsidRDefault="003A247A">
                    <w:pPr>
                      <w:spacing w:before="23"/>
                      <w:ind w:left="20"/>
                      <w:rPr>
                        <w:rFonts w:ascii="Courier New"/>
                        <w:sz w:val="20"/>
                      </w:rPr>
                    </w:pPr>
                    <w:r>
                      <w:rPr>
                        <w:rFonts w:ascii="Courier New"/>
                        <w:spacing w:val="-4"/>
                        <w:w w:val="105"/>
                        <w:sz w:val="20"/>
                      </w:rPr>
                      <w:t>XV8J</w:t>
                    </w:r>
                  </w:p>
                </w:txbxContent>
              </v:textbox>
              <w10:wrap anchorx="page" anchory="page"/>
            </v:shape>
          </w:pict>
        </mc:Fallback>
      </mc:AlternateContent>
    </w:r>
    <w:r>
      <w:rPr>
        <w:noProof/>
        <w:sz w:val="20"/>
      </w:rPr>
      <mc:AlternateContent>
        <mc:Choice Requires="wps">
          <w:drawing>
            <wp:anchor distT="0" distB="0" distL="0" distR="0" simplePos="0" relativeHeight="485999104" behindDoc="1" locked="0" layoutInCell="1" allowOverlap="1" wp14:anchorId="46C0E216" wp14:editId="70AE4EBD">
              <wp:simplePos x="0" y="0"/>
              <wp:positionH relativeFrom="page">
                <wp:posOffset>2333199</wp:posOffset>
              </wp:positionH>
              <wp:positionV relativeFrom="page">
                <wp:posOffset>-22865</wp:posOffset>
              </wp:positionV>
              <wp:extent cx="189230" cy="17272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72720"/>
                      </a:xfrm>
                      <a:prstGeom prst="rect">
                        <a:avLst/>
                      </a:prstGeom>
                    </wps:spPr>
                    <wps:txbx>
                      <w:txbxContent>
                        <w:p w14:paraId="230F67F1" w14:textId="77777777" w:rsidR="00AD61AA" w:rsidRDefault="003A247A">
                          <w:pPr>
                            <w:spacing w:before="23"/>
                            <w:ind w:left="20"/>
                            <w:rPr>
                              <w:rFonts w:ascii="Courier New"/>
                              <w:sz w:val="20"/>
                            </w:rPr>
                          </w:pPr>
                          <w:r>
                            <w:rPr>
                              <w:rFonts w:ascii="Courier New"/>
                              <w:spacing w:val="-5"/>
                              <w:w w:val="105"/>
                              <w:sz w:val="20"/>
                            </w:rPr>
                            <w:t>PG</w:t>
                          </w:r>
                        </w:p>
                      </w:txbxContent>
                    </wps:txbx>
                    <wps:bodyPr wrap="square" lIns="0" tIns="0" rIns="0" bIns="0" rtlCol="0">
                      <a:noAutofit/>
                    </wps:bodyPr>
                  </wps:wsp>
                </a:graphicData>
              </a:graphic>
            </wp:anchor>
          </w:drawing>
        </mc:Choice>
        <mc:Fallback>
          <w:pict>
            <v:shape w14:anchorId="46C0E216" id="Textbox 204" o:spid="_x0000_s1226" type="#_x0000_t202" style="position:absolute;margin-left:183.7pt;margin-top:-1.8pt;width:14.9pt;height:13.6pt;z-index:-1731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" filled="f" stroked="f">
              <v:textbox inset="0,0,0,0">
                <w:txbxContent>
                  <w:p w14:paraId="230F67F1" w14:textId="77777777" w:rsidR="00AD61AA" w:rsidRDefault="003A247A">
                    <w:pPr>
                      <w:spacing w:before="23"/>
                      <w:ind w:left="20"/>
                      <w:rPr>
                        <w:rFonts w:ascii="Courier New"/>
                        <w:sz w:val="20"/>
                      </w:rPr>
                    </w:pPr>
                    <w:r>
                      <w:rPr>
                        <w:rFonts w:ascii="Courier New"/>
                        <w:spacing w:val="-5"/>
                        <w:w w:val="105"/>
                        <w:sz w:val="20"/>
                      </w:rPr>
                      <w:t>PG</w:t>
                    </w:r>
                  </w:p>
                </w:txbxContent>
              </v:textbox>
              <w10:wrap anchorx="page" anchory="page"/>
            </v:shape>
          </w:pict>
        </mc:Fallback>
      </mc:AlternateContent>
    </w:r>
    <w:r>
      <w:rPr>
        <w:noProof/>
        <w:sz w:val="20"/>
      </w:rPr>
      <mc:AlternateContent>
        <mc:Choice Requires="wps">
          <w:drawing>
            <wp:anchor distT="0" distB="0" distL="0" distR="0" simplePos="0" relativeHeight="485999616" behindDoc="1" locked="0" layoutInCell="1" allowOverlap="1" wp14:anchorId="6A0FA650" wp14:editId="756C3C6D">
              <wp:simplePos x="0" y="0"/>
              <wp:positionH relativeFrom="page">
                <wp:posOffset>2680045</wp:posOffset>
              </wp:positionH>
              <wp:positionV relativeFrom="page">
                <wp:posOffset>-22865</wp:posOffset>
              </wp:positionV>
              <wp:extent cx="359410" cy="17272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172720"/>
                      </a:xfrm>
                      <a:prstGeom prst="rect">
                        <a:avLst/>
                      </a:prstGeom>
                    </wps:spPr>
                    <wps:txbx>
                      <w:txbxContent>
                        <w:p w14:paraId="7AE6FF38" w14:textId="77777777" w:rsidR="00AD61AA" w:rsidRDefault="003A247A">
                          <w:pPr>
                            <w:spacing w:before="23"/>
                            <w:ind w:left="20"/>
                            <w:rPr>
                              <w:rFonts w:ascii="Courier New"/>
                              <w:sz w:val="20"/>
                            </w:rPr>
                          </w:pPr>
                          <w:r>
                            <w:rPr>
                              <w:rFonts w:ascii="Courier New"/>
                              <w:spacing w:val="-4"/>
                              <w:w w:val="110"/>
                              <w:sz w:val="20"/>
                            </w:rPr>
                            <w:t>lbbJ</w:t>
                          </w:r>
                        </w:p>
                      </w:txbxContent>
                    </wps:txbx>
                    <wps:bodyPr wrap="square" lIns="0" tIns="0" rIns="0" bIns="0" rtlCol="0">
                      <a:noAutofit/>
                    </wps:bodyPr>
                  </wps:wsp>
                </a:graphicData>
              </a:graphic>
            </wp:anchor>
          </w:drawing>
        </mc:Choice>
        <mc:Fallback>
          <w:pict>
            <v:shape w14:anchorId="6A0FA650" id="Textbox 205" o:spid="_x0000_s1227" type="#_x0000_t202" style="position:absolute;margin-left:211.05pt;margin-top:-1.8pt;width:28.3pt;height:13.6pt;z-index:-1731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" filled="f" stroked="f">
              <v:textbox inset="0,0,0,0">
                <w:txbxContent>
                  <w:p w14:paraId="7AE6FF38" w14:textId="77777777" w:rsidR="00AD61AA" w:rsidRDefault="003A247A">
                    <w:pPr>
                      <w:spacing w:before="23"/>
                      <w:ind w:left="20"/>
                      <w:rPr>
                        <w:rFonts w:ascii="Courier New"/>
                        <w:sz w:val="20"/>
                      </w:rPr>
                    </w:pPr>
                    <w:r>
                      <w:rPr>
                        <w:rFonts w:ascii="Courier New"/>
                        <w:spacing w:val="-4"/>
                        <w:w w:val="110"/>
                        <w:sz w:val="20"/>
                      </w:rPr>
                      <w:t>lbbJ</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EC00C"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01152" behindDoc="1" locked="0" layoutInCell="1" allowOverlap="1" wp14:anchorId="0703D37C" wp14:editId="38D5034E">
              <wp:simplePos x="0" y="0"/>
              <wp:positionH relativeFrom="page">
                <wp:posOffset>184928</wp:posOffset>
              </wp:positionH>
              <wp:positionV relativeFrom="page">
                <wp:posOffset>-25042</wp:posOffset>
              </wp:positionV>
              <wp:extent cx="1486535" cy="17970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6535" cy="179705"/>
                      </a:xfrm>
                      <a:prstGeom prst="rect">
                        <a:avLst/>
                      </a:prstGeom>
                    </wps:spPr>
                    <wps:txbx>
                      <w:txbxContent>
                        <w:p w14:paraId="0EBEAD72" w14:textId="77777777" w:rsidR="00AD61AA" w:rsidRDefault="003A247A">
                          <w:pPr>
                            <w:spacing w:before="23"/>
                            <w:ind w:left="20"/>
                            <w:rPr>
                              <w:rFonts w:ascii="Courier New"/>
                              <w:b/>
                              <w:sz w:val="21"/>
                            </w:rPr>
                          </w:pPr>
                          <w:r>
                            <w:rPr>
                              <w:rFonts w:ascii="Courier New"/>
                              <w:b/>
                              <w:w w:val="105"/>
                              <w:sz w:val="21"/>
                            </w:rPr>
                            <w:t>CFN</w:t>
                          </w:r>
                          <w:r>
                            <w:rPr>
                              <w:rFonts w:ascii="Courier New"/>
                              <w:b/>
                              <w:spacing w:val="7"/>
                              <w:w w:val="105"/>
                              <w:sz w:val="21"/>
                            </w:rPr>
                            <w:t xml:space="preserve"> </w:t>
                          </w:r>
                          <w:r>
                            <w:rPr>
                              <w:rFonts w:ascii="Courier New"/>
                              <w:b/>
                              <w:w w:val="105"/>
                              <w:sz w:val="21"/>
                            </w:rPr>
                            <w:t>1039940</w:t>
                          </w:r>
                          <w:r>
                            <w:rPr>
                              <w:rFonts w:ascii="Courier New"/>
                              <w:b/>
                              <w:spacing w:val="20"/>
                              <w:w w:val="105"/>
                              <w:sz w:val="21"/>
                            </w:rPr>
                            <w:t xml:space="preserve"> </w:t>
                          </w:r>
                          <w:r>
                            <w:rPr>
                              <w:rFonts w:ascii="Courier New"/>
                              <w:b/>
                              <w:w w:val="105"/>
                              <w:sz w:val="21"/>
                            </w:rPr>
                            <w:t>OR</w:t>
                          </w:r>
                          <w:r>
                            <w:rPr>
                              <w:rFonts w:ascii="Courier New"/>
                              <w:b/>
                              <w:spacing w:val="9"/>
                              <w:w w:val="105"/>
                              <w:sz w:val="21"/>
                            </w:rPr>
                            <w:t xml:space="preserve"> </w:t>
                          </w:r>
                          <w:r>
                            <w:rPr>
                              <w:rFonts w:ascii="Courier New"/>
                              <w:b/>
                              <w:spacing w:val="-7"/>
                              <w:w w:val="105"/>
                              <w:sz w:val="21"/>
                            </w:rPr>
                            <w:t>BK</w:t>
                          </w:r>
                        </w:p>
                      </w:txbxContent>
                    </wps:txbx>
                    <wps:bodyPr wrap="square" lIns="0" tIns="0" rIns="0" bIns="0" rtlCol="0">
                      <a:noAutofit/>
                    </wps:bodyPr>
                  </wps:wsp>
                </a:graphicData>
              </a:graphic>
            </wp:anchor>
          </w:drawing>
        </mc:Choice>
        <mc:Fallback>
          <w:pict>
            <v:shapetype w14:anchorId="0703D37C" id="_x0000_t202" coordsize="21600,21600" o:spt="202" path="m,l,21600r21600,l21600,xe">
              <v:stroke joinstyle="miter"/>
              <v:path gradientshapeok="t" o:connecttype="rect"/>
            </v:shapetype>
            <v:shape id="Textbox 230" o:spid="_x0000_s1230" type="#_x0000_t202" style="position:absolute;margin-left:14.55pt;margin-top:-1.95pt;width:117.05pt;height:14.15pt;z-index:-1731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" filled="f" stroked="f">
              <v:textbox inset="0,0,0,0">
                <w:txbxContent>
                  <w:p w14:paraId="0EBEAD72" w14:textId="77777777" w:rsidR="00AD61AA" w:rsidRDefault="003A247A">
                    <w:pPr>
                      <w:spacing w:before="23"/>
                      <w:ind w:left="20"/>
                      <w:rPr>
                        <w:rFonts w:ascii="Courier New"/>
                        <w:b/>
                        <w:sz w:val="21"/>
                      </w:rPr>
                    </w:pPr>
                    <w:r>
                      <w:rPr>
                        <w:rFonts w:ascii="Courier New"/>
                        <w:b/>
                        <w:w w:val="105"/>
                        <w:sz w:val="21"/>
                      </w:rPr>
                      <w:t>CFN</w:t>
                    </w:r>
                    <w:r>
                      <w:rPr>
                        <w:rFonts w:ascii="Courier New"/>
                        <w:b/>
                        <w:spacing w:val="7"/>
                        <w:w w:val="105"/>
                        <w:sz w:val="21"/>
                      </w:rPr>
                      <w:t xml:space="preserve"> </w:t>
                    </w:r>
                    <w:r>
                      <w:rPr>
                        <w:rFonts w:ascii="Courier New"/>
                        <w:b/>
                        <w:w w:val="105"/>
                        <w:sz w:val="21"/>
                      </w:rPr>
                      <w:t>1039940</w:t>
                    </w:r>
                    <w:r>
                      <w:rPr>
                        <w:rFonts w:ascii="Courier New"/>
                        <w:b/>
                        <w:spacing w:val="20"/>
                        <w:w w:val="105"/>
                        <w:sz w:val="21"/>
                      </w:rPr>
                      <w:t xml:space="preserve"> </w:t>
                    </w:r>
                    <w:r>
                      <w:rPr>
                        <w:rFonts w:ascii="Courier New"/>
                        <w:b/>
                        <w:w w:val="105"/>
                        <w:sz w:val="21"/>
                      </w:rPr>
                      <w:t>OR</w:t>
                    </w:r>
                    <w:r>
                      <w:rPr>
                        <w:rFonts w:ascii="Courier New"/>
                        <w:b/>
                        <w:spacing w:val="9"/>
                        <w:w w:val="105"/>
                        <w:sz w:val="21"/>
                      </w:rPr>
                      <w:t xml:space="preserve"> </w:t>
                    </w:r>
                    <w:r>
                      <w:rPr>
                        <w:rFonts w:ascii="Courier New"/>
                        <w:b/>
                        <w:spacing w:val="-7"/>
                        <w:w w:val="105"/>
                        <w:sz w:val="21"/>
                      </w:rPr>
                      <w:t>BK</w:t>
                    </w:r>
                  </w:p>
                </w:txbxContent>
              </v:textbox>
              <w10:wrap anchorx="page" anchory="page"/>
            </v:shape>
          </w:pict>
        </mc:Fallback>
      </mc:AlternateContent>
    </w:r>
    <w:r>
      <w:rPr>
        <w:noProof/>
        <w:sz w:val="20"/>
      </w:rPr>
      <mc:AlternateContent>
        <mc:Choice Requires="wps">
          <w:drawing>
            <wp:anchor distT="0" distB="0" distL="0" distR="0" simplePos="0" relativeHeight="486001664" behindDoc="1" locked="0" layoutInCell="1" allowOverlap="1" wp14:anchorId="5EEC9735" wp14:editId="3571BE39">
              <wp:simplePos x="0" y="0"/>
              <wp:positionH relativeFrom="page">
                <wp:posOffset>1826512</wp:posOffset>
              </wp:positionH>
              <wp:positionV relativeFrom="page">
                <wp:posOffset>-25042</wp:posOffset>
              </wp:positionV>
              <wp:extent cx="355600" cy="17970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179705"/>
                      </a:xfrm>
                      <a:prstGeom prst="rect">
                        <a:avLst/>
                      </a:prstGeom>
                    </wps:spPr>
                    <wps:txbx>
                      <w:txbxContent>
                        <w:p w14:paraId="50AEB081" w14:textId="77777777" w:rsidR="00AD61AA" w:rsidRDefault="003A247A">
                          <w:pPr>
                            <w:spacing w:before="23"/>
                            <w:ind w:left="20"/>
                            <w:rPr>
                              <w:rFonts w:ascii="Courier New"/>
                              <w:b/>
                              <w:sz w:val="21"/>
                            </w:rPr>
                          </w:pPr>
                          <w:r>
                            <w:rPr>
                              <w:rFonts w:ascii="Courier New"/>
                              <w:b/>
                              <w:spacing w:val="-4"/>
                              <w:w w:val="105"/>
                              <w:sz w:val="21"/>
                            </w:rPr>
                            <w:t>XV93</w:t>
                          </w:r>
                        </w:p>
                      </w:txbxContent>
                    </wps:txbx>
                    <wps:bodyPr wrap="square" lIns="0" tIns="0" rIns="0" bIns="0" rtlCol="0">
                      <a:noAutofit/>
                    </wps:bodyPr>
                  </wps:wsp>
                </a:graphicData>
              </a:graphic>
            </wp:anchor>
          </w:drawing>
        </mc:Choice>
        <mc:Fallback>
          <w:pict>
            <v:shape w14:anchorId="5EEC9735" id="Textbox 231" o:spid="_x0000_s1231" type="#_x0000_t202" style="position:absolute;margin-left:143.8pt;margin-top:-1.95pt;width:28pt;height:14.15pt;z-index:-1731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" filled="f" stroked="f">
              <v:textbox inset="0,0,0,0">
                <w:txbxContent>
                  <w:p w14:paraId="50AEB081" w14:textId="77777777" w:rsidR="00AD61AA" w:rsidRDefault="003A247A">
                    <w:pPr>
                      <w:spacing w:before="23"/>
                      <w:ind w:left="20"/>
                      <w:rPr>
                        <w:rFonts w:ascii="Courier New"/>
                        <w:b/>
                        <w:sz w:val="21"/>
                      </w:rPr>
                    </w:pPr>
                    <w:r>
                      <w:rPr>
                        <w:rFonts w:ascii="Courier New"/>
                        <w:b/>
                        <w:spacing w:val="-4"/>
                        <w:w w:val="105"/>
                        <w:sz w:val="21"/>
                      </w:rPr>
                      <w:t>XV93</w:t>
                    </w:r>
                  </w:p>
                </w:txbxContent>
              </v:textbox>
              <w10:wrap anchorx="page" anchory="page"/>
            </v:shape>
          </w:pict>
        </mc:Fallback>
      </mc:AlternateContent>
    </w:r>
    <w:r>
      <w:rPr>
        <w:noProof/>
        <w:sz w:val="20"/>
      </w:rPr>
      <mc:AlternateContent>
        <mc:Choice Requires="wps">
          <w:drawing>
            <wp:anchor distT="0" distB="0" distL="0" distR="0" simplePos="0" relativeHeight="486002176" behindDoc="1" locked="0" layoutInCell="1" allowOverlap="1" wp14:anchorId="679B4EBF" wp14:editId="4C28DE83">
              <wp:simplePos x="0" y="0"/>
              <wp:positionH relativeFrom="page">
                <wp:posOffset>2336444</wp:posOffset>
              </wp:positionH>
              <wp:positionV relativeFrom="page">
                <wp:posOffset>-25042</wp:posOffset>
              </wp:positionV>
              <wp:extent cx="195580" cy="17970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79705"/>
                      </a:xfrm>
                      <a:prstGeom prst="rect">
                        <a:avLst/>
                      </a:prstGeom>
                    </wps:spPr>
                    <wps:txbx>
                      <w:txbxContent>
                        <w:p w14:paraId="5D65D554" w14:textId="77777777" w:rsidR="00AD61AA" w:rsidRDefault="003A247A">
                          <w:pPr>
                            <w:spacing w:before="23"/>
                            <w:ind w:left="20"/>
                            <w:rPr>
                              <w:rFonts w:ascii="Courier New"/>
                              <w:b/>
                              <w:sz w:val="21"/>
                            </w:rPr>
                          </w:pPr>
                          <w:r>
                            <w:rPr>
                              <w:rFonts w:ascii="Courier New"/>
                              <w:b/>
                              <w:spacing w:val="-5"/>
                              <w:w w:val="105"/>
                              <w:sz w:val="21"/>
                            </w:rPr>
                            <w:t>PG</w:t>
                          </w:r>
                        </w:p>
                      </w:txbxContent>
                    </wps:txbx>
                    <wps:bodyPr wrap="square" lIns="0" tIns="0" rIns="0" bIns="0" rtlCol="0">
                      <a:noAutofit/>
                    </wps:bodyPr>
                  </wps:wsp>
                </a:graphicData>
              </a:graphic>
            </wp:anchor>
          </w:drawing>
        </mc:Choice>
        <mc:Fallback>
          <w:pict>
            <v:shape w14:anchorId="679B4EBF" id="Textbox 232" o:spid="_x0000_s1232" type="#_x0000_t202" style="position:absolute;margin-left:183.95pt;margin-top:-1.95pt;width:15.4pt;height:14.15pt;z-index:-1731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" filled="f" stroked="f">
              <v:textbox inset="0,0,0,0">
                <w:txbxContent>
                  <w:p w14:paraId="5D65D554" w14:textId="77777777" w:rsidR="00AD61AA" w:rsidRDefault="003A247A">
                    <w:pPr>
                      <w:spacing w:before="23"/>
                      <w:ind w:left="20"/>
                      <w:rPr>
                        <w:rFonts w:ascii="Courier New"/>
                        <w:b/>
                        <w:sz w:val="21"/>
                      </w:rPr>
                    </w:pPr>
                    <w:r>
                      <w:rPr>
                        <w:rFonts w:ascii="Courier New"/>
                        <w:b/>
                        <w:spacing w:val="-5"/>
                        <w:w w:val="105"/>
                        <w:sz w:val="21"/>
                      </w:rPr>
                      <w:t>PG</w:t>
                    </w:r>
                  </w:p>
                </w:txbxContent>
              </v:textbox>
              <w10:wrap anchorx="page" anchory="page"/>
            </v:shape>
          </w:pict>
        </mc:Fallback>
      </mc:AlternateContent>
    </w:r>
    <w:r>
      <w:rPr>
        <w:noProof/>
        <w:sz w:val="20"/>
      </w:rPr>
      <mc:AlternateContent>
        <mc:Choice Requires="wps">
          <w:drawing>
            <wp:anchor distT="0" distB="0" distL="0" distR="0" simplePos="0" relativeHeight="486002688" behindDoc="1" locked="0" layoutInCell="1" allowOverlap="1" wp14:anchorId="56ED1B5C" wp14:editId="613F751B">
              <wp:simplePos x="0" y="0"/>
              <wp:positionH relativeFrom="page">
                <wp:posOffset>2683334</wp:posOffset>
              </wp:positionH>
              <wp:positionV relativeFrom="page">
                <wp:posOffset>-25042</wp:posOffset>
              </wp:positionV>
              <wp:extent cx="358775" cy="17970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179705"/>
                      </a:xfrm>
                      <a:prstGeom prst="rect">
                        <a:avLst/>
                      </a:prstGeom>
                    </wps:spPr>
                    <wps:txbx>
                      <w:txbxContent>
                        <w:p w14:paraId="2B3E1E6D" w14:textId="77777777" w:rsidR="00AD61AA" w:rsidRDefault="003A247A">
                          <w:pPr>
                            <w:spacing w:before="23"/>
                            <w:ind w:left="20"/>
                            <w:rPr>
                              <w:rFonts w:ascii="Courier New"/>
                              <w:b/>
                              <w:sz w:val="21"/>
                            </w:rPr>
                          </w:pPr>
                          <w:r>
                            <w:rPr>
                              <w:rFonts w:ascii="Courier New"/>
                              <w:b/>
                              <w:spacing w:val="-4"/>
                              <w:w w:val="105"/>
                              <w:sz w:val="21"/>
                            </w:rPr>
                            <w:t>l6b4</w:t>
                          </w:r>
                        </w:p>
                      </w:txbxContent>
                    </wps:txbx>
                    <wps:bodyPr wrap="square" lIns="0" tIns="0" rIns="0" bIns="0" rtlCol="0">
                      <a:noAutofit/>
                    </wps:bodyPr>
                  </wps:wsp>
                </a:graphicData>
              </a:graphic>
            </wp:anchor>
          </w:drawing>
        </mc:Choice>
        <mc:Fallback>
          <w:pict>
            <v:shape w14:anchorId="56ED1B5C" id="Textbox 233" o:spid="_x0000_s1233" type="#_x0000_t202" style="position:absolute;margin-left:211.3pt;margin-top:-1.95pt;width:28.25pt;height:14.15pt;z-index:-1731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" filled="f" stroked="f">
              <v:textbox inset="0,0,0,0">
                <w:txbxContent>
                  <w:p w14:paraId="2B3E1E6D" w14:textId="77777777" w:rsidR="00AD61AA" w:rsidRDefault="003A247A">
                    <w:pPr>
                      <w:spacing w:before="23"/>
                      <w:ind w:left="20"/>
                      <w:rPr>
                        <w:rFonts w:ascii="Courier New"/>
                        <w:b/>
                        <w:sz w:val="21"/>
                      </w:rPr>
                    </w:pPr>
                    <w:r>
                      <w:rPr>
                        <w:rFonts w:ascii="Courier New"/>
                        <w:b/>
                        <w:spacing w:val="-4"/>
                        <w:w w:val="105"/>
                        <w:sz w:val="21"/>
                      </w:rPr>
                      <w:t>l6b4</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E3342" w14:textId="77777777" w:rsidR="00AD61AA" w:rsidRDefault="00AD61AA">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60215"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23840" behindDoc="1" locked="0" layoutInCell="1" allowOverlap="1" wp14:anchorId="0187BE43" wp14:editId="4F9AB461">
              <wp:simplePos x="0" y="0"/>
              <wp:positionH relativeFrom="page">
                <wp:posOffset>185121</wp:posOffset>
              </wp:positionH>
              <wp:positionV relativeFrom="page">
                <wp:posOffset>-22865</wp:posOffset>
              </wp:positionV>
              <wp:extent cx="1486535" cy="17272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6535" cy="172720"/>
                      </a:xfrm>
                      <a:prstGeom prst="rect">
                        <a:avLst/>
                      </a:prstGeom>
                    </wps:spPr>
                    <wps:txbx>
                      <w:txbxContent>
                        <w:p w14:paraId="4733930B" w14:textId="77777777" w:rsidR="00AD61AA" w:rsidRDefault="003A247A">
                          <w:pPr>
                            <w:spacing w:before="23"/>
                            <w:ind w:left="20"/>
                            <w:rPr>
                              <w:rFonts w:ascii="Courier New"/>
                              <w:b/>
                              <w:sz w:val="20"/>
                            </w:rPr>
                          </w:pPr>
                          <w:r>
                            <w:rPr>
                              <w:rFonts w:ascii="Courier New"/>
                              <w:b/>
                              <w:w w:val="110"/>
                              <w:sz w:val="20"/>
                            </w:rPr>
                            <w:t>CFN</w:t>
                          </w:r>
                          <w:r>
                            <w:rPr>
                              <w:rFonts w:ascii="Courier New"/>
                              <w:b/>
                              <w:spacing w:val="6"/>
                              <w:w w:val="110"/>
                              <w:sz w:val="20"/>
                            </w:rPr>
                            <w:t xml:space="preserve"> </w:t>
                          </w:r>
                          <w:r>
                            <w:rPr>
                              <w:rFonts w:ascii="Courier New"/>
                              <w:b/>
                              <w:w w:val="110"/>
                              <w:sz w:val="20"/>
                            </w:rPr>
                            <w:t>1039940</w:t>
                          </w:r>
                          <w:r>
                            <w:rPr>
                              <w:rFonts w:ascii="Courier New"/>
                              <w:b/>
                              <w:spacing w:val="18"/>
                              <w:w w:val="110"/>
                              <w:sz w:val="20"/>
                            </w:rPr>
                            <w:t xml:space="preserve"> </w:t>
                          </w:r>
                          <w:r>
                            <w:rPr>
                              <w:rFonts w:ascii="Courier New"/>
                              <w:b/>
                              <w:w w:val="110"/>
                              <w:sz w:val="20"/>
                            </w:rPr>
                            <w:t>OR</w:t>
                          </w:r>
                          <w:r>
                            <w:rPr>
                              <w:rFonts w:ascii="Courier New"/>
                              <w:b/>
                              <w:spacing w:val="11"/>
                              <w:w w:val="110"/>
                              <w:sz w:val="20"/>
                            </w:rPr>
                            <w:t xml:space="preserve"> </w:t>
                          </w:r>
                          <w:r>
                            <w:rPr>
                              <w:rFonts w:ascii="Courier New"/>
                              <w:b/>
                              <w:spacing w:val="-5"/>
                              <w:w w:val="110"/>
                              <w:sz w:val="20"/>
                            </w:rPr>
                            <w:t>BK</w:t>
                          </w:r>
                        </w:p>
                      </w:txbxContent>
                    </wps:txbx>
                    <wps:bodyPr wrap="square" lIns="0" tIns="0" rIns="0" bIns="0" rtlCol="0">
                      <a:noAutofit/>
                    </wps:bodyPr>
                  </wps:wsp>
                </a:graphicData>
              </a:graphic>
            </wp:anchor>
          </w:drawing>
        </mc:Choice>
        <mc:Fallback>
          <w:pict>
            <v:shapetype w14:anchorId="0187BE43" id="_x0000_t202" coordsize="21600,21600" o:spt="202" path="m,l,21600r21600,l21600,xe">
              <v:stroke joinstyle="miter"/>
              <v:path gradientshapeok="t" o:connecttype="rect"/>
            </v:shapetype>
            <v:shape id="Textbox 16" o:spid="_x0000_s1084" type="#_x0000_t202" style="position:absolute;margin-left:14.6pt;margin-top:-1.8pt;width:117.05pt;height:13.6pt;z-index:-1739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" filled="f" stroked="f">
              <v:textbox inset="0,0,0,0">
                <w:txbxContent>
                  <w:p w14:paraId="4733930B" w14:textId="77777777" w:rsidR="00AD61AA" w:rsidRDefault="003A247A">
                    <w:pPr>
                      <w:spacing w:before="23"/>
                      <w:ind w:left="20"/>
                      <w:rPr>
                        <w:rFonts w:ascii="Courier New"/>
                        <w:b/>
                        <w:sz w:val="20"/>
                      </w:rPr>
                    </w:pPr>
                    <w:r>
                      <w:rPr>
                        <w:rFonts w:ascii="Courier New"/>
                        <w:b/>
                        <w:w w:val="110"/>
                        <w:sz w:val="20"/>
                      </w:rPr>
                      <w:t>CFN</w:t>
                    </w:r>
                    <w:r>
                      <w:rPr>
                        <w:rFonts w:ascii="Courier New"/>
                        <w:b/>
                        <w:spacing w:val="6"/>
                        <w:w w:val="110"/>
                        <w:sz w:val="20"/>
                      </w:rPr>
                      <w:t xml:space="preserve"> </w:t>
                    </w:r>
                    <w:r>
                      <w:rPr>
                        <w:rFonts w:ascii="Courier New"/>
                        <w:b/>
                        <w:w w:val="110"/>
                        <w:sz w:val="20"/>
                      </w:rPr>
                      <w:t>1039940</w:t>
                    </w:r>
                    <w:r>
                      <w:rPr>
                        <w:rFonts w:ascii="Courier New"/>
                        <w:b/>
                        <w:spacing w:val="18"/>
                        <w:w w:val="110"/>
                        <w:sz w:val="20"/>
                      </w:rPr>
                      <w:t xml:space="preserve"> </w:t>
                    </w:r>
                    <w:r>
                      <w:rPr>
                        <w:rFonts w:ascii="Courier New"/>
                        <w:b/>
                        <w:w w:val="110"/>
                        <w:sz w:val="20"/>
                      </w:rPr>
                      <w:t>OR</w:t>
                    </w:r>
                    <w:r>
                      <w:rPr>
                        <w:rFonts w:ascii="Courier New"/>
                        <w:b/>
                        <w:spacing w:val="11"/>
                        <w:w w:val="110"/>
                        <w:sz w:val="20"/>
                      </w:rPr>
                      <w:t xml:space="preserve"> </w:t>
                    </w:r>
                    <w:r>
                      <w:rPr>
                        <w:rFonts w:ascii="Courier New"/>
                        <w:b/>
                        <w:spacing w:val="-5"/>
                        <w:w w:val="110"/>
                        <w:sz w:val="20"/>
                      </w:rPr>
                      <w:t>BK</w:t>
                    </w:r>
                  </w:p>
                </w:txbxContent>
              </v:textbox>
              <w10:wrap anchorx="page" anchory="page"/>
            </v:shape>
          </w:pict>
        </mc:Fallback>
      </mc:AlternateContent>
    </w:r>
    <w:r>
      <w:rPr>
        <w:noProof/>
        <w:sz w:val="20"/>
      </w:rPr>
      <mc:AlternateContent>
        <mc:Choice Requires="wps">
          <w:drawing>
            <wp:anchor distT="0" distB="0" distL="0" distR="0" simplePos="0" relativeHeight="485924352" behindDoc="1" locked="0" layoutInCell="1" allowOverlap="1" wp14:anchorId="7D06D53D" wp14:editId="0A2F6EF6">
              <wp:simplePos x="0" y="0"/>
              <wp:positionH relativeFrom="page">
                <wp:posOffset>1826578</wp:posOffset>
              </wp:positionH>
              <wp:positionV relativeFrom="page">
                <wp:posOffset>-22865</wp:posOffset>
              </wp:positionV>
              <wp:extent cx="346710" cy="17272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 cy="172720"/>
                      </a:xfrm>
                      <a:prstGeom prst="rect">
                        <a:avLst/>
                      </a:prstGeom>
                    </wps:spPr>
                    <wps:txbx>
                      <w:txbxContent>
                        <w:p w14:paraId="4127B0B2" w14:textId="77777777" w:rsidR="00AD61AA" w:rsidRDefault="003A247A">
                          <w:pPr>
                            <w:spacing w:before="23"/>
                            <w:ind w:left="20"/>
                            <w:rPr>
                              <w:rFonts w:ascii="Courier New"/>
                              <w:b/>
                              <w:sz w:val="20"/>
                            </w:rPr>
                          </w:pPr>
                          <w:r>
                            <w:rPr>
                              <w:rFonts w:ascii="Courier New"/>
                              <w:b/>
                              <w:spacing w:val="-4"/>
                              <w:w w:val="105"/>
                              <w:sz w:val="20"/>
                            </w:rPr>
                            <w:t>XV8J</w:t>
                          </w:r>
                        </w:p>
                      </w:txbxContent>
                    </wps:txbx>
                    <wps:bodyPr wrap="square" lIns="0" tIns="0" rIns="0" bIns="0" rtlCol="0">
                      <a:noAutofit/>
                    </wps:bodyPr>
                  </wps:wsp>
                </a:graphicData>
              </a:graphic>
            </wp:anchor>
          </w:drawing>
        </mc:Choice>
        <mc:Fallback>
          <w:pict>
            <v:shape w14:anchorId="7D06D53D" id="Textbox 17" o:spid="_x0000_s1085" type="#_x0000_t202" style="position:absolute;margin-left:143.85pt;margin-top:-1.8pt;width:27.3pt;height:13.6pt;z-index:-1739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" filled="f" stroked="f">
              <v:textbox inset="0,0,0,0">
                <w:txbxContent>
                  <w:p w14:paraId="4127B0B2" w14:textId="77777777" w:rsidR="00AD61AA" w:rsidRDefault="003A247A">
                    <w:pPr>
                      <w:spacing w:before="23"/>
                      <w:ind w:left="20"/>
                      <w:rPr>
                        <w:rFonts w:ascii="Courier New"/>
                        <w:b/>
                        <w:sz w:val="20"/>
                      </w:rPr>
                    </w:pPr>
                    <w:r>
                      <w:rPr>
                        <w:rFonts w:ascii="Courier New"/>
                        <w:b/>
                        <w:spacing w:val="-4"/>
                        <w:w w:val="105"/>
                        <w:sz w:val="20"/>
                      </w:rPr>
                      <w:t>XV8J</w:t>
                    </w:r>
                  </w:p>
                </w:txbxContent>
              </v:textbox>
              <w10:wrap anchorx="page" anchory="page"/>
            </v:shape>
          </w:pict>
        </mc:Fallback>
      </mc:AlternateContent>
    </w:r>
    <w:r>
      <w:rPr>
        <w:noProof/>
        <w:sz w:val="20"/>
      </w:rPr>
      <mc:AlternateContent>
        <mc:Choice Requires="wps">
          <w:drawing>
            <wp:anchor distT="0" distB="0" distL="0" distR="0" simplePos="0" relativeHeight="485924864" behindDoc="1" locked="0" layoutInCell="1" allowOverlap="1" wp14:anchorId="58C09920" wp14:editId="6FBF3E95">
              <wp:simplePos x="0" y="0"/>
              <wp:positionH relativeFrom="page">
                <wp:posOffset>2336813</wp:posOffset>
              </wp:positionH>
              <wp:positionV relativeFrom="page">
                <wp:posOffset>-22865</wp:posOffset>
              </wp:positionV>
              <wp:extent cx="195580" cy="17272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72720"/>
                      </a:xfrm>
                      <a:prstGeom prst="rect">
                        <a:avLst/>
                      </a:prstGeom>
                    </wps:spPr>
                    <wps:txbx>
                      <w:txbxContent>
                        <w:p w14:paraId="1A623115" w14:textId="77777777" w:rsidR="00AD61AA" w:rsidRDefault="003A247A">
                          <w:pPr>
                            <w:spacing w:before="23"/>
                            <w:ind w:left="20"/>
                            <w:rPr>
                              <w:rFonts w:ascii="Courier New"/>
                              <w:b/>
                              <w:sz w:val="20"/>
                            </w:rPr>
                          </w:pPr>
                          <w:r>
                            <w:rPr>
                              <w:rFonts w:ascii="Courier New"/>
                              <w:b/>
                              <w:spacing w:val="-5"/>
                              <w:w w:val="110"/>
                              <w:sz w:val="20"/>
                            </w:rPr>
                            <w:t>PG</w:t>
                          </w:r>
                        </w:p>
                      </w:txbxContent>
                    </wps:txbx>
                    <wps:bodyPr wrap="square" lIns="0" tIns="0" rIns="0" bIns="0" rtlCol="0">
                      <a:noAutofit/>
                    </wps:bodyPr>
                  </wps:wsp>
                </a:graphicData>
              </a:graphic>
            </wp:anchor>
          </w:drawing>
        </mc:Choice>
        <mc:Fallback>
          <w:pict>
            <v:shape w14:anchorId="58C09920" id="Textbox 18" o:spid="_x0000_s1086" type="#_x0000_t202" style="position:absolute;margin-left:184pt;margin-top:-1.8pt;width:15.4pt;height:13.6pt;z-index:-1739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" filled="f" stroked="f">
              <v:textbox inset="0,0,0,0">
                <w:txbxContent>
                  <w:p w14:paraId="1A623115" w14:textId="77777777" w:rsidR="00AD61AA" w:rsidRDefault="003A247A">
                    <w:pPr>
                      <w:spacing w:before="23"/>
                      <w:ind w:left="20"/>
                      <w:rPr>
                        <w:rFonts w:ascii="Courier New"/>
                        <w:b/>
                        <w:sz w:val="20"/>
                      </w:rPr>
                    </w:pPr>
                    <w:r>
                      <w:rPr>
                        <w:rFonts w:ascii="Courier New"/>
                        <w:b/>
                        <w:spacing w:val="-5"/>
                        <w:w w:val="110"/>
                        <w:sz w:val="20"/>
                      </w:rPr>
                      <w:t>PG</w:t>
                    </w:r>
                  </w:p>
                </w:txbxContent>
              </v:textbox>
              <w10:wrap anchorx="page" anchory="page"/>
            </v:shape>
          </w:pict>
        </mc:Fallback>
      </mc:AlternateContent>
    </w:r>
    <w:r>
      <w:rPr>
        <w:noProof/>
        <w:sz w:val="20"/>
      </w:rPr>
      <mc:AlternateContent>
        <mc:Choice Requires="wps">
          <w:drawing>
            <wp:anchor distT="0" distB="0" distL="0" distR="0" simplePos="0" relativeHeight="485925376" behindDoc="1" locked="0" layoutInCell="1" allowOverlap="1" wp14:anchorId="16D0D1CB" wp14:editId="640D0F5E">
              <wp:simplePos x="0" y="0"/>
              <wp:positionH relativeFrom="page">
                <wp:posOffset>2683724</wp:posOffset>
              </wp:positionH>
              <wp:positionV relativeFrom="page">
                <wp:posOffset>-22865</wp:posOffset>
              </wp:positionV>
              <wp:extent cx="362585" cy="17272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585" cy="172720"/>
                      </a:xfrm>
                      <a:prstGeom prst="rect">
                        <a:avLst/>
                      </a:prstGeom>
                    </wps:spPr>
                    <wps:txbx>
                      <w:txbxContent>
                        <w:p w14:paraId="10A6F074" w14:textId="77777777" w:rsidR="00AD61AA" w:rsidRDefault="003A247A">
                          <w:pPr>
                            <w:spacing w:before="23"/>
                            <w:ind w:left="20"/>
                            <w:rPr>
                              <w:rFonts w:ascii="Courier New"/>
                              <w:b/>
                              <w:sz w:val="20"/>
                            </w:rPr>
                          </w:pPr>
                          <w:r>
                            <w:rPr>
                              <w:rFonts w:ascii="Courier New"/>
                              <w:b/>
                              <w:spacing w:val="-4"/>
                              <w:w w:val="110"/>
                              <w:sz w:val="20"/>
                            </w:rPr>
                            <w:t>lbws</w:t>
                          </w:r>
                        </w:p>
                      </w:txbxContent>
                    </wps:txbx>
                    <wps:bodyPr wrap="square" lIns="0" tIns="0" rIns="0" bIns="0" rtlCol="0">
                      <a:noAutofit/>
                    </wps:bodyPr>
                  </wps:wsp>
                </a:graphicData>
              </a:graphic>
            </wp:anchor>
          </w:drawing>
        </mc:Choice>
        <mc:Fallback>
          <w:pict>
            <v:shape w14:anchorId="16D0D1CB" id="Textbox 19" o:spid="_x0000_s1087" type="#_x0000_t202" style="position:absolute;margin-left:211.3pt;margin-top:-1.8pt;width:28.55pt;height:13.6pt;z-index:-173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" filled="f" stroked="f">
              <v:textbox inset="0,0,0,0">
                <w:txbxContent>
                  <w:p w14:paraId="10A6F074" w14:textId="77777777" w:rsidR="00AD61AA" w:rsidRDefault="003A247A">
                    <w:pPr>
                      <w:spacing w:before="23"/>
                      <w:ind w:left="20"/>
                      <w:rPr>
                        <w:rFonts w:ascii="Courier New"/>
                        <w:b/>
                        <w:sz w:val="20"/>
                      </w:rPr>
                    </w:pPr>
                    <w:r>
                      <w:rPr>
                        <w:rFonts w:ascii="Courier New"/>
                        <w:b/>
                        <w:spacing w:val="-4"/>
                        <w:w w:val="110"/>
                        <w:sz w:val="20"/>
                      </w:rPr>
                      <w:t>lbws</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D8B7C"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04224" behindDoc="1" locked="0" layoutInCell="1" allowOverlap="1" wp14:anchorId="68B9DF79" wp14:editId="3DBF26A9">
              <wp:simplePos x="0" y="0"/>
              <wp:positionH relativeFrom="page">
                <wp:posOffset>182376</wp:posOffset>
              </wp:positionH>
              <wp:positionV relativeFrom="page">
                <wp:posOffset>-13950</wp:posOffset>
              </wp:positionV>
              <wp:extent cx="1518285" cy="17081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8285" cy="170815"/>
                      </a:xfrm>
                      <a:prstGeom prst="rect">
                        <a:avLst/>
                      </a:prstGeom>
                    </wps:spPr>
                    <wps:txbx>
                      <w:txbxContent>
                        <w:p w14:paraId="6EACD6E0" w14:textId="77777777" w:rsidR="00AD61AA" w:rsidRDefault="003A247A">
                          <w:pPr>
                            <w:spacing w:before="21"/>
                            <w:ind w:left="20"/>
                            <w:rPr>
                              <w:rFonts w:ascii="Courier New"/>
                              <w:sz w:val="20"/>
                            </w:rPr>
                          </w:pPr>
                          <w:r>
                            <w:rPr>
                              <w:rFonts w:ascii="Courier New"/>
                              <w:w w:val="110"/>
                              <w:sz w:val="20"/>
                            </w:rPr>
                            <w:t>CFN</w:t>
                          </w:r>
                          <w:r>
                            <w:rPr>
                              <w:rFonts w:ascii="Courier New"/>
                              <w:spacing w:val="31"/>
                              <w:w w:val="110"/>
                              <w:sz w:val="20"/>
                            </w:rPr>
                            <w:t xml:space="preserve"> </w:t>
                          </w:r>
                          <w:r>
                            <w:rPr>
                              <w:rFonts w:ascii="Courier New"/>
                              <w:w w:val="110"/>
                              <w:sz w:val="20"/>
                            </w:rPr>
                            <w:t>103994U</w:t>
                          </w:r>
                          <w:r>
                            <w:rPr>
                              <w:rFonts w:ascii="Courier New"/>
                              <w:spacing w:val="28"/>
                              <w:w w:val="110"/>
                              <w:sz w:val="20"/>
                            </w:rPr>
                            <w:t xml:space="preserve"> </w:t>
                          </w:r>
                          <w:r>
                            <w:rPr>
                              <w:rFonts w:ascii="Courier New"/>
                              <w:w w:val="110"/>
                              <w:sz w:val="20"/>
                            </w:rPr>
                            <w:t>OR</w:t>
                          </w:r>
                          <w:r>
                            <w:rPr>
                              <w:rFonts w:ascii="Courier New"/>
                              <w:spacing w:val="16"/>
                              <w:w w:val="110"/>
                              <w:sz w:val="20"/>
                            </w:rPr>
                            <w:t xml:space="preserve"> </w:t>
                          </w:r>
                          <w:r>
                            <w:rPr>
                              <w:rFonts w:ascii="Courier New"/>
                              <w:spacing w:val="-5"/>
                              <w:w w:val="110"/>
                              <w:sz w:val="20"/>
                            </w:rPr>
                            <w:t>BK</w:t>
                          </w:r>
                        </w:p>
                      </w:txbxContent>
                    </wps:txbx>
                    <wps:bodyPr wrap="square" lIns="0" tIns="0" rIns="0" bIns="0" rtlCol="0">
                      <a:noAutofit/>
                    </wps:bodyPr>
                  </wps:wsp>
                </a:graphicData>
              </a:graphic>
            </wp:anchor>
          </w:drawing>
        </mc:Choice>
        <mc:Fallback>
          <w:pict>
            <v:shapetype w14:anchorId="68B9DF79" id="_x0000_t202" coordsize="21600,21600" o:spt="202" path="m,l,21600r21600,l21600,xe">
              <v:stroke joinstyle="miter"/>
              <v:path gradientshapeok="t" o:connecttype="rect"/>
            </v:shapetype>
            <v:shape id="Textbox 276" o:spid="_x0000_s1236" type="#_x0000_t202" style="position:absolute;margin-left:14.35pt;margin-top:-1.1pt;width:119.55pt;height:13.45pt;z-index:-1731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" filled="f" stroked="f">
              <v:textbox inset="0,0,0,0">
                <w:txbxContent>
                  <w:p w14:paraId="6EACD6E0" w14:textId="77777777" w:rsidR="00AD61AA" w:rsidRDefault="003A247A">
                    <w:pPr>
                      <w:spacing w:before="21"/>
                      <w:ind w:left="20"/>
                      <w:rPr>
                        <w:rFonts w:ascii="Courier New"/>
                        <w:sz w:val="20"/>
                      </w:rPr>
                    </w:pPr>
                    <w:r>
                      <w:rPr>
                        <w:rFonts w:ascii="Courier New"/>
                        <w:w w:val="110"/>
                        <w:sz w:val="20"/>
                      </w:rPr>
                      <w:t>CFN</w:t>
                    </w:r>
                    <w:r>
                      <w:rPr>
                        <w:rFonts w:ascii="Courier New"/>
                        <w:spacing w:val="31"/>
                        <w:w w:val="110"/>
                        <w:sz w:val="20"/>
                      </w:rPr>
                      <w:t xml:space="preserve"> </w:t>
                    </w:r>
                    <w:r>
                      <w:rPr>
                        <w:rFonts w:ascii="Courier New"/>
                        <w:w w:val="110"/>
                        <w:sz w:val="20"/>
                      </w:rPr>
                      <w:t>103994U</w:t>
                    </w:r>
                    <w:r>
                      <w:rPr>
                        <w:rFonts w:ascii="Courier New"/>
                        <w:spacing w:val="28"/>
                        <w:w w:val="110"/>
                        <w:sz w:val="20"/>
                      </w:rPr>
                      <w:t xml:space="preserve"> </w:t>
                    </w:r>
                    <w:r>
                      <w:rPr>
                        <w:rFonts w:ascii="Courier New"/>
                        <w:w w:val="110"/>
                        <w:sz w:val="20"/>
                      </w:rPr>
                      <w:t>OR</w:t>
                    </w:r>
                    <w:r>
                      <w:rPr>
                        <w:rFonts w:ascii="Courier New"/>
                        <w:spacing w:val="16"/>
                        <w:w w:val="110"/>
                        <w:sz w:val="20"/>
                      </w:rPr>
                      <w:t xml:space="preserve"> </w:t>
                    </w:r>
                    <w:r>
                      <w:rPr>
                        <w:rFonts w:ascii="Courier New"/>
                        <w:spacing w:val="-5"/>
                        <w:w w:val="110"/>
                        <w:sz w:val="20"/>
                      </w:rPr>
                      <w:t>BK</w:t>
                    </w:r>
                  </w:p>
                </w:txbxContent>
              </v:textbox>
              <w10:wrap anchorx="page" anchory="page"/>
            </v:shape>
          </w:pict>
        </mc:Fallback>
      </mc:AlternateContent>
    </w:r>
    <w:r>
      <w:rPr>
        <w:noProof/>
        <w:sz w:val="20"/>
      </w:rPr>
      <mc:AlternateContent>
        <mc:Choice Requires="wps">
          <w:drawing>
            <wp:anchor distT="0" distB="0" distL="0" distR="0" simplePos="0" relativeHeight="486004736" behindDoc="1" locked="0" layoutInCell="1" allowOverlap="1" wp14:anchorId="693AE4FA" wp14:editId="136F44E2">
              <wp:simplePos x="0" y="0"/>
              <wp:positionH relativeFrom="page">
                <wp:posOffset>1861204</wp:posOffset>
              </wp:positionH>
              <wp:positionV relativeFrom="page">
                <wp:posOffset>-13950</wp:posOffset>
              </wp:positionV>
              <wp:extent cx="364490" cy="17081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90" cy="170815"/>
                      </a:xfrm>
                      <a:prstGeom prst="rect">
                        <a:avLst/>
                      </a:prstGeom>
                    </wps:spPr>
                    <wps:txbx>
                      <w:txbxContent>
                        <w:p w14:paraId="0CC1A3E6" w14:textId="77777777" w:rsidR="00AD61AA" w:rsidRDefault="003A247A">
                          <w:pPr>
                            <w:spacing w:before="21"/>
                            <w:ind w:left="20"/>
                            <w:rPr>
                              <w:rFonts w:ascii="Courier New"/>
                              <w:sz w:val="20"/>
                            </w:rPr>
                          </w:pPr>
                          <w:r>
                            <w:rPr>
                              <w:rFonts w:ascii="Courier New"/>
                              <w:w w:val="105"/>
                              <w:sz w:val="20"/>
                            </w:rPr>
                            <w:t>X</w:t>
                          </w:r>
                          <w:r>
                            <w:rPr>
                              <w:rFonts w:ascii="Courier New"/>
                              <w:spacing w:val="24"/>
                              <w:w w:val="105"/>
                              <w:sz w:val="20"/>
                            </w:rPr>
                            <w:t xml:space="preserve"> </w:t>
                          </w:r>
                          <w:r>
                            <w:rPr>
                              <w:rFonts w:ascii="Courier New"/>
                              <w:spacing w:val="-5"/>
                              <w:w w:val="105"/>
                              <w:sz w:val="20"/>
                            </w:rPr>
                            <w:t>JJ</w:t>
                          </w:r>
                        </w:p>
                      </w:txbxContent>
                    </wps:txbx>
                    <wps:bodyPr wrap="square" lIns="0" tIns="0" rIns="0" bIns="0" rtlCol="0">
                      <a:noAutofit/>
                    </wps:bodyPr>
                  </wps:wsp>
                </a:graphicData>
              </a:graphic>
            </wp:anchor>
          </w:drawing>
        </mc:Choice>
        <mc:Fallback>
          <w:pict>
            <v:shape w14:anchorId="693AE4FA" id="Textbox 277" o:spid="_x0000_s1237" type="#_x0000_t202" style="position:absolute;margin-left:146.55pt;margin-top:-1.1pt;width:28.7pt;height:13.45pt;z-index:-1731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" filled="f" stroked="f">
              <v:textbox inset="0,0,0,0">
                <w:txbxContent>
                  <w:p w14:paraId="0CC1A3E6" w14:textId="77777777" w:rsidR="00AD61AA" w:rsidRDefault="003A247A">
                    <w:pPr>
                      <w:spacing w:before="21"/>
                      <w:ind w:left="20"/>
                      <w:rPr>
                        <w:rFonts w:ascii="Courier New"/>
                        <w:sz w:val="20"/>
                      </w:rPr>
                    </w:pPr>
                    <w:r>
                      <w:rPr>
                        <w:rFonts w:ascii="Courier New"/>
                        <w:w w:val="105"/>
                        <w:sz w:val="20"/>
                      </w:rPr>
                      <w:t>X</w:t>
                    </w:r>
                    <w:r>
                      <w:rPr>
                        <w:rFonts w:ascii="Courier New"/>
                        <w:spacing w:val="24"/>
                        <w:w w:val="105"/>
                        <w:sz w:val="20"/>
                      </w:rPr>
                      <w:t xml:space="preserve"> </w:t>
                    </w:r>
                    <w:r>
                      <w:rPr>
                        <w:rFonts w:ascii="Courier New"/>
                        <w:spacing w:val="-5"/>
                        <w:w w:val="105"/>
                        <w:sz w:val="20"/>
                      </w:rPr>
                      <w:t>JJ</w:t>
                    </w:r>
                  </w:p>
                </w:txbxContent>
              </v:textbox>
              <w10:wrap anchorx="page" anchory="page"/>
            </v:shape>
          </w:pict>
        </mc:Fallback>
      </mc:AlternateContent>
    </w:r>
    <w:r>
      <w:rPr>
        <w:noProof/>
        <w:sz w:val="20"/>
      </w:rPr>
      <mc:AlternateContent>
        <mc:Choice Requires="wps">
          <w:drawing>
            <wp:anchor distT="0" distB="0" distL="0" distR="0" simplePos="0" relativeHeight="486005248" behindDoc="1" locked="0" layoutInCell="1" allowOverlap="1" wp14:anchorId="2EB24175" wp14:editId="0785F78E">
              <wp:simplePos x="0" y="0"/>
              <wp:positionH relativeFrom="page">
                <wp:posOffset>2388983</wp:posOffset>
              </wp:positionH>
              <wp:positionV relativeFrom="page">
                <wp:posOffset>-13950</wp:posOffset>
              </wp:positionV>
              <wp:extent cx="201295" cy="17081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 cy="170815"/>
                      </a:xfrm>
                      <a:prstGeom prst="rect">
                        <a:avLst/>
                      </a:prstGeom>
                    </wps:spPr>
                    <wps:txbx>
                      <w:txbxContent>
                        <w:p w14:paraId="14C6FDFE" w14:textId="77777777" w:rsidR="00AD61AA" w:rsidRDefault="003A247A">
                          <w:pPr>
                            <w:spacing w:before="21"/>
                            <w:ind w:left="20"/>
                            <w:rPr>
                              <w:rFonts w:ascii="Courier New"/>
                              <w:sz w:val="20"/>
                            </w:rPr>
                          </w:pPr>
                          <w:r>
                            <w:rPr>
                              <w:rFonts w:ascii="Courier New"/>
                              <w:spacing w:val="-5"/>
                              <w:w w:val="115"/>
                              <w:sz w:val="20"/>
                            </w:rPr>
                            <w:t>BG</w:t>
                          </w:r>
                        </w:p>
                      </w:txbxContent>
                    </wps:txbx>
                    <wps:bodyPr wrap="square" lIns="0" tIns="0" rIns="0" bIns="0" rtlCol="0">
                      <a:noAutofit/>
                    </wps:bodyPr>
                  </wps:wsp>
                </a:graphicData>
              </a:graphic>
            </wp:anchor>
          </w:drawing>
        </mc:Choice>
        <mc:Fallback>
          <w:pict>
            <v:shape w14:anchorId="2EB24175" id="Textbox 278" o:spid="_x0000_s1238" type="#_x0000_t202" style="position:absolute;margin-left:188.1pt;margin-top:-1.1pt;width:15.85pt;height:13.45pt;z-index:-1731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" filled="f" stroked="f">
              <v:textbox inset="0,0,0,0">
                <w:txbxContent>
                  <w:p w14:paraId="14C6FDFE" w14:textId="77777777" w:rsidR="00AD61AA" w:rsidRDefault="003A247A">
                    <w:pPr>
                      <w:spacing w:before="21"/>
                      <w:ind w:left="20"/>
                      <w:rPr>
                        <w:rFonts w:ascii="Courier New"/>
                        <w:sz w:val="20"/>
                      </w:rPr>
                    </w:pPr>
                    <w:r>
                      <w:rPr>
                        <w:rFonts w:ascii="Courier New"/>
                        <w:spacing w:val="-5"/>
                        <w:w w:val="115"/>
                        <w:sz w:val="20"/>
                      </w:rPr>
                      <w:t>BG</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7A4A1"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05760" behindDoc="1" locked="0" layoutInCell="1" allowOverlap="1" wp14:anchorId="3976B217" wp14:editId="199AFC57">
              <wp:simplePos x="0" y="0"/>
              <wp:positionH relativeFrom="page">
                <wp:posOffset>210981</wp:posOffset>
              </wp:positionH>
              <wp:positionV relativeFrom="page">
                <wp:posOffset>-21166</wp:posOffset>
              </wp:positionV>
              <wp:extent cx="1495425" cy="18415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84150"/>
                      </a:xfrm>
                      <a:prstGeom prst="rect">
                        <a:avLst/>
                      </a:prstGeom>
                    </wps:spPr>
                    <wps:txbx>
                      <w:txbxContent>
                        <w:p w14:paraId="011958DC" w14:textId="77777777" w:rsidR="00AD61AA" w:rsidRDefault="003A247A">
                          <w:pPr>
                            <w:spacing w:before="20"/>
                            <w:ind w:left="20"/>
                            <w:rPr>
                              <w:rFonts w:ascii="Courier New"/>
                              <w:b/>
                            </w:rPr>
                          </w:pPr>
                          <w:r>
                            <w:rPr>
                              <w:rFonts w:ascii="Courier New"/>
                              <w:b/>
                            </w:rPr>
                            <w:t>'FN</w:t>
                          </w:r>
                          <w:r>
                            <w:rPr>
                              <w:rFonts w:ascii="Courier New"/>
                              <w:b/>
                              <w:spacing w:val="13"/>
                            </w:rPr>
                            <w:t xml:space="preserve"> </w:t>
                          </w:r>
                          <w:r>
                            <w:rPr>
                              <w:rFonts w:ascii="Courier New"/>
                              <w:b/>
                            </w:rPr>
                            <w:t>1039940</w:t>
                          </w:r>
                          <w:r>
                            <w:rPr>
                              <w:rFonts w:ascii="Courier New"/>
                              <w:b/>
                              <w:spacing w:val="19"/>
                            </w:rPr>
                            <w:t xml:space="preserve"> </w:t>
                          </w:r>
                          <w:r>
                            <w:rPr>
                              <w:rFonts w:ascii="Courier New"/>
                              <w:b/>
                            </w:rPr>
                            <w:t>OR</w:t>
                          </w:r>
                          <w:r>
                            <w:rPr>
                              <w:rFonts w:ascii="Courier New"/>
                              <w:b/>
                              <w:spacing w:val="13"/>
                            </w:rPr>
                            <w:t xml:space="preserve"> </w:t>
                          </w:r>
                          <w:r>
                            <w:rPr>
                              <w:rFonts w:ascii="Courier New"/>
                              <w:b/>
                              <w:spacing w:val="-5"/>
                            </w:rPr>
                            <w:t>BK</w:t>
                          </w:r>
                        </w:p>
                      </w:txbxContent>
                    </wps:txbx>
                    <wps:bodyPr wrap="square" lIns="0" tIns="0" rIns="0" bIns="0" rtlCol="0">
                      <a:noAutofit/>
                    </wps:bodyPr>
                  </wps:wsp>
                </a:graphicData>
              </a:graphic>
            </wp:anchor>
          </w:drawing>
        </mc:Choice>
        <mc:Fallback>
          <w:pict>
            <v:shapetype w14:anchorId="3976B217" id="_x0000_t202" coordsize="21600,21600" o:spt="202" path="m,l,21600r21600,l21600,xe">
              <v:stroke joinstyle="miter"/>
              <v:path gradientshapeok="t" o:connecttype="rect"/>
            </v:shapetype>
            <v:shape id="Textbox 281" o:spid="_x0000_s1239" type="#_x0000_t202" style="position:absolute;margin-left:16.6pt;margin-top:-1.65pt;width:117.75pt;height:14.5pt;z-index:-1731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" filled="f" stroked="f">
              <v:textbox inset="0,0,0,0">
                <w:txbxContent>
                  <w:p w14:paraId="011958DC" w14:textId="77777777" w:rsidR="00AD61AA" w:rsidRDefault="003A247A">
                    <w:pPr>
                      <w:spacing w:before="20"/>
                      <w:ind w:left="20"/>
                      <w:rPr>
                        <w:rFonts w:ascii="Courier New"/>
                        <w:b/>
                      </w:rPr>
                    </w:pPr>
                    <w:r>
                      <w:rPr>
                        <w:rFonts w:ascii="Courier New"/>
                        <w:b/>
                      </w:rPr>
                      <w:t>'FN</w:t>
                    </w:r>
                    <w:r>
                      <w:rPr>
                        <w:rFonts w:ascii="Courier New"/>
                        <w:b/>
                        <w:spacing w:val="13"/>
                      </w:rPr>
                      <w:t xml:space="preserve"> </w:t>
                    </w:r>
                    <w:r>
                      <w:rPr>
                        <w:rFonts w:ascii="Courier New"/>
                        <w:b/>
                      </w:rPr>
                      <w:t>1039940</w:t>
                    </w:r>
                    <w:r>
                      <w:rPr>
                        <w:rFonts w:ascii="Courier New"/>
                        <w:b/>
                        <w:spacing w:val="19"/>
                      </w:rPr>
                      <w:t xml:space="preserve"> </w:t>
                    </w:r>
                    <w:r>
                      <w:rPr>
                        <w:rFonts w:ascii="Courier New"/>
                        <w:b/>
                      </w:rPr>
                      <w:t>OR</w:t>
                    </w:r>
                    <w:r>
                      <w:rPr>
                        <w:rFonts w:ascii="Courier New"/>
                        <w:b/>
                        <w:spacing w:val="13"/>
                      </w:rPr>
                      <w:t xml:space="preserve"> </w:t>
                    </w:r>
                    <w:r>
                      <w:rPr>
                        <w:rFonts w:ascii="Courier New"/>
                        <w:b/>
                        <w:spacing w:val="-5"/>
                      </w:rPr>
                      <w:t>BK</w:t>
                    </w:r>
                  </w:p>
                </w:txbxContent>
              </v:textbox>
              <w10:wrap anchorx="page" anchory="page"/>
            </v:shape>
          </w:pict>
        </mc:Fallback>
      </mc:AlternateContent>
    </w:r>
    <w:r>
      <w:rPr>
        <w:noProof/>
        <w:sz w:val="20"/>
      </w:rPr>
      <mc:AlternateContent>
        <mc:Choice Requires="wps">
          <w:drawing>
            <wp:anchor distT="0" distB="0" distL="0" distR="0" simplePos="0" relativeHeight="486006272" behindDoc="1" locked="0" layoutInCell="1" allowOverlap="1" wp14:anchorId="69CF633B" wp14:editId="541EAF2A">
              <wp:simplePos x="0" y="0"/>
              <wp:positionH relativeFrom="page">
                <wp:posOffset>1860641</wp:posOffset>
              </wp:positionH>
              <wp:positionV relativeFrom="page">
                <wp:posOffset>-21166</wp:posOffset>
              </wp:positionV>
              <wp:extent cx="360680" cy="18415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680" cy="184150"/>
                      </a:xfrm>
                      <a:prstGeom prst="rect">
                        <a:avLst/>
                      </a:prstGeom>
                    </wps:spPr>
                    <wps:txbx>
                      <w:txbxContent>
                        <w:p w14:paraId="7A1372D5" w14:textId="77777777" w:rsidR="00AD61AA" w:rsidRDefault="003A247A">
                          <w:pPr>
                            <w:spacing w:before="20"/>
                            <w:ind w:left="20"/>
                            <w:rPr>
                              <w:rFonts w:ascii="Courier New"/>
                            </w:rPr>
                          </w:pPr>
                          <w:r>
                            <w:rPr>
                              <w:rFonts w:ascii="Courier New"/>
                              <w:spacing w:val="-4"/>
                            </w:rPr>
                            <w:t>XVVd</w:t>
                          </w:r>
                        </w:p>
                      </w:txbxContent>
                    </wps:txbx>
                    <wps:bodyPr wrap="square" lIns="0" tIns="0" rIns="0" bIns="0" rtlCol="0">
                      <a:noAutofit/>
                    </wps:bodyPr>
                  </wps:wsp>
                </a:graphicData>
              </a:graphic>
            </wp:anchor>
          </w:drawing>
        </mc:Choice>
        <mc:Fallback>
          <w:pict>
            <v:shape w14:anchorId="69CF633B" id="Textbox 282" o:spid="_x0000_s1240" type="#_x0000_t202" style="position:absolute;margin-left:146.5pt;margin-top:-1.65pt;width:28.4pt;height:14.5pt;z-index:-1731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" filled="f" stroked="f">
              <v:textbox inset="0,0,0,0">
                <w:txbxContent>
                  <w:p w14:paraId="7A1372D5" w14:textId="77777777" w:rsidR="00AD61AA" w:rsidRDefault="003A247A">
                    <w:pPr>
                      <w:spacing w:before="20"/>
                      <w:ind w:left="20"/>
                      <w:rPr>
                        <w:rFonts w:ascii="Courier New"/>
                      </w:rPr>
                    </w:pPr>
                    <w:r>
                      <w:rPr>
                        <w:rFonts w:ascii="Courier New"/>
                        <w:spacing w:val="-4"/>
                      </w:rPr>
                      <w:t>XVVd</w:t>
                    </w:r>
                  </w:p>
                </w:txbxContent>
              </v:textbox>
              <w10:wrap anchorx="page" anchory="page"/>
            </v:shape>
          </w:pict>
        </mc:Fallback>
      </mc:AlternateContent>
    </w:r>
    <w:r>
      <w:rPr>
        <w:noProof/>
        <w:sz w:val="20"/>
      </w:rPr>
      <mc:AlternateContent>
        <mc:Choice Requires="wps">
          <w:drawing>
            <wp:anchor distT="0" distB="0" distL="0" distR="0" simplePos="0" relativeHeight="486006784" behindDoc="1" locked="0" layoutInCell="1" allowOverlap="1" wp14:anchorId="3832CB34" wp14:editId="0FAA67C7">
              <wp:simplePos x="0" y="0"/>
              <wp:positionH relativeFrom="page">
                <wp:posOffset>2381857</wp:posOffset>
              </wp:positionH>
              <wp:positionV relativeFrom="page">
                <wp:posOffset>-21166</wp:posOffset>
              </wp:positionV>
              <wp:extent cx="207010" cy="18415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84150"/>
                      </a:xfrm>
                      <a:prstGeom prst="rect">
                        <a:avLst/>
                      </a:prstGeom>
                    </wps:spPr>
                    <wps:txbx>
                      <w:txbxContent>
                        <w:p w14:paraId="668BB4E5" w14:textId="77777777" w:rsidR="00AD61AA" w:rsidRDefault="003A247A">
                          <w:pPr>
                            <w:spacing w:before="20"/>
                            <w:ind w:left="20"/>
                            <w:rPr>
                              <w:rFonts w:ascii="Courier New"/>
                            </w:rPr>
                          </w:pPr>
                          <w:r>
                            <w:rPr>
                              <w:rFonts w:ascii="Courier New"/>
                              <w:spacing w:val="-5"/>
                              <w:w w:val="110"/>
                            </w:rPr>
                            <w:t>PG</w:t>
                          </w:r>
                        </w:p>
                      </w:txbxContent>
                    </wps:txbx>
                    <wps:bodyPr wrap="square" lIns="0" tIns="0" rIns="0" bIns="0" rtlCol="0">
                      <a:noAutofit/>
                    </wps:bodyPr>
                  </wps:wsp>
                </a:graphicData>
              </a:graphic>
            </wp:anchor>
          </w:drawing>
        </mc:Choice>
        <mc:Fallback>
          <w:pict>
            <v:shape w14:anchorId="3832CB34" id="Textbox 283" o:spid="_x0000_s1241" type="#_x0000_t202" style="position:absolute;margin-left:187.55pt;margin-top:-1.65pt;width:16.3pt;height:14.5pt;z-index:-1730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" filled="f" stroked="f">
              <v:textbox inset="0,0,0,0">
                <w:txbxContent>
                  <w:p w14:paraId="668BB4E5" w14:textId="77777777" w:rsidR="00AD61AA" w:rsidRDefault="003A247A">
                    <w:pPr>
                      <w:spacing w:before="20"/>
                      <w:ind w:left="20"/>
                      <w:rPr>
                        <w:rFonts w:ascii="Courier New"/>
                      </w:rPr>
                    </w:pPr>
                    <w:r>
                      <w:rPr>
                        <w:rFonts w:ascii="Courier New"/>
                        <w:spacing w:val="-5"/>
                        <w:w w:val="110"/>
                      </w:rPr>
                      <w:t>PG</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F871D"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08832" behindDoc="1" locked="0" layoutInCell="1" allowOverlap="1" wp14:anchorId="4BC5F47C" wp14:editId="04410E65">
              <wp:simplePos x="0" y="0"/>
              <wp:positionH relativeFrom="page">
                <wp:posOffset>212467</wp:posOffset>
              </wp:positionH>
              <wp:positionV relativeFrom="page">
                <wp:posOffset>-19020</wp:posOffset>
              </wp:positionV>
              <wp:extent cx="1492885" cy="17716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177165"/>
                      </a:xfrm>
                      <a:prstGeom prst="rect">
                        <a:avLst/>
                      </a:prstGeom>
                    </wps:spPr>
                    <wps:txbx>
                      <w:txbxContent>
                        <w:p w14:paraId="0DAE869D" w14:textId="77777777" w:rsidR="00AD61AA" w:rsidRDefault="003A247A">
                          <w:pPr>
                            <w:spacing w:before="20"/>
                            <w:ind w:left="20"/>
                            <w:rPr>
                              <w:rFonts w:ascii="Courier New"/>
                              <w:b/>
                              <w:sz w:val="21"/>
                            </w:rPr>
                          </w:pPr>
                          <w:r>
                            <w:rPr>
                              <w:rFonts w:ascii="Courier New"/>
                              <w:b/>
                              <w:w w:val="105"/>
                              <w:sz w:val="21"/>
                            </w:rPr>
                            <w:t>'FN</w:t>
                          </w:r>
                          <w:r>
                            <w:rPr>
                              <w:rFonts w:ascii="Courier New"/>
                              <w:b/>
                              <w:spacing w:val="8"/>
                              <w:w w:val="105"/>
                              <w:sz w:val="21"/>
                            </w:rPr>
                            <w:t xml:space="preserve"> </w:t>
                          </w:r>
                          <w:r>
                            <w:rPr>
                              <w:rFonts w:ascii="Courier New"/>
                              <w:b/>
                              <w:w w:val="105"/>
                              <w:sz w:val="21"/>
                            </w:rPr>
                            <w:t>1039940</w:t>
                          </w:r>
                          <w:r>
                            <w:rPr>
                              <w:rFonts w:ascii="Courier New"/>
                              <w:b/>
                              <w:spacing w:val="19"/>
                              <w:w w:val="105"/>
                              <w:sz w:val="21"/>
                            </w:rPr>
                            <w:t xml:space="preserve"> </w:t>
                          </w:r>
                          <w:r>
                            <w:rPr>
                              <w:rFonts w:ascii="Courier New"/>
                              <w:b/>
                              <w:w w:val="105"/>
                              <w:sz w:val="21"/>
                            </w:rPr>
                            <w:t>OR</w:t>
                          </w:r>
                          <w:r>
                            <w:rPr>
                              <w:rFonts w:ascii="Courier New"/>
                              <w:b/>
                              <w:spacing w:val="10"/>
                              <w:w w:val="105"/>
                              <w:sz w:val="21"/>
                            </w:rPr>
                            <w:t xml:space="preserve"> </w:t>
                          </w:r>
                          <w:r>
                            <w:rPr>
                              <w:rFonts w:ascii="Courier New"/>
                              <w:b/>
                              <w:spacing w:val="-7"/>
                              <w:w w:val="105"/>
                              <w:sz w:val="21"/>
                            </w:rPr>
                            <w:t>BK</w:t>
                          </w:r>
                        </w:p>
                      </w:txbxContent>
                    </wps:txbx>
                    <wps:bodyPr wrap="square" lIns="0" tIns="0" rIns="0" bIns="0" rtlCol="0">
                      <a:noAutofit/>
                    </wps:bodyPr>
                  </wps:wsp>
                </a:graphicData>
              </a:graphic>
            </wp:anchor>
          </w:drawing>
        </mc:Choice>
        <mc:Fallback>
          <w:pict>
            <v:shapetype w14:anchorId="4BC5F47C" id="_x0000_t202" coordsize="21600,21600" o:spt="202" path="m,l,21600r21600,l21600,xe">
              <v:stroke joinstyle="miter"/>
              <v:path gradientshapeok="t" o:connecttype="rect"/>
            </v:shapetype>
            <v:shape id="Textbox 291" o:spid="_x0000_s1245" type="#_x0000_t202" style="position:absolute;margin-left:16.75pt;margin-top:-1.5pt;width:117.55pt;height:13.95pt;z-index:-1730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" filled="f" stroked="f">
              <v:textbox inset="0,0,0,0">
                <w:txbxContent>
                  <w:p w14:paraId="0DAE869D" w14:textId="77777777" w:rsidR="00AD61AA" w:rsidRDefault="003A247A">
                    <w:pPr>
                      <w:spacing w:before="20"/>
                      <w:ind w:left="20"/>
                      <w:rPr>
                        <w:rFonts w:ascii="Courier New"/>
                        <w:b/>
                        <w:sz w:val="21"/>
                      </w:rPr>
                    </w:pPr>
                    <w:r>
                      <w:rPr>
                        <w:rFonts w:ascii="Courier New"/>
                        <w:b/>
                        <w:w w:val="105"/>
                        <w:sz w:val="21"/>
                      </w:rPr>
                      <w:t>'FN</w:t>
                    </w:r>
                    <w:r>
                      <w:rPr>
                        <w:rFonts w:ascii="Courier New"/>
                        <w:b/>
                        <w:spacing w:val="8"/>
                        <w:w w:val="105"/>
                        <w:sz w:val="21"/>
                      </w:rPr>
                      <w:t xml:space="preserve"> </w:t>
                    </w:r>
                    <w:r>
                      <w:rPr>
                        <w:rFonts w:ascii="Courier New"/>
                        <w:b/>
                        <w:w w:val="105"/>
                        <w:sz w:val="21"/>
                      </w:rPr>
                      <w:t>1039940</w:t>
                    </w:r>
                    <w:r>
                      <w:rPr>
                        <w:rFonts w:ascii="Courier New"/>
                        <w:b/>
                        <w:spacing w:val="19"/>
                        <w:w w:val="105"/>
                        <w:sz w:val="21"/>
                      </w:rPr>
                      <w:t xml:space="preserve"> </w:t>
                    </w:r>
                    <w:r>
                      <w:rPr>
                        <w:rFonts w:ascii="Courier New"/>
                        <w:b/>
                        <w:w w:val="105"/>
                        <w:sz w:val="21"/>
                      </w:rPr>
                      <w:t>OR</w:t>
                    </w:r>
                    <w:r>
                      <w:rPr>
                        <w:rFonts w:ascii="Courier New"/>
                        <w:b/>
                        <w:spacing w:val="10"/>
                        <w:w w:val="105"/>
                        <w:sz w:val="21"/>
                      </w:rPr>
                      <w:t xml:space="preserve"> </w:t>
                    </w:r>
                    <w:r>
                      <w:rPr>
                        <w:rFonts w:ascii="Courier New"/>
                        <w:b/>
                        <w:spacing w:val="-7"/>
                        <w:w w:val="105"/>
                        <w:sz w:val="21"/>
                      </w:rPr>
                      <w:t>BK</w:t>
                    </w:r>
                  </w:p>
                </w:txbxContent>
              </v:textbox>
              <w10:wrap anchorx="page" anchory="page"/>
            </v:shape>
          </w:pict>
        </mc:Fallback>
      </mc:AlternateContent>
    </w:r>
    <w:r>
      <w:rPr>
        <w:noProof/>
        <w:sz w:val="20"/>
      </w:rPr>
      <mc:AlternateContent>
        <mc:Choice Requires="wps">
          <w:drawing>
            <wp:anchor distT="0" distB="0" distL="0" distR="0" simplePos="0" relativeHeight="486009344" behindDoc="1" locked="0" layoutInCell="1" allowOverlap="1" wp14:anchorId="4ED1E7E5" wp14:editId="65BA26AA">
              <wp:simplePos x="0" y="0"/>
              <wp:positionH relativeFrom="page">
                <wp:posOffset>1864855</wp:posOffset>
              </wp:positionH>
              <wp:positionV relativeFrom="page">
                <wp:posOffset>-19020</wp:posOffset>
              </wp:positionV>
              <wp:extent cx="353060" cy="17716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060" cy="177165"/>
                      </a:xfrm>
                      <a:prstGeom prst="rect">
                        <a:avLst/>
                      </a:prstGeom>
                    </wps:spPr>
                    <wps:txbx>
                      <w:txbxContent>
                        <w:p w14:paraId="69B8114D" w14:textId="77777777" w:rsidR="00AD61AA" w:rsidRDefault="003A247A">
                          <w:pPr>
                            <w:spacing w:before="20"/>
                            <w:ind w:left="20"/>
                            <w:rPr>
                              <w:rFonts w:ascii="Courier New"/>
                              <w:b/>
                              <w:sz w:val="21"/>
                            </w:rPr>
                          </w:pPr>
                          <w:r>
                            <w:rPr>
                              <w:rFonts w:ascii="Courier New"/>
                              <w:b/>
                              <w:spacing w:val="-4"/>
                              <w:sz w:val="21"/>
                            </w:rPr>
                            <w:t>X/JJ</w:t>
                          </w:r>
                        </w:p>
                      </w:txbxContent>
                    </wps:txbx>
                    <wps:bodyPr wrap="square" lIns="0" tIns="0" rIns="0" bIns="0" rtlCol="0">
                      <a:noAutofit/>
                    </wps:bodyPr>
                  </wps:wsp>
                </a:graphicData>
              </a:graphic>
            </wp:anchor>
          </w:drawing>
        </mc:Choice>
        <mc:Fallback>
          <w:pict>
            <v:shape w14:anchorId="4ED1E7E5" id="Textbox 292" o:spid="_x0000_s1246" type="#_x0000_t202" style="position:absolute;margin-left:146.85pt;margin-top:-1.5pt;width:27.8pt;height:13.95pt;z-index:-1730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" filled="f" stroked="f">
              <v:textbox inset="0,0,0,0">
                <w:txbxContent>
                  <w:p w14:paraId="69B8114D" w14:textId="77777777" w:rsidR="00AD61AA" w:rsidRDefault="003A247A">
                    <w:pPr>
                      <w:spacing w:before="20"/>
                      <w:ind w:left="20"/>
                      <w:rPr>
                        <w:rFonts w:ascii="Courier New"/>
                        <w:b/>
                        <w:sz w:val="21"/>
                      </w:rPr>
                    </w:pPr>
                    <w:r>
                      <w:rPr>
                        <w:rFonts w:ascii="Courier New"/>
                        <w:b/>
                        <w:spacing w:val="-4"/>
                        <w:sz w:val="21"/>
                      </w:rPr>
                      <w:t>X/JJ</w:t>
                    </w:r>
                  </w:p>
                </w:txbxContent>
              </v:textbox>
              <w10:wrap anchorx="page" anchory="page"/>
            </v:shape>
          </w:pict>
        </mc:Fallback>
      </mc:AlternateContent>
    </w:r>
    <w:r>
      <w:rPr>
        <w:noProof/>
        <w:sz w:val="20"/>
      </w:rPr>
      <mc:AlternateContent>
        <mc:Choice Requires="wps">
          <w:drawing>
            <wp:anchor distT="0" distB="0" distL="0" distR="0" simplePos="0" relativeHeight="486009856" behindDoc="1" locked="0" layoutInCell="1" allowOverlap="1" wp14:anchorId="316A25DE" wp14:editId="503B94E2">
              <wp:simplePos x="0" y="0"/>
              <wp:positionH relativeFrom="page">
                <wp:posOffset>2392773</wp:posOffset>
              </wp:positionH>
              <wp:positionV relativeFrom="page">
                <wp:posOffset>-19020</wp:posOffset>
              </wp:positionV>
              <wp:extent cx="192405" cy="17716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77165"/>
                      </a:xfrm>
                      <a:prstGeom prst="rect">
                        <a:avLst/>
                      </a:prstGeom>
                    </wps:spPr>
                    <wps:txbx>
                      <w:txbxContent>
                        <w:p w14:paraId="2AEE1DA5" w14:textId="77777777" w:rsidR="00AD61AA" w:rsidRDefault="003A247A">
                          <w:pPr>
                            <w:spacing w:before="20"/>
                            <w:ind w:left="20"/>
                            <w:rPr>
                              <w:rFonts w:ascii="Courier New"/>
                              <w:b/>
                              <w:sz w:val="21"/>
                            </w:rPr>
                          </w:pPr>
                          <w:r>
                            <w:rPr>
                              <w:rFonts w:ascii="Courier New"/>
                              <w:b/>
                              <w:spacing w:val="-5"/>
                              <w:w w:val="105"/>
                              <w:sz w:val="21"/>
                            </w:rPr>
                            <w:t>BG</w:t>
                          </w:r>
                        </w:p>
                      </w:txbxContent>
                    </wps:txbx>
                    <wps:bodyPr wrap="square" lIns="0" tIns="0" rIns="0" bIns="0" rtlCol="0">
                      <a:noAutofit/>
                    </wps:bodyPr>
                  </wps:wsp>
                </a:graphicData>
              </a:graphic>
            </wp:anchor>
          </w:drawing>
        </mc:Choice>
        <mc:Fallback>
          <w:pict>
            <v:shape w14:anchorId="316A25DE" id="Textbox 293" o:spid="_x0000_s1247" type="#_x0000_t202" style="position:absolute;margin-left:188.4pt;margin-top:-1.5pt;width:15.15pt;height:13.95pt;z-index:-1730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" filled="f" stroked="f">
              <v:textbox inset="0,0,0,0">
                <w:txbxContent>
                  <w:p w14:paraId="2AEE1DA5" w14:textId="77777777" w:rsidR="00AD61AA" w:rsidRDefault="003A247A">
                    <w:pPr>
                      <w:spacing w:before="20"/>
                      <w:ind w:left="20"/>
                      <w:rPr>
                        <w:rFonts w:ascii="Courier New"/>
                        <w:b/>
                        <w:sz w:val="21"/>
                      </w:rPr>
                    </w:pPr>
                    <w:r>
                      <w:rPr>
                        <w:rFonts w:ascii="Courier New"/>
                        <w:b/>
                        <w:spacing w:val="-5"/>
                        <w:w w:val="105"/>
                        <w:sz w:val="21"/>
                      </w:rPr>
                      <w:t>BG</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374E5"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11904" behindDoc="1" locked="0" layoutInCell="1" allowOverlap="1" wp14:anchorId="1E499205" wp14:editId="077382B1">
              <wp:simplePos x="0" y="0"/>
              <wp:positionH relativeFrom="page">
                <wp:posOffset>212467</wp:posOffset>
              </wp:positionH>
              <wp:positionV relativeFrom="page">
                <wp:posOffset>-19020</wp:posOffset>
              </wp:positionV>
              <wp:extent cx="1492885" cy="17716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177165"/>
                      </a:xfrm>
                      <a:prstGeom prst="rect">
                        <a:avLst/>
                      </a:prstGeom>
                    </wps:spPr>
                    <wps:txbx>
                      <w:txbxContent>
                        <w:p w14:paraId="12D27944" w14:textId="77777777" w:rsidR="00AD61AA" w:rsidRDefault="003A247A">
                          <w:pPr>
                            <w:spacing w:before="20"/>
                            <w:ind w:left="20"/>
                            <w:rPr>
                              <w:rFonts w:ascii="Courier New"/>
                              <w:b/>
                              <w:sz w:val="21"/>
                            </w:rPr>
                          </w:pPr>
                          <w:r>
                            <w:rPr>
                              <w:rFonts w:ascii="Courier New"/>
                              <w:b/>
                              <w:w w:val="105"/>
                              <w:sz w:val="21"/>
                            </w:rPr>
                            <w:t>'FN</w:t>
                          </w:r>
                          <w:r>
                            <w:rPr>
                              <w:rFonts w:ascii="Courier New"/>
                              <w:b/>
                              <w:spacing w:val="8"/>
                              <w:w w:val="105"/>
                              <w:sz w:val="21"/>
                            </w:rPr>
                            <w:t xml:space="preserve"> </w:t>
                          </w:r>
                          <w:r>
                            <w:rPr>
                              <w:rFonts w:ascii="Courier New"/>
                              <w:b/>
                              <w:w w:val="105"/>
                              <w:sz w:val="21"/>
                            </w:rPr>
                            <w:t>1039940</w:t>
                          </w:r>
                          <w:r>
                            <w:rPr>
                              <w:rFonts w:ascii="Courier New"/>
                              <w:b/>
                              <w:spacing w:val="19"/>
                              <w:w w:val="105"/>
                              <w:sz w:val="21"/>
                            </w:rPr>
                            <w:t xml:space="preserve"> </w:t>
                          </w:r>
                          <w:r>
                            <w:rPr>
                              <w:rFonts w:ascii="Courier New"/>
                              <w:b/>
                              <w:w w:val="105"/>
                              <w:sz w:val="21"/>
                            </w:rPr>
                            <w:t>OR</w:t>
                          </w:r>
                          <w:r>
                            <w:rPr>
                              <w:rFonts w:ascii="Courier New"/>
                              <w:b/>
                              <w:spacing w:val="10"/>
                              <w:w w:val="105"/>
                              <w:sz w:val="21"/>
                            </w:rPr>
                            <w:t xml:space="preserve"> </w:t>
                          </w:r>
                          <w:r>
                            <w:rPr>
                              <w:rFonts w:ascii="Courier New"/>
                              <w:b/>
                              <w:spacing w:val="-7"/>
                              <w:w w:val="105"/>
                              <w:sz w:val="21"/>
                            </w:rPr>
                            <w:t>BK</w:t>
                          </w:r>
                        </w:p>
                      </w:txbxContent>
                    </wps:txbx>
                    <wps:bodyPr wrap="square" lIns="0" tIns="0" rIns="0" bIns="0" rtlCol="0">
                      <a:noAutofit/>
                    </wps:bodyPr>
                  </wps:wsp>
                </a:graphicData>
              </a:graphic>
            </wp:anchor>
          </w:drawing>
        </mc:Choice>
        <mc:Fallback>
          <w:pict>
            <v:shapetype w14:anchorId="1E499205" id="_x0000_t202" coordsize="21600,21600" o:spt="202" path="m,l,21600r21600,l21600,xe">
              <v:stroke joinstyle="miter"/>
              <v:path gradientshapeok="t" o:connecttype="rect"/>
            </v:shapetype>
            <v:shape id="Textbox 300" o:spid="_x0000_s1251" type="#_x0000_t202" style="position:absolute;margin-left:16.75pt;margin-top:-1.5pt;width:117.55pt;height:13.95pt;z-index:-1730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" filled="f" stroked="f">
              <v:textbox inset="0,0,0,0">
                <w:txbxContent>
                  <w:p w14:paraId="12D27944" w14:textId="77777777" w:rsidR="00AD61AA" w:rsidRDefault="003A247A">
                    <w:pPr>
                      <w:spacing w:before="20"/>
                      <w:ind w:left="20"/>
                      <w:rPr>
                        <w:rFonts w:ascii="Courier New"/>
                        <w:b/>
                        <w:sz w:val="21"/>
                      </w:rPr>
                    </w:pPr>
                    <w:r>
                      <w:rPr>
                        <w:rFonts w:ascii="Courier New"/>
                        <w:b/>
                        <w:w w:val="105"/>
                        <w:sz w:val="21"/>
                      </w:rPr>
                      <w:t>'FN</w:t>
                    </w:r>
                    <w:r>
                      <w:rPr>
                        <w:rFonts w:ascii="Courier New"/>
                        <w:b/>
                        <w:spacing w:val="8"/>
                        <w:w w:val="105"/>
                        <w:sz w:val="21"/>
                      </w:rPr>
                      <w:t xml:space="preserve"> </w:t>
                    </w:r>
                    <w:r>
                      <w:rPr>
                        <w:rFonts w:ascii="Courier New"/>
                        <w:b/>
                        <w:w w:val="105"/>
                        <w:sz w:val="21"/>
                      </w:rPr>
                      <w:t>1039940</w:t>
                    </w:r>
                    <w:r>
                      <w:rPr>
                        <w:rFonts w:ascii="Courier New"/>
                        <w:b/>
                        <w:spacing w:val="19"/>
                        <w:w w:val="105"/>
                        <w:sz w:val="21"/>
                      </w:rPr>
                      <w:t xml:space="preserve"> </w:t>
                    </w:r>
                    <w:r>
                      <w:rPr>
                        <w:rFonts w:ascii="Courier New"/>
                        <w:b/>
                        <w:w w:val="105"/>
                        <w:sz w:val="21"/>
                      </w:rPr>
                      <w:t>OR</w:t>
                    </w:r>
                    <w:r>
                      <w:rPr>
                        <w:rFonts w:ascii="Courier New"/>
                        <w:b/>
                        <w:spacing w:val="10"/>
                        <w:w w:val="105"/>
                        <w:sz w:val="21"/>
                      </w:rPr>
                      <w:t xml:space="preserve"> </w:t>
                    </w:r>
                    <w:r>
                      <w:rPr>
                        <w:rFonts w:ascii="Courier New"/>
                        <w:b/>
                        <w:spacing w:val="-7"/>
                        <w:w w:val="105"/>
                        <w:sz w:val="21"/>
                      </w:rPr>
                      <w:t>BK</w:t>
                    </w:r>
                  </w:p>
                </w:txbxContent>
              </v:textbox>
              <w10:wrap anchorx="page" anchory="page"/>
            </v:shape>
          </w:pict>
        </mc:Fallback>
      </mc:AlternateContent>
    </w:r>
    <w:r>
      <w:rPr>
        <w:noProof/>
        <w:sz w:val="20"/>
      </w:rPr>
      <mc:AlternateContent>
        <mc:Choice Requires="wps">
          <w:drawing>
            <wp:anchor distT="0" distB="0" distL="0" distR="0" simplePos="0" relativeHeight="486012416" behindDoc="1" locked="0" layoutInCell="1" allowOverlap="1" wp14:anchorId="75696E9B" wp14:editId="68C513E3">
              <wp:simplePos x="0" y="0"/>
              <wp:positionH relativeFrom="page">
                <wp:posOffset>1864855</wp:posOffset>
              </wp:positionH>
              <wp:positionV relativeFrom="page">
                <wp:posOffset>-19020</wp:posOffset>
              </wp:positionV>
              <wp:extent cx="353060" cy="17716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060" cy="177165"/>
                      </a:xfrm>
                      <a:prstGeom prst="rect">
                        <a:avLst/>
                      </a:prstGeom>
                    </wps:spPr>
                    <wps:txbx>
                      <w:txbxContent>
                        <w:p w14:paraId="4D95800F" w14:textId="77777777" w:rsidR="00AD61AA" w:rsidRDefault="003A247A">
                          <w:pPr>
                            <w:spacing w:before="20"/>
                            <w:ind w:left="20"/>
                            <w:rPr>
                              <w:rFonts w:ascii="Courier New"/>
                              <w:b/>
                              <w:sz w:val="21"/>
                            </w:rPr>
                          </w:pPr>
                          <w:r>
                            <w:rPr>
                              <w:rFonts w:ascii="Courier New"/>
                              <w:b/>
                              <w:spacing w:val="-4"/>
                              <w:sz w:val="21"/>
                            </w:rPr>
                            <w:t>X/BJ</w:t>
                          </w:r>
                        </w:p>
                      </w:txbxContent>
                    </wps:txbx>
                    <wps:bodyPr wrap="square" lIns="0" tIns="0" rIns="0" bIns="0" rtlCol="0">
                      <a:noAutofit/>
                    </wps:bodyPr>
                  </wps:wsp>
                </a:graphicData>
              </a:graphic>
            </wp:anchor>
          </w:drawing>
        </mc:Choice>
        <mc:Fallback>
          <w:pict>
            <v:shape w14:anchorId="75696E9B" id="Textbox 301" o:spid="_x0000_s1252" type="#_x0000_t202" style="position:absolute;margin-left:146.85pt;margin-top:-1.5pt;width:27.8pt;height:13.95pt;z-index:-1730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" filled="f" stroked="f">
              <v:textbox inset="0,0,0,0">
                <w:txbxContent>
                  <w:p w14:paraId="4D95800F" w14:textId="77777777" w:rsidR="00AD61AA" w:rsidRDefault="003A247A">
                    <w:pPr>
                      <w:spacing w:before="20"/>
                      <w:ind w:left="20"/>
                      <w:rPr>
                        <w:rFonts w:ascii="Courier New"/>
                        <w:b/>
                        <w:sz w:val="21"/>
                      </w:rPr>
                    </w:pPr>
                    <w:r>
                      <w:rPr>
                        <w:rFonts w:ascii="Courier New"/>
                        <w:b/>
                        <w:spacing w:val="-4"/>
                        <w:sz w:val="21"/>
                      </w:rPr>
                      <w:t>X/BJ</w:t>
                    </w:r>
                  </w:p>
                </w:txbxContent>
              </v:textbox>
              <w10:wrap anchorx="page" anchory="page"/>
            </v:shape>
          </w:pict>
        </mc:Fallback>
      </mc:AlternateContent>
    </w:r>
    <w:r>
      <w:rPr>
        <w:noProof/>
        <w:sz w:val="20"/>
      </w:rPr>
      <mc:AlternateContent>
        <mc:Choice Requires="wps">
          <w:drawing>
            <wp:anchor distT="0" distB="0" distL="0" distR="0" simplePos="0" relativeHeight="486012928" behindDoc="1" locked="0" layoutInCell="1" allowOverlap="1" wp14:anchorId="6B98D4BD" wp14:editId="6126385D">
              <wp:simplePos x="0" y="0"/>
              <wp:positionH relativeFrom="page">
                <wp:posOffset>2392773</wp:posOffset>
              </wp:positionH>
              <wp:positionV relativeFrom="page">
                <wp:posOffset>-19020</wp:posOffset>
              </wp:positionV>
              <wp:extent cx="192405" cy="17716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77165"/>
                      </a:xfrm>
                      <a:prstGeom prst="rect">
                        <a:avLst/>
                      </a:prstGeom>
                    </wps:spPr>
                    <wps:txbx>
                      <w:txbxContent>
                        <w:p w14:paraId="772E5D6C" w14:textId="77777777" w:rsidR="00AD61AA" w:rsidRDefault="003A247A">
                          <w:pPr>
                            <w:spacing w:before="20"/>
                            <w:ind w:left="20"/>
                            <w:rPr>
                              <w:rFonts w:ascii="Courier New"/>
                              <w:b/>
                              <w:sz w:val="21"/>
                            </w:rPr>
                          </w:pPr>
                          <w:r>
                            <w:rPr>
                              <w:rFonts w:ascii="Courier New"/>
                              <w:b/>
                              <w:spacing w:val="-5"/>
                              <w:w w:val="105"/>
                              <w:sz w:val="21"/>
                            </w:rPr>
                            <w:t>BG</w:t>
                          </w:r>
                        </w:p>
                      </w:txbxContent>
                    </wps:txbx>
                    <wps:bodyPr wrap="square" lIns="0" tIns="0" rIns="0" bIns="0" rtlCol="0">
                      <a:noAutofit/>
                    </wps:bodyPr>
                  </wps:wsp>
                </a:graphicData>
              </a:graphic>
            </wp:anchor>
          </w:drawing>
        </mc:Choice>
        <mc:Fallback>
          <w:pict>
            <v:shape w14:anchorId="6B98D4BD" id="Textbox 302" o:spid="_x0000_s1253" type="#_x0000_t202" style="position:absolute;margin-left:188.4pt;margin-top:-1.5pt;width:15.15pt;height:13.95pt;z-index:-1730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" filled="f" stroked="f">
              <v:textbox inset="0,0,0,0">
                <w:txbxContent>
                  <w:p w14:paraId="772E5D6C" w14:textId="77777777" w:rsidR="00AD61AA" w:rsidRDefault="003A247A">
                    <w:pPr>
                      <w:spacing w:before="20"/>
                      <w:ind w:left="20"/>
                      <w:rPr>
                        <w:rFonts w:ascii="Courier New"/>
                        <w:b/>
                        <w:sz w:val="21"/>
                      </w:rPr>
                    </w:pPr>
                    <w:r>
                      <w:rPr>
                        <w:rFonts w:ascii="Courier New"/>
                        <w:b/>
                        <w:spacing w:val="-5"/>
                        <w:w w:val="105"/>
                        <w:sz w:val="21"/>
                      </w:rPr>
                      <w:t>BG</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D001F" w14:textId="77777777" w:rsidR="00AD61AA" w:rsidRDefault="00AD61AA">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99C20" w14:textId="77777777" w:rsidR="00AD61AA" w:rsidRDefault="00AD61AA">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A6CD6" w14:textId="77777777" w:rsidR="00AD61AA" w:rsidRDefault="00AD61AA">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A92BD" w14:textId="77777777" w:rsidR="00AD61AA" w:rsidRDefault="00AD61AA">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95B7E" w14:textId="77777777" w:rsidR="00AD61AA" w:rsidRDefault="00AD61AA">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F6F57" w14:textId="77777777" w:rsidR="00AD61AA" w:rsidRDefault="00AD61AA">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C2226"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26912" behindDoc="1" locked="0" layoutInCell="1" allowOverlap="1" wp14:anchorId="3AEF1BD8" wp14:editId="020C104E">
              <wp:simplePos x="0" y="0"/>
              <wp:positionH relativeFrom="page">
                <wp:posOffset>184928</wp:posOffset>
              </wp:positionH>
              <wp:positionV relativeFrom="page">
                <wp:posOffset>-22073</wp:posOffset>
              </wp:positionV>
              <wp:extent cx="1486535" cy="17970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6535" cy="179705"/>
                      </a:xfrm>
                      <a:prstGeom prst="rect">
                        <a:avLst/>
                      </a:prstGeom>
                    </wps:spPr>
                    <wps:txbx>
                      <w:txbxContent>
                        <w:p w14:paraId="1BED9FC1" w14:textId="77777777" w:rsidR="00AD61AA" w:rsidRDefault="003A247A">
                          <w:pPr>
                            <w:spacing w:before="23"/>
                            <w:ind w:left="20"/>
                            <w:rPr>
                              <w:rFonts w:ascii="Courier New"/>
                              <w:b/>
                              <w:sz w:val="21"/>
                            </w:rPr>
                          </w:pPr>
                          <w:r>
                            <w:rPr>
                              <w:rFonts w:ascii="Courier New"/>
                              <w:b/>
                              <w:w w:val="105"/>
                              <w:sz w:val="21"/>
                            </w:rPr>
                            <w:t>CFN</w:t>
                          </w:r>
                          <w:r>
                            <w:rPr>
                              <w:rFonts w:ascii="Courier New"/>
                              <w:b/>
                              <w:spacing w:val="7"/>
                              <w:w w:val="105"/>
                              <w:sz w:val="21"/>
                            </w:rPr>
                            <w:t xml:space="preserve"> </w:t>
                          </w:r>
                          <w:r>
                            <w:rPr>
                              <w:rFonts w:ascii="Courier New"/>
                              <w:b/>
                              <w:w w:val="105"/>
                              <w:sz w:val="21"/>
                            </w:rPr>
                            <w:t>1039940</w:t>
                          </w:r>
                          <w:r>
                            <w:rPr>
                              <w:rFonts w:ascii="Courier New"/>
                              <w:b/>
                              <w:spacing w:val="20"/>
                              <w:w w:val="105"/>
                              <w:sz w:val="21"/>
                            </w:rPr>
                            <w:t xml:space="preserve"> </w:t>
                          </w:r>
                          <w:r>
                            <w:rPr>
                              <w:rFonts w:ascii="Courier New"/>
                              <w:b/>
                              <w:w w:val="105"/>
                              <w:sz w:val="21"/>
                            </w:rPr>
                            <w:t>OR</w:t>
                          </w:r>
                          <w:r>
                            <w:rPr>
                              <w:rFonts w:ascii="Courier New"/>
                              <w:b/>
                              <w:spacing w:val="9"/>
                              <w:w w:val="105"/>
                              <w:sz w:val="21"/>
                            </w:rPr>
                            <w:t xml:space="preserve"> </w:t>
                          </w:r>
                          <w:r>
                            <w:rPr>
                              <w:rFonts w:ascii="Courier New"/>
                              <w:b/>
                              <w:spacing w:val="-7"/>
                              <w:w w:val="105"/>
                              <w:sz w:val="21"/>
                            </w:rPr>
                            <w:t>BK</w:t>
                          </w:r>
                        </w:p>
                      </w:txbxContent>
                    </wps:txbx>
                    <wps:bodyPr wrap="square" lIns="0" tIns="0" rIns="0" bIns="0" rtlCol="0">
                      <a:noAutofit/>
                    </wps:bodyPr>
                  </wps:wsp>
                </a:graphicData>
              </a:graphic>
            </wp:anchor>
          </w:drawing>
        </mc:Choice>
        <mc:Fallback>
          <w:pict>
            <v:shapetype w14:anchorId="3AEF1BD8" id="_x0000_t202" coordsize="21600,21600" o:spt="202" path="m,l,21600r21600,l21600,xe">
              <v:stroke joinstyle="miter"/>
              <v:path gradientshapeok="t" o:connecttype="rect"/>
            </v:shapetype>
            <v:shape id="Textbox 22" o:spid="_x0000_s1090" type="#_x0000_t202" style="position:absolute;margin-left:14.55pt;margin-top:-1.75pt;width:117.05pt;height:14.15pt;z-index:-1738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" filled="f" stroked="f">
              <v:textbox inset="0,0,0,0">
                <w:txbxContent>
                  <w:p w14:paraId="1BED9FC1" w14:textId="77777777" w:rsidR="00AD61AA" w:rsidRDefault="003A247A">
                    <w:pPr>
                      <w:spacing w:before="23"/>
                      <w:ind w:left="20"/>
                      <w:rPr>
                        <w:rFonts w:ascii="Courier New"/>
                        <w:b/>
                        <w:sz w:val="21"/>
                      </w:rPr>
                    </w:pPr>
                    <w:r>
                      <w:rPr>
                        <w:rFonts w:ascii="Courier New"/>
                        <w:b/>
                        <w:w w:val="105"/>
                        <w:sz w:val="21"/>
                      </w:rPr>
                      <w:t>CFN</w:t>
                    </w:r>
                    <w:r>
                      <w:rPr>
                        <w:rFonts w:ascii="Courier New"/>
                        <w:b/>
                        <w:spacing w:val="7"/>
                        <w:w w:val="105"/>
                        <w:sz w:val="21"/>
                      </w:rPr>
                      <w:t xml:space="preserve"> </w:t>
                    </w:r>
                    <w:r>
                      <w:rPr>
                        <w:rFonts w:ascii="Courier New"/>
                        <w:b/>
                        <w:w w:val="105"/>
                        <w:sz w:val="21"/>
                      </w:rPr>
                      <w:t>1039940</w:t>
                    </w:r>
                    <w:r>
                      <w:rPr>
                        <w:rFonts w:ascii="Courier New"/>
                        <w:b/>
                        <w:spacing w:val="20"/>
                        <w:w w:val="105"/>
                        <w:sz w:val="21"/>
                      </w:rPr>
                      <w:t xml:space="preserve"> </w:t>
                    </w:r>
                    <w:r>
                      <w:rPr>
                        <w:rFonts w:ascii="Courier New"/>
                        <w:b/>
                        <w:w w:val="105"/>
                        <w:sz w:val="21"/>
                      </w:rPr>
                      <w:t>OR</w:t>
                    </w:r>
                    <w:r>
                      <w:rPr>
                        <w:rFonts w:ascii="Courier New"/>
                        <w:b/>
                        <w:spacing w:val="9"/>
                        <w:w w:val="105"/>
                        <w:sz w:val="21"/>
                      </w:rPr>
                      <w:t xml:space="preserve"> </w:t>
                    </w:r>
                    <w:r>
                      <w:rPr>
                        <w:rFonts w:ascii="Courier New"/>
                        <w:b/>
                        <w:spacing w:val="-7"/>
                        <w:w w:val="105"/>
                        <w:sz w:val="21"/>
                      </w:rPr>
                      <w:t>BK</w:t>
                    </w:r>
                  </w:p>
                </w:txbxContent>
              </v:textbox>
              <w10:wrap anchorx="page" anchory="page"/>
            </v:shape>
          </w:pict>
        </mc:Fallback>
      </mc:AlternateContent>
    </w:r>
    <w:r>
      <w:rPr>
        <w:noProof/>
        <w:sz w:val="20"/>
      </w:rPr>
      <mc:AlternateContent>
        <mc:Choice Requires="wps">
          <w:drawing>
            <wp:anchor distT="0" distB="0" distL="0" distR="0" simplePos="0" relativeHeight="485927424" behindDoc="1" locked="0" layoutInCell="1" allowOverlap="1" wp14:anchorId="23DA23DB" wp14:editId="029E3FCA">
              <wp:simplePos x="0" y="0"/>
              <wp:positionH relativeFrom="page">
                <wp:posOffset>1820665</wp:posOffset>
              </wp:positionH>
              <wp:positionV relativeFrom="page">
                <wp:posOffset>-22073</wp:posOffset>
              </wp:positionV>
              <wp:extent cx="361950" cy="17970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179705"/>
                      </a:xfrm>
                      <a:prstGeom prst="rect">
                        <a:avLst/>
                      </a:prstGeom>
                    </wps:spPr>
                    <wps:txbx>
                      <w:txbxContent>
                        <w:p w14:paraId="26CDAA21" w14:textId="77777777" w:rsidR="00AD61AA" w:rsidRDefault="003A247A">
                          <w:pPr>
                            <w:spacing w:before="23"/>
                            <w:ind w:left="20"/>
                            <w:rPr>
                              <w:rFonts w:ascii="Courier New"/>
                              <w:b/>
                              <w:sz w:val="21"/>
                            </w:rPr>
                          </w:pPr>
                          <w:r>
                            <w:rPr>
                              <w:rFonts w:ascii="Courier New"/>
                              <w:b/>
                              <w:spacing w:val="-4"/>
                              <w:w w:val="105"/>
                              <w:sz w:val="21"/>
                            </w:rPr>
                            <w:t>2793</w:t>
                          </w:r>
                        </w:p>
                      </w:txbxContent>
                    </wps:txbx>
                    <wps:bodyPr wrap="square" lIns="0" tIns="0" rIns="0" bIns="0" rtlCol="0">
                      <a:noAutofit/>
                    </wps:bodyPr>
                  </wps:wsp>
                </a:graphicData>
              </a:graphic>
            </wp:anchor>
          </w:drawing>
        </mc:Choice>
        <mc:Fallback>
          <w:pict>
            <v:shape w14:anchorId="23DA23DB" id="Textbox 23" o:spid="_x0000_s1091" type="#_x0000_t202" style="position:absolute;margin-left:143.35pt;margin-top:-1.75pt;width:28.5pt;height:14.15pt;z-index:-1738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" filled="f" stroked="f">
              <v:textbox inset="0,0,0,0">
                <w:txbxContent>
                  <w:p w14:paraId="26CDAA21" w14:textId="77777777" w:rsidR="00AD61AA" w:rsidRDefault="003A247A">
                    <w:pPr>
                      <w:spacing w:before="23"/>
                      <w:ind w:left="20"/>
                      <w:rPr>
                        <w:rFonts w:ascii="Courier New"/>
                        <w:b/>
                        <w:sz w:val="21"/>
                      </w:rPr>
                    </w:pPr>
                    <w:r>
                      <w:rPr>
                        <w:rFonts w:ascii="Courier New"/>
                        <w:b/>
                        <w:spacing w:val="-4"/>
                        <w:w w:val="105"/>
                        <w:sz w:val="21"/>
                      </w:rPr>
                      <w:t>2793</w:t>
                    </w:r>
                  </w:p>
                </w:txbxContent>
              </v:textbox>
              <w10:wrap anchorx="page" anchory="page"/>
            </v:shape>
          </w:pict>
        </mc:Fallback>
      </mc:AlternateContent>
    </w:r>
    <w:r>
      <w:rPr>
        <w:noProof/>
        <w:sz w:val="20"/>
      </w:rPr>
      <mc:AlternateContent>
        <mc:Choice Requires="wps">
          <w:drawing>
            <wp:anchor distT="0" distB="0" distL="0" distR="0" simplePos="0" relativeHeight="485927936" behindDoc="1" locked="0" layoutInCell="1" allowOverlap="1" wp14:anchorId="0C01C77B" wp14:editId="3B4E7BC6">
              <wp:simplePos x="0" y="0"/>
              <wp:positionH relativeFrom="page">
                <wp:posOffset>2336444</wp:posOffset>
              </wp:positionH>
              <wp:positionV relativeFrom="page">
                <wp:posOffset>-22073</wp:posOffset>
              </wp:positionV>
              <wp:extent cx="195580" cy="17970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79705"/>
                      </a:xfrm>
                      <a:prstGeom prst="rect">
                        <a:avLst/>
                      </a:prstGeom>
                    </wps:spPr>
                    <wps:txbx>
                      <w:txbxContent>
                        <w:p w14:paraId="3563767C" w14:textId="77777777" w:rsidR="00AD61AA" w:rsidRDefault="003A247A">
                          <w:pPr>
                            <w:spacing w:before="23"/>
                            <w:ind w:left="20"/>
                            <w:rPr>
                              <w:rFonts w:ascii="Courier New"/>
                              <w:b/>
                              <w:sz w:val="21"/>
                            </w:rPr>
                          </w:pPr>
                          <w:r>
                            <w:rPr>
                              <w:rFonts w:ascii="Courier New"/>
                              <w:b/>
                              <w:spacing w:val="-5"/>
                              <w:w w:val="105"/>
                              <w:sz w:val="21"/>
                            </w:rPr>
                            <w:t>PG</w:t>
                          </w:r>
                        </w:p>
                      </w:txbxContent>
                    </wps:txbx>
                    <wps:bodyPr wrap="square" lIns="0" tIns="0" rIns="0" bIns="0" rtlCol="0">
                      <a:noAutofit/>
                    </wps:bodyPr>
                  </wps:wsp>
                </a:graphicData>
              </a:graphic>
            </wp:anchor>
          </w:drawing>
        </mc:Choice>
        <mc:Fallback>
          <w:pict>
            <v:shape w14:anchorId="0C01C77B" id="Textbox 24" o:spid="_x0000_s1092" type="#_x0000_t202" style="position:absolute;margin-left:183.95pt;margin-top:-1.75pt;width:15.4pt;height:14.15pt;z-index:-1738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" filled="f" stroked="f">
              <v:textbox inset="0,0,0,0">
                <w:txbxContent>
                  <w:p w14:paraId="3563767C" w14:textId="77777777" w:rsidR="00AD61AA" w:rsidRDefault="003A247A">
                    <w:pPr>
                      <w:spacing w:before="23"/>
                      <w:ind w:left="20"/>
                      <w:rPr>
                        <w:rFonts w:ascii="Courier New"/>
                        <w:b/>
                        <w:sz w:val="21"/>
                      </w:rPr>
                    </w:pPr>
                    <w:r>
                      <w:rPr>
                        <w:rFonts w:ascii="Courier New"/>
                        <w:b/>
                        <w:spacing w:val="-5"/>
                        <w:w w:val="105"/>
                        <w:sz w:val="21"/>
                      </w:rPr>
                      <w:t>PG</w:t>
                    </w:r>
                  </w:p>
                </w:txbxContent>
              </v:textbox>
              <w10:wrap anchorx="page" anchory="page"/>
            </v:shape>
          </w:pict>
        </mc:Fallback>
      </mc:AlternateContent>
    </w:r>
    <w:r>
      <w:rPr>
        <w:noProof/>
        <w:sz w:val="20"/>
      </w:rPr>
      <mc:AlternateContent>
        <mc:Choice Requires="wps">
          <w:drawing>
            <wp:anchor distT="0" distB="0" distL="0" distR="0" simplePos="0" relativeHeight="485928448" behindDoc="1" locked="0" layoutInCell="1" allowOverlap="1" wp14:anchorId="4CEF2D57" wp14:editId="0EAB4C08">
              <wp:simplePos x="0" y="0"/>
              <wp:positionH relativeFrom="page">
                <wp:posOffset>2680677</wp:posOffset>
              </wp:positionH>
              <wp:positionV relativeFrom="page">
                <wp:posOffset>-22073</wp:posOffset>
              </wp:positionV>
              <wp:extent cx="361950" cy="17970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179705"/>
                      </a:xfrm>
                      <a:prstGeom prst="rect">
                        <a:avLst/>
                      </a:prstGeom>
                    </wps:spPr>
                    <wps:txbx>
                      <w:txbxContent>
                        <w:p w14:paraId="045FA3EA" w14:textId="77777777" w:rsidR="00AD61AA" w:rsidRDefault="003A247A">
                          <w:pPr>
                            <w:spacing w:before="23"/>
                            <w:ind w:left="20"/>
                            <w:rPr>
                              <w:rFonts w:ascii="Courier New"/>
                              <w:b/>
                              <w:sz w:val="21"/>
                            </w:rPr>
                          </w:pPr>
                          <w:r>
                            <w:rPr>
                              <w:rFonts w:ascii="Courier New"/>
                              <w:b/>
                              <w:spacing w:val="-4"/>
                              <w:w w:val="105"/>
                              <w:sz w:val="21"/>
                            </w:rPr>
                            <w:t>1660</w:t>
                          </w:r>
                        </w:p>
                      </w:txbxContent>
                    </wps:txbx>
                    <wps:bodyPr wrap="square" lIns="0" tIns="0" rIns="0" bIns="0" rtlCol="0">
                      <a:noAutofit/>
                    </wps:bodyPr>
                  </wps:wsp>
                </a:graphicData>
              </a:graphic>
            </wp:anchor>
          </w:drawing>
        </mc:Choice>
        <mc:Fallback>
          <w:pict>
            <v:shape w14:anchorId="4CEF2D57" id="Textbox 25" o:spid="_x0000_s1093" type="#_x0000_t202" style="position:absolute;margin-left:211.1pt;margin-top:-1.75pt;width:28.5pt;height:14.15pt;z-index:-173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" filled="f" stroked="f">
              <v:textbox inset="0,0,0,0">
                <w:txbxContent>
                  <w:p w14:paraId="045FA3EA" w14:textId="77777777" w:rsidR="00AD61AA" w:rsidRDefault="003A247A">
                    <w:pPr>
                      <w:spacing w:before="23"/>
                      <w:ind w:left="20"/>
                      <w:rPr>
                        <w:rFonts w:ascii="Courier New"/>
                        <w:b/>
                        <w:sz w:val="21"/>
                      </w:rPr>
                    </w:pPr>
                    <w:r>
                      <w:rPr>
                        <w:rFonts w:ascii="Courier New"/>
                        <w:b/>
                        <w:spacing w:val="-4"/>
                        <w:w w:val="105"/>
                        <w:sz w:val="21"/>
                      </w:rPr>
                      <w:t>1660</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92CD3" w14:textId="77777777" w:rsidR="00AD61AA" w:rsidRDefault="00AD61AA">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4D672" w14:textId="77777777" w:rsidR="00AD61AA" w:rsidRDefault="00AD61AA">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F703E" w14:textId="77777777" w:rsidR="00AD61AA" w:rsidRDefault="00AD61AA">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E50A4"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28800" behindDoc="1" locked="0" layoutInCell="1" allowOverlap="1" wp14:anchorId="05B47221" wp14:editId="768B0113">
              <wp:simplePos x="0" y="0"/>
              <wp:positionH relativeFrom="page">
                <wp:posOffset>184928</wp:posOffset>
              </wp:positionH>
              <wp:positionV relativeFrom="page">
                <wp:posOffset>-25042</wp:posOffset>
              </wp:positionV>
              <wp:extent cx="1486535" cy="179705"/>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6535" cy="179705"/>
                      </a:xfrm>
                      <a:prstGeom prst="rect">
                        <a:avLst/>
                      </a:prstGeom>
                    </wps:spPr>
                    <wps:txbx>
                      <w:txbxContent>
                        <w:p w14:paraId="1C13FEA9" w14:textId="77777777" w:rsidR="00AD61AA" w:rsidRDefault="003A247A">
                          <w:pPr>
                            <w:spacing w:before="23"/>
                            <w:ind w:left="20"/>
                            <w:rPr>
                              <w:rFonts w:ascii="Courier New"/>
                              <w:b/>
                              <w:sz w:val="21"/>
                            </w:rPr>
                          </w:pPr>
                          <w:r>
                            <w:rPr>
                              <w:rFonts w:ascii="Courier New"/>
                              <w:b/>
                              <w:w w:val="105"/>
                              <w:sz w:val="21"/>
                            </w:rPr>
                            <w:t>CFN</w:t>
                          </w:r>
                          <w:r>
                            <w:rPr>
                              <w:rFonts w:ascii="Courier New"/>
                              <w:b/>
                              <w:spacing w:val="7"/>
                              <w:w w:val="105"/>
                              <w:sz w:val="21"/>
                            </w:rPr>
                            <w:t xml:space="preserve"> </w:t>
                          </w:r>
                          <w:r>
                            <w:rPr>
                              <w:rFonts w:ascii="Courier New"/>
                              <w:b/>
                              <w:w w:val="105"/>
                              <w:sz w:val="21"/>
                            </w:rPr>
                            <w:t>1039940</w:t>
                          </w:r>
                          <w:r>
                            <w:rPr>
                              <w:rFonts w:ascii="Courier New"/>
                              <w:b/>
                              <w:spacing w:val="20"/>
                              <w:w w:val="105"/>
                              <w:sz w:val="21"/>
                            </w:rPr>
                            <w:t xml:space="preserve"> </w:t>
                          </w:r>
                          <w:r>
                            <w:rPr>
                              <w:rFonts w:ascii="Courier New"/>
                              <w:b/>
                              <w:w w:val="105"/>
                              <w:sz w:val="21"/>
                            </w:rPr>
                            <w:t>OR</w:t>
                          </w:r>
                          <w:r>
                            <w:rPr>
                              <w:rFonts w:ascii="Courier New"/>
                              <w:b/>
                              <w:spacing w:val="9"/>
                              <w:w w:val="105"/>
                              <w:sz w:val="21"/>
                            </w:rPr>
                            <w:t xml:space="preserve"> </w:t>
                          </w:r>
                          <w:r>
                            <w:rPr>
                              <w:rFonts w:ascii="Courier New"/>
                              <w:b/>
                              <w:spacing w:val="-7"/>
                              <w:w w:val="105"/>
                              <w:sz w:val="21"/>
                            </w:rPr>
                            <w:t>BK</w:t>
                          </w:r>
                        </w:p>
                      </w:txbxContent>
                    </wps:txbx>
                    <wps:bodyPr wrap="square" lIns="0" tIns="0" rIns="0" bIns="0" rtlCol="0">
                      <a:noAutofit/>
                    </wps:bodyPr>
                  </wps:wsp>
                </a:graphicData>
              </a:graphic>
            </wp:anchor>
          </w:drawing>
        </mc:Choice>
        <mc:Fallback>
          <w:pict>
            <v:shapetype w14:anchorId="05B47221" id="_x0000_t202" coordsize="21600,21600" o:spt="202" path="m,l,21600r21600,l21600,xe">
              <v:stroke joinstyle="miter"/>
              <v:path gradientshapeok="t" o:connecttype="rect"/>
            </v:shapetype>
            <v:shape id="Textbox 355" o:spid="_x0000_s1284" type="#_x0000_t202" style="position:absolute;margin-left:14.55pt;margin-top:-1.95pt;width:117.05pt;height:14.15pt;z-index:-1728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" filled="f" stroked="f">
              <v:textbox inset="0,0,0,0">
                <w:txbxContent>
                  <w:p w14:paraId="1C13FEA9" w14:textId="77777777" w:rsidR="00AD61AA" w:rsidRDefault="003A247A">
                    <w:pPr>
                      <w:spacing w:before="23"/>
                      <w:ind w:left="20"/>
                      <w:rPr>
                        <w:rFonts w:ascii="Courier New"/>
                        <w:b/>
                        <w:sz w:val="21"/>
                      </w:rPr>
                    </w:pPr>
                    <w:r>
                      <w:rPr>
                        <w:rFonts w:ascii="Courier New"/>
                        <w:b/>
                        <w:w w:val="105"/>
                        <w:sz w:val="21"/>
                      </w:rPr>
                      <w:t>CFN</w:t>
                    </w:r>
                    <w:r>
                      <w:rPr>
                        <w:rFonts w:ascii="Courier New"/>
                        <w:b/>
                        <w:spacing w:val="7"/>
                        <w:w w:val="105"/>
                        <w:sz w:val="21"/>
                      </w:rPr>
                      <w:t xml:space="preserve"> </w:t>
                    </w:r>
                    <w:r>
                      <w:rPr>
                        <w:rFonts w:ascii="Courier New"/>
                        <w:b/>
                        <w:w w:val="105"/>
                        <w:sz w:val="21"/>
                      </w:rPr>
                      <w:t>1039940</w:t>
                    </w:r>
                    <w:r>
                      <w:rPr>
                        <w:rFonts w:ascii="Courier New"/>
                        <w:b/>
                        <w:spacing w:val="20"/>
                        <w:w w:val="105"/>
                        <w:sz w:val="21"/>
                      </w:rPr>
                      <w:t xml:space="preserve"> </w:t>
                    </w:r>
                    <w:r>
                      <w:rPr>
                        <w:rFonts w:ascii="Courier New"/>
                        <w:b/>
                        <w:w w:val="105"/>
                        <w:sz w:val="21"/>
                      </w:rPr>
                      <w:t>OR</w:t>
                    </w:r>
                    <w:r>
                      <w:rPr>
                        <w:rFonts w:ascii="Courier New"/>
                        <w:b/>
                        <w:spacing w:val="9"/>
                        <w:w w:val="105"/>
                        <w:sz w:val="21"/>
                      </w:rPr>
                      <w:t xml:space="preserve"> </w:t>
                    </w:r>
                    <w:r>
                      <w:rPr>
                        <w:rFonts w:ascii="Courier New"/>
                        <w:b/>
                        <w:spacing w:val="-7"/>
                        <w:w w:val="105"/>
                        <w:sz w:val="21"/>
                      </w:rPr>
                      <w:t>BK</w:t>
                    </w:r>
                  </w:p>
                </w:txbxContent>
              </v:textbox>
              <w10:wrap anchorx="page" anchory="page"/>
            </v:shape>
          </w:pict>
        </mc:Fallback>
      </mc:AlternateContent>
    </w:r>
    <w:r>
      <w:rPr>
        <w:noProof/>
        <w:sz w:val="20"/>
      </w:rPr>
      <mc:AlternateContent>
        <mc:Choice Requires="wps">
          <w:drawing>
            <wp:anchor distT="0" distB="0" distL="0" distR="0" simplePos="0" relativeHeight="486029312" behindDoc="1" locked="0" layoutInCell="1" allowOverlap="1" wp14:anchorId="4DB532BB" wp14:editId="3B68214D">
              <wp:simplePos x="0" y="0"/>
              <wp:positionH relativeFrom="page">
                <wp:posOffset>1820665</wp:posOffset>
              </wp:positionH>
              <wp:positionV relativeFrom="page">
                <wp:posOffset>-25042</wp:posOffset>
              </wp:positionV>
              <wp:extent cx="361950" cy="17970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179705"/>
                      </a:xfrm>
                      <a:prstGeom prst="rect">
                        <a:avLst/>
                      </a:prstGeom>
                    </wps:spPr>
                    <wps:txbx>
                      <w:txbxContent>
                        <w:p w14:paraId="6D93AA41" w14:textId="77777777" w:rsidR="00AD61AA" w:rsidRDefault="003A247A">
                          <w:pPr>
                            <w:spacing w:before="23"/>
                            <w:ind w:left="20"/>
                            <w:rPr>
                              <w:rFonts w:ascii="Courier New"/>
                              <w:b/>
                              <w:sz w:val="21"/>
                            </w:rPr>
                          </w:pPr>
                          <w:r>
                            <w:rPr>
                              <w:rFonts w:ascii="Courier New"/>
                              <w:b/>
                              <w:spacing w:val="-4"/>
                              <w:w w:val="105"/>
                              <w:sz w:val="21"/>
                            </w:rPr>
                            <w:t>2793</w:t>
                          </w:r>
                        </w:p>
                      </w:txbxContent>
                    </wps:txbx>
                    <wps:bodyPr wrap="square" lIns="0" tIns="0" rIns="0" bIns="0" rtlCol="0">
                      <a:noAutofit/>
                    </wps:bodyPr>
                  </wps:wsp>
                </a:graphicData>
              </a:graphic>
            </wp:anchor>
          </w:drawing>
        </mc:Choice>
        <mc:Fallback>
          <w:pict>
            <v:shape w14:anchorId="4DB532BB" id="Textbox 356" o:spid="_x0000_s1285" type="#_x0000_t202" style="position:absolute;margin-left:143.35pt;margin-top:-1.95pt;width:28.5pt;height:14.15pt;z-index:-1728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" filled="f" stroked="f">
              <v:textbox inset="0,0,0,0">
                <w:txbxContent>
                  <w:p w14:paraId="6D93AA41" w14:textId="77777777" w:rsidR="00AD61AA" w:rsidRDefault="003A247A">
                    <w:pPr>
                      <w:spacing w:before="23"/>
                      <w:ind w:left="20"/>
                      <w:rPr>
                        <w:rFonts w:ascii="Courier New"/>
                        <w:b/>
                        <w:sz w:val="21"/>
                      </w:rPr>
                    </w:pPr>
                    <w:r>
                      <w:rPr>
                        <w:rFonts w:ascii="Courier New"/>
                        <w:b/>
                        <w:spacing w:val="-4"/>
                        <w:w w:val="105"/>
                        <w:sz w:val="21"/>
                      </w:rPr>
                      <w:t>2793</w:t>
                    </w:r>
                  </w:p>
                </w:txbxContent>
              </v:textbox>
              <w10:wrap anchorx="page" anchory="page"/>
            </v:shape>
          </w:pict>
        </mc:Fallback>
      </mc:AlternateContent>
    </w:r>
    <w:r>
      <w:rPr>
        <w:noProof/>
        <w:sz w:val="20"/>
      </w:rPr>
      <mc:AlternateContent>
        <mc:Choice Requires="wps">
          <w:drawing>
            <wp:anchor distT="0" distB="0" distL="0" distR="0" simplePos="0" relativeHeight="486029824" behindDoc="1" locked="0" layoutInCell="1" allowOverlap="1" wp14:anchorId="24D259FF" wp14:editId="34D34901">
              <wp:simplePos x="0" y="0"/>
              <wp:positionH relativeFrom="page">
                <wp:posOffset>2336444</wp:posOffset>
              </wp:positionH>
              <wp:positionV relativeFrom="page">
                <wp:posOffset>-25042</wp:posOffset>
              </wp:positionV>
              <wp:extent cx="195580" cy="179705"/>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79705"/>
                      </a:xfrm>
                      <a:prstGeom prst="rect">
                        <a:avLst/>
                      </a:prstGeom>
                    </wps:spPr>
                    <wps:txbx>
                      <w:txbxContent>
                        <w:p w14:paraId="319118E8" w14:textId="77777777" w:rsidR="00AD61AA" w:rsidRDefault="003A247A">
                          <w:pPr>
                            <w:spacing w:before="23"/>
                            <w:ind w:left="20"/>
                            <w:rPr>
                              <w:rFonts w:ascii="Courier New"/>
                              <w:b/>
                              <w:sz w:val="21"/>
                            </w:rPr>
                          </w:pPr>
                          <w:r>
                            <w:rPr>
                              <w:rFonts w:ascii="Courier New"/>
                              <w:b/>
                              <w:spacing w:val="-5"/>
                              <w:w w:val="105"/>
                              <w:sz w:val="21"/>
                            </w:rPr>
                            <w:t>PG</w:t>
                          </w:r>
                        </w:p>
                      </w:txbxContent>
                    </wps:txbx>
                    <wps:bodyPr wrap="square" lIns="0" tIns="0" rIns="0" bIns="0" rtlCol="0">
                      <a:noAutofit/>
                    </wps:bodyPr>
                  </wps:wsp>
                </a:graphicData>
              </a:graphic>
            </wp:anchor>
          </w:drawing>
        </mc:Choice>
        <mc:Fallback>
          <w:pict>
            <v:shape w14:anchorId="24D259FF" id="Textbox 357" o:spid="_x0000_s1286" type="#_x0000_t202" style="position:absolute;margin-left:183.95pt;margin-top:-1.95pt;width:15.4pt;height:14.15pt;z-index:-1728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" filled="f" stroked="f">
              <v:textbox inset="0,0,0,0">
                <w:txbxContent>
                  <w:p w14:paraId="319118E8" w14:textId="77777777" w:rsidR="00AD61AA" w:rsidRDefault="003A247A">
                    <w:pPr>
                      <w:spacing w:before="23"/>
                      <w:ind w:left="20"/>
                      <w:rPr>
                        <w:rFonts w:ascii="Courier New"/>
                        <w:b/>
                        <w:sz w:val="21"/>
                      </w:rPr>
                    </w:pPr>
                    <w:r>
                      <w:rPr>
                        <w:rFonts w:ascii="Courier New"/>
                        <w:b/>
                        <w:spacing w:val="-5"/>
                        <w:w w:val="105"/>
                        <w:sz w:val="21"/>
                      </w:rPr>
                      <w:t>PG</w:t>
                    </w:r>
                  </w:p>
                </w:txbxContent>
              </v:textbox>
              <w10:wrap anchorx="page" anchory="page"/>
            </v:shape>
          </w:pict>
        </mc:Fallback>
      </mc:AlternateContent>
    </w:r>
    <w:r>
      <w:rPr>
        <w:noProof/>
        <w:sz w:val="20"/>
      </w:rPr>
      <mc:AlternateContent>
        <mc:Choice Requires="wps">
          <w:drawing>
            <wp:anchor distT="0" distB="0" distL="0" distR="0" simplePos="0" relativeHeight="486030336" behindDoc="1" locked="0" layoutInCell="1" allowOverlap="1" wp14:anchorId="28A47C23" wp14:editId="493B1D36">
              <wp:simplePos x="0" y="0"/>
              <wp:positionH relativeFrom="page">
                <wp:posOffset>2678134</wp:posOffset>
              </wp:positionH>
              <wp:positionV relativeFrom="page">
                <wp:posOffset>-19452</wp:posOffset>
              </wp:positionV>
              <wp:extent cx="341630" cy="155575"/>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 cy="155575"/>
                      </a:xfrm>
                      <a:prstGeom prst="rect">
                        <a:avLst/>
                      </a:prstGeom>
                    </wps:spPr>
                    <wps:txbx>
                      <w:txbxContent>
                        <w:p w14:paraId="7D2B23CD" w14:textId="77777777" w:rsidR="00AD61AA" w:rsidRDefault="003A247A">
                          <w:pPr>
                            <w:spacing w:before="17"/>
                            <w:ind w:left="20"/>
                            <w:rPr>
                              <w:sz w:val="18"/>
                            </w:rPr>
                          </w:pPr>
                          <w:r>
                            <w:rPr>
                              <w:w w:val="95"/>
                              <w:sz w:val="18"/>
                            </w:rPr>
                            <w:t>1</w:t>
                          </w:r>
                          <w:r>
                            <w:rPr>
                              <w:spacing w:val="-1"/>
                              <w:sz w:val="18"/>
                            </w:rPr>
                            <w:t xml:space="preserve"> </w:t>
                          </w:r>
                          <w:r>
                            <w:rPr>
                              <w:w w:val="95"/>
                              <w:sz w:val="18"/>
                            </w:rPr>
                            <w:t>G</w:t>
                          </w:r>
                          <w:r>
                            <w:rPr>
                              <w:spacing w:val="-12"/>
                              <w:w w:val="95"/>
                              <w:sz w:val="18"/>
                            </w:rPr>
                            <w:t xml:space="preserve"> </w:t>
                          </w:r>
                          <w:r>
                            <w:rPr>
                              <w:w w:val="95"/>
                              <w:sz w:val="18"/>
                            </w:rPr>
                            <w:t>9</w:t>
                          </w:r>
                          <w:r>
                            <w:rPr>
                              <w:spacing w:val="8"/>
                              <w:sz w:val="18"/>
                            </w:rPr>
                            <w:t xml:space="preserve"> </w:t>
                          </w:r>
                          <w:r>
                            <w:rPr>
                              <w:spacing w:val="-10"/>
                              <w:w w:val="95"/>
                              <w:sz w:val="18"/>
                            </w:rPr>
                            <w:t>9</w:t>
                          </w:r>
                        </w:p>
                      </w:txbxContent>
                    </wps:txbx>
                    <wps:bodyPr wrap="square" lIns="0" tIns="0" rIns="0" bIns="0" rtlCol="0">
                      <a:noAutofit/>
                    </wps:bodyPr>
                  </wps:wsp>
                </a:graphicData>
              </a:graphic>
            </wp:anchor>
          </w:drawing>
        </mc:Choice>
        <mc:Fallback>
          <w:pict>
            <v:shape w14:anchorId="28A47C23" id="Textbox 358" o:spid="_x0000_s1287" type="#_x0000_t202" style="position:absolute;margin-left:210.9pt;margin-top:-1.55pt;width:26.9pt;height:12.25pt;z-index:-1728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" filled="f" stroked="f">
              <v:textbox inset="0,0,0,0">
                <w:txbxContent>
                  <w:p w14:paraId="7D2B23CD" w14:textId="77777777" w:rsidR="00AD61AA" w:rsidRDefault="003A247A">
                    <w:pPr>
                      <w:spacing w:before="17"/>
                      <w:ind w:left="20"/>
                      <w:rPr>
                        <w:sz w:val="18"/>
                      </w:rPr>
                    </w:pPr>
                    <w:r>
                      <w:rPr>
                        <w:w w:val="95"/>
                        <w:sz w:val="18"/>
                      </w:rPr>
                      <w:t>1</w:t>
                    </w:r>
                    <w:r>
                      <w:rPr>
                        <w:spacing w:val="-1"/>
                        <w:sz w:val="18"/>
                      </w:rPr>
                      <w:t xml:space="preserve"> </w:t>
                    </w:r>
                    <w:r>
                      <w:rPr>
                        <w:w w:val="95"/>
                        <w:sz w:val="18"/>
                      </w:rPr>
                      <w:t>G</w:t>
                    </w:r>
                    <w:r>
                      <w:rPr>
                        <w:spacing w:val="-12"/>
                        <w:w w:val="95"/>
                        <w:sz w:val="18"/>
                      </w:rPr>
                      <w:t xml:space="preserve"> </w:t>
                    </w:r>
                    <w:r>
                      <w:rPr>
                        <w:w w:val="95"/>
                        <w:sz w:val="18"/>
                      </w:rPr>
                      <w:t>9</w:t>
                    </w:r>
                    <w:r>
                      <w:rPr>
                        <w:spacing w:val="8"/>
                        <w:sz w:val="18"/>
                      </w:rPr>
                      <w:t xml:space="preserve"> </w:t>
                    </w:r>
                    <w:r>
                      <w:rPr>
                        <w:spacing w:val="-10"/>
                        <w:w w:val="95"/>
                        <w:sz w:val="18"/>
                      </w:rPr>
                      <w:t>9</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09375" w14:textId="77777777" w:rsidR="00AD61AA" w:rsidRDefault="003A247A">
    <w:pPr>
      <w:pStyle w:val="BodyText"/>
      <w:spacing w:line="14" w:lineRule="auto"/>
      <w:rPr>
        <w:sz w:val="14"/>
      </w:rPr>
    </w:pPr>
    <w:r>
      <w:rPr>
        <w:noProof/>
        <w:sz w:val="14"/>
      </w:rPr>
      <mc:AlternateContent>
        <mc:Choice Requires="wps">
          <w:drawing>
            <wp:anchor distT="0" distB="0" distL="0" distR="0" simplePos="0" relativeHeight="486032384" behindDoc="1" locked="0" layoutInCell="1" allowOverlap="1" wp14:anchorId="6BB2A3F5" wp14:editId="3F48DC86">
              <wp:simplePos x="0" y="0"/>
              <wp:positionH relativeFrom="page">
                <wp:posOffset>184928</wp:posOffset>
              </wp:positionH>
              <wp:positionV relativeFrom="page">
                <wp:posOffset>-25042</wp:posOffset>
              </wp:positionV>
              <wp:extent cx="1486535" cy="17970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6535" cy="179705"/>
                      </a:xfrm>
                      <a:prstGeom prst="rect">
                        <a:avLst/>
                      </a:prstGeom>
                    </wps:spPr>
                    <wps:txbx>
                      <w:txbxContent>
                        <w:p w14:paraId="7ECA320B" w14:textId="77777777" w:rsidR="00AD61AA" w:rsidRDefault="003A247A">
                          <w:pPr>
                            <w:spacing w:before="23"/>
                            <w:ind w:left="20"/>
                            <w:rPr>
                              <w:rFonts w:ascii="Courier New"/>
                              <w:b/>
                              <w:sz w:val="21"/>
                            </w:rPr>
                          </w:pPr>
                          <w:r>
                            <w:rPr>
                              <w:rFonts w:ascii="Courier New"/>
                              <w:b/>
                              <w:w w:val="105"/>
                              <w:sz w:val="21"/>
                            </w:rPr>
                            <w:t>CFN</w:t>
                          </w:r>
                          <w:r>
                            <w:rPr>
                              <w:rFonts w:ascii="Courier New"/>
                              <w:b/>
                              <w:spacing w:val="5"/>
                              <w:w w:val="105"/>
                              <w:sz w:val="21"/>
                            </w:rPr>
                            <w:t xml:space="preserve"> </w:t>
                          </w:r>
                          <w:r>
                            <w:rPr>
                              <w:rFonts w:ascii="Courier New"/>
                              <w:b/>
                              <w:w w:val="105"/>
                              <w:sz w:val="21"/>
                            </w:rPr>
                            <w:t>lO3994U</w:t>
                          </w:r>
                          <w:r>
                            <w:rPr>
                              <w:rFonts w:ascii="Courier New"/>
                              <w:b/>
                              <w:spacing w:val="27"/>
                              <w:w w:val="105"/>
                              <w:sz w:val="21"/>
                            </w:rPr>
                            <w:t xml:space="preserve"> </w:t>
                          </w:r>
                          <w:r>
                            <w:rPr>
                              <w:rFonts w:ascii="Courier New"/>
                              <w:b/>
                              <w:w w:val="105"/>
                              <w:sz w:val="21"/>
                            </w:rPr>
                            <w:t>OR</w:t>
                          </w:r>
                          <w:r>
                            <w:rPr>
                              <w:rFonts w:ascii="Courier New"/>
                              <w:b/>
                              <w:spacing w:val="3"/>
                              <w:w w:val="105"/>
                              <w:sz w:val="21"/>
                            </w:rPr>
                            <w:t xml:space="preserve"> </w:t>
                          </w:r>
                          <w:r>
                            <w:rPr>
                              <w:rFonts w:ascii="Courier New"/>
                              <w:b/>
                              <w:spacing w:val="-5"/>
                              <w:w w:val="105"/>
                              <w:sz w:val="21"/>
                            </w:rPr>
                            <w:t>BK</w:t>
                          </w:r>
                        </w:p>
                      </w:txbxContent>
                    </wps:txbx>
                    <wps:bodyPr wrap="square" lIns="0" tIns="0" rIns="0" bIns="0" rtlCol="0">
                      <a:noAutofit/>
                    </wps:bodyPr>
                  </wps:wsp>
                </a:graphicData>
              </a:graphic>
            </wp:anchor>
          </w:drawing>
        </mc:Choice>
        <mc:Fallback>
          <w:pict>
            <v:shapetype w14:anchorId="6BB2A3F5" id="_x0000_t202" coordsize="21600,21600" o:spt="202" path="m,l,21600r21600,l21600,xe">
              <v:stroke joinstyle="miter"/>
              <v:path gradientshapeok="t" o:connecttype="rect"/>
            </v:shapetype>
            <v:shape id="Textbox 364" o:spid="_x0000_s1291" type="#_x0000_t202" style="position:absolute;margin-left:14.55pt;margin-top:-1.95pt;width:117.05pt;height:14.15pt;z-index:-1728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" filled="f" stroked="f">
              <v:textbox inset="0,0,0,0">
                <w:txbxContent>
                  <w:p w14:paraId="7ECA320B" w14:textId="77777777" w:rsidR="00AD61AA" w:rsidRDefault="003A247A">
                    <w:pPr>
                      <w:spacing w:before="23"/>
                      <w:ind w:left="20"/>
                      <w:rPr>
                        <w:rFonts w:ascii="Courier New"/>
                        <w:b/>
                        <w:sz w:val="21"/>
                      </w:rPr>
                    </w:pPr>
                    <w:r>
                      <w:rPr>
                        <w:rFonts w:ascii="Courier New"/>
                        <w:b/>
                        <w:w w:val="105"/>
                        <w:sz w:val="21"/>
                      </w:rPr>
                      <w:t>CFN</w:t>
                    </w:r>
                    <w:r>
                      <w:rPr>
                        <w:rFonts w:ascii="Courier New"/>
                        <w:b/>
                        <w:spacing w:val="5"/>
                        <w:w w:val="105"/>
                        <w:sz w:val="21"/>
                      </w:rPr>
                      <w:t xml:space="preserve"> </w:t>
                    </w:r>
                    <w:r>
                      <w:rPr>
                        <w:rFonts w:ascii="Courier New"/>
                        <w:b/>
                        <w:w w:val="105"/>
                        <w:sz w:val="21"/>
                      </w:rPr>
                      <w:t>lO3994U</w:t>
                    </w:r>
                    <w:r>
                      <w:rPr>
                        <w:rFonts w:ascii="Courier New"/>
                        <w:b/>
                        <w:spacing w:val="27"/>
                        <w:w w:val="105"/>
                        <w:sz w:val="21"/>
                      </w:rPr>
                      <w:t xml:space="preserve"> </w:t>
                    </w:r>
                    <w:r>
                      <w:rPr>
                        <w:rFonts w:ascii="Courier New"/>
                        <w:b/>
                        <w:w w:val="105"/>
                        <w:sz w:val="21"/>
                      </w:rPr>
                      <w:t>OR</w:t>
                    </w:r>
                    <w:r>
                      <w:rPr>
                        <w:rFonts w:ascii="Courier New"/>
                        <w:b/>
                        <w:spacing w:val="3"/>
                        <w:w w:val="105"/>
                        <w:sz w:val="21"/>
                      </w:rPr>
                      <w:t xml:space="preserve"> </w:t>
                    </w:r>
                    <w:r>
                      <w:rPr>
                        <w:rFonts w:ascii="Courier New"/>
                        <w:b/>
                        <w:spacing w:val="-5"/>
                        <w:w w:val="105"/>
                        <w:sz w:val="21"/>
                      </w:rPr>
                      <w:t>BK</w:t>
                    </w:r>
                  </w:p>
                </w:txbxContent>
              </v:textbox>
              <w10:wrap anchorx="page" anchory="page"/>
            </v:shape>
          </w:pict>
        </mc:Fallback>
      </mc:AlternateContent>
    </w:r>
    <w:r>
      <w:rPr>
        <w:noProof/>
        <w:sz w:val="14"/>
      </w:rPr>
      <mc:AlternateContent>
        <mc:Choice Requires="wps">
          <w:drawing>
            <wp:anchor distT="0" distB="0" distL="0" distR="0" simplePos="0" relativeHeight="486032896" behindDoc="1" locked="0" layoutInCell="1" allowOverlap="1" wp14:anchorId="6940D785" wp14:editId="7798F729">
              <wp:simplePos x="0" y="0"/>
              <wp:positionH relativeFrom="page">
                <wp:posOffset>1822659</wp:posOffset>
              </wp:positionH>
              <wp:positionV relativeFrom="page">
                <wp:posOffset>-25042</wp:posOffset>
              </wp:positionV>
              <wp:extent cx="358775" cy="179705"/>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179705"/>
                      </a:xfrm>
                      <a:prstGeom prst="rect">
                        <a:avLst/>
                      </a:prstGeom>
                    </wps:spPr>
                    <wps:txbx>
                      <w:txbxContent>
                        <w:p w14:paraId="3D880858" w14:textId="77777777" w:rsidR="00AD61AA" w:rsidRDefault="003A247A">
                          <w:pPr>
                            <w:spacing w:before="23"/>
                            <w:ind w:left="20"/>
                            <w:rPr>
                              <w:rFonts w:ascii="Courier New"/>
                              <w:sz w:val="21"/>
                            </w:rPr>
                          </w:pPr>
                          <w:r>
                            <w:rPr>
                              <w:rFonts w:ascii="Courier New"/>
                              <w:spacing w:val="-4"/>
                              <w:w w:val="105"/>
                              <w:sz w:val="21"/>
                            </w:rPr>
                            <w:t>XV8b</w:t>
                          </w:r>
                        </w:p>
                      </w:txbxContent>
                    </wps:txbx>
                    <wps:bodyPr wrap="square" lIns="0" tIns="0" rIns="0" bIns="0" rtlCol="0">
                      <a:noAutofit/>
                    </wps:bodyPr>
                  </wps:wsp>
                </a:graphicData>
              </a:graphic>
            </wp:anchor>
          </w:drawing>
        </mc:Choice>
        <mc:Fallback>
          <w:pict>
            <v:shape w14:anchorId="6940D785" id="Textbox 365" o:spid="_x0000_s1292" type="#_x0000_t202" style="position:absolute;margin-left:143.5pt;margin-top:-1.95pt;width:28.25pt;height:14.15pt;z-index:-1728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" filled="f" stroked="f">
              <v:textbox inset="0,0,0,0">
                <w:txbxContent>
                  <w:p w14:paraId="3D880858" w14:textId="77777777" w:rsidR="00AD61AA" w:rsidRDefault="003A247A">
                    <w:pPr>
                      <w:spacing w:before="23"/>
                      <w:ind w:left="20"/>
                      <w:rPr>
                        <w:rFonts w:ascii="Courier New"/>
                        <w:sz w:val="21"/>
                      </w:rPr>
                    </w:pPr>
                    <w:r>
                      <w:rPr>
                        <w:rFonts w:ascii="Courier New"/>
                        <w:spacing w:val="-4"/>
                        <w:w w:val="105"/>
                        <w:sz w:val="21"/>
                      </w:rPr>
                      <w:t>XV8b</w:t>
                    </w:r>
                  </w:p>
                </w:txbxContent>
              </v:textbox>
              <w10:wrap anchorx="page" anchory="page"/>
            </v:shape>
          </w:pict>
        </mc:Fallback>
      </mc:AlternateContent>
    </w:r>
    <w:r>
      <w:rPr>
        <w:noProof/>
        <w:sz w:val="14"/>
      </w:rPr>
      <mc:AlternateContent>
        <mc:Choice Requires="wps">
          <w:drawing>
            <wp:anchor distT="0" distB="0" distL="0" distR="0" simplePos="0" relativeHeight="486033408" behindDoc="1" locked="0" layoutInCell="1" allowOverlap="1" wp14:anchorId="424EC4AC" wp14:editId="62DBE029">
              <wp:simplePos x="0" y="0"/>
              <wp:positionH relativeFrom="page">
                <wp:posOffset>2332658</wp:posOffset>
              </wp:positionH>
              <wp:positionV relativeFrom="page">
                <wp:posOffset>-25042</wp:posOffset>
              </wp:positionV>
              <wp:extent cx="203835" cy="179705"/>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79705"/>
                      </a:xfrm>
                      <a:prstGeom prst="rect">
                        <a:avLst/>
                      </a:prstGeom>
                    </wps:spPr>
                    <wps:txbx>
                      <w:txbxContent>
                        <w:p w14:paraId="06098B3F" w14:textId="77777777" w:rsidR="00AD61AA" w:rsidRDefault="003A247A">
                          <w:pPr>
                            <w:spacing w:before="23"/>
                            <w:ind w:left="20"/>
                            <w:rPr>
                              <w:rFonts w:ascii="Courier New"/>
                              <w:sz w:val="21"/>
                            </w:rPr>
                          </w:pPr>
                          <w:r>
                            <w:rPr>
                              <w:rFonts w:ascii="Courier New"/>
                              <w:spacing w:val="-5"/>
                              <w:w w:val="110"/>
                              <w:sz w:val="21"/>
                            </w:rPr>
                            <w:t>PG</w:t>
                          </w:r>
                        </w:p>
                      </w:txbxContent>
                    </wps:txbx>
                    <wps:bodyPr wrap="square" lIns="0" tIns="0" rIns="0" bIns="0" rtlCol="0">
                      <a:noAutofit/>
                    </wps:bodyPr>
                  </wps:wsp>
                </a:graphicData>
              </a:graphic>
            </wp:anchor>
          </w:drawing>
        </mc:Choice>
        <mc:Fallback>
          <w:pict>
            <v:shape w14:anchorId="424EC4AC" id="Textbox 366" o:spid="_x0000_s1293" type="#_x0000_t202" style="position:absolute;margin-left:183.65pt;margin-top:-1.95pt;width:16.05pt;height:14.15pt;z-index:-1728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" filled="f" stroked="f">
              <v:textbox inset="0,0,0,0">
                <w:txbxContent>
                  <w:p w14:paraId="06098B3F" w14:textId="77777777" w:rsidR="00AD61AA" w:rsidRDefault="003A247A">
                    <w:pPr>
                      <w:spacing w:before="23"/>
                      <w:ind w:left="20"/>
                      <w:rPr>
                        <w:rFonts w:ascii="Courier New"/>
                        <w:sz w:val="21"/>
                      </w:rPr>
                    </w:pPr>
                    <w:r>
                      <w:rPr>
                        <w:rFonts w:ascii="Courier New"/>
                        <w:spacing w:val="-5"/>
                        <w:w w:val="110"/>
                        <w:sz w:val="21"/>
                      </w:rPr>
                      <w:t>PG</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36B1D"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33920" behindDoc="1" locked="0" layoutInCell="1" allowOverlap="1" wp14:anchorId="28337164" wp14:editId="5891E3C4">
              <wp:simplePos x="0" y="0"/>
              <wp:positionH relativeFrom="page">
                <wp:posOffset>184734</wp:posOffset>
              </wp:positionH>
              <wp:positionV relativeFrom="page">
                <wp:posOffset>-27222</wp:posOffset>
              </wp:positionV>
              <wp:extent cx="1487170" cy="18669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186690"/>
                      </a:xfrm>
                      <a:prstGeom prst="rect">
                        <a:avLst/>
                      </a:prstGeom>
                    </wps:spPr>
                    <wps:txbx>
                      <w:txbxContent>
                        <w:p w14:paraId="3A3ED116" w14:textId="77777777" w:rsidR="00AD61AA" w:rsidRDefault="003A247A">
                          <w:pPr>
                            <w:spacing w:before="23"/>
                            <w:ind w:left="20"/>
                            <w:rPr>
                              <w:rFonts w:ascii="Courier New"/>
                              <w:b/>
                            </w:rPr>
                          </w:pPr>
                          <w:r>
                            <w:rPr>
                              <w:rFonts w:ascii="Courier New"/>
                              <w:b/>
                            </w:rPr>
                            <w:t>CFN</w:t>
                          </w:r>
                          <w:r>
                            <w:rPr>
                              <w:rFonts w:ascii="Courier New"/>
                              <w:b/>
                              <w:spacing w:val="3"/>
                            </w:rPr>
                            <w:t xml:space="preserve"> </w:t>
                          </w:r>
                          <w:r>
                            <w:rPr>
                              <w:rFonts w:ascii="Courier New"/>
                              <w:b/>
                            </w:rPr>
                            <w:t>1039940</w:t>
                          </w:r>
                          <w:r>
                            <w:rPr>
                              <w:rFonts w:ascii="Courier New"/>
                              <w:b/>
                              <w:spacing w:val="16"/>
                            </w:rPr>
                            <w:t xml:space="preserve"> </w:t>
                          </w:r>
                          <w:r>
                            <w:rPr>
                              <w:rFonts w:ascii="Courier New"/>
                              <w:b/>
                            </w:rPr>
                            <w:t>OR</w:t>
                          </w:r>
                          <w:r>
                            <w:rPr>
                              <w:rFonts w:ascii="Courier New"/>
                              <w:b/>
                              <w:spacing w:val="10"/>
                            </w:rPr>
                            <w:t xml:space="preserve"> </w:t>
                          </w:r>
                          <w:r>
                            <w:rPr>
                              <w:rFonts w:ascii="Courier New"/>
                              <w:b/>
                              <w:spacing w:val="-7"/>
                            </w:rPr>
                            <w:t>BK</w:t>
                          </w:r>
                        </w:p>
                      </w:txbxContent>
                    </wps:txbx>
                    <wps:bodyPr wrap="square" lIns="0" tIns="0" rIns="0" bIns="0" rtlCol="0">
                      <a:noAutofit/>
                    </wps:bodyPr>
                  </wps:wsp>
                </a:graphicData>
              </a:graphic>
            </wp:anchor>
          </w:drawing>
        </mc:Choice>
        <mc:Fallback>
          <w:pict>
            <v:shapetype w14:anchorId="28337164" id="_x0000_t202" coordsize="21600,21600" o:spt="202" path="m,l,21600r21600,l21600,xe">
              <v:stroke joinstyle="miter"/>
              <v:path gradientshapeok="t" o:connecttype="rect"/>
            </v:shapetype>
            <v:shape id="Textbox 373" o:spid="_x0000_s1294" type="#_x0000_t202" style="position:absolute;margin-left:14.55pt;margin-top:-2.15pt;width:117.1pt;height:14.7pt;z-index:-1728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" filled="f" stroked="f">
              <v:textbox inset="0,0,0,0">
                <w:txbxContent>
                  <w:p w14:paraId="3A3ED116" w14:textId="77777777" w:rsidR="00AD61AA" w:rsidRDefault="003A247A">
                    <w:pPr>
                      <w:spacing w:before="23"/>
                      <w:ind w:left="20"/>
                      <w:rPr>
                        <w:rFonts w:ascii="Courier New"/>
                        <w:b/>
                      </w:rPr>
                    </w:pPr>
                    <w:r>
                      <w:rPr>
                        <w:rFonts w:ascii="Courier New"/>
                        <w:b/>
                      </w:rPr>
                      <w:t>CFN</w:t>
                    </w:r>
                    <w:r>
                      <w:rPr>
                        <w:rFonts w:ascii="Courier New"/>
                        <w:b/>
                        <w:spacing w:val="3"/>
                      </w:rPr>
                      <w:t xml:space="preserve"> </w:t>
                    </w:r>
                    <w:r>
                      <w:rPr>
                        <w:rFonts w:ascii="Courier New"/>
                        <w:b/>
                      </w:rPr>
                      <w:t>1039940</w:t>
                    </w:r>
                    <w:r>
                      <w:rPr>
                        <w:rFonts w:ascii="Courier New"/>
                        <w:b/>
                        <w:spacing w:val="16"/>
                      </w:rPr>
                      <w:t xml:space="preserve"> </w:t>
                    </w:r>
                    <w:r>
                      <w:rPr>
                        <w:rFonts w:ascii="Courier New"/>
                        <w:b/>
                      </w:rPr>
                      <w:t>OR</w:t>
                    </w:r>
                    <w:r>
                      <w:rPr>
                        <w:rFonts w:ascii="Courier New"/>
                        <w:b/>
                        <w:spacing w:val="10"/>
                      </w:rPr>
                      <w:t xml:space="preserve"> </w:t>
                    </w:r>
                    <w:r>
                      <w:rPr>
                        <w:rFonts w:ascii="Courier New"/>
                        <w:b/>
                        <w:spacing w:val="-7"/>
                      </w:rPr>
                      <w:t>BK</w:t>
                    </w:r>
                  </w:p>
                </w:txbxContent>
              </v:textbox>
              <w10:wrap anchorx="page" anchory="page"/>
            </v:shape>
          </w:pict>
        </mc:Fallback>
      </mc:AlternateContent>
    </w:r>
    <w:r>
      <w:rPr>
        <w:noProof/>
        <w:sz w:val="20"/>
      </w:rPr>
      <mc:AlternateContent>
        <mc:Choice Requires="wps">
          <w:drawing>
            <wp:anchor distT="0" distB="0" distL="0" distR="0" simplePos="0" relativeHeight="486034432" behindDoc="1" locked="0" layoutInCell="1" allowOverlap="1" wp14:anchorId="6FDBB941" wp14:editId="5B5EF7C2">
              <wp:simplePos x="0" y="0"/>
              <wp:positionH relativeFrom="page">
                <wp:posOffset>1820332</wp:posOffset>
              </wp:positionH>
              <wp:positionV relativeFrom="page">
                <wp:posOffset>-27222</wp:posOffset>
              </wp:positionV>
              <wp:extent cx="363855" cy="186690"/>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 cy="186690"/>
                      </a:xfrm>
                      <a:prstGeom prst="rect">
                        <a:avLst/>
                      </a:prstGeom>
                    </wps:spPr>
                    <wps:txbx>
                      <w:txbxContent>
                        <w:p w14:paraId="5F60EFF9" w14:textId="77777777" w:rsidR="00AD61AA" w:rsidRDefault="003A247A">
                          <w:pPr>
                            <w:spacing w:before="23"/>
                            <w:ind w:left="20"/>
                            <w:rPr>
                              <w:rFonts w:ascii="Courier New"/>
                              <w:b/>
                            </w:rPr>
                          </w:pPr>
                          <w:r>
                            <w:rPr>
                              <w:rFonts w:ascii="Courier New"/>
                              <w:b/>
                              <w:spacing w:val="-4"/>
                            </w:rPr>
                            <w:t>2793</w:t>
                          </w:r>
                        </w:p>
                      </w:txbxContent>
                    </wps:txbx>
                    <wps:bodyPr wrap="square" lIns="0" tIns="0" rIns="0" bIns="0" rtlCol="0">
                      <a:noAutofit/>
                    </wps:bodyPr>
                  </wps:wsp>
                </a:graphicData>
              </a:graphic>
            </wp:anchor>
          </w:drawing>
        </mc:Choice>
        <mc:Fallback>
          <w:pict>
            <v:shape w14:anchorId="6FDBB941" id="Textbox 374" o:spid="_x0000_s1295" type="#_x0000_t202" style="position:absolute;margin-left:143.35pt;margin-top:-2.15pt;width:28.65pt;height:14.7pt;z-index:-1728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" filled="f" stroked="f">
              <v:textbox inset="0,0,0,0">
                <w:txbxContent>
                  <w:p w14:paraId="5F60EFF9" w14:textId="77777777" w:rsidR="00AD61AA" w:rsidRDefault="003A247A">
                    <w:pPr>
                      <w:spacing w:before="23"/>
                      <w:ind w:left="20"/>
                      <w:rPr>
                        <w:rFonts w:ascii="Courier New"/>
                        <w:b/>
                      </w:rPr>
                    </w:pPr>
                    <w:r>
                      <w:rPr>
                        <w:rFonts w:ascii="Courier New"/>
                        <w:b/>
                        <w:spacing w:val="-4"/>
                      </w:rPr>
                      <w:t>2793</w:t>
                    </w:r>
                  </w:p>
                </w:txbxContent>
              </v:textbox>
              <w10:wrap anchorx="page" anchory="page"/>
            </v:shape>
          </w:pict>
        </mc:Fallback>
      </mc:AlternateContent>
    </w:r>
    <w:r>
      <w:rPr>
        <w:noProof/>
        <w:sz w:val="20"/>
      </w:rPr>
      <mc:AlternateContent>
        <mc:Choice Requires="wps">
          <w:drawing>
            <wp:anchor distT="0" distB="0" distL="0" distR="0" simplePos="0" relativeHeight="486034944" behindDoc="1" locked="0" layoutInCell="1" allowOverlap="1" wp14:anchorId="6553C523" wp14:editId="59BEACA0">
              <wp:simplePos x="0" y="0"/>
              <wp:positionH relativeFrom="page">
                <wp:posOffset>2336076</wp:posOffset>
              </wp:positionH>
              <wp:positionV relativeFrom="page">
                <wp:posOffset>-27222</wp:posOffset>
              </wp:positionV>
              <wp:extent cx="194945" cy="186690"/>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86690"/>
                      </a:xfrm>
                      <a:prstGeom prst="rect">
                        <a:avLst/>
                      </a:prstGeom>
                    </wps:spPr>
                    <wps:txbx>
                      <w:txbxContent>
                        <w:p w14:paraId="356963C5" w14:textId="77777777" w:rsidR="00AD61AA" w:rsidRDefault="003A247A">
                          <w:pPr>
                            <w:spacing w:before="23"/>
                            <w:ind w:left="20"/>
                            <w:rPr>
                              <w:rFonts w:ascii="Courier New"/>
                              <w:b/>
                            </w:rPr>
                          </w:pPr>
                          <w:r>
                            <w:rPr>
                              <w:rFonts w:ascii="Courier New"/>
                              <w:b/>
                              <w:spacing w:val="-5"/>
                            </w:rPr>
                            <w:t>PG</w:t>
                          </w:r>
                        </w:p>
                      </w:txbxContent>
                    </wps:txbx>
                    <wps:bodyPr wrap="square" lIns="0" tIns="0" rIns="0" bIns="0" rtlCol="0">
                      <a:noAutofit/>
                    </wps:bodyPr>
                  </wps:wsp>
                </a:graphicData>
              </a:graphic>
            </wp:anchor>
          </w:drawing>
        </mc:Choice>
        <mc:Fallback>
          <w:pict>
            <v:shape w14:anchorId="6553C523" id="Textbox 375" o:spid="_x0000_s1296" type="#_x0000_t202" style="position:absolute;margin-left:183.95pt;margin-top:-2.15pt;width:15.35pt;height:14.7pt;z-index:-1728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" filled="f" stroked="f">
              <v:textbox inset="0,0,0,0">
                <w:txbxContent>
                  <w:p w14:paraId="356963C5" w14:textId="77777777" w:rsidR="00AD61AA" w:rsidRDefault="003A247A">
                    <w:pPr>
                      <w:spacing w:before="23"/>
                      <w:ind w:left="20"/>
                      <w:rPr>
                        <w:rFonts w:ascii="Courier New"/>
                        <w:b/>
                      </w:rPr>
                    </w:pPr>
                    <w:r>
                      <w:rPr>
                        <w:rFonts w:ascii="Courier New"/>
                        <w:b/>
                        <w:spacing w:val="-5"/>
                      </w:rPr>
                      <w:t>PG</w:t>
                    </w:r>
                  </w:p>
                </w:txbxContent>
              </v:textbox>
              <w10:wrap anchorx="page" anchory="page"/>
            </v:shape>
          </w:pict>
        </mc:Fallback>
      </mc:AlternateContent>
    </w:r>
    <w:r>
      <w:rPr>
        <w:noProof/>
        <w:sz w:val="20"/>
      </w:rPr>
      <mc:AlternateContent>
        <mc:Choice Requires="wps">
          <w:drawing>
            <wp:anchor distT="0" distB="0" distL="0" distR="0" simplePos="0" relativeHeight="486035456" behindDoc="1" locked="0" layoutInCell="1" allowOverlap="1" wp14:anchorId="02F158F6" wp14:editId="7FEE78E1">
              <wp:simplePos x="0" y="0"/>
              <wp:positionH relativeFrom="page">
                <wp:posOffset>2680167</wp:posOffset>
              </wp:positionH>
              <wp:positionV relativeFrom="page">
                <wp:posOffset>-27222</wp:posOffset>
              </wp:positionV>
              <wp:extent cx="360045" cy="186690"/>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86690"/>
                      </a:xfrm>
                      <a:prstGeom prst="rect">
                        <a:avLst/>
                      </a:prstGeom>
                    </wps:spPr>
                    <wps:txbx>
                      <w:txbxContent>
                        <w:p w14:paraId="5E3FC7A6" w14:textId="77777777" w:rsidR="00AD61AA" w:rsidRDefault="003A247A">
                          <w:pPr>
                            <w:spacing w:before="23"/>
                            <w:ind w:left="20"/>
                            <w:rPr>
                              <w:rFonts w:ascii="Courier New"/>
                              <w:b/>
                            </w:rPr>
                          </w:pPr>
                          <w:r>
                            <w:rPr>
                              <w:rFonts w:ascii="Courier New"/>
                              <w:b/>
                              <w:spacing w:val="-4"/>
                            </w:rPr>
                            <w:t>1701</w:t>
                          </w:r>
                        </w:p>
                      </w:txbxContent>
                    </wps:txbx>
                    <wps:bodyPr wrap="square" lIns="0" tIns="0" rIns="0" bIns="0" rtlCol="0">
                      <a:noAutofit/>
                    </wps:bodyPr>
                  </wps:wsp>
                </a:graphicData>
              </a:graphic>
            </wp:anchor>
          </w:drawing>
        </mc:Choice>
        <mc:Fallback>
          <w:pict>
            <v:shape w14:anchorId="02F158F6" id="Textbox 376" o:spid="_x0000_s1297" type="#_x0000_t202" style="position:absolute;margin-left:211.05pt;margin-top:-2.15pt;width:28.35pt;height:14.7pt;z-index:-1728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" filled="f" stroked="f">
              <v:textbox inset="0,0,0,0">
                <w:txbxContent>
                  <w:p w14:paraId="5E3FC7A6" w14:textId="77777777" w:rsidR="00AD61AA" w:rsidRDefault="003A247A">
                    <w:pPr>
                      <w:spacing w:before="23"/>
                      <w:ind w:left="20"/>
                      <w:rPr>
                        <w:rFonts w:ascii="Courier New"/>
                        <w:b/>
                      </w:rPr>
                    </w:pPr>
                    <w:r>
                      <w:rPr>
                        <w:rFonts w:ascii="Courier New"/>
                        <w:b/>
                        <w:spacing w:val="-4"/>
                      </w:rPr>
                      <w:t>1701</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52CD4"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35968" behindDoc="1" locked="0" layoutInCell="1" allowOverlap="1" wp14:anchorId="7AA053B0" wp14:editId="73B772C2">
              <wp:simplePos x="0" y="0"/>
              <wp:positionH relativeFrom="page">
                <wp:posOffset>177773</wp:posOffset>
              </wp:positionH>
              <wp:positionV relativeFrom="page">
                <wp:posOffset>-25042</wp:posOffset>
              </wp:positionV>
              <wp:extent cx="1496695" cy="179705"/>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695" cy="179705"/>
                      </a:xfrm>
                      <a:prstGeom prst="rect">
                        <a:avLst/>
                      </a:prstGeom>
                    </wps:spPr>
                    <wps:txbx>
                      <w:txbxContent>
                        <w:p w14:paraId="250FD830" w14:textId="77777777" w:rsidR="00AD61AA" w:rsidRDefault="003A247A">
                          <w:pPr>
                            <w:spacing w:before="23"/>
                            <w:ind w:left="20"/>
                            <w:rPr>
                              <w:rFonts w:ascii="Courier New"/>
                              <w:sz w:val="21"/>
                            </w:rPr>
                          </w:pPr>
                          <w:r>
                            <w:rPr>
                              <w:rFonts w:ascii="Courier New"/>
                              <w:w w:val="110"/>
                              <w:sz w:val="21"/>
                            </w:rPr>
                            <w:t>CFN</w:t>
                          </w:r>
                          <w:r>
                            <w:rPr>
                              <w:rFonts w:ascii="Courier New"/>
                              <w:spacing w:val="-26"/>
                              <w:w w:val="110"/>
                              <w:sz w:val="21"/>
                            </w:rPr>
                            <w:t xml:space="preserve"> </w:t>
                          </w:r>
                          <w:r>
                            <w:rPr>
                              <w:rFonts w:ascii="Courier New"/>
                              <w:w w:val="110"/>
                              <w:sz w:val="21"/>
                            </w:rPr>
                            <w:t>lO3994U</w:t>
                          </w:r>
                          <w:r>
                            <w:rPr>
                              <w:rFonts w:ascii="Courier New"/>
                              <w:spacing w:val="-8"/>
                              <w:w w:val="110"/>
                              <w:sz w:val="21"/>
                            </w:rPr>
                            <w:t xml:space="preserve"> </w:t>
                          </w:r>
                          <w:r>
                            <w:rPr>
                              <w:rFonts w:ascii="Courier New"/>
                              <w:w w:val="110"/>
                              <w:sz w:val="21"/>
                            </w:rPr>
                            <w:t>OR</w:t>
                          </w:r>
                          <w:r>
                            <w:rPr>
                              <w:rFonts w:ascii="Courier New"/>
                              <w:spacing w:val="-25"/>
                              <w:w w:val="110"/>
                              <w:sz w:val="21"/>
                            </w:rPr>
                            <w:t xml:space="preserve"> </w:t>
                          </w:r>
                          <w:r>
                            <w:rPr>
                              <w:rFonts w:ascii="Courier New"/>
                              <w:spacing w:val="-5"/>
                              <w:w w:val="110"/>
                              <w:sz w:val="21"/>
                            </w:rPr>
                            <w:t>BK</w:t>
                          </w:r>
                        </w:p>
                      </w:txbxContent>
                    </wps:txbx>
                    <wps:bodyPr wrap="square" lIns="0" tIns="0" rIns="0" bIns="0" rtlCol="0">
                      <a:noAutofit/>
                    </wps:bodyPr>
                  </wps:wsp>
                </a:graphicData>
              </a:graphic>
            </wp:anchor>
          </w:drawing>
        </mc:Choice>
        <mc:Fallback>
          <w:pict>
            <v:shapetype w14:anchorId="7AA053B0" id="_x0000_t202" coordsize="21600,21600" o:spt="202" path="m,l,21600r21600,l21600,xe">
              <v:stroke joinstyle="miter"/>
              <v:path gradientshapeok="t" o:connecttype="rect"/>
            </v:shapetype>
            <v:shape id="Textbox 394" o:spid="_x0000_s1298" type="#_x0000_t202" style="position:absolute;margin-left:14pt;margin-top:-1.95pt;width:117.85pt;height:14.15pt;z-index:-1728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" filled="f" stroked="f">
              <v:textbox inset="0,0,0,0">
                <w:txbxContent>
                  <w:p w14:paraId="250FD830" w14:textId="77777777" w:rsidR="00AD61AA" w:rsidRDefault="003A247A">
                    <w:pPr>
                      <w:spacing w:before="23"/>
                      <w:ind w:left="20"/>
                      <w:rPr>
                        <w:rFonts w:ascii="Courier New"/>
                        <w:sz w:val="21"/>
                      </w:rPr>
                    </w:pPr>
                    <w:r>
                      <w:rPr>
                        <w:rFonts w:ascii="Courier New"/>
                        <w:w w:val="110"/>
                        <w:sz w:val="21"/>
                      </w:rPr>
                      <w:t>CFN</w:t>
                    </w:r>
                    <w:r>
                      <w:rPr>
                        <w:rFonts w:ascii="Courier New"/>
                        <w:spacing w:val="-26"/>
                        <w:w w:val="110"/>
                        <w:sz w:val="21"/>
                      </w:rPr>
                      <w:t xml:space="preserve"> </w:t>
                    </w:r>
                    <w:r>
                      <w:rPr>
                        <w:rFonts w:ascii="Courier New"/>
                        <w:w w:val="110"/>
                        <w:sz w:val="21"/>
                      </w:rPr>
                      <w:t>lO3994U</w:t>
                    </w:r>
                    <w:r>
                      <w:rPr>
                        <w:rFonts w:ascii="Courier New"/>
                        <w:spacing w:val="-8"/>
                        <w:w w:val="110"/>
                        <w:sz w:val="21"/>
                      </w:rPr>
                      <w:t xml:space="preserve"> </w:t>
                    </w:r>
                    <w:r>
                      <w:rPr>
                        <w:rFonts w:ascii="Courier New"/>
                        <w:w w:val="110"/>
                        <w:sz w:val="21"/>
                      </w:rPr>
                      <w:t>OR</w:t>
                    </w:r>
                    <w:r>
                      <w:rPr>
                        <w:rFonts w:ascii="Courier New"/>
                        <w:spacing w:val="-25"/>
                        <w:w w:val="110"/>
                        <w:sz w:val="21"/>
                      </w:rPr>
                      <w:t xml:space="preserve"> </w:t>
                    </w:r>
                    <w:r>
                      <w:rPr>
                        <w:rFonts w:ascii="Courier New"/>
                        <w:spacing w:val="-5"/>
                        <w:w w:val="110"/>
                        <w:sz w:val="21"/>
                      </w:rPr>
                      <w:t>BK</w:t>
                    </w:r>
                  </w:p>
                </w:txbxContent>
              </v:textbox>
              <w10:wrap anchorx="page" anchory="page"/>
            </v:shape>
          </w:pict>
        </mc:Fallback>
      </mc:AlternateContent>
    </w:r>
    <w:r>
      <w:rPr>
        <w:noProof/>
        <w:sz w:val="20"/>
      </w:rPr>
      <mc:AlternateContent>
        <mc:Choice Requires="wps">
          <w:drawing>
            <wp:anchor distT="0" distB="0" distL="0" distR="0" simplePos="0" relativeHeight="486036480" behindDoc="1" locked="0" layoutInCell="1" allowOverlap="1" wp14:anchorId="5FBA6500" wp14:editId="0CC199D4">
              <wp:simplePos x="0" y="0"/>
              <wp:positionH relativeFrom="page">
                <wp:posOffset>1819691</wp:posOffset>
              </wp:positionH>
              <wp:positionV relativeFrom="page">
                <wp:posOffset>-25042</wp:posOffset>
              </wp:positionV>
              <wp:extent cx="358775" cy="179705"/>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179705"/>
                      </a:xfrm>
                      <a:prstGeom prst="rect">
                        <a:avLst/>
                      </a:prstGeom>
                    </wps:spPr>
                    <wps:txbx>
                      <w:txbxContent>
                        <w:p w14:paraId="5A46E1E0" w14:textId="77777777" w:rsidR="00AD61AA" w:rsidRDefault="003A247A">
                          <w:pPr>
                            <w:spacing w:before="23"/>
                            <w:ind w:left="20"/>
                            <w:rPr>
                              <w:rFonts w:ascii="Courier New"/>
                              <w:sz w:val="21"/>
                            </w:rPr>
                          </w:pPr>
                          <w:r>
                            <w:rPr>
                              <w:rFonts w:ascii="Courier New"/>
                              <w:spacing w:val="-4"/>
                              <w:w w:val="105"/>
                              <w:sz w:val="21"/>
                            </w:rPr>
                            <w:t>XV8b</w:t>
                          </w:r>
                        </w:p>
                      </w:txbxContent>
                    </wps:txbx>
                    <wps:bodyPr wrap="square" lIns="0" tIns="0" rIns="0" bIns="0" rtlCol="0">
                      <a:noAutofit/>
                    </wps:bodyPr>
                  </wps:wsp>
                </a:graphicData>
              </a:graphic>
            </wp:anchor>
          </w:drawing>
        </mc:Choice>
        <mc:Fallback>
          <w:pict>
            <v:shape w14:anchorId="5FBA6500" id="Textbox 395" o:spid="_x0000_s1299" type="#_x0000_t202" style="position:absolute;margin-left:143.3pt;margin-top:-1.95pt;width:28.25pt;height:14.15pt;z-index:-1728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" filled="f" stroked="f">
              <v:textbox inset="0,0,0,0">
                <w:txbxContent>
                  <w:p w14:paraId="5A46E1E0" w14:textId="77777777" w:rsidR="00AD61AA" w:rsidRDefault="003A247A">
                    <w:pPr>
                      <w:spacing w:before="23"/>
                      <w:ind w:left="20"/>
                      <w:rPr>
                        <w:rFonts w:ascii="Courier New"/>
                        <w:sz w:val="21"/>
                      </w:rPr>
                    </w:pPr>
                    <w:r>
                      <w:rPr>
                        <w:rFonts w:ascii="Courier New"/>
                        <w:spacing w:val="-4"/>
                        <w:w w:val="105"/>
                        <w:sz w:val="21"/>
                      </w:rPr>
                      <w:t>XV8b</w:t>
                    </w:r>
                  </w:p>
                </w:txbxContent>
              </v:textbox>
              <w10:wrap anchorx="page" anchory="page"/>
            </v:shape>
          </w:pict>
        </mc:Fallback>
      </mc:AlternateContent>
    </w:r>
    <w:r>
      <w:rPr>
        <w:noProof/>
        <w:sz w:val="20"/>
      </w:rPr>
      <mc:AlternateContent>
        <mc:Choice Requires="wps">
          <w:drawing>
            <wp:anchor distT="0" distB="0" distL="0" distR="0" simplePos="0" relativeHeight="486036992" behindDoc="1" locked="0" layoutInCell="1" allowOverlap="1" wp14:anchorId="7A3711E9" wp14:editId="2DB704D1">
              <wp:simplePos x="0" y="0"/>
              <wp:positionH relativeFrom="page">
                <wp:posOffset>2329689</wp:posOffset>
              </wp:positionH>
              <wp:positionV relativeFrom="page">
                <wp:posOffset>-25042</wp:posOffset>
              </wp:positionV>
              <wp:extent cx="203835" cy="179705"/>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79705"/>
                      </a:xfrm>
                      <a:prstGeom prst="rect">
                        <a:avLst/>
                      </a:prstGeom>
                    </wps:spPr>
                    <wps:txbx>
                      <w:txbxContent>
                        <w:p w14:paraId="75A2C01D" w14:textId="77777777" w:rsidR="00AD61AA" w:rsidRDefault="003A247A">
                          <w:pPr>
                            <w:spacing w:before="23"/>
                            <w:ind w:left="20"/>
                            <w:rPr>
                              <w:rFonts w:ascii="Courier New"/>
                              <w:sz w:val="21"/>
                            </w:rPr>
                          </w:pPr>
                          <w:r>
                            <w:rPr>
                              <w:rFonts w:ascii="Courier New"/>
                              <w:spacing w:val="-5"/>
                              <w:w w:val="110"/>
                              <w:sz w:val="21"/>
                            </w:rPr>
                            <w:t>PG</w:t>
                          </w:r>
                        </w:p>
                      </w:txbxContent>
                    </wps:txbx>
                    <wps:bodyPr wrap="square" lIns="0" tIns="0" rIns="0" bIns="0" rtlCol="0">
                      <a:noAutofit/>
                    </wps:bodyPr>
                  </wps:wsp>
                </a:graphicData>
              </a:graphic>
            </wp:anchor>
          </w:drawing>
        </mc:Choice>
        <mc:Fallback>
          <w:pict>
            <v:shape w14:anchorId="7A3711E9" id="Textbox 396" o:spid="_x0000_s1300" type="#_x0000_t202" style="position:absolute;margin-left:183.45pt;margin-top:-1.95pt;width:16.05pt;height:14.15pt;z-index:-1727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" filled="f" stroked="f">
              <v:textbox inset="0,0,0,0">
                <w:txbxContent>
                  <w:p w14:paraId="75A2C01D" w14:textId="77777777" w:rsidR="00AD61AA" w:rsidRDefault="003A247A">
                    <w:pPr>
                      <w:spacing w:before="23"/>
                      <w:ind w:left="20"/>
                      <w:rPr>
                        <w:rFonts w:ascii="Courier New"/>
                        <w:sz w:val="21"/>
                      </w:rPr>
                    </w:pPr>
                    <w:r>
                      <w:rPr>
                        <w:rFonts w:ascii="Courier New"/>
                        <w:spacing w:val="-5"/>
                        <w:w w:val="110"/>
                        <w:sz w:val="21"/>
                      </w:rPr>
                      <w:t>PG</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5D1C4" w14:textId="77777777" w:rsidR="00AD61AA" w:rsidRDefault="00AD61AA">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6B4FD" w14:textId="77777777" w:rsidR="00AD61AA" w:rsidRDefault="00AD61AA">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5D9C3" w14:textId="77777777" w:rsidR="00AD61AA" w:rsidRDefault="00AD61AA">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4CCCC"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29984" behindDoc="1" locked="0" layoutInCell="1" allowOverlap="1" wp14:anchorId="0CD8FF16" wp14:editId="7BBEAF81">
              <wp:simplePos x="0" y="0"/>
              <wp:positionH relativeFrom="page">
                <wp:posOffset>181379</wp:posOffset>
              </wp:positionH>
              <wp:positionV relativeFrom="page">
                <wp:posOffset>-31582</wp:posOffset>
              </wp:positionV>
              <wp:extent cx="1485900" cy="20066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200660"/>
                      </a:xfrm>
                      <a:prstGeom prst="rect">
                        <a:avLst/>
                      </a:prstGeom>
                    </wps:spPr>
                    <wps:txbx>
                      <w:txbxContent>
                        <w:p w14:paraId="5915D691" w14:textId="77777777" w:rsidR="00AD61AA" w:rsidRDefault="003A247A">
                          <w:pPr>
                            <w:spacing w:before="23"/>
                            <w:ind w:left="20"/>
                            <w:rPr>
                              <w:rFonts w:ascii="Courier New"/>
                              <w:b/>
                              <w:sz w:val="24"/>
                            </w:rPr>
                          </w:pPr>
                          <w:r>
                            <w:rPr>
                              <w:rFonts w:ascii="Courier New"/>
                              <w:b/>
                              <w:spacing w:val="-4"/>
                              <w:sz w:val="24"/>
                            </w:rPr>
                            <w:t>CFN</w:t>
                          </w:r>
                          <w:r>
                            <w:rPr>
                              <w:rFonts w:ascii="Courier New"/>
                              <w:b/>
                              <w:spacing w:val="-32"/>
                              <w:sz w:val="24"/>
                            </w:rPr>
                            <w:t xml:space="preserve"> </w:t>
                          </w:r>
                          <w:r>
                            <w:rPr>
                              <w:rFonts w:ascii="Courier New"/>
                              <w:b/>
                              <w:spacing w:val="-4"/>
                              <w:sz w:val="24"/>
                            </w:rPr>
                            <w:t>1039940</w:t>
                          </w:r>
                          <w:r>
                            <w:rPr>
                              <w:rFonts w:ascii="Courier New"/>
                              <w:b/>
                              <w:spacing w:val="-31"/>
                              <w:sz w:val="24"/>
                            </w:rPr>
                            <w:t xml:space="preserve"> </w:t>
                          </w:r>
                          <w:r>
                            <w:rPr>
                              <w:rFonts w:ascii="Courier New"/>
                              <w:b/>
                              <w:spacing w:val="-4"/>
                              <w:sz w:val="24"/>
                            </w:rPr>
                            <w:t>OR</w:t>
                          </w:r>
                          <w:r>
                            <w:rPr>
                              <w:rFonts w:ascii="Courier New"/>
                              <w:b/>
                              <w:spacing w:val="-32"/>
                              <w:sz w:val="24"/>
                            </w:rPr>
                            <w:t xml:space="preserve"> </w:t>
                          </w:r>
                          <w:r>
                            <w:rPr>
                              <w:rFonts w:ascii="Courier New"/>
                              <w:b/>
                              <w:spacing w:val="-5"/>
                              <w:sz w:val="24"/>
                            </w:rPr>
                            <w:t>BK</w:t>
                          </w:r>
                        </w:p>
                      </w:txbxContent>
                    </wps:txbx>
                    <wps:bodyPr wrap="square" lIns="0" tIns="0" rIns="0" bIns="0" rtlCol="0">
                      <a:noAutofit/>
                    </wps:bodyPr>
                  </wps:wsp>
                </a:graphicData>
              </a:graphic>
            </wp:anchor>
          </w:drawing>
        </mc:Choice>
        <mc:Fallback>
          <w:pict>
            <v:shapetype w14:anchorId="0CD8FF16" id="_x0000_t202" coordsize="21600,21600" o:spt="202" path="m,l,21600r21600,l21600,xe">
              <v:stroke joinstyle="miter"/>
              <v:path gradientshapeok="t" o:connecttype="rect"/>
            </v:shapetype>
            <v:shape id="Textbox 28" o:spid="_x0000_s1096" type="#_x0000_t202" style="position:absolute;margin-left:14.3pt;margin-top:-2.5pt;width:117pt;height:15.8pt;z-index:-1738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" filled="f" stroked="f">
              <v:textbox inset="0,0,0,0">
                <w:txbxContent>
                  <w:p w14:paraId="5915D691" w14:textId="77777777" w:rsidR="00AD61AA" w:rsidRDefault="003A247A">
                    <w:pPr>
                      <w:spacing w:before="23"/>
                      <w:ind w:left="20"/>
                      <w:rPr>
                        <w:rFonts w:ascii="Courier New"/>
                        <w:b/>
                        <w:sz w:val="24"/>
                      </w:rPr>
                    </w:pPr>
                    <w:r>
                      <w:rPr>
                        <w:rFonts w:ascii="Courier New"/>
                        <w:b/>
                        <w:spacing w:val="-4"/>
                        <w:sz w:val="24"/>
                      </w:rPr>
                      <w:t>CFN</w:t>
                    </w:r>
                    <w:r>
                      <w:rPr>
                        <w:rFonts w:ascii="Courier New"/>
                        <w:b/>
                        <w:spacing w:val="-32"/>
                        <w:sz w:val="24"/>
                      </w:rPr>
                      <w:t xml:space="preserve"> </w:t>
                    </w:r>
                    <w:r>
                      <w:rPr>
                        <w:rFonts w:ascii="Courier New"/>
                        <w:b/>
                        <w:spacing w:val="-4"/>
                        <w:sz w:val="24"/>
                      </w:rPr>
                      <w:t>1039940</w:t>
                    </w:r>
                    <w:r>
                      <w:rPr>
                        <w:rFonts w:ascii="Courier New"/>
                        <w:b/>
                        <w:spacing w:val="-31"/>
                        <w:sz w:val="24"/>
                      </w:rPr>
                      <w:t xml:space="preserve"> </w:t>
                    </w:r>
                    <w:r>
                      <w:rPr>
                        <w:rFonts w:ascii="Courier New"/>
                        <w:b/>
                        <w:spacing w:val="-4"/>
                        <w:sz w:val="24"/>
                      </w:rPr>
                      <w:t>OR</w:t>
                    </w:r>
                    <w:r>
                      <w:rPr>
                        <w:rFonts w:ascii="Courier New"/>
                        <w:b/>
                        <w:spacing w:val="-32"/>
                        <w:sz w:val="24"/>
                      </w:rPr>
                      <w:t xml:space="preserve"> </w:t>
                    </w:r>
                    <w:r>
                      <w:rPr>
                        <w:rFonts w:ascii="Courier New"/>
                        <w:b/>
                        <w:spacing w:val="-5"/>
                        <w:sz w:val="24"/>
                      </w:rPr>
                      <w:t>BK</w:t>
                    </w:r>
                  </w:p>
                </w:txbxContent>
              </v:textbox>
              <w10:wrap anchorx="page" anchory="page"/>
            </v:shape>
          </w:pict>
        </mc:Fallback>
      </mc:AlternateContent>
    </w:r>
    <w:r>
      <w:rPr>
        <w:noProof/>
        <w:sz w:val="20"/>
      </w:rPr>
      <mc:AlternateContent>
        <mc:Choice Requires="wps">
          <w:drawing>
            <wp:anchor distT="0" distB="0" distL="0" distR="0" simplePos="0" relativeHeight="485930496" behindDoc="1" locked="0" layoutInCell="1" allowOverlap="1" wp14:anchorId="5D5FD0C3" wp14:editId="3FD8AE11">
              <wp:simplePos x="0" y="0"/>
              <wp:positionH relativeFrom="page">
                <wp:posOffset>1816700</wp:posOffset>
              </wp:positionH>
              <wp:positionV relativeFrom="page">
                <wp:posOffset>-31582</wp:posOffset>
              </wp:positionV>
              <wp:extent cx="363220" cy="20066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200660"/>
                      </a:xfrm>
                      <a:prstGeom prst="rect">
                        <a:avLst/>
                      </a:prstGeom>
                    </wps:spPr>
                    <wps:txbx>
                      <w:txbxContent>
                        <w:p w14:paraId="58465006" w14:textId="77777777" w:rsidR="00AD61AA" w:rsidRDefault="003A247A">
                          <w:pPr>
                            <w:spacing w:before="23"/>
                            <w:ind w:left="20"/>
                            <w:rPr>
                              <w:rFonts w:ascii="Courier New"/>
                              <w:b/>
                              <w:sz w:val="24"/>
                            </w:rPr>
                          </w:pPr>
                          <w:r>
                            <w:rPr>
                              <w:rFonts w:ascii="Courier New"/>
                              <w:b/>
                              <w:spacing w:val="-10"/>
                              <w:sz w:val="24"/>
                            </w:rPr>
                            <w:t>2793</w:t>
                          </w:r>
                        </w:p>
                      </w:txbxContent>
                    </wps:txbx>
                    <wps:bodyPr wrap="square" lIns="0" tIns="0" rIns="0" bIns="0" rtlCol="0">
                      <a:noAutofit/>
                    </wps:bodyPr>
                  </wps:wsp>
                </a:graphicData>
              </a:graphic>
            </wp:anchor>
          </w:drawing>
        </mc:Choice>
        <mc:Fallback>
          <w:pict>
            <v:shape w14:anchorId="5D5FD0C3" id="Textbox 29" o:spid="_x0000_s1097" type="#_x0000_t202" style="position:absolute;margin-left:143.05pt;margin-top:-2.5pt;width:28.6pt;height:15.8pt;z-index:-1738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" filled="f" stroked="f">
              <v:textbox inset="0,0,0,0">
                <w:txbxContent>
                  <w:p w14:paraId="58465006" w14:textId="77777777" w:rsidR="00AD61AA" w:rsidRDefault="003A247A">
                    <w:pPr>
                      <w:spacing w:before="23"/>
                      <w:ind w:left="20"/>
                      <w:rPr>
                        <w:rFonts w:ascii="Courier New"/>
                        <w:b/>
                        <w:sz w:val="24"/>
                      </w:rPr>
                    </w:pPr>
                    <w:r>
                      <w:rPr>
                        <w:rFonts w:ascii="Courier New"/>
                        <w:b/>
                        <w:spacing w:val="-10"/>
                        <w:sz w:val="24"/>
                      </w:rPr>
                      <w:t>2793</w:t>
                    </w:r>
                  </w:p>
                </w:txbxContent>
              </v:textbox>
              <w10:wrap anchorx="page" anchory="page"/>
            </v:shape>
          </w:pict>
        </mc:Fallback>
      </mc:AlternateContent>
    </w:r>
    <w:r>
      <w:rPr>
        <w:noProof/>
        <w:sz w:val="20"/>
      </w:rPr>
      <mc:AlternateContent>
        <mc:Choice Requires="wps">
          <w:drawing>
            <wp:anchor distT="0" distB="0" distL="0" distR="0" simplePos="0" relativeHeight="485931008" behindDoc="1" locked="0" layoutInCell="1" allowOverlap="1" wp14:anchorId="769AAB39" wp14:editId="26A79CE0">
              <wp:simplePos x="0" y="0"/>
              <wp:positionH relativeFrom="page">
                <wp:posOffset>2332370</wp:posOffset>
              </wp:positionH>
              <wp:positionV relativeFrom="page">
                <wp:posOffset>-31582</wp:posOffset>
              </wp:positionV>
              <wp:extent cx="194310" cy="20066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00660"/>
                      </a:xfrm>
                      <a:prstGeom prst="rect">
                        <a:avLst/>
                      </a:prstGeom>
                    </wps:spPr>
                    <wps:txbx>
                      <w:txbxContent>
                        <w:p w14:paraId="628BF915" w14:textId="77777777" w:rsidR="00AD61AA" w:rsidRDefault="003A247A">
                          <w:pPr>
                            <w:spacing w:before="23"/>
                            <w:ind w:left="20"/>
                            <w:rPr>
                              <w:rFonts w:ascii="Courier New"/>
                              <w:b/>
                              <w:sz w:val="24"/>
                            </w:rPr>
                          </w:pPr>
                          <w:r>
                            <w:rPr>
                              <w:rFonts w:ascii="Courier New"/>
                              <w:b/>
                              <w:spacing w:val="-8"/>
                              <w:sz w:val="24"/>
                            </w:rPr>
                            <w:t>PG</w:t>
                          </w:r>
                        </w:p>
                      </w:txbxContent>
                    </wps:txbx>
                    <wps:bodyPr wrap="square" lIns="0" tIns="0" rIns="0" bIns="0" rtlCol="0">
                      <a:noAutofit/>
                    </wps:bodyPr>
                  </wps:wsp>
                </a:graphicData>
              </a:graphic>
            </wp:anchor>
          </w:drawing>
        </mc:Choice>
        <mc:Fallback>
          <w:pict>
            <v:shape w14:anchorId="769AAB39" id="Textbox 30" o:spid="_x0000_s1098" type="#_x0000_t202" style="position:absolute;margin-left:183.65pt;margin-top:-2.5pt;width:15.3pt;height:15.8pt;z-index:-1738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" filled="f" stroked="f">
              <v:textbox inset="0,0,0,0">
                <w:txbxContent>
                  <w:p w14:paraId="628BF915" w14:textId="77777777" w:rsidR="00AD61AA" w:rsidRDefault="003A247A">
                    <w:pPr>
                      <w:spacing w:before="23"/>
                      <w:ind w:left="20"/>
                      <w:rPr>
                        <w:rFonts w:ascii="Courier New"/>
                        <w:b/>
                        <w:sz w:val="24"/>
                      </w:rPr>
                    </w:pPr>
                    <w:r>
                      <w:rPr>
                        <w:rFonts w:ascii="Courier New"/>
                        <w:b/>
                        <w:spacing w:val="-8"/>
                        <w:sz w:val="24"/>
                      </w:rPr>
                      <w:t>PG</w:t>
                    </w:r>
                  </w:p>
                </w:txbxContent>
              </v:textbox>
              <w10:wrap anchorx="page" anchory="page"/>
            </v:shape>
          </w:pict>
        </mc:Fallback>
      </mc:AlternateContent>
    </w:r>
    <w:r>
      <w:rPr>
        <w:noProof/>
        <w:sz w:val="20"/>
      </w:rPr>
      <mc:AlternateContent>
        <mc:Choice Requires="wps">
          <w:drawing>
            <wp:anchor distT="0" distB="0" distL="0" distR="0" simplePos="0" relativeHeight="485931520" behindDoc="1" locked="0" layoutInCell="1" allowOverlap="1" wp14:anchorId="0739F7E6" wp14:editId="55E7E0B6">
              <wp:simplePos x="0" y="0"/>
              <wp:positionH relativeFrom="page">
                <wp:posOffset>2676176</wp:posOffset>
              </wp:positionH>
              <wp:positionV relativeFrom="page">
                <wp:posOffset>-31582</wp:posOffset>
              </wp:positionV>
              <wp:extent cx="359410" cy="20066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200660"/>
                      </a:xfrm>
                      <a:prstGeom prst="rect">
                        <a:avLst/>
                      </a:prstGeom>
                    </wps:spPr>
                    <wps:txbx>
                      <w:txbxContent>
                        <w:p w14:paraId="4D8C90E1" w14:textId="77777777" w:rsidR="00AD61AA" w:rsidRDefault="003A247A">
                          <w:pPr>
                            <w:spacing w:before="23"/>
                            <w:ind w:left="20"/>
                            <w:rPr>
                              <w:rFonts w:ascii="Courier New"/>
                              <w:b/>
                              <w:sz w:val="24"/>
                            </w:rPr>
                          </w:pPr>
                          <w:r>
                            <w:rPr>
                              <w:rFonts w:ascii="Courier New"/>
                              <w:b/>
                              <w:spacing w:val="-12"/>
                              <w:sz w:val="24"/>
                            </w:rPr>
                            <w:t>1661</w:t>
                          </w:r>
                        </w:p>
                      </w:txbxContent>
                    </wps:txbx>
                    <wps:bodyPr wrap="square" lIns="0" tIns="0" rIns="0" bIns="0" rtlCol="0">
                      <a:noAutofit/>
                    </wps:bodyPr>
                  </wps:wsp>
                </a:graphicData>
              </a:graphic>
            </wp:anchor>
          </w:drawing>
        </mc:Choice>
        <mc:Fallback>
          <w:pict>
            <v:shape w14:anchorId="0739F7E6" id="Textbox 31" o:spid="_x0000_s1099" type="#_x0000_t202" style="position:absolute;margin-left:210.7pt;margin-top:-2.5pt;width:28.3pt;height:15.8pt;z-index:-1738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" filled="f" stroked="f">
              <v:textbox inset="0,0,0,0">
                <w:txbxContent>
                  <w:p w14:paraId="4D8C90E1" w14:textId="77777777" w:rsidR="00AD61AA" w:rsidRDefault="003A247A">
                    <w:pPr>
                      <w:spacing w:before="23"/>
                      <w:ind w:left="20"/>
                      <w:rPr>
                        <w:rFonts w:ascii="Courier New"/>
                        <w:b/>
                        <w:sz w:val="24"/>
                      </w:rPr>
                    </w:pPr>
                    <w:r>
                      <w:rPr>
                        <w:rFonts w:ascii="Courier New"/>
                        <w:b/>
                        <w:spacing w:val="-12"/>
                        <w:sz w:val="24"/>
                      </w:rPr>
                      <w:t>1661</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DDDC3" w14:textId="77777777" w:rsidR="00AD61AA" w:rsidRDefault="00AD61AA">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451C2" w14:textId="77777777" w:rsidR="00AD61AA" w:rsidRDefault="00AD61AA">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83D"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40576" behindDoc="1" locked="0" layoutInCell="1" allowOverlap="1" wp14:anchorId="11B19356" wp14:editId="646E012A">
              <wp:simplePos x="0" y="0"/>
              <wp:positionH relativeFrom="page">
                <wp:posOffset>184590</wp:posOffset>
              </wp:positionH>
              <wp:positionV relativeFrom="page">
                <wp:posOffset>-24674</wp:posOffset>
              </wp:positionV>
              <wp:extent cx="972819" cy="160655"/>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2819" cy="160655"/>
                      </a:xfrm>
                      <a:prstGeom prst="rect">
                        <a:avLst/>
                      </a:prstGeom>
                    </wps:spPr>
                    <wps:txbx>
                      <w:txbxContent>
                        <w:p w14:paraId="24D7DE47" w14:textId="77777777" w:rsidR="00AD61AA" w:rsidRDefault="003A247A">
                          <w:pPr>
                            <w:spacing w:before="24"/>
                            <w:ind w:left="20"/>
                            <w:rPr>
                              <w:rFonts w:ascii="Arial Narrow"/>
                              <w:sz w:val="18"/>
                            </w:rPr>
                          </w:pPr>
                          <w:r>
                            <w:rPr>
                              <w:rFonts w:ascii="Arial Narrow"/>
                              <w:w w:val="120"/>
                              <w:sz w:val="18"/>
                            </w:rPr>
                            <w:t>CE'N</w:t>
                          </w:r>
                          <w:r>
                            <w:rPr>
                              <w:rFonts w:ascii="Arial Narrow"/>
                              <w:spacing w:val="76"/>
                              <w:w w:val="150"/>
                              <w:sz w:val="18"/>
                            </w:rPr>
                            <w:t xml:space="preserve"> </w:t>
                          </w:r>
                          <w:r>
                            <w:rPr>
                              <w:rFonts w:ascii="Arial Narrow"/>
                              <w:w w:val="120"/>
                              <w:sz w:val="18"/>
                            </w:rPr>
                            <w:t>1</w:t>
                          </w:r>
                          <w:r>
                            <w:rPr>
                              <w:rFonts w:ascii="Arial Narrow"/>
                              <w:spacing w:val="-6"/>
                              <w:w w:val="120"/>
                              <w:sz w:val="18"/>
                            </w:rPr>
                            <w:t xml:space="preserve"> </w:t>
                          </w:r>
                          <w:r>
                            <w:rPr>
                              <w:rFonts w:ascii="Arial Narrow"/>
                              <w:w w:val="120"/>
                              <w:sz w:val="18"/>
                            </w:rPr>
                            <w:t>UJ'</w:t>
                          </w:r>
                          <w:r>
                            <w:rPr>
                              <w:rFonts w:ascii="Arial Narrow"/>
                              <w:spacing w:val="30"/>
                              <w:w w:val="120"/>
                              <w:sz w:val="18"/>
                            </w:rPr>
                            <w:t xml:space="preserve">  </w:t>
                          </w:r>
                          <w:r>
                            <w:rPr>
                              <w:rFonts w:ascii="Arial Narrow"/>
                              <w:w w:val="120"/>
                              <w:sz w:val="18"/>
                            </w:rPr>
                            <w:t>U4</w:t>
                          </w:r>
                          <w:r>
                            <w:rPr>
                              <w:rFonts w:ascii="Arial Narrow"/>
                              <w:spacing w:val="-21"/>
                              <w:w w:val="120"/>
                              <w:sz w:val="18"/>
                            </w:rPr>
                            <w:t xml:space="preserve"> </w:t>
                          </w:r>
                          <w:r>
                            <w:rPr>
                              <w:rFonts w:ascii="Arial Narrow"/>
                              <w:spacing w:val="-10"/>
                              <w:w w:val="120"/>
                              <w:sz w:val="18"/>
                            </w:rPr>
                            <w:t>U</w:t>
                          </w:r>
                        </w:p>
                      </w:txbxContent>
                    </wps:txbx>
                    <wps:bodyPr wrap="square" lIns="0" tIns="0" rIns="0" bIns="0" rtlCol="0">
                      <a:noAutofit/>
                    </wps:bodyPr>
                  </wps:wsp>
                </a:graphicData>
              </a:graphic>
            </wp:anchor>
          </w:drawing>
        </mc:Choice>
        <mc:Fallback>
          <w:pict>
            <v:shapetype w14:anchorId="11B19356" id="_x0000_t202" coordsize="21600,21600" o:spt="202" path="m,l,21600r21600,l21600,xe">
              <v:stroke joinstyle="miter"/>
              <v:path gradientshapeok="t" o:connecttype="rect"/>
            </v:shapetype>
            <v:shape id="Textbox 453" o:spid="_x0000_s1307" type="#_x0000_t202" style="position:absolute;margin-left:14.55pt;margin-top:-1.95pt;width:76.6pt;height:12.65pt;z-index:-1727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" filled="f" stroked="f">
              <v:textbox inset="0,0,0,0">
                <w:txbxContent>
                  <w:p w14:paraId="24D7DE47" w14:textId="77777777" w:rsidR="00AD61AA" w:rsidRDefault="003A247A">
                    <w:pPr>
                      <w:spacing w:before="24"/>
                      <w:ind w:left="20"/>
                      <w:rPr>
                        <w:rFonts w:ascii="Arial Narrow"/>
                        <w:sz w:val="18"/>
                      </w:rPr>
                    </w:pPr>
                    <w:r>
                      <w:rPr>
                        <w:rFonts w:ascii="Arial Narrow"/>
                        <w:w w:val="120"/>
                        <w:sz w:val="18"/>
                      </w:rPr>
                      <w:t>CE'N</w:t>
                    </w:r>
                    <w:r>
                      <w:rPr>
                        <w:rFonts w:ascii="Arial Narrow"/>
                        <w:spacing w:val="76"/>
                        <w:w w:val="150"/>
                        <w:sz w:val="18"/>
                      </w:rPr>
                      <w:t xml:space="preserve"> </w:t>
                    </w:r>
                    <w:r>
                      <w:rPr>
                        <w:rFonts w:ascii="Arial Narrow"/>
                        <w:w w:val="120"/>
                        <w:sz w:val="18"/>
                      </w:rPr>
                      <w:t>1</w:t>
                    </w:r>
                    <w:r>
                      <w:rPr>
                        <w:rFonts w:ascii="Arial Narrow"/>
                        <w:spacing w:val="-6"/>
                        <w:w w:val="120"/>
                        <w:sz w:val="18"/>
                      </w:rPr>
                      <w:t xml:space="preserve"> </w:t>
                    </w:r>
                    <w:r>
                      <w:rPr>
                        <w:rFonts w:ascii="Arial Narrow"/>
                        <w:w w:val="120"/>
                        <w:sz w:val="18"/>
                      </w:rPr>
                      <w:t>UJ'</w:t>
                    </w:r>
                    <w:r>
                      <w:rPr>
                        <w:rFonts w:ascii="Arial Narrow"/>
                        <w:spacing w:val="30"/>
                        <w:w w:val="120"/>
                        <w:sz w:val="18"/>
                      </w:rPr>
                      <w:t xml:space="preserve">  </w:t>
                    </w:r>
                    <w:r>
                      <w:rPr>
                        <w:rFonts w:ascii="Arial Narrow"/>
                        <w:w w:val="120"/>
                        <w:sz w:val="18"/>
                      </w:rPr>
                      <w:t>U4</w:t>
                    </w:r>
                    <w:r>
                      <w:rPr>
                        <w:rFonts w:ascii="Arial Narrow"/>
                        <w:spacing w:val="-21"/>
                        <w:w w:val="120"/>
                        <w:sz w:val="18"/>
                      </w:rPr>
                      <w:t xml:space="preserve"> </w:t>
                    </w:r>
                    <w:r>
                      <w:rPr>
                        <w:rFonts w:ascii="Arial Narrow"/>
                        <w:spacing w:val="-10"/>
                        <w:w w:val="120"/>
                        <w:sz w:val="18"/>
                      </w:rPr>
                      <w:t>U</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DC798"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41600" behindDoc="1" locked="0" layoutInCell="1" allowOverlap="1" wp14:anchorId="10E95999" wp14:editId="631F0CC2">
              <wp:simplePos x="0" y="0"/>
              <wp:positionH relativeFrom="page">
                <wp:posOffset>184590</wp:posOffset>
              </wp:positionH>
              <wp:positionV relativeFrom="page">
                <wp:posOffset>-24674</wp:posOffset>
              </wp:positionV>
              <wp:extent cx="648335" cy="160655"/>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 cy="160655"/>
                      </a:xfrm>
                      <a:prstGeom prst="rect">
                        <a:avLst/>
                      </a:prstGeom>
                    </wps:spPr>
                    <wps:txbx>
                      <w:txbxContent>
                        <w:p w14:paraId="6028A3CA" w14:textId="77777777" w:rsidR="00AD61AA" w:rsidRDefault="003A247A">
                          <w:pPr>
                            <w:spacing w:before="24"/>
                            <w:ind w:left="20"/>
                            <w:rPr>
                              <w:rFonts w:ascii="Arial Narrow"/>
                              <w:sz w:val="18"/>
                            </w:rPr>
                          </w:pPr>
                          <w:r>
                            <w:rPr>
                              <w:rFonts w:ascii="Arial Narrow"/>
                              <w:w w:val="120"/>
                              <w:sz w:val="18"/>
                            </w:rPr>
                            <w:t>CE'N</w:t>
                          </w:r>
                          <w:r>
                            <w:rPr>
                              <w:rFonts w:ascii="Arial Narrow"/>
                              <w:spacing w:val="69"/>
                              <w:w w:val="150"/>
                              <w:sz w:val="18"/>
                            </w:rPr>
                            <w:t xml:space="preserve"> </w:t>
                          </w:r>
                          <w:r>
                            <w:rPr>
                              <w:rFonts w:ascii="Arial Narrow"/>
                              <w:w w:val="120"/>
                              <w:sz w:val="18"/>
                            </w:rPr>
                            <w:t>1</w:t>
                          </w:r>
                          <w:r>
                            <w:rPr>
                              <w:rFonts w:ascii="Arial Narrow"/>
                              <w:spacing w:val="-9"/>
                              <w:w w:val="120"/>
                              <w:sz w:val="18"/>
                            </w:rPr>
                            <w:t xml:space="preserve"> </w:t>
                          </w:r>
                          <w:r>
                            <w:rPr>
                              <w:rFonts w:ascii="Arial Narrow"/>
                              <w:spacing w:val="-4"/>
                              <w:w w:val="120"/>
                              <w:sz w:val="18"/>
                            </w:rPr>
                            <w:t>UJ''</w:t>
                          </w:r>
                        </w:p>
                      </w:txbxContent>
                    </wps:txbx>
                    <wps:bodyPr wrap="square" lIns="0" tIns="0" rIns="0" bIns="0" rtlCol="0">
                      <a:noAutofit/>
                    </wps:bodyPr>
                  </wps:wsp>
                </a:graphicData>
              </a:graphic>
            </wp:anchor>
          </w:drawing>
        </mc:Choice>
        <mc:Fallback>
          <w:pict>
            <v:shapetype w14:anchorId="10E95999" id="_x0000_t202" coordsize="21600,21600" o:spt="202" path="m,l,21600r21600,l21600,xe">
              <v:stroke joinstyle="miter"/>
              <v:path gradientshapeok="t" o:connecttype="rect"/>
            </v:shapetype>
            <v:shape id="Textbox 461" o:spid="_x0000_s1309" type="#_x0000_t202" style="position:absolute;margin-left:14.55pt;margin-top:-1.95pt;width:51.05pt;height:12.65pt;z-index:-1727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" filled="f" stroked="f">
              <v:textbox inset="0,0,0,0">
                <w:txbxContent>
                  <w:p w14:paraId="6028A3CA" w14:textId="77777777" w:rsidR="00AD61AA" w:rsidRDefault="003A247A">
                    <w:pPr>
                      <w:spacing w:before="24"/>
                      <w:ind w:left="20"/>
                      <w:rPr>
                        <w:rFonts w:ascii="Arial Narrow"/>
                        <w:sz w:val="18"/>
                      </w:rPr>
                    </w:pPr>
                    <w:r>
                      <w:rPr>
                        <w:rFonts w:ascii="Arial Narrow"/>
                        <w:w w:val="120"/>
                        <w:sz w:val="18"/>
                      </w:rPr>
                      <w:t>CE'N</w:t>
                    </w:r>
                    <w:r>
                      <w:rPr>
                        <w:rFonts w:ascii="Arial Narrow"/>
                        <w:spacing w:val="69"/>
                        <w:w w:val="150"/>
                        <w:sz w:val="18"/>
                      </w:rPr>
                      <w:t xml:space="preserve"> </w:t>
                    </w:r>
                    <w:r>
                      <w:rPr>
                        <w:rFonts w:ascii="Arial Narrow"/>
                        <w:w w:val="120"/>
                        <w:sz w:val="18"/>
                      </w:rPr>
                      <w:t>1</w:t>
                    </w:r>
                    <w:r>
                      <w:rPr>
                        <w:rFonts w:ascii="Arial Narrow"/>
                        <w:spacing w:val="-9"/>
                        <w:w w:val="120"/>
                        <w:sz w:val="18"/>
                      </w:rPr>
                      <w:t xml:space="preserve"> </w:t>
                    </w:r>
                    <w:r>
                      <w:rPr>
                        <w:rFonts w:ascii="Arial Narrow"/>
                        <w:spacing w:val="-4"/>
                        <w:w w:val="120"/>
                        <w:sz w:val="18"/>
                      </w:rPr>
                      <w:t>UJ''</w:t>
                    </w:r>
                  </w:p>
                </w:txbxContent>
              </v:textbox>
              <w10:wrap anchorx="page" anchory="page"/>
            </v:shape>
          </w:pict>
        </mc:Fallback>
      </mc:AlternateContent>
    </w:r>
    <w:r>
      <w:rPr>
        <w:noProof/>
        <w:sz w:val="20"/>
      </w:rPr>
      <mc:AlternateContent>
        <mc:Choice Requires="wps">
          <w:drawing>
            <wp:anchor distT="0" distB="0" distL="0" distR="0" simplePos="0" relativeHeight="486042112" behindDoc="1" locked="0" layoutInCell="1" allowOverlap="1" wp14:anchorId="393967F0" wp14:editId="6A552685">
              <wp:simplePos x="0" y="0"/>
              <wp:positionH relativeFrom="page">
                <wp:posOffset>968892</wp:posOffset>
              </wp:positionH>
              <wp:positionV relativeFrom="page">
                <wp:posOffset>-24674</wp:posOffset>
              </wp:positionV>
              <wp:extent cx="187960" cy="160655"/>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160655"/>
                      </a:xfrm>
                      <a:prstGeom prst="rect">
                        <a:avLst/>
                      </a:prstGeom>
                    </wps:spPr>
                    <wps:txbx>
                      <w:txbxContent>
                        <w:p w14:paraId="013ED05A" w14:textId="77777777" w:rsidR="00AD61AA" w:rsidRDefault="003A247A">
                          <w:pPr>
                            <w:spacing w:before="24"/>
                            <w:ind w:left="20"/>
                            <w:rPr>
                              <w:rFonts w:ascii="Arial Narrow"/>
                              <w:sz w:val="18"/>
                            </w:rPr>
                          </w:pPr>
                          <w:r>
                            <w:rPr>
                              <w:rFonts w:ascii="Arial Narrow"/>
                              <w:w w:val="120"/>
                              <w:sz w:val="18"/>
                            </w:rPr>
                            <w:t>4</w:t>
                          </w:r>
                          <w:r>
                            <w:rPr>
                              <w:rFonts w:ascii="Arial Narrow"/>
                              <w:spacing w:val="-23"/>
                              <w:w w:val="120"/>
                              <w:sz w:val="18"/>
                            </w:rPr>
                            <w:t xml:space="preserve"> </w:t>
                          </w:r>
                          <w:r>
                            <w:rPr>
                              <w:rFonts w:ascii="Arial Narrow"/>
                              <w:spacing w:val="-12"/>
                              <w:w w:val="120"/>
                              <w:sz w:val="18"/>
                            </w:rPr>
                            <w:t>U</w:t>
                          </w:r>
                        </w:p>
                      </w:txbxContent>
                    </wps:txbx>
                    <wps:bodyPr wrap="square" lIns="0" tIns="0" rIns="0" bIns="0" rtlCol="0">
                      <a:noAutofit/>
                    </wps:bodyPr>
                  </wps:wsp>
                </a:graphicData>
              </a:graphic>
            </wp:anchor>
          </w:drawing>
        </mc:Choice>
        <mc:Fallback>
          <w:pict>
            <v:shape w14:anchorId="393967F0" id="Textbox 462" o:spid="_x0000_s1310" type="#_x0000_t202" style="position:absolute;margin-left:76.3pt;margin-top:-1.95pt;width:14.8pt;height:12.65pt;z-index:-1727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" filled="f" stroked="f">
              <v:textbox inset="0,0,0,0">
                <w:txbxContent>
                  <w:p w14:paraId="013ED05A" w14:textId="77777777" w:rsidR="00AD61AA" w:rsidRDefault="003A247A">
                    <w:pPr>
                      <w:spacing w:before="24"/>
                      <w:ind w:left="20"/>
                      <w:rPr>
                        <w:rFonts w:ascii="Arial Narrow"/>
                        <w:sz w:val="18"/>
                      </w:rPr>
                    </w:pPr>
                    <w:r>
                      <w:rPr>
                        <w:rFonts w:ascii="Arial Narrow"/>
                        <w:w w:val="120"/>
                        <w:sz w:val="18"/>
                      </w:rPr>
                      <w:t>4</w:t>
                    </w:r>
                    <w:r>
                      <w:rPr>
                        <w:rFonts w:ascii="Arial Narrow"/>
                        <w:spacing w:val="-23"/>
                        <w:w w:val="120"/>
                        <w:sz w:val="18"/>
                      </w:rPr>
                      <w:t xml:space="preserve"> </w:t>
                    </w:r>
                    <w:r>
                      <w:rPr>
                        <w:rFonts w:ascii="Arial Narrow"/>
                        <w:spacing w:val="-12"/>
                        <w:w w:val="120"/>
                        <w:sz w:val="18"/>
                      </w:rPr>
                      <w:t>U</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EF6F9"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43136" behindDoc="1" locked="0" layoutInCell="1" allowOverlap="1" wp14:anchorId="1BF3F58C" wp14:editId="791FAE82">
              <wp:simplePos x="0" y="0"/>
              <wp:positionH relativeFrom="page">
                <wp:posOffset>180741</wp:posOffset>
              </wp:positionH>
              <wp:positionV relativeFrom="page">
                <wp:posOffset>-25042</wp:posOffset>
              </wp:positionV>
              <wp:extent cx="1496695" cy="179705"/>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695" cy="179705"/>
                      </a:xfrm>
                      <a:prstGeom prst="rect">
                        <a:avLst/>
                      </a:prstGeom>
                    </wps:spPr>
                    <wps:txbx>
                      <w:txbxContent>
                        <w:p w14:paraId="63E66094" w14:textId="77777777" w:rsidR="00AD61AA" w:rsidRDefault="003A247A">
                          <w:pPr>
                            <w:spacing w:before="23"/>
                            <w:ind w:left="20"/>
                            <w:rPr>
                              <w:rFonts w:ascii="Courier New"/>
                              <w:sz w:val="21"/>
                            </w:rPr>
                          </w:pPr>
                          <w:r>
                            <w:rPr>
                              <w:rFonts w:ascii="Courier New"/>
                              <w:w w:val="110"/>
                              <w:sz w:val="21"/>
                            </w:rPr>
                            <w:t>CFN</w:t>
                          </w:r>
                          <w:r>
                            <w:rPr>
                              <w:rFonts w:ascii="Courier New"/>
                              <w:spacing w:val="-24"/>
                              <w:w w:val="110"/>
                              <w:sz w:val="21"/>
                            </w:rPr>
                            <w:t xml:space="preserve"> </w:t>
                          </w:r>
                          <w:r>
                            <w:rPr>
                              <w:rFonts w:ascii="Courier New"/>
                              <w:w w:val="110"/>
                              <w:sz w:val="21"/>
                            </w:rPr>
                            <w:t>1039940</w:t>
                          </w:r>
                          <w:r>
                            <w:rPr>
                              <w:rFonts w:ascii="Courier New"/>
                              <w:spacing w:val="-16"/>
                              <w:w w:val="110"/>
                              <w:sz w:val="21"/>
                            </w:rPr>
                            <w:t xml:space="preserve"> </w:t>
                          </w:r>
                          <w:r>
                            <w:rPr>
                              <w:rFonts w:ascii="Courier New"/>
                              <w:w w:val="110"/>
                              <w:sz w:val="21"/>
                            </w:rPr>
                            <w:t>OR</w:t>
                          </w:r>
                          <w:r>
                            <w:rPr>
                              <w:rFonts w:ascii="Courier New"/>
                              <w:spacing w:val="-19"/>
                              <w:w w:val="110"/>
                              <w:sz w:val="21"/>
                            </w:rPr>
                            <w:t xml:space="preserve"> </w:t>
                          </w:r>
                          <w:r>
                            <w:rPr>
                              <w:rFonts w:ascii="Courier New"/>
                              <w:spacing w:val="-5"/>
                              <w:w w:val="110"/>
                              <w:sz w:val="21"/>
                            </w:rPr>
                            <w:t>BK</w:t>
                          </w:r>
                        </w:p>
                      </w:txbxContent>
                    </wps:txbx>
                    <wps:bodyPr wrap="square" lIns="0" tIns="0" rIns="0" bIns="0" rtlCol="0">
                      <a:noAutofit/>
                    </wps:bodyPr>
                  </wps:wsp>
                </a:graphicData>
              </a:graphic>
            </wp:anchor>
          </w:drawing>
        </mc:Choice>
        <mc:Fallback>
          <w:pict>
            <v:shapetype w14:anchorId="1BF3F58C" id="_x0000_t202" coordsize="21600,21600" o:spt="202" path="m,l,21600r21600,l21600,xe">
              <v:stroke joinstyle="miter"/>
              <v:path gradientshapeok="t" o:connecttype="rect"/>
            </v:shapetype>
            <v:shape id="Textbox 467" o:spid="_x0000_s1312" type="#_x0000_t202" style="position:absolute;margin-left:14.25pt;margin-top:-1.95pt;width:117.85pt;height:14.15pt;z-index:-1727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" filled="f" stroked="f">
              <v:textbox inset="0,0,0,0">
                <w:txbxContent>
                  <w:p w14:paraId="63E66094" w14:textId="77777777" w:rsidR="00AD61AA" w:rsidRDefault="003A247A">
                    <w:pPr>
                      <w:spacing w:before="23"/>
                      <w:ind w:left="20"/>
                      <w:rPr>
                        <w:rFonts w:ascii="Courier New"/>
                        <w:sz w:val="21"/>
                      </w:rPr>
                    </w:pPr>
                    <w:r>
                      <w:rPr>
                        <w:rFonts w:ascii="Courier New"/>
                        <w:w w:val="110"/>
                        <w:sz w:val="21"/>
                      </w:rPr>
                      <w:t>CFN</w:t>
                    </w:r>
                    <w:r>
                      <w:rPr>
                        <w:rFonts w:ascii="Courier New"/>
                        <w:spacing w:val="-24"/>
                        <w:w w:val="110"/>
                        <w:sz w:val="21"/>
                      </w:rPr>
                      <w:t xml:space="preserve"> </w:t>
                    </w:r>
                    <w:r>
                      <w:rPr>
                        <w:rFonts w:ascii="Courier New"/>
                        <w:w w:val="110"/>
                        <w:sz w:val="21"/>
                      </w:rPr>
                      <w:t>1039940</w:t>
                    </w:r>
                    <w:r>
                      <w:rPr>
                        <w:rFonts w:ascii="Courier New"/>
                        <w:spacing w:val="-16"/>
                        <w:w w:val="110"/>
                        <w:sz w:val="21"/>
                      </w:rPr>
                      <w:t xml:space="preserve"> </w:t>
                    </w:r>
                    <w:r>
                      <w:rPr>
                        <w:rFonts w:ascii="Courier New"/>
                        <w:w w:val="110"/>
                        <w:sz w:val="21"/>
                      </w:rPr>
                      <w:t>OR</w:t>
                    </w:r>
                    <w:r>
                      <w:rPr>
                        <w:rFonts w:ascii="Courier New"/>
                        <w:spacing w:val="-19"/>
                        <w:w w:val="110"/>
                        <w:sz w:val="21"/>
                      </w:rPr>
                      <w:t xml:space="preserve"> </w:t>
                    </w:r>
                    <w:r>
                      <w:rPr>
                        <w:rFonts w:ascii="Courier New"/>
                        <w:spacing w:val="-5"/>
                        <w:w w:val="110"/>
                        <w:sz w:val="21"/>
                      </w:rPr>
                      <w:t>BK</w:t>
                    </w:r>
                  </w:p>
                </w:txbxContent>
              </v:textbox>
              <w10:wrap anchorx="page" anchory="page"/>
            </v:shape>
          </w:pict>
        </mc:Fallback>
      </mc:AlternateContent>
    </w:r>
    <w:r>
      <w:rPr>
        <w:noProof/>
        <w:sz w:val="20"/>
      </w:rPr>
      <mc:AlternateContent>
        <mc:Choice Requires="wps">
          <w:drawing>
            <wp:anchor distT="0" distB="0" distL="0" distR="0" simplePos="0" relativeHeight="486043648" behindDoc="1" locked="0" layoutInCell="1" allowOverlap="1" wp14:anchorId="4F76A956" wp14:editId="164B28AE">
              <wp:simplePos x="0" y="0"/>
              <wp:positionH relativeFrom="page">
                <wp:posOffset>1822659</wp:posOffset>
              </wp:positionH>
              <wp:positionV relativeFrom="page">
                <wp:posOffset>-25042</wp:posOffset>
              </wp:positionV>
              <wp:extent cx="365125" cy="179705"/>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125" cy="179705"/>
                      </a:xfrm>
                      <a:prstGeom prst="rect">
                        <a:avLst/>
                      </a:prstGeom>
                    </wps:spPr>
                    <wps:txbx>
                      <w:txbxContent>
                        <w:p w14:paraId="52354E1D" w14:textId="77777777" w:rsidR="00AD61AA" w:rsidRDefault="003A247A">
                          <w:pPr>
                            <w:spacing w:before="23"/>
                            <w:ind w:left="20"/>
                            <w:rPr>
                              <w:rFonts w:ascii="Courier New"/>
                              <w:sz w:val="21"/>
                            </w:rPr>
                          </w:pPr>
                          <w:r>
                            <w:rPr>
                              <w:rFonts w:ascii="Courier New"/>
                              <w:spacing w:val="-4"/>
                              <w:w w:val="105"/>
                              <w:sz w:val="21"/>
                            </w:rPr>
                            <w:t>XV93</w:t>
                          </w:r>
                        </w:p>
                      </w:txbxContent>
                    </wps:txbx>
                    <wps:bodyPr wrap="square" lIns="0" tIns="0" rIns="0" bIns="0" rtlCol="0">
                      <a:noAutofit/>
                    </wps:bodyPr>
                  </wps:wsp>
                </a:graphicData>
              </a:graphic>
            </wp:anchor>
          </w:drawing>
        </mc:Choice>
        <mc:Fallback>
          <w:pict>
            <v:shape w14:anchorId="4F76A956" id="Textbox 468" o:spid="_x0000_s1313" type="#_x0000_t202" style="position:absolute;margin-left:143.5pt;margin-top:-1.95pt;width:28.75pt;height:14.15pt;z-index:-1727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" filled="f" stroked="f">
              <v:textbox inset="0,0,0,0">
                <w:txbxContent>
                  <w:p w14:paraId="52354E1D" w14:textId="77777777" w:rsidR="00AD61AA" w:rsidRDefault="003A247A">
                    <w:pPr>
                      <w:spacing w:before="23"/>
                      <w:ind w:left="20"/>
                      <w:rPr>
                        <w:rFonts w:ascii="Courier New"/>
                        <w:sz w:val="21"/>
                      </w:rPr>
                    </w:pPr>
                    <w:r>
                      <w:rPr>
                        <w:rFonts w:ascii="Courier New"/>
                        <w:spacing w:val="-4"/>
                        <w:w w:val="105"/>
                        <w:sz w:val="21"/>
                      </w:rPr>
                      <w:t>XV93</w:t>
                    </w:r>
                  </w:p>
                </w:txbxContent>
              </v:textbox>
              <w10:wrap anchorx="page" anchory="page"/>
            </v:shape>
          </w:pict>
        </mc:Fallback>
      </mc:AlternateContent>
    </w:r>
    <w:r>
      <w:rPr>
        <w:noProof/>
        <w:sz w:val="20"/>
      </w:rPr>
      <mc:AlternateContent>
        <mc:Choice Requires="wps">
          <w:drawing>
            <wp:anchor distT="0" distB="0" distL="0" distR="0" simplePos="0" relativeHeight="486044160" behindDoc="1" locked="0" layoutInCell="1" allowOverlap="1" wp14:anchorId="5C6445EB" wp14:editId="0DDB36BE">
              <wp:simplePos x="0" y="0"/>
              <wp:positionH relativeFrom="page">
                <wp:posOffset>2332658</wp:posOffset>
              </wp:positionH>
              <wp:positionV relativeFrom="page">
                <wp:posOffset>-25042</wp:posOffset>
              </wp:positionV>
              <wp:extent cx="203835" cy="179705"/>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79705"/>
                      </a:xfrm>
                      <a:prstGeom prst="rect">
                        <a:avLst/>
                      </a:prstGeom>
                    </wps:spPr>
                    <wps:txbx>
                      <w:txbxContent>
                        <w:p w14:paraId="1675D9B4" w14:textId="77777777" w:rsidR="00AD61AA" w:rsidRDefault="003A247A">
                          <w:pPr>
                            <w:spacing w:before="23"/>
                            <w:ind w:left="20"/>
                            <w:rPr>
                              <w:rFonts w:ascii="Courier New"/>
                              <w:sz w:val="21"/>
                            </w:rPr>
                          </w:pPr>
                          <w:r>
                            <w:rPr>
                              <w:rFonts w:ascii="Courier New"/>
                              <w:spacing w:val="-5"/>
                              <w:w w:val="110"/>
                              <w:sz w:val="21"/>
                            </w:rPr>
                            <w:t>PG</w:t>
                          </w:r>
                        </w:p>
                      </w:txbxContent>
                    </wps:txbx>
                    <wps:bodyPr wrap="square" lIns="0" tIns="0" rIns="0" bIns="0" rtlCol="0">
                      <a:noAutofit/>
                    </wps:bodyPr>
                  </wps:wsp>
                </a:graphicData>
              </a:graphic>
            </wp:anchor>
          </w:drawing>
        </mc:Choice>
        <mc:Fallback>
          <w:pict>
            <v:shape w14:anchorId="5C6445EB" id="Textbox 469" o:spid="_x0000_s1314" type="#_x0000_t202" style="position:absolute;margin-left:183.65pt;margin-top:-1.95pt;width:16.05pt;height:14.15pt;z-index:-1727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" filled="f" stroked="f">
              <v:textbox inset="0,0,0,0">
                <w:txbxContent>
                  <w:p w14:paraId="1675D9B4" w14:textId="77777777" w:rsidR="00AD61AA" w:rsidRDefault="003A247A">
                    <w:pPr>
                      <w:spacing w:before="23"/>
                      <w:ind w:left="20"/>
                      <w:rPr>
                        <w:rFonts w:ascii="Courier New"/>
                        <w:sz w:val="21"/>
                      </w:rPr>
                    </w:pPr>
                    <w:r>
                      <w:rPr>
                        <w:rFonts w:ascii="Courier New"/>
                        <w:spacing w:val="-5"/>
                        <w:w w:val="110"/>
                        <w:sz w:val="21"/>
                      </w:rPr>
                      <w:t>PG</w:t>
                    </w:r>
                  </w:p>
                </w:txbxContent>
              </v:textbox>
              <w10:wrap anchorx="page" anchory="page"/>
            </v:shape>
          </w:pict>
        </mc:Fallback>
      </mc:AlternateContent>
    </w:r>
    <w:r>
      <w:rPr>
        <w:noProof/>
        <w:sz w:val="20"/>
      </w:rPr>
      <mc:AlternateContent>
        <mc:Choice Requires="wps">
          <w:drawing>
            <wp:anchor distT="0" distB="0" distL="0" distR="0" simplePos="0" relativeHeight="486044672" behindDoc="1" locked="0" layoutInCell="1" allowOverlap="1" wp14:anchorId="2DCFDFDB" wp14:editId="1ACB9D51">
              <wp:simplePos x="0" y="0"/>
              <wp:positionH relativeFrom="page">
                <wp:posOffset>2679480</wp:posOffset>
              </wp:positionH>
              <wp:positionV relativeFrom="page">
                <wp:posOffset>-25042</wp:posOffset>
              </wp:positionV>
              <wp:extent cx="358775" cy="179705"/>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179705"/>
                      </a:xfrm>
                      <a:prstGeom prst="rect">
                        <a:avLst/>
                      </a:prstGeom>
                    </wps:spPr>
                    <wps:txbx>
                      <w:txbxContent>
                        <w:p w14:paraId="6A73C9EF" w14:textId="77777777" w:rsidR="00AD61AA" w:rsidRDefault="003A247A">
                          <w:pPr>
                            <w:spacing w:before="23"/>
                            <w:ind w:left="20"/>
                            <w:rPr>
                              <w:rFonts w:ascii="Courier New"/>
                              <w:sz w:val="21"/>
                            </w:rPr>
                          </w:pPr>
                          <w:r>
                            <w:rPr>
                              <w:rFonts w:ascii="Courier New"/>
                              <w:spacing w:val="-4"/>
                              <w:w w:val="105"/>
                              <w:sz w:val="21"/>
                            </w:rPr>
                            <w:t>lvlU</w:t>
                          </w:r>
                        </w:p>
                      </w:txbxContent>
                    </wps:txbx>
                    <wps:bodyPr wrap="square" lIns="0" tIns="0" rIns="0" bIns="0" rtlCol="0">
                      <a:noAutofit/>
                    </wps:bodyPr>
                  </wps:wsp>
                </a:graphicData>
              </a:graphic>
            </wp:anchor>
          </w:drawing>
        </mc:Choice>
        <mc:Fallback>
          <w:pict>
            <v:shape w14:anchorId="2DCFDFDB" id="Textbox 470" o:spid="_x0000_s1315" type="#_x0000_t202" style="position:absolute;margin-left:211pt;margin-top:-1.95pt;width:28.25pt;height:14.15pt;z-index:-1727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" filled="f" stroked="f">
              <v:textbox inset="0,0,0,0">
                <w:txbxContent>
                  <w:p w14:paraId="6A73C9EF" w14:textId="77777777" w:rsidR="00AD61AA" w:rsidRDefault="003A247A">
                    <w:pPr>
                      <w:spacing w:before="23"/>
                      <w:ind w:left="20"/>
                      <w:rPr>
                        <w:rFonts w:ascii="Courier New"/>
                        <w:sz w:val="21"/>
                      </w:rPr>
                    </w:pPr>
                    <w:r>
                      <w:rPr>
                        <w:rFonts w:ascii="Courier New"/>
                        <w:spacing w:val="-4"/>
                        <w:w w:val="105"/>
                        <w:sz w:val="21"/>
                      </w:rPr>
                      <w:t>lvlU</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CEF26"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45696" behindDoc="1" locked="0" layoutInCell="1" allowOverlap="1" wp14:anchorId="1281E55D" wp14:editId="1C48E9D8">
              <wp:simplePos x="0" y="0"/>
              <wp:positionH relativeFrom="page">
                <wp:posOffset>184928</wp:posOffset>
              </wp:positionH>
              <wp:positionV relativeFrom="page">
                <wp:posOffset>-25042</wp:posOffset>
              </wp:positionV>
              <wp:extent cx="948690" cy="179705"/>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690" cy="179705"/>
                      </a:xfrm>
                      <a:prstGeom prst="rect">
                        <a:avLst/>
                      </a:prstGeom>
                    </wps:spPr>
                    <wps:txbx>
                      <w:txbxContent>
                        <w:p w14:paraId="2F93D997" w14:textId="77777777" w:rsidR="00AD61AA" w:rsidRDefault="003A247A">
                          <w:pPr>
                            <w:spacing w:before="23"/>
                            <w:ind w:left="20"/>
                            <w:rPr>
                              <w:rFonts w:ascii="Courier New"/>
                              <w:b/>
                              <w:sz w:val="21"/>
                            </w:rPr>
                          </w:pPr>
                          <w:r>
                            <w:rPr>
                              <w:rFonts w:ascii="Courier New"/>
                              <w:b/>
                              <w:w w:val="105"/>
                              <w:sz w:val="21"/>
                            </w:rPr>
                            <w:t>CFN</w:t>
                          </w:r>
                          <w:r>
                            <w:rPr>
                              <w:rFonts w:ascii="Courier New"/>
                              <w:b/>
                              <w:spacing w:val="12"/>
                              <w:w w:val="105"/>
                              <w:sz w:val="21"/>
                            </w:rPr>
                            <w:t xml:space="preserve"> </w:t>
                          </w:r>
                          <w:r>
                            <w:rPr>
                              <w:rFonts w:ascii="Courier New"/>
                              <w:b/>
                              <w:spacing w:val="-2"/>
                              <w:w w:val="105"/>
                              <w:sz w:val="21"/>
                            </w:rPr>
                            <w:t>lO3994U</w:t>
                          </w:r>
                        </w:p>
                      </w:txbxContent>
                    </wps:txbx>
                    <wps:bodyPr wrap="square" lIns="0" tIns="0" rIns="0" bIns="0" rtlCol="0">
                      <a:noAutofit/>
                    </wps:bodyPr>
                  </wps:wsp>
                </a:graphicData>
              </a:graphic>
            </wp:anchor>
          </w:drawing>
        </mc:Choice>
        <mc:Fallback>
          <w:pict>
            <v:shapetype w14:anchorId="1281E55D" id="_x0000_t202" coordsize="21600,21600" o:spt="202" path="m,l,21600r21600,l21600,xe">
              <v:stroke joinstyle="miter"/>
              <v:path gradientshapeok="t" o:connecttype="rect"/>
            </v:shapetype>
            <v:shape id="Textbox 472" o:spid="_x0000_s1317" type="#_x0000_t202" style="position:absolute;margin-left:14.55pt;margin-top:-1.95pt;width:74.7pt;height:14.15pt;z-index:-1727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" filled="f" stroked="f">
              <v:textbox inset="0,0,0,0">
                <w:txbxContent>
                  <w:p w14:paraId="2F93D997" w14:textId="77777777" w:rsidR="00AD61AA" w:rsidRDefault="003A247A">
                    <w:pPr>
                      <w:spacing w:before="23"/>
                      <w:ind w:left="20"/>
                      <w:rPr>
                        <w:rFonts w:ascii="Courier New"/>
                        <w:b/>
                        <w:sz w:val="21"/>
                      </w:rPr>
                    </w:pPr>
                    <w:r>
                      <w:rPr>
                        <w:rFonts w:ascii="Courier New"/>
                        <w:b/>
                        <w:w w:val="105"/>
                        <w:sz w:val="21"/>
                      </w:rPr>
                      <w:t>CFN</w:t>
                    </w:r>
                    <w:r>
                      <w:rPr>
                        <w:rFonts w:ascii="Courier New"/>
                        <w:b/>
                        <w:spacing w:val="12"/>
                        <w:w w:val="105"/>
                        <w:sz w:val="21"/>
                      </w:rPr>
                      <w:t xml:space="preserve"> </w:t>
                    </w:r>
                    <w:r>
                      <w:rPr>
                        <w:rFonts w:ascii="Courier New"/>
                        <w:b/>
                        <w:spacing w:val="-2"/>
                        <w:w w:val="105"/>
                        <w:sz w:val="21"/>
                      </w:rPr>
                      <w:t>lO3994U</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A2219"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46720" behindDoc="1" locked="0" layoutInCell="1" allowOverlap="1" wp14:anchorId="1680F34F" wp14:editId="6C02D8AA">
              <wp:simplePos x="0" y="0"/>
              <wp:positionH relativeFrom="page">
                <wp:posOffset>184734</wp:posOffset>
              </wp:positionH>
              <wp:positionV relativeFrom="page">
                <wp:posOffset>-27222</wp:posOffset>
              </wp:positionV>
              <wp:extent cx="1487170" cy="186690"/>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186690"/>
                      </a:xfrm>
                      <a:prstGeom prst="rect">
                        <a:avLst/>
                      </a:prstGeom>
                    </wps:spPr>
                    <wps:txbx>
                      <w:txbxContent>
                        <w:p w14:paraId="3F3C2635" w14:textId="77777777" w:rsidR="00AD61AA" w:rsidRDefault="003A247A">
                          <w:pPr>
                            <w:spacing w:before="23"/>
                            <w:ind w:left="20"/>
                            <w:rPr>
                              <w:rFonts w:ascii="Courier New"/>
                              <w:b/>
                            </w:rPr>
                          </w:pPr>
                          <w:r>
                            <w:rPr>
                              <w:rFonts w:ascii="Courier New"/>
                              <w:b/>
                            </w:rPr>
                            <w:t>CFN</w:t>
                          </w:r>
                          <w:r>
                            <w:rPr>
                              <w:rFonts w:ascii="Courier New"/>
                              <w:b/>
                              <w:spacing w:val="3"/>
                            </w:rPr>
                            <w:t xml:space="preserve"> </w:t>
                          </w:r>
                          <w:r>
                            <w:rPr>
                              <w:rFonts w:ascii="Courier New"/>
                              <w:b/>
                            </w:rPr>
                            <w:t>1039940</w:t>
                          </w:r>
                          <w:r>
                            <w:rPr>
                              <w:rFonts w:ascii="Courier New"/>
                              <w:b/>
                              <w:spacing w:val="16"/>
                            </w:rPr>
                            <w:t xml:space="preserve"> </w:t>
                          </w:r>
                          <w:r>
                            <w:rPr>
                              <w:rFonts w:ascii="Courier New"/>
                              <w:b/>
                            </w:rPr>
                            <w:t>OR</w:t>
                          </w:r>
                          <w:r>
                            <w:rPr>
                              <w:rFonts w:ascii="Courier New"/>
                              <w:b/>
                              <w:spacing w:val="10"/>
                            </w:rPr>
                            <w:t xml:space="preserve"> </w:t>
                          </w:r>
                          <w:r>
                            <w:rPr>
                              <w:rFonts w:ascii="Courier New"/>
                              <w:b/>
                              <w:spacing w:val="-7"/>
                            </w:rPr>
                            <w:t>BK</w:t>
                          </w:r>
                        </w:p>
                      </w:txbxContent>
                    </wps:txbx>
                    <wps:bodyPr wrap="square" lIns="0" tIns="0" rIns="0" bIns="0" rtlCol="0">
                      <a:noAutofit/>
                    </wps:bodyPr>
                  </wps:wsp>
                </a:graphicData>
              </a:graphic>
            </wp:anchor>
          </w:drawing>
        </mc:Choice>
        <mc:Fallback>
          <w:pict>
            <v:shapetype w14:anchorId="1680F34F" id="_x0000_t202" coordsize="21600,21600" o:spt="202" path="m,l,21600r21600,l21600,xe">
              <v:stroke joinstyle="miter"/>
              <v:path gradientshapeok="t" o:connecttype="rect"/>
            </v:shapetype>
            <v:shape id="Textbox 477" o:spid="_x0000_s1319" type="#_x0000_t202" style="position:absolute;margin-left:14.55pt;margin-top:-2.15pt;width:117.1pt;height:14.7pt;z-index:-1726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" filled="f" stroked="f">
              <v:textbox inset="0,0,0,0">
                <w:txbxContent>
                  <w:p w14:paraId="3F3C2635" w14:textId="77777777" w:rsidR="00AD61AA" w:rsidRDefault="003A247A">
                    <w:pPr>
                      <w:spacing w:before="23"/>
                      <w:ind w:left="20"/>
                      <w:rPr>
                        <w:rFonts w:ascii="Courier New"/>
                        <w:b/>
                      </w:rPr>
                    </w:pPr>
                    <w:r>
                      <w:rPr>
                        <w:rFonts w:ascii="Courier New"/>
                        <w:b/>
                      </w:rPr>
                      <w:t>CFN</w:t>
                    </w:r>
                    <w:r>
                      <w:rPr>
                        <w:rFonts w:ascii="Courier New"/>
                        <w:b/>
                        <w:spacing w:val="3"/>
                      </w:rPr>
                      <w:t xml:space="preserve"> </w:t>
                    </w:r>
                    <w:r>
                      <w:rPr>
                        <w:rFonts w:ascii="Courier New"/>
                        <w:b/>
                      </w:rPr>
                      <w:t>1039940</w:t>
                    </w:r>
                    <w:r>
                      <w:rPr>
                        <w:rFonts w:ascii="Courier New"/>
                        <w:b/>
                        <w:spacing w:val="16"/>
                      </w:rPr>
                      <w:t xml:space="preserve"> </w:t>
                    </w:r>
                    <w:r>
                      <w:rPr>
                        <w:rFonts w:ascii="Courier New"/>
                        <w:b/>
                      </w:rPr>
                      <w:t>OR</w:t>
                    </w:r>
                    <w:r>
                      <w:rPr>
                        <w:rFonts w:ascii="Courier New"/>
                        <w:b/>
                        <w:spacing w:val="10"/>
                      </w:rPr>
                      <w:t xml:space="preserve"> </w:t>
                    </w:r>
                    <w:r>
                      <w:rPr>
                        <w:rFonts w:ascii="Courier New"/>
                        <w:b/>
                        <w:spacing w:val="-7"/>
                      </w:rPr>
                      <w:t>BK</w:t>
                    </w:r>
                  </w:p>
                </w:txbxContent>
              </v:textbox>
              <w10:wrap anchorx="page" anchory="page"/>
            </v:shape>
          </w:pict>
        </mc:Fallback>
      </mc:AlternateContent>
    </w:r>
    <w:r>
      <w:rPr>
        <w:noProof/>
        <w:sz w:val="20"/>
      </w:rPr>
      <mc:AlternateContent>
        <mc:Choice Requires="wps">
          <w:drawing>
            <wp:anchor distT="0" distB="0" distL="0" distR="0" simplePos="0" relativeHeight="486047232" behindDoc="1" locked="0" layoutInCell="1" allowOverlap="1" wp14:anchorId="443EF016" wp14:editId="3D8D5F46">
              <wp:simplePos x="0" y="0"/>
              <wp:positionH relativeFrom="page">
                <wp:posOffset>1820332</wp:posOffset>
              </wp:positionH>
              <wp:positionV relativeFrom="page">
                <wp:posOffset>-27222</wp:posOffset>
              </wp:positionV>
              <wp:extent cx="363855" cy="186690"/>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 cy="186690"/>
                      </a:xfrm>
                      <a:prstGeom prst="rect">
                        <a:avLst/>
                      </a:prstGeom>
                    </wps:spPr>
                    <wps:txbx>
                      <w:txbxContent>
                        <w:p w14:paraId="6DE5D7F6" w14:textId="77777777" w:rsidR="00AD61AA" w:rsidRDefault="003A247A">
                          <w:pPr>
                            <w:spacing w:before="23"/>
                            <w:ind w:left="20"/>
                            <w:rPr>
                              <w:rFonts w:ascii="Courier New"/>
                              <w:b/>
                            </w:rPr>
                          </w:pPr>
                          <w:r>
                            <w:rPr>
                              <w:rFonts w:ascii="Courier New"/>
                              <w:b/>
                              <w:spacing w:val="-4"/>
                            </w:rPr>
                            <w:t>2793</w:t>
                          </w:r>
                        </w:p>
                      </w:txbxContent>
                    </wps:txbx>
                    <wps:bodyPr wrap="square" lIns="0" tIns="0" rIns="0" bIns="0" rtlCol="0">
                      <a:noAutofit/>
                    </wps:bodyPr>
                  </wps:wsp>
                </a:graphicData>
              </a:graphic>
            </wp:anchor>
          </w:drawing>
        </mc:Choice>
        <mc:Fallback>
          <w:pict>
            <v:shape w14:anchorId="443EF016" id="Textbox 478" o:spid="_x0000_s1320" type="#_x0000_t202" style="position:absolute;margin-left:143.35pt;margin-top:-2.15pt;width:28.65pt;height:14.7pt;z-index:-1726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" filled="f" stroked="f">
              <v:textbox inset="0,0,0,0">
                <w:txbxContent>
                  <w:p w14:paraId="6DE5D7F6" w14:textId="77777777" w:rsidR="00AD61AA" w:rsidRDefault="003A247A">
                    <w:pPr>
                      <w:spacing w:before="23"/>
                      <w:ind w:left="20"/>
                      <w:rPr>
                        <w:rFonts w:ascii="Courier New"/>
                        <w:b/>
                      </w:rPr>
                    </w:pPr>
                    <w:r>
                      <w:rPr>
                        <w:rFonts w:ascii="Courier New"/>
                        <w:b/>
                        <w:spacing w:val="-4"/>
                      </w:rPr>
                      <w:t>2793</w:t>
                    </w:r>
                  </w:p>
                </w:txbxContent>
              </v:textbox>
              <w10:wrap anchorx="page" anchory="page"/>
            </v:shape>
          </w:pict>
        </mc:Fallback>
      </mc:AlternateContent>
    </w:r>
    <w:r>
      <w:rPr>
        <w:noProof/>
        <w:sz w:val="20"/>
      </w:rPr>
      <mc:AlternateContent>
        <mc:Choice Requires="wps">
          <w:drawing>
            <wp:anchor distT="0" distB="0" distL="0" distR="0" simplePos="0" relativeHeight="486047744" behindDoc="1" locked="0" layoutInCell="1" allowOverlap="1" wp14:anchorId="738CCDC1" wp14:editId="7BBE5055">
              <wp:simplePos x="0" y="0"/>
              <wp:positionH relativeFrom="page">
                <wp:posOffset>2336076</wp:posOffset>
              </wp:positionH>
              <wp:positionV relativeFrom="page">
                <wp:posOffset>-27222</wp:posOffset>
              </wp:positionV>
              <wp:extent cx="194945" cy="186690"/>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86690"/>
                      </a:xfrm>
                      <a:prstGeom prst="rect">
                        <a:avLst/>
                      </a:prstGeom>
                    </wps:spPr>
                    <wps:txbx>
                      <w:txbxContent>
                        <w:p w14:paraId="41C97E02" w14:textId="77777777" w:rsidR="00AD61AA" w:rsidRDefault="003A247A">
                          <w:pPr>
                            <w:spacing w:before="23"/>
                            <w:ind w:left="20"/>
                            <w:rPr>
                              <w:rFonts w:ascii="Courier New"/>
                              <w:b/>
                            </w:rPr>
                          </w:pPr>
                          <w:r>
                            <w:rPr>
                              <w:rFonts w:ascii="Courier New"/>
                              <w:b/>
                              <w:spacing w:val="-5"/>
                            </w:rPr>
                            <w:t>PG</w:t>
                          </w:r>
                        </w:p>
                      </w:txbxContent>
                    </wps:txbx>
                    <wps:bodyPr wrap="square" lIns="0" tIns="0" rIns="0" bIns="0" rtlCol="0">
                      <a:noAutofit/>
                    </wps:bodyPr>
                  </wps:wsp>
                </a:graphicData>
              </a:graphic>
            </wp:anchor>
          </w:drawing>
        </mc:Choice>
        <mc:Fallback>
          <w:pict>
            <v:shape w14:anchorId="738CCDC1" id="Textbox 479" o:spid="_x0000_s1321" type="#_x0000_t202" style="position:absolute;margin-left:183.95pt;margin-top:-2.15pt;width:15.35pt;height:14.7pt;z-index:-1726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" filled="f" stroked="f">
              <v:textbox inset="0,0,0,0">
                <w:txbxContent>
                  <w:p w14:paraId="41C97E02" w14:textId="77777777" w:rsidR="00AD61AA" w:rsidRDefault="003A247A">
                    <w:pPr>
                      <w:spacing w:before="23"/>
                      <w:ind w:left="20"/>
                      <w:rPr>
                        <w:rFonts w:ascii="Courier New"/>
                        <w:b/>
                      </w:rPr>
                    </w:pPr>
                    <w:r>
                      <w:rPr>
                        <w:rFonts w:ascii="Courier New"/>
                        <w:b/>
                        <w:spacing w:val="-5"/>
                      </w:rPr>
                      <w:t>PG</w:t>
                    </w:r>
                  </w:p>
                </w:txbxContent>
              </v:textbox>
              <w10:wrap anchorx="page" anchory="page"/>
            </v:shape>
          </w:pict>
        </mc:Fallback>
      </mc:AlternateContent>
    </w:r>
    <w:r>
      <w:rPr>
        <w:noProof/>
        <w:sz w:val="20"/>
      </w:rPr>
      <mc:AlternateContent>
        <mc:Choice Requires="wps">
          <w:drawing>
            <wp:anchor distT="0" distB="0" distL="0" distR="0" simplePos="0" relativeHeight="486048256" behindDoc="1" locked="0" layoutInCell="1" allowOverlap="1" wp14:anchorId="4F1CCA62" wp14:editId="1E8CF509">
              <wp:simplePos x="0" y="0"/>
              <wp:positionH relativeFrom="page">
                <wp:posOffset>2680167</wp:posOffset>
              </wp:positionH>
              <wp:positionV relativeFrom="page">
                <wp:posOffset>-27222</wp:posOffset>
              </wp:positionV>
              <wp:extent cx="363855" cy="186690"/>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 cy="186690"/>
                      </a:xfrm>
                      <a:prstGeom prst="rect">
                        <a:avLst/>
                      </a:prstGeom>
                    </wps:spPr>
                    <wps:txbx>
                      <w:txbxContent>
                        <w:p w14:paraId="4D00F145" w14:textId="77777777" w:rsidR="00AD61AA" w:rsidRDefault="003A247A">
                          <w:pPr>
                            <w:spacing w:before="23"/>
                            <w:ind w:left="20"/>
                            <w:rPr>
                              <w:rFonts w:ascii="Courier New"/>
                              <w:b/>
                            </w:rPr>
                          </w:pPr>
                          <w:r>
                            <w:rPr>
                              <w:rFonts w:ascii="Courier New"/>
                              <w:b/>
                              <w:spacing w:val="-4"/>
                            </w:rPr>
                            <w:t>1712</w:t>
                          </w:r>
                        </w:p>
                      </w:txbxContent>
                    </wps:txbx>
                    <wps:bodyPr wrap="square" lIns="0" tIns="0" rIns="0" bIns="0" rtlCol="0">
                      <a:noAutofit/>
                    </wps:bodyPr>
                  </wps:wsp>
                </a:graphicData>
              </a:graphic>
            </wp:anchor>
          </w:drawing>
        </mc:Choice>
        <mc:Fallback>
          <w:pict>
            <v:shape w14:anchorId="4F1CCA62" id="Textbox 480" o:spid="_x0000_s1322" type="#_x0000_t202" style="position:absolute;margin-left:211.05pt;margin-top:-2.15pt;width:28.65pt;height:14.7pt;z-index:-1726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" filled="f" stroked="f">
              <v:textbox inset="0,0,0,0">
                <w:txbxContent>
                  <w:p w14:paraId="4D00F145" w14:textId="77777777" w:rsidR="00AD61AA" w:rsidRDefault="003A247A">
                    <w:pPr>
                      <w:spacing w:before="23"/>
                      <w:ind w:left="20"/>
                      <w:rPr>
                        <w:rFonts w:ascii="Courier New"/>
                        <w:b/>
                      </w:rPr>
                    </w:pPr>
                    <w:r>
                      <w:rPr>
                        <w:rFonts w:ascii="Courier New"/>
                        <w:b/>
                        <w:spacing w:val="-4"/>
                      </w:rPr>
                      <w:t>1712</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F6BF1"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49280" behindDoc="1" locked="0" layoutInCell="1" allowOverlap="1" wp14:anchorId="072936C4" wp14:editId="5326AC2F">
              <wp:simplePos x="0" y="0"/>
              <wp:positionH relativeFrom="page">
                <wp:posOffset>185121</wp:posOffset>
              </wp:positionH>
              <wp:positionV relativeFrom="page">
                <wp:posOffset>-22865</wp:posOffset>
              </wp:positionV>
              <wp:extent cx="1486535" cy="172720"/>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6535" cy="172720"/>
                      </a:xfrm>
                      <a:prstGeom prst="rect">
                        <a:avLst/>
                      </a:prstGeom>
                    </wps:spPr>
                    <wps:txbx>
                      <w:txbxContent>
                        <w:p w14:paraId="2DE66AB3" w14:textId="77777777" w:rsidR="00AD61AA" w:rsidRDefault="003A247A">
                          <w:pPr>
                            <w:spacing w:before="23"/>
                            <w:ind w:left="20"/>
                            <w:rPr>
                              <w:rFonts w:ascii="Courier New"/>
                              <w:b/>
                              <w:sz w:val="20"/>
                            </w:rPr>
                          </w:pPr>
                          <w:r>
                            <w:rPr>
                              <w:rFonts w:ascii="Courier New"/>
                              <w:b/>
                              <w:w w:val="110"/>
                              <w:sz w:val="20"/>
                            </w:rPr>
                            <w:t>CFN</w:t>
                          </w:r>
                          <w:r>
                            <w:rPr>
                              <w:rFonts w:ascii="Courier New"/>
                              <w:b/>
                              <w:spacing w:val="5"/>
                              <w:w w:val="110"/>
                              <w:sz w:val="20"/>
                            </w:rPr>
                            <w:t xml:space="preserve"> </w:t>
                          </w:r>
                          <w:r>
                            <w:rPr>
                              <w:rFonts w:ascii="Courier New"/>
                              <w:b/>
                              <w:w w:val="110"/>
                              <w:sz w:val="20"/>
                            </w:rPr>
                            <w:t>lO3994U</w:t>
                          </w:r>
                          <w:r>
                            <w:rPr>
                              <w:rFonts w:ascii="Courier New"/>
                              <w:b/>
                              <w:spacing w:val="25"/>
                              <w:w w:val="110"/>
                              <w:sz w:val="20"/>
                            </w:rPr>
                            <w:t xml:space="preserve"> </w:t>
                          </w:r>
                          <w:r>
                            <w:rPr>
                              <w:rFonts w:ascii="Courier New"/>
                              <w:b/>
                              <w:w w:val="110"/>
                              <w:sz w:val="20"/>
                            </w:rPr>
                            <w:t>OR</w:t>
                          </w:r>
                          <w:r>
                            <w:rPr>
                              <w:rFonts w:ascii="Courier New"/>
                              <w:b/>
                              <w:spacing w:val="5"/>
                              <w:w w:val="110"/>
                              <w:sz w:val="20"/>
                            </w:rPr>
                            <w:t xml:space="preserve"> </w:t>
                          </w:r>
                          <w:r>
                            <w:rPr>
                              <w:rFonts w:ascii="Courier New"/>
                              <w:b/>
                              <w:spacing w:val="-7"/>
                              <w:w w:val="110"/>
                              <w:sz w:val="20"/>
                            </w:rPr>
                            <w:t>BK</w:t>
                          </w:r>
                        </w:p>
                      </w:txbxContent>
                    </wps:txbx>
                    <wps:bodyPr wrap="square" lIns="0" tIns="0" rIns="0" bIns="0" rtlCol="0">
                      <a:noAutofit/>
                    </wps:bodyPr>
                  </wps:wsp>
                </a:graphicData>
              </a:graphic>
            </wp:anchor>
          </w:drawing>
        </mc:Choice>
        <mc:Fallback>
          <w:pict>
            <v:shapetype w14:anchorId="072936C4" id="_x0000_t202" coordsize="21600,21600" o:spt="202" path="m,l,21600r21600,l21600,xe">
              <v:stroke joinstyle="miter"/>
              <v:path gradientshapeok="t" o:connecttype="rect"/>
            </v:shapetype>
            <v:shape id="Textbox 484" o:spid="_x0000_s1324" type="#_x0000_t202" style="position:absolute;margin-left:14.6pt;margin-top:-1.8pt;width:117.05pt;height:13.6pt;z-index:-1726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" filled="f" stroked="f">
              <v:textbox inset="0,0,0,0">
                <w:txbxContent>
                  <w:p w14:paraId="2DE66AB3" w14:textId="77777777" w:rsidR="00AD61AA" w:rsidRDefault="003A247A">
                    <w:pPr>
                      <w:spacing w:before="23"/>
                      <w:ind w:left="20"/>
                      <w:rPr>
                        <w:rFonts w:ascii="Courier New"/>
                        <w:b/>
                        <w:sz w:val="20"/>
                      </w:rPr>
                    </w:pPr>
                    <w:r>
                      <w:rPr>
                        <w:rFonts w:ascii="Courier New"/>
                        <w:b/>
                        <w:w w:val="110"/>
                        <w:sz w:val="20"/>
                      </w:rPr>
                      <w:t>CFN</w:t>
                    </w:r>
                    <w:r>
                      <w:rPr>
                        <w:rFonts w:ascii="Courier New"/>
                        <w:b/>
                        <w:spacing w:val="5"/>
                        <w:w w:val="110"/>
                        <w:sz w:val="20"/>
                      </w:rPr>
                      <w:t xml:space="preserve"> </w:t>
                    </w:r>
                    <w:r>
                      <w:rPr>
                        <w:rFonts w:ascii="Courier New"/>
                        <w:b/>
                        <w:w w:val="110"/>
                        <w:sz w:val="20"/>
                      </w:rPr>
                      <w:t>lO3994U</w:t>
                    </w:r>
                    <w:r>
                      <w:rPr>
                        <w:rFonts w:ascii="Courier New"/>
                        <w:b/>
                        <w:spacing w:val="25"/>
                        <w:w w:val="110"/>
                        <w:sz w:val="20"/>
                      </w:rPr>
                      <w:t xml:space="preserve"> </w:t>
                    </w:r>
                    <w:r>
                      <w:rPr>
                        <w:rFonts w:ascii="Courier New"/>
                        <w:b/>
                        <w:w w:val="110"/>
                        <w:sz w:val="20"/>
                      </w:rPr>
                      <w:t>OR</w:t>
                    </w:r>
                    <w:r>
                      <w:rPr>
                        <w:rFonts w:ascii="Courier New"/>
                        <w:b/>
                        <w:spacing w:val="5"/>
                        <w:w w:val="110"/>
                        <w:sz w:val="20"/>
                      </w:rPr>
                      <w:t xml:space="preserve"> </w:t>
                    </w:r>
                    <w:r>
                      <w:rPr>
                        <w:rFonts w:ascii="Courier New"/>
                        <w:b/>
                        <w:spacing w:val="-7"/>
                        <w:w w:val="110"/>
                        <w:sz w:val="20"/>
                      </w:rPr>
                      <w:t>BK</w:t>
                    </w:r>
                  </w:p>
                </w:txbxContent>
              </v:textbox>
              <w10:wrap anchorx="page" anchory="page"/>
            </v:shape>
          </w:pict>
        </mc:Fallback>
      </mc:AlternateContent>
    </w:r>
    <w:r>
      <w:rPr>
        <w:noProof/>
        <w:sz w:val="20"/>
      </w:rPr>
      <mc:AlternateContent>
        <mc:Choice Requires="wps">
          <w:drawing>
            <wp:anchor distT="0" distB="0" distL="0" distR="0" simplePos="0" relativeHeight="486049792" behindDoc="1" locked="0" layoutInCell="1" allowOverlap="1" wp14:anchorId="0DA85CA5" wp14:editId="0EF6EA0E">
              <wp:simplePos x="0" y="0"/>
              <wp:positionH relativeFrom="page">
                <wp:posOffset>1822902</wp:posOffset>
              </wp:positionH>
              <wp:positionV relativeFrom="page">
                <wp:posOffset>-22865</wp:posOffset>
              </wp:positionV>
              <wp:extent cx="359410" cy="172720"/>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172720"/>
                      </a:xfrm>
                      <a:prstGeom prst="rect">
                        <a:avLst/>
                      </a:prstGeom>
                    </wps:spPr>
                    <wps:txbx>
                      <w:txbxContent>
                        <w:p w14:paraId="173C987B" w14:textId="77777777" w:rsidR="00AD61AA" w:rsidRDefault="003A247A">
                          <w:pPr>
                            <w:spacing w:before="23"/>
                            <w:ind w:left="20"/>
                            <w:rPr>
                              <w:rFonts w:ascii="Courier New"/>
                              <w:sz w:val="20"/>
                            </w:rPr>
                          </w:pPr>
                          <w:r>
                            <w:rPr>
                              <w:rFonts w:ascii="Courier New"/>
                              <w:spacing w:val="-4"/>
                              <w:w w:val="110"/>
                              <w:sz w:val="20"/>
                            </w:rPr>
                            <w:t>XV8b</w:t>
                          </w:r>
                        </w:p>
                      </w:txbxContent>
                    </wps:txbx>
                    <wps:bodyPr wrap="square" lIns="0" tIns="0" rIns="0" bIns="0" rtlCol="0">
                      <a:noAutofit/>
                    </wps:bodyPr>
                  </wps:wsp>
                </a:graphicData>
              </a:graphic>
            </wp:anchor>
          </w:drawing>
        </mc:Choice>
        <mc:Fallback>
          <w:pict>
            <v:shape w14:anchorId="0DA85CA5" id="Textbox 485" o:spid="_x0000_s1325" type="#_x0000_t202" style="position:absolute;margin-left:143.55pt;margin-top:-1.8pt;width:28.3pt;height:13.6pt;z-index:-1726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" filled="f" stroked="f">
              <v:textbox inset="0,0,0,0">
                <w:txbxContent>
                  <w:p w14:paraId="173C987B" w14:textId="77777777" w:rsidR="00AD61AA" w:rsidRDefault="003A247A">
                    <w:pPr>
                      <w:spacing w:before="23"/>
                      <w:ind w:left="20"/>
                      <w:rPr>
                        <w:rFonts w:ascii="Courier New"/>
                        <w:sz w:val="20"/>
                      </w:rPr>
                    </w:pPr>
                    <w:r>
                      <w:rPr>
                        <w:rFonts w:ascii="Courier New"/>
                        <w:spacing w:val="-4"/>
                        <w:w w:val="110"/>
                        <w:sz w:val="20"/>
                      </w:rPr>
                      <w:t>XV8b</w:t>
                    </w:r>
                  </w:p>
                </w:txbxContent>
              </v:textbox>
              <w10:wrap anchorx="page" anchory="page"/>
            </v:shape>
          </w:pict>
        </mc:Fallback>
      </mc:AlternateContent>
    </w:r>
    <w:r>
      <w:rPr>
        <w:noProof/>
        <w:sz w:val="20"/>
      </w:rPr>
      <mc:AlternateContent>
        <mc:Choice Requires="wps">
          <w:drawing>
            <wp:anchor distT="0" distB="0" distL="0" distR="0" simplePos="0" relativeHeight="486050304" behindDoc="1" locked="0" layoutInCell="1" allowOverlap="1" wp14:anchorId="317DD2D5" wp14:editId="430E149D">
              <wp:simplePos x="0" y="0"/>
              <wp:positionH relativeFrom="page">
                <wp:posOffset>2333199</wp:posOffset>
              </wp:positionH>
              <wp:positionV relativeFrom="page">
                <wp:posOffset>-22865</wp:posOffset>
              </wp:positionV>
              <wp:extent cx="192405" cy="172720"/>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72720"/>
                      </a:xfrm>
                      <a:prstGeom prst="rect">
                        <a:avLst/>
                      </a:prstGeom>
                    </wps:spPr>
                    <wps:txbx>
                      <w:txbxContent>
                        <w:p w14:paraId="77B822DF" w14:textId="77777777" w:rsidR="00AD61AA" w:rsidRDefault="003A247A">
                          <w:pPr>
                            <w:spacing w:before="23"/>
                            <w:ind w:left="20"/>
                            <w:rPr>
                              <w:rFonts w:ascii="Courier New"/>
                              <w:sz w:val="20"/>
                            </w:rPr>
                          </w:pPr>
                          <w:r>
                            <w:rPr>
                              <w:rFonts w:ascii="Courier New"/>
                              <w:spacing w:val="-5"/>
                              <w:w w:val="110"/>
                              <w:sz w:val="20"/>
                            </w:rPr>
                            <w:t>PG</w:t>
                          </w:r>
                        </w:p>
                      </w:txbxContent>
                    </wps:txbx>
                    <wps:bodyPr wrap="square" lIns="0" tIns="0" rIns="0" bIns="0" rtlCol="0">
                      <a:noAutofit/>
                    </wps:bodyPr>
                  </wps:wsp>
                </a:graphicData>
              </a:graphic>
            </wp:anchor>
          </w:drawing>
        </mc:Choice>
        <mc:Fallback>
          <w:pict>
            <v:shape w14:anchorId="317DD2D5" id="Textbox 486" o:spid="_x0000_s1326" type="#_x0000_t202" style="position:absolute;margin-left:183.7pt;margin-top:-1.8pt;width:15.15pt;height:13.6pt;z-index:-1726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" filled="f" stroked="f">
              <v:textbox inset="0,0,0,0">
                <w:txbxContent>
                  <w:p w14:paraId="77B822DF" w14:textId="77777777" w:rsidR="00AD61AA" w:rsidRDefault="003A247A">
                    <w:pPr>
                      <w:spacing w:before="23"/>
                      <w:ind w:left="20"/>
                      <w:rPr>
                        <w:rFonts w:ascii="Courier New"/>
                        <w:sz w:val="20"/>
                      </w:rPr>
                    </w:pPr>
                    <w:r>
                      <w:rPr>
                        <w:rFonts w:ascii="Courier New"/>
                        <w:spacing w:val="-5"/>
                        <w:w w:val="110"/>
                        <w:sz w:val="20"/>
                      </w:rPr>
                      <w:t>PG</w:t>
                    </w:r>
                  </w:p>
                </w:txbxContent>
              </v:textbox>
              <w10:wrap anchorx="page" anchory="page"/>
            </v:shape>
          </w:pict>
        </mc:Fallback>
      </mc:AlternateContent>
    </w:r>
    <w:r>
      <w:rPr>
        <w:noProof/>
        <w:sz w:val="20"/>
      </w:rPr>
      <mc:AlternateContent>
        <mc:Choice Requires="wps">
          <w:drawing>
            <wp:anchor distT="0" distB="0" distL="0" distR="0" simplePos="0" relativeHeight="486050816" behindDoc="1" locked="0" layoutInCell="1" allowOverlap="1" wp14:anchorId="0E399FB5" wp14:editId="53B09FF8">
              <wp:simplePos x="0" y="0"/>
              <wp:positionH relativeFrom="page">
                <wp:posOffset>2680045</wp:posOffset>
              </wp:positionH>
              <wp:positionV relativeFrom="page">
                <wp:posOffset>-22865</wp:posOffset>
              </wp:positionV>
              <wp:extent cx="359410" cy="172720"/>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172720"/>
                      </a:xfrm>
                      <a:prstGeom prst="rect">
                        <a:avLst/>
                      </a:prstGeom>
                    </wps:spPr>
                    <wps:txbx>
                      <w:txbxContent>
                        <w:p w14:paraId="2F01CF66" w14:textId="77777777" w:rsidR="00AD61AA" w:rsidRDefault="003A247A">
                          <w:pPr>
                            <w:spacing w:before="23"/>
                            <w:ind w:left="20"/>
                            <w:rPr>
                              <w:rFonts w:ascii="Courier New"/>
                              <w:sz w:val="20"/>
                            </w:rPr>
                          </w:pPr>
                          <w:r>
                            <w:rPr>
                              <w:rFonts w:ascii="Courier New"/>
                              <w:spacing w:val="-4"/>
                              <w:w w:val="110"/>
                              <w:sz w:val="20"/>
                            </w:rPr>
                            <w:t>l/lJ</w:t>
                          </w:r>
                        </w:p>
                      </w:txbxContent>
                    </wps:txbx>
                    <wps:bodyPr wrap="square" lIns="0" tIns="0" rIns="0" bIns="0" rtlCol="0">
                      <a:noAutofit/>
                    </wps:bodyPr>
                  </wps:wsp>
                </a:graphicData>
              </a:graphic>
            </wp:anchor>
          </w:drawing>
        </mc:Choice>
        <mc:Fallback>
          <w:pict>
            <v:shape w14:anchorId="0E399FB5" id="Textbox 487" o:spid="_x0000_s1327" type="#_x0000_t202" style="position:absolute;margin-left:211.05pt;margin-top:-1.8pt;width:28.3pt;height:13.6pt;z-index:-1726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" filled="f" stroked="f">
              <v:textbox inset="0,0,0,0">
                <w:txbxContent>
                  <w:p w14:paraId="2F01CF66" w14:textId="77777777" w:rsidR="00AD61AA" w:rsidRDefault="003A247A">
                    <w:pPr>
                      <w:spacing w:before="23"/>
                      <w:ind w:left="20"/>
                      <w:rPr>
                        <w:rFonts w:ascii="Courier New"/>
                        <w:sz w:val="20"/>
                      </w:rPr>
                    </w:pPr>
                    <w:r>
                      <w:rPr>
                        <w:rFonts w:ascii="Courier New"/>
                        <w:spacing w:val="-4"/>
                        <w:w w:val="110"/>
                        <w:sz w:val="20"/>
                      </w:rPr>
                      <w:t>l/lJ</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F7BB8"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6051840" behindDoc="1" locked="0" layoutInCell="1" allowOverlap="1" wp14:anchorId="315FFD1D" wp14:editId="4A7E0FD6">
              <wp:simplePos x="0" y="0"/>
              <wp:positionH relativeFrom="page">
                <wp:posOffset>184928</wp:posOffset>
              </wp:positionH>
              <wp:positionV relativeFrom="page">
                <wp:posOffset>-22073</wp:posOffset>
              </wp:positionV>
              <wp:extent cx="1476375" cy="179705"/>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179705"/>
                      </a:xfrm>
                      <a:prstGeom prst="rect">
                        <a:avLst/>
                      </a:prstGeom>
                    </wps:spPr>
                    <wps:txbx>
                      <w:txbxContent>
                        <w:p w14:paraId="5A8319F5" w14:textId="77777777" w:rsidR="00AD61AA" w:rsidRDefault="003A247A">
                          <w:pPr>
                            <w:spacing w:before="23"/>
                            <w:ind w:left="20"/>
                            <w:rPr>
                              <w:rFonts w:ascii="Courier New"/>
                              <w:sz w:val="20"/>
                            </w:rPr>
                          </w:pPr>
                          <w:r>
                            <w:rPr>
                              <w:rFonts w:ascii="Courier New"/>
                              <w:b/>
                              <w:w w:val="105"/>
                              <w:sz w:val="21"/>
                            </w:rPr>
                            <w:t>CFN</w:t>
                          </w:r>
                          <w:r>
                            <w:rPr>
                              <w:rFonts w:ascii="Courier New"/>
                              <w:b/>
                              <w:spacing w:val="7"/>
                              <w:w w:val="105"/>
                              <w:sz w:val="21"/>
                            </w:rPr>
                            <w:t xml:space="preserve"> </w:t>
                          </w:r>
                          <w:r>
                            <w:rPr>
                              <w:rFonts w:ascii="Courier New"/>
                              <w:b/>
                              <w:w w:val="105"/>
                              <w:sz w:val="21"/>
                            </w:rPr>
                            <w:t>1039940</w:t>
                          </w:r>
                          <w:r>
                            <w:rPr>
                              <w:rFonts w:ascii="Courier New"/>
                              <w:b/>
                              <w:spacing w:val="17"/>
                              <w:w w:val="105"/>
                              <w:sz w:val="21"/>
                            </w:rPr>
                            <w:t xml:space="preserve"> </w:t>
                          </w:r>
                          <w:r>
                            <w:rPr>
                              <w:rFonts w:ascii="Courier New"/>
                              <w:w w:val="105"/>
                              <w:sz w:val="20"/>
                            </w:rPr>
                            <w:t>OR</w:t>
                          </w:r>
                          <w:r>
                            <w:rPr>
                              <w:rFonts w:ascii="Courier New"/>
                              <w:spacing w:val="28"/>
                              <w:w w:val="105"/>
                              <w:sz w:val="20"/>
                            </w:rPr>
                            <w:t xml:space="preserve"> </w:t>
                          </w:r>
                          <w:r>
                            <w:rPr>
                              <w:rFonts w:ascii="Courier New"/>
                              <w:spacing w:val="-5"/>
                              <w:w w:val="105"/>
                              <w:sz w:val="20"/>
                            </w:rPr>
                            <w:t>BK</w:t>
                          </w:r>
                        </w:p>
                      </w:txbxContent>
                    </wps:txbx>
                    <wps:bodyPr wrap="square" lIns="0" tIns="0" rIns="0" bIns="0" rtlCol="0">
                      <a:noAutofit/>
                    </wps:bodyPr>
                  </wps:wsp>
                </a:graphicData>
              </a:graphic>
            </wp:anchor>
          </w:drawing>
        </mc:Choice>
        <mc:Fallback>
          <w:pict>
            <v:shapetype w14:anchorId="315FFD1D" id="_x0000_t202" coordsize="21600,21600" o:spt="202" path="m,l,21600r21600,l21600,xe">
              <v:stroke joinstyle="miter"/>
              <v:path gradientshapeok="t" o:connecttype="rect"/>
            </v:shapetype>
            <v:shape id="Textbox 489" o:spid="_x0000_s1329" type="#_x0000_t202" style="position:absolute;margin-left:14.55pt;margin-top:-1.75pt;width:116.25pt;height:14.15pt;z-index:-1726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" filled="f" stroked="f">
              <v:textbox inset="0,0,0,0">
                <w:txbxContent>
                  <w:p w14:paraId="5A8319F5" w14:textId="77777777" w:rsidR="00AD61AA" w:rsidRDefault="003A247A">
                    <w:pPr>
                      <w:spacing w:before="23"/>
                      <w:ind w:left="20"/>
                      <w:rPr>
                        <w:rFonts w:ascii="Courier New"/>
                        <w:sz w:val="20"/>
                      </w:rPr>
                    </w:pPr>
                    <w:r>
                      <w:rPr>
                        <w:rFonts w:ascii="Courier New"/>
                        <w:b/>
                        <w:w w:val="105"/>
                        <w:sz w:val="21"/>
                      </w:rPr>
                      <w:t>CFN</w:t>
                    </w:r>
                    <w:r>
                      <w:rPr>
                        <w:rFonts w:ascii="Courier New"/>
                        <w:b/>
                        <w:spacing w:val="7"/>
                        <w:w w:val="105"/>
                        <w:sz w:val="21"/>
                      </w:rPr>
                      <w:t xml:space="preserve"> </w:t>
                    </w:r>
                    <w:r>
                      <w:rPr>
                        <w:rFonts w:ascii="Courier New"/>
                        <w:b/>
                        <w:w w:val="105"/>
                        <w:sz w:val="21"/>
                      </w:rPr>
                      <w:t>1039940</w:t>
                    </w:r>
                    <w:r>
                      <w:rPr>
                        <w:rFonts w:ascii="Courier New"/>
                        <w:b/>
                        <w:spacing w:val="17"/>
                        <w:w w:val="105"/>
                        <w:sz w:val="21"/>
                      </w:rPr>
                      <w:t xml:space="preserve"> </w:t>
                    </w:r>
                    <w:r>
                      <w:rPr>
                        <w:rFonts w:ascii="Courier New"/>
                        <w:w w:val="105"/>
                        <w:sz w:val="20"/>
                      </w:rPr>
                      <w:t>OR</w:t>
                    </w:r>
                    <w:r>
                      <w:rPr>
                        <w:rFonts w:ascii="Courier New"/>
                        <w:spacing w:val="28"/>
                        <w:w w:val="105"/>
                        <w:sz w:val="20"/>
                      </w:rPr>
                      <w:t xml:space="preserve"> </w:t>
                    </w:r>
                    <w:r>
                      <w:rPr>
                        <w:rFonts w:ascii="Courier New"/>
                        <w:spacing w:val="-5"/>
                        <w:w w:val="105"/>
                        <w:sz w:val="20"/>
                      </w:rPr>
                      <w:t>BK</w:t>
                    </w:r>
                  </w:p>
                </w:txbxContent>
              </v:textbox>
              <w10:wrap anchorx="page" anchory="page"/>
            </v:shape>
          </w:pict>
        </mc:Fallback>
      </mc:AlternateContent>
    </w:r>
    <w:r>
      <w:rPr>
        <w:noProof/>
        <w:sz w:val="20"/>
      </w:rPr>
      <mc:AlternateContent>
        <mc:Choice Requires="wps">
          <w:drawing>
            <wp:anchor distT="0" distB="0" distL="0" distR="0" simplePos="0" relativeHeight="486052352" behindDoc="1" locked="0" layoutInCell="1" allowOverlap="1" wp14:anchorId="61325776" wp14:editId="63523816">
              <wp:simplePos x="0" y="0"/>
              <wp:positionH relativeFrom="page">
                <wp:posOffset>1820099</wp:posOffset>
              </wp:positionH>
              <wp:positionV relativeFrom="page">
                <wp:posOffset>-19893</wp:posOffset>
              </wp:positionV>
              <wp:extent cx="371475" cy="172720"/>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72720"/>
                      </a:xfrm>
                      <a:prstGeom prst="rect">
                        <a:avLst/>
                      </a:prstGeom>
                    </wps:spPr>
                    <wps:txbx>
                      <w:txbxContent>
                        <w:p w14:paraId="5981DAAC" w14:textId="77777777" w:rsidR="00AD61AA" w:rsidRDefault="003A247A">
                          <w:pPr>
                            <w:spacing w:before="23"/>
                            <w:ind w:left="20"/>
                            <w:rPr>
                              <w:rFonts w:ascii="Courier New"/>
                              <w:sz w:val="20"/>
                            </w:rPr>
                          </w:pPr>
                          <w:r>
                            <w:rPr>
                              <w:rFonts w:ascii="Courier New"/>
                              <w:spacing w:val="-4"/>
                              <w:w w:val="115"/>
                              <w:sz w:val="20"/>
                            </w:rPr>
                            <w:t>27W3</w:t>
                          </w:r>
                        </w:p>
                      </w:txbxContent>
                    </wps:txbx>
                    <wps:bodyPr wrap="square" lIns="0" tIns="0" rIns="0" bIns="0" rtlCol="0">
                      <a:noAutofit/>
                    </wps:bodyPr>
                  </wps:wsp>
                </a:graphicData>
              </a:graphic>
            </wp:anchor>
          </w:drawing>
        </mc:Choice>
        <mc:Fallback>
          <w:pict>
            <v:shape w14:anchorId="61325776" id="Textbox 490" o:spid="_x0000_s1330" type="#_x0000_t202" style="position:absolute;margin-left:143.3pt;margin-top:-1.55pt;width:29.25pt;height:13.6pt;z-index:-1726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" filled="f" stroked="f">
              <v:textbox inset="0,0,0,0">
                <w:txbxContent>
                  <w:p w14:paraId="5981DAAC" w14:textId="77777777" w:rsidR="00AD61AA" w:rsidRDefault="003A247A">
                    <w:pPr>
                      <w:spacing w:before="23"/>
                      <w:ind w:left="20"/>
                      <w:rPr>
                        <w:rFonts w:ascii="Courier New"/>
                        <w:sz w:val="20"/>
                      </w:rPr>
                    </w:pPr>
                    <w:r>
                      <w:rPr>
                        <w:rFonts w:ascii="Courier New"/>
                        <w:spacing w:val="-4"/>
                        <w:w w:val="115"/>
                        <w:sz w:val="20"/>
                      </w:rPr>
                      <w:t>27W3</w:t>
                    </w:r>
                  </w:p>
                </w:txbxContent>
              </v:textbox>
              <w10:wrap anchorx="page" anchory="page"/>
            </v:shape>
          </w:pict>
        </mc:Fallback>
      </mc:AlternateContent>
    </w:r>
    <w:r>
      <w:rPr>
        <w:noProof/>
        <w:sz w:val="20"/>
      </w:rPr>
      <mc:AlternateContent>
        <mc:Choice Requires="wps">
          <w:drawing>
            <wp:anchor distT="0" distB="0" distL="0" distR="0" simplePos="0" relativeHeight="486052864" behindDoc="1" locked="0" layoutInCell="1" allowOverlap="1" wp14:anchorId="643E853F" wp14:editId="4D8AB93F">
              <wp:simplePos x="0" y="0"/>
              <wp:positionH relativeFrom="page">
                <wp:posOffset>2336167</wp:posOffset>
              </wp:positionH>
              <wp:positionV relativeFrom="page">
                <wp:posOffset>-19893</wp:posOffset>
              </wp:positionV>
              <wp:extent cx="198755" cy="172720"/>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 cy="172720"/>
                      </a:xfrm>
                      <a:prstGeom prst="rect">
                        <a:avLst/>
                      </a:prstGeom>
                    </wps:spPr>
                    <wps:txbx>
                      <w:txbxContent>
                        <w:p w14:paraId="0253E2F6" w14:textId="77777777" w:rsidR="00AD61AA" w:rsidRDefault="003A247A">
                          <w:pPr>
                            <w:spacing w:before="23"/>
                            <w:ind w:left="20"/>
                            <w:rPr>
                              <w:rFonts w:ascii="Courier New"/>
                              <w:sz w:val="20"/>
                            </w:rPr>
                          </w:pPr>
                          <w:r>
                            <w:rPr>
                              <w:rFonts w:ascii="Courier New"/>
                              <w:spacing w:val="-5"/>
                              <w:w w:val="115"/>
                              <w:sz w:val="20"/>
                            </w:rPr>
                            <w:t>PG</w:t>
                          </w:r>
                        </w:p>
                      </w:txbxContent>
                    </wps:txbx>
                    <wps:bodyPr wrap="square" lIns="0" tIns="0" rIns="0" bIns="0" rtlCol="0">
                      <a:noAutofit/>
                    </wps:bodyPr>
                  </wps:wsp>
                </a:graphicData>
              </a:graphic>
            </wp:anchor>
          </w:drawing>
        </mc:Choice>
        <mc:Fallback>
          <w:pict>
            <v:shape w14:anchorId="643E853F" id="Textbox 491" o:spid="_x0000_s1331" type="#_x0000_t202" style="position:absolute;margin-left:183.95pt;margin-top:-1.55pt;width:15.65pt;height:13.6pt;z-index:-1726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" filled="f" stroked="f">
              <v:textbox inset="0,0,0,0">
                <w:txbxContent>
                  <w:p w14:paraId="0253E2F6" w14:textId="77777777" w:rsidR="00AD61AA" w:rsidRDefault="003A247A">
                    <w:pPr>
                      <w:spacing w:before="23"/>
                      <w:ind w:left="20"/>
                      <w:rPr>
                        <w:rFonts w:ascii="Courier New"/>
                        <w:sz w:val="20"/>
                      </w:rPr>
                    </w:pPr>
                    <w:r>
                      <w:rPr>
                        <w:rFonts w:ascii="Courier New"/>
                        <w:spacing w:val="-5"/>
                        <w:w w:val="115"/>
                        <w:sz w:val="20"/>
                      </w:rPr>
                      <w:t>PG</w:t>
                    </w:r>
                  </w:p>
                </w:txbxContent>
              </v:textbox>
              <w10:wrap anchorx="page" anchory="page"/>
            </v:shape>
          </w:pict>
        </mc:Fallback>
      </mc:AlternateContent>
    </w:r>
    <w:r>
      <w:rPr>
        <w:noProof/>
        <w:sz w:val="20"/>
      </w:rPr>
      <mc:AlternateContent>
        <mc:Choice Requires="wps">
          <w:drawing>
            <wp:anchor distT="0" distB="0" distL="0" distR="0" simplePos="0" relativeHeight="486053376" behindDoc="1" locked="0" layoutInCell="1" allowOverlap="1" wp14:anchorId="5DF18D49" wp14:editId="16C61CD6">
              <wp:simplePos x="0" y="0"/>
              <wp:positionH relativeFrom="page">
                <wp:posOffset>2683013</wp:posOffset>
              </wp:positionH>
              <wp:positionV relativeFrom="page">
                <wp:posOffset>-19893</wp:posOffset>
              </wp:positionV>
              <wp:extent cx="368300" cy="172720"/>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172720"/>
                      </a:xfrm>
                      <a:prstGeom prst="rect">
                        <a:avLst/>
                      </a:prstGeom>
                    </wps:spPr>
                    <wps:txbx>
                      <w:txbxContent>
                        <w:p w14:paraId="37842F4C" w14:textId="77777777" w:rsidR="00AD61AA" w:rsidRDefault="003A247A">
                          <w:pPr>
                            <w:spacing w:before="23"/>
                            <w:ind w:left="20"/>
                            <w:rPr>
                              <w:rFonts w:ascii="Courier New"/>
                              <w:sz w:val="20"/>
                            </w:rPr>
                          </w:pPr>
                          <w:r>
                            <w:rPr>
                              <w:rFonts w:ascii="Courier New"/>
                              <w:spacing w:val="-4"/>
                              <w:w w:val="110"/>
                              <w:sz w:val="20"/>
                            </w:rPr>
                            <w:t>lVl4</w:t>
                          </w:r>
                        </w:p>
                      </w:txbxContent>
                    </wps:txbx>
                    <wps:bodyPr wrap="square" lIns="0" tIns="0" rIns="0" bIns="0" rtlCol="0">
                      <a:noAutofit/>
                    </wps:bodyPr>
                  </wps:wsp>
                </a:graphicData>
              </a:graphic>
            </wp:anchor>
          </w:drawing>
        </mc:Choice>
        <mc:Fallback>
          <w:pict>
            <v:shape w14:anchorId="5DF18D49" id="Textbox 492" o:spid="_x0000_s1332" type="#_x0000_t202" style="position:absolute;margin-left:211.25pt;margin-top:-1.55pt;width:29pt;height:13.6pt;z-index:-1726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" filled="f" stroked="f">
              <v:textbox inset="0,0,0,0">
                <w:txbxContent>
                  <w:p w14:paraId="37842F4C" w14:textId="77777777" w:rsidR="00AD61AA" w:rsidRDefault="003A247A">
                    <w:pPr>
                      <w:spacing w:before="23"/>
                      <w:ind w:left="20"/>
                      <w:rPr>
                        <w:rFonts w:ascii="Courier New"/>
                        <w:sz w:val="20"/>
                      </w:rPr>
                    </w:pPr>
                    <w:r>
                      <w:rPr>
                        <w:rFonts w:ascii="Courier New"/>
                        <w:spacing w:val="-4"/>
                        <w:w w:val="110"/>
                        <w:sz w:val="20"/>
                      </w:rPr>
                      <w:t>lVl4</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26EA1" w14:textId="77777777" w:rsidR="00AD61AA" w:rsidRDefault="00AD61AA">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45B12"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33056" behindDoc="1" locked="0" layoutInCell="1" allowOverlap="1" wp14:anchorId="7F0D3C0D" wp14:editId="39C5B410">
              <wp:simplePos x="0" y="0"/>
              <wp:positionH relativeFrom="page">
                <wp:posOffset>181766</wp:posOffset>
              </wp:positionH>
              <wp:positionV relativeFrom="page">
                <wp:posOffset>-21283</wp:posOffset>
              </wp:positionV>
              <wp:extent cx="1487170" cy="18669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186690"/>
                      </a:xfrm>
                      <a:prstGeom prst="rect">
                        <a:avLst/>
                      </a:prstGeom>
                    </wps:spPr>
                    <wps:txbx>
                      <w:txbxContent>
                        <w:p w14:paraId="7C67A9E3" w14:textId="77777777" w:rsidR="00AD61AA" w:rsidRDefault="003A247A">
                          <w:pPr>
                            <w:spacing w:before="23"/>
                            <w:ind w:left="20"/>
                            <w:rPr>
                              <w:rFonts w:ascii="Courier New"/>
                              <w:b/>
                            </w:rPr>
                          </w:pPr>
                          <w:r>
                            <w:rPr>
                              <w:rFonts w:ascii="Courier New"/>
                              <w:b/>
                            </w:rPr>
                            <w:t>CFN</w:t>
                          </w:r>
                          <w:r>
                            <w:rPr>
                              <w:rFonts w:ascii="Courier New"/>
                              <w:b/>
                              <w:spacing w:val="3"/>
                            </w:rPr>
                            <w:t xml:space="preserve"> </w:t>
                          </w:r>
                          <w:r>
                            <w:rPr>
                              <w:rFonts w:ascii="Courier New"/>
                              <w:b/>
                            </w:rPr>
                            <w:t>1039940</w:t>
                          </w:r>
                          <w:r>
                            <w:rPr>
                              <w:rFonts w:ascii="Courier New"/>
                              <w:b/>
                              <w:spacing w:val="16"/>
                            </w:rPr>
                            <w:t xml:space="preserve"> </w:t>
                          </w:r>
                          <w:r>
                            <w:rPr>
                              <w:rFonts w:ascii="Courier New"/>
                              <w:b/>
                            </w:rPr>
                            <w:t>OR</w:t>
                          </w:r>
                          <w:r>
                            <w:rPr>
                              <w:rFonts w:ascii="Courier New"/>
                              <w:b/>
                              <w:spacing w:val="10"/>
                            </w:rPr>
                            <w:t xml:space="preserve"> </w:t>
                          </w:r>
                          <w:r>
                            <w:rPr>
                              <w:rFonts w:ascii="Courier New"/>
                              <w:b/>
                              <w:spacing w:val="-7"/>
                            </w:rPr>
                            <w:t>BK</w:t>
                          </w:r>
                        </w:p>
                      </w:txbxContent>
                    </wps:txbx>
                    <wps:bodyPr wrap="square" lIns="0" tIns="0" rIns="0" bIns="0" rtlCol="0">
                      <a:noAutofit/>
                    </wps:bodyPr>
                  </wps:wsp>
                </a:graphicData>
              </a:graphic>
            </wp:anchor>
          </w:drawing>
        </mc:Choice>
        <mc:Fallback>
          <w:pict>
            <v:shapetype w14:anchorId="7F0D3C0D" id="_x0000_t202" coordsize="21600,21600" o:spt="202" path="m,l,21600r21600,l21600,xe">
              <v:stroke joinstyle="miter"/>
              <v:path gradientshapeok="t" o:connecttype="rect"/>
            </v:shapetype>
            <v:shape id="Textbox 36" o:spid="_x0000_s1102" type="#_x0000_t202" style="position:absolute;margin-left:14.3pt;margin-top:-1.7pt;width:117.1pt;height:14.7pt;z-index:-1738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" filled="f" stroked="f">
              <v:textbox inset="0,0,0,0">
                <w:txbxContent>
                  <w:p w14:paraId="7C67A9E3" w14:textId="77777777" w:rsidR="00AD61AA" w:rsidRDefault="003A247A">
                    <w:pPr>
                      <w:spacing w:before="23"/>
                      <w:ind w:left="20"/>
                      <w:rPr>
                        <w:rFonts w:ascii="Courier New"/>
                        <w:b/>
                      </w:rPr>
                    </w:pPr>
                    <w:r>
                      <w:rPr>
                        <w:rFonts w:ascii="Courier New"/>
                        <w:b/>
                      </w:rPr>
                      <w:t>CFN</w:t>
                    </w:r>
                    <w:r>
                      <w:rPr>
                        <w:rFonts w:ascii="Courier New"/>
                        <w:b/>
                        <w:spacing w:val="3"/>
                      </w:rPr>
                      <w:t xml:space="preserve"> </w:t>
                    </w:r>
                    <w:r>
                      <w:rPr>
                        <w:rFonts w:ascii="Courier New"/>
                        <w:b/>
                      </w:rPr>
                      <w:t>1039940</w:t>
                    </w:r>
                    <w:r>
                      <w:rPr>
                        <w:rFonts w:ascii="Courier New"/>
                        <w:b/>
                        <w:spacing w:val="16"/>
                      </w:rPr>
                      <w:t xml:space="preserve"> </w:t>
                    </w:r>
                    <w:r>
                      <w:rPr>
                        <w:rFonts w:ascii="Courier New"/>
                        <w:b/>
                      </w:rPr>
                      <w:t>OR</w:t>
                    </w:r>
                    <w:r>
                      <w:rPr>
                        <w:rFonts w:ascii="Courier New"/>
                        <w:b/>
                        <w:spacing w:val="10"/>
                      </w:rPr>
                      <w:t xml:space="preserve"> </w:t>
                    </w:r>
                    <w:r>
                      <w:rPr>
                        <w:rFonts w:ascii="Courier New"/>
                        <w:b/>
                        <w:spacing w:val="-7"/>
                      </w:rPr>
                      <w:t>BK</w:t>
                    </w:r>
                  </w:p>
                </w:txbxContent>
              </v:textbox>
              <w10:wrap anchorx="page" anchory="page"/>
            </v:shape>
          </w:pict>
        </mc:Fallback>
      </mc:AlternateContent>
    </w:r>
    <w:r>
      <w:rPr>
        <w:noProof/>
        <w:sz w:val="20"/>
      </w:rPr>
      <mc:AlternateContent>
        <mc:Choice Requires="wps">
          <w:drawing>
            <wp:anchor distT="0" distB="0" distL="0" distR="0" simplePos="0" relativeHeight="485933568" behindDoc="1" locked="0" layoutInCell="1" allowOverlap="1" wp14:anchorId="70998E85" wp14:editId="4DFD73CF">
              <wp:simplePos x="0" y="0"/>
              <wp:positionH relativeFrom="page">
                <wp:posOffset>1817364</wp:posOffset>
              </wp:positionH>
              <wp:positionV relativeFrom="page">
                <wp:posOffset>-21283</wp:posOffset>
              </wp:positionV>
              <wp:extent cx="363855" cy="18669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 cy="186690"/>
                      </a:xfrm>
                      <a:prstGeom prst="rect">
                        <a:avLst/>
                      </a:prstGeom>
                    </wps:spPr>
                    <wps:txbx>
                      <w:txbxContent>
                        <w:p w14:paraId="406928F9" w14:textId="77777777" w:rsidR="00AD61AA" w:rsidRDefault="003A247A">
                          <w:pPr>
                            <w:spacing w:before="23"/>
                            <w:ind w:left="20"/>
                            <w:rPr>
                              <w:rFonts w:ascii="Courier New"/>
                              <w:b/>
                            </w:rPr>
                          </w:pPr>
                          <w:r>
                            <w:rPr>
                              <w:rFonts w:ascii="Courier New"/>
                              <w:b/>
                              <w:spacing w:val="-4"/>
                            </w:rPr>
                            <w:t>2793</w:t>
                          </w:r>
                        </w:p>
                      </w:txbxContent>
                    </wps:txbx>
                    <wps:bodyPr wrap="square" lIns="0" tIns="0" rIns="0" bIns="0" rtlCol="0">
                      <a:noAutofit/>
                    </wps:bodyPr>
                  </wps:wsp>
                </a:graphicData>
              </a:graphic>
            </wp:anchor>
          </w:drawing>
        </mc:Choice>
        <mc:Fallback>
          <w:pict>
            <v:shape w14:anchorId="70998E85" id="Textbox 37" o:spid="_x0000_s1103" type="#_x0000_t202" style="position:absolute;margin-left:143.1pt;margin-top:-1.7pt;width:28.65pt;height:14.7pt;z-index:-1738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" filled="f" stroked="f">
              <v:textbox inset="0,0,0,0">
                <w:txbxContent>
                  <w:p w14:paraId="406928F9" w14:textId="77777777" w:rsidR="00AD61AA" w:rsidRDefault="003A247A">
                    <w:pPr>
                      <w:spacing w:before="23"/>
                      <w:ind w:left="20"/>
                      <w:rPr>
                        <w:rFonts w:ascii="Courier New"/>
                        <w:b/>
                      </w:rPr>
                    </w:pPr>
                    <w:r>
                      <w:rPr>
                        <w:rFonts w:ascii="Courier New"/>
                        <w:b/>
                        <w:spacing w:val="-4"/>
                      </w:rPr>
                      <w:t>2793</w:t>
                    </w:r>
                  </w:p>
                </w:txbxContent>
              </v:textbox>
              <w10:wrap anchorx="page" anchory="page"/>
            </v:shape>
          </w:pict>
        </mc:Fallback>
      </mc:AlternateContent>
    </w:r>
    <w:r>
      <w:rPr>
        <w:noProof/>
        <w:sz w:val="20"/>
      </w:rPr>
      <mc:AlternateContent>
        <mc:Choice Requires="wps">
          <w:drawing>
            <wp:anchor distT="0" distB="0" distL="0" distR="0" simplePos="0" relativeHeight="485934080" behindDoc="1" locked="0" layoutInCell="1" allowOverlap="1" wp14:anchorId="0F50B0D5" wp14:editId="259C8CAF">
              <wp:simplePos x="0" y="0"/>
              <wp:positionH relativeFrom="page">
                <wp:posOffset>2333108</wp:posOffset>
              </wp:positionH>
              <wp:positionV relativeFrom="page">
                <wp:posOffset>-21283</wp:posOffset>
              </wp:positionV>
              <wp:extent cx="194945" cy="18669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86690"/>
                      </a:xfrm>
                      <a:prstGeom prst="rect">
                        <a:avLst/>
                      </a:prstGeom>
                    </wps:spPr>
                    <wps:txbx>
                      <w:txbxContent>
                        <w:p w14:paraId="7CD97171" w14:textId="77777777" w:rsidR="00AD61AA" w:rsidRDefault="003A247A">
                          <w:pPr>
                            <w:spacing w:before="23"/>
                            <w:ind w:left="20"/>
                            <w:rPr>
                              <w:rFonts w:ascii="Courier New"/>
                              <w:b/>
                            </w:rPr>
                          </w:pPr>
                          <w:r>
                            <w:rPr>
                              <w:rFonts w:ascii="Courier New"/>
                              <w:b/>
                              <w:spacing w:val="-5"/>
                            </w:rPr>
                            <w:t>PG</w:t>
                          </w:r>
                        </w:p>
                      </w:txbxContent>
                    </wps:txbx>
                    <wps:bodyPr wrap="square" lIns="0" tIns="0" rIns="0" bIns="0" rtlCol="0">
                      <a:noAutofit/>
                    </wps:bodyPr>
                  </wps:wsp>
                </a:graphicData>
              </a:graphic>
            </wp:anchor>
          </w:drawing>
        </mc:Choice>
        <mc:Fallback>
          <w:pict>
            <v:shape w14:anchorId="0F50B0D5" id="Textbox 38" o:spid="_x0000_s1104" type="#_x0000_t202" style="position:absolute;margin-left:183.7pt;margin-top:-1.7pt;width:15.35pt;height:14.7pt;z-index:-1738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" filled="f" stroked="f">
              <v:textbox inset="0,0,0,0">
                <w:txbxContent>
                  <w:p w14:paraId="7CD97171" w14:textId="77777777" w:rsidR="00AD61AA" w:rsidRDefault="003A247A">
                    <w:pPr>
                      <w:spacing w:before="23"/>
                      <w:ind w:left="20"/>
                      <w:rPr>
                        <w:rFonts w:ascii="Courier New"/>
                        <w:b/>
                      </w:rPr>
                    </w:pPr>
                    <w:r>
                      <w:rPr>
                        <w:rFonts w:ascii="Courier New"/>
                        <w:b/>
                        <w:spacing w:val="-5"/>
                      </w:rPr>
                      <w:t>PG</w:t>
                    </w:r>
                  </w:p>
                </w:txbxContent>
              </v:textbox>
              <w10:wrap anchorx="page" anchory="page"/>
            </v:shape>
          </w:pict>
        </mc:Fallback>
      </mc:AlternateContent>
    </w:r>
    <w:r>
      <w:rPr>
        <w:noProof/>
        <w:sz w:val="20"/>
      </w:rPr>
      <mc:AlternateContent>
        <mc:Choice Requires="wps">
          <w:drawing>
            <wp:anchor distT="0" distB="0" distL="0" distR="0" simplePos="0" relativeHeight="485934592" behindDoc="1" locked="0" layoutInCell="1" allowOverlap="1" wp14:anchorId="01CDDCFC" wp14:editId="51A366FE">
              <wp:simplePos x="0" y="0"/>
              <wp:positionH relativeFrom="page">
                <wp:posOffset>2677198</wp:posOffset>
              </wp:positionH>
              <wp:positionV relativeFrom="page">
                <wp:posOffset>-21283</wp:posOffset>
              </wp:positionV>
              <wp:extent cx="363855" cy="18669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 cy="186690"/>
                      </a:xfrm>
                      <a:prstGeom prst="rect">
                        <a:avLst/>
                      </a:prstGeom>
                    </wps:spPr>
                    <wps:txbx>
                      <w:txbxContent>
                        <w:p w14:paraId="41AE9CC8" w14:textId="77777777" w:rsidR="00AD61AA" w:rsidRDefault="003A247A">
                          <w:pPr>
                            <w:spacing w:before="23"/>
                            <w:ind w:left="20"/>
                            <w:rPr>
                              <w:rFonts w:ascii="Courier New"/>
                              <w:b/>
                            </w:rPr>
                          </w:pPr>
                          <w:r>
                            <w:rPr>
                              <w:rFonts w:ascii="Courier New"/>
                              <w:b/>
                              <w:spacing w:val="-4"/>
                            </w:rPr>
                            <w:t>1662</w:t>
                          </w:r>
                        </w:p>
                      </w:txbxContent>
                    </wps:txbx>
                    <wps:bodyPr wrap="square" lIns="0" tIns="0" rIns="0" bIns="0" rtlCol="0">
                      <a:noAutofit/>
                    </wps:bodyPr>
                  </wps:wsp>
                </a:graphicData>
              </a:graphic>
            </wp:anchor>
          </w:drawing>
        </mc:Choice>
        <mc:Fallback>
          <w:pict>
            <v:shape w14:anchorId="01CDDCFC" id="Textbox 39" o:spid="_x0000_s1105" type="#_x0000_t202" style="position:absolute;margin-left:210.8pt;margin-top:-1.7pt;width:28.65pt;height:14.7pt;z-index:-173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" filled="f" stroked="f">
              <v:textbox inset="0,0,0,0">
                <w:txbxContent>
                  <w:p w14:paraId="41AE9CC8" w14:textId="77777777" w:rsidR="00AD61AA" w:rsidRDefault="003A247A">
                    <w:pPr>
                      <w:spacing w:before="23"/>
                      <w:ind w:left="20"/>
                      <w:rPr>
                        <w:rFonts w:ascii="Courier New"/>
                        <w:b/>
                      </w:rPr>
                    </w:pPr>
                    <w:r>
                      <w:rPr>
                        <w:rFonts w:ascii="Courier New"/>
                        <w:b/>
                        <w:spacing w:val="-4"/>
                      </w:rPr>
                      <w:t>1662</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181F8"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36128" behindDoc="1" locked="0" layoutInCell="1" allowOverlap="1" wp14:anchorId="341B11DA" wp14:editId="0D88A24E">
              <wp:simplePos x="0" y="0"/>
              <wp:positionH relativeFrom="page">
                <wp:posOffset>184348</wp:posOffset>
              </wp:positionH>
              <wp:positionV relativeFrom="page">
                <wp:posOffset>-37520</wp:posOffset>
              </wp:positionV>
              <wp:extent cx="1485900" cy="20066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200660"/>
                      </a:xfrm>
                      <a:prstGeom prst="rect">
                        <a:avLst/>
                      </a:prstGeom>
                    </wps:spPr>
                    <wps:txbx>
                      <w:txbxContent>
                        <w:p w14:paraId="2DF5FAA8" w14:textId="77777777" w:rsidR="00AD61AA" w:rsidRDefault="003A247A">
                          <w:pPr>
                            <w:spacing w:before="23"/>
                            <w:ind w:left="20"/>
                            <w:rPr>
                              <w:rFonts w:ascii="Courier New"/>
                              <w:b/>
                              <w:sz w:val="24"/>
                            </w:rPr>
                          </w:pPr>
                          <w:r>
                            <w:rPr>
                              <w:rFonts w:ascii="Courier New"/>
                              <w:b/>
                              <w:spacing w:val="-4"/>
                              <w:sz w:val="24"/>
                            </w:rPr>
                            <w:t>CFN</w:t>
                          </w:r>
                          <w:r>
                            <w:rPr>
                              <w:rFonts w:ascii="Courier New"/>
                              <w:b/>
                              <w:spacing w:val="-32"/>
                              <w:sz w:val="24"/>
                            </w:rPr>
                            <w:t xml:space="preserve"> </w:t>
                          </w:r>
                          <w:r>
                            <w:rPr>
                              <w:rFonts w:ascii="Courier New"/>
                              <w:b/>
                              <w:spacing w:val="-4"/>
                              <w:sz w:val="24"/>
                            </w:rPr>
                            <w:t>1039940</w:t>
                          </w:r>
                          <w:r>
                            <w:rPr>
                              <w:rFonts w:ascii="Courier New"/>
                              <w:b/>
                              <w:spacing w:val="-31"/>
                              <w:sz w:val="24"/>
                            </w:rPr>
                            <w:t xml:space="preserve"> </w:t>
                          </w:r>
                          <w:r>
                            <w:rPr>
                              <w:rFonts w:ascii="Courier New"/>
                              <w:b/>
                              <w:spacing w:val="-4"/>
                              <w:sz w:val="24"/>
                            </w:rPr>
                            <w:t>OR</w:t>
                          </w:r>
                          <w:r>
                            <w:rPr>
                              <w:rFonts w:ascii="Courier New"/>
                              <w:b/>
                              <w:spacing w:val="-32"/>
                              <w:sz w:val="24"/>
                            </w:rPr>
                            <w:t xml:space="preserve"> </w:t>
                          </w:r>
                          <w:r>
                            <w:rPr>
                              <w:rFonts w:ascii="Courier New"/>
                              <w:b/>
                              <w:spacing w:val="-5"/>
                              <w:sz w:val="24"/>
                            </w:rPr>
                            <w:t>BK</w:t>
                          </w:r>
                        </w:p>
                      </w:txbxContent>
                    </wps:txbx>
                    <wps:bodyPr wrap="square" lIns="0" tIns="0" rIns="0" bIns="0" rtlCol="0">
                      <a:noAutofit/>
                    </wps:bodyPr>
                  </wps:wsp>
                </a:graphicData>
              </a:graphic>
            </wp:anchor>
          </w:drawing>
        </mc:Choice>
        <mc:Fallback>
          <w:pict>
            <v:shapetype w14:anchorId="341B11DA" id="_x0000_t202" coordsize="21600,21600" o:spt="202" path="m,l,21600r21600,l21600,xe">
              <v:stroke joinstyle="miter"/>
              <v:path gradientshapeok="t" o:connecttype="rect"/>
            </v:shapetype>
            <v:shape id="Textbox 44" o:spid="_x0000_s1108" type="#_x0000_t202" style="position:absolute;margin-left:14.5pt;margin-top:-2.95pt;width:117pt;height:15.8pt;z-index:-173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" filled="f" stroked="f">
              <v:textbox inset="0,0,0,0">
                <w:txbxContent>
                  <w:p w14:paraId="2DF5FAA8" w14:textId="77777777" w:rsidR="00AD61AA" w:rsidRDefault="003A247A">
                    <w:pPr>
                      <w:spacing w:before="23"/>
                      <w:ind w:left="20"/>
                      <w:rPr>
                        <w:rFonts w:ascii="Courier New"/>
                        <w:b/>
                        <w:sz w:val="24"/>
                      </w:rPr>
                    </w:pPr>
                    <w:r>
                      <w:rPr>
                        <w:rFonts w:ascii="Courier New"/>
                        <w:b/>
                        <w:spacing w:val="-4"/>
                        <w:sz w:val="24"/>
                      </w:rPr>
                      <w:t>CFN</w:t>
                    </w:r>
                    <w:r>
                      <w:rPr>
                        <w:rFonts w:ascii="Courier New"/>
                        <w:b/>
                        <w:spacing w:val="-32"/>
                        <w:sz w:val="24"/>
                      </w:rPr>
                      <w:t xml:space="preserve"> </w:t>
                    </w:r>
                    <w:r>
                      <w:rPr>
                        <w:rFonts w:ascii="Courier New"/>
                        <w:b/>
                        <w:spacing w:val="-4"/>
                        <w:sz w:val="24"/>
                      </w:rPr>
                      <w:t>1039940</w:t>
                    </w:r>
                    <w:r>
                      <w:rPr>
                        <w:rFonts w:ascii="Courier New"/>
                        <w:b/>
                        <w:spacing w:val="-31"/>
                        <w:sz w:val="24"/>
                      </w:rPr>
                      <w:t xml:space="preserve"> </w:t>
                    </w:r>
                    <w:r>
                      <w:rPr>
                        <w:rFonts w:ascii="Courier New"/>
                        <w:b/>
                        <w:spacing w:val="-4"/>
                        <w:sz w:val="24"/>
                      </w:rPr>
                      <w:t>OR</w:t>
                    </w:r>
                    <w:r>
                      <w:rPr>
                        <w:rFonts w:ascii="Courier New"/>
                        <w:b/>
                        <w:spacing w:val="-32"/>
                        <w:sz w:val="24"/>
                      </w:rPr>
                      <w:t xml:space="preserve"> </w:t>
                    </w:r>
                    <w:r>
                      <w:rPr>
                        <w:rFonts w:ascii="Courier New"/>
                        <w:b/>
                        <w:spacing w:val="-5"/>
                        <w:sz w:val="24"/>
                      </w:rPr>
                      <w:t>BK</w:t>
                    </w:r>
                  </w:p>
                </w:txbxContent>
              </v:textbox>
              <w10:wrap anchorx="page" anchory="page"/>
            </v:shape>
          </w:pict>
        </mc:Fallback>
      </mc:AlternateContent>
    </w:r>
    <w:r>
      <w:rPr>
        <w:noProof/>
        <w:sz w:val="20"/>
      </w:rPr>
      <mc:AlternateContent>
        <mc:Choice Requires="wps">
          <w:drawing>
            <wp:anchor distT="0" distB="0" distL="0" distR="0" simplePos="0" relativeHeight="485936640" behindDoc="1" locked="0" layoutInCell="1" allowOverlap="1" wp14:anchorId="4DC73019" wp14:editId="6D8D1DE6">
              <wp:simplePos x="0" y="0"/>
              <wp:positionH relativeFrom="page">
                <wp:posOffset>1819668</wp:posOffset>
              </wp:positionH>
              <wp:positionV relativeFrom="page">
                <wp:posOffset>-37520</wp:posOffset>
              </wp:positionV>
              <wp:extent cx="363220" cy="20066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200660"/>
                      </a:xfrm>
                      <a:prstGeom prst="rect">
                        <a:avLst/>
                      </a:prstGeom>
                    </wps:spPr>
                    <wps:txbx>
                      <w:txbxContent>
                        <w:p w14:paraId="4F683948" w14:textId="77777777" w:rsidR="00AD61AA" w:rsidRDefault="003A247A">
                          <w:pPr>
                            <w:spacing w:before="23"/>
                            <w:ind w:left="20"/>
                            <w:rPr>
                              <w:rFonts w:ascii="Courier New"/>
                              <w:b/>
                              <w:sz w:val="24"/>
                            </w:rPr>
                          </w:pPr>
                          <w:r>
                            <w:rPr>
                              <w:rFonts w:ascii="Courier New"/>
                              <w:b/>
                              <w:spacing w:val="-10"/>
                              <w:sz w:val="24"/>
                            </w:rPr>
                            <w:t>2793</w:t>
                          </w:r>
                        </w:p>
                      </w:txbxContent>
                    </wps:txbx>
                    <wps:bodyPr wrap="square" lIns="0" tIns="0" rIns="0" bIns="0" rtlCol="0">
                      <a:noAutofit/>
                    </wps:bodyPr>
                  </wps:wsp>
                </a:graphicData>
              </a:graphic>
            </wp:anchor>
          </w:drawing>
        </mc:Choice>
        <mc:Fallback>
          <w:pict>
            <v:shape w14:anchorId="4DC73019" id="Textbox 45" o:spid="_x0000_s1109" type="#_x0000_t202" style="position:absolute;margin-left:143.3pt;margin-top:-2.95pt;width:28.6pt;height:15.8pt;z-index:-173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" filled="f" stroked="f">
              <v:textbox inset="0,0,0,0">
                <w:txbxContent>
                  <w:p w14:paraId="4F683948" w14:textId="77777777" w:rsidR="00AD61AA" w:rsidRDefault="003A247A">
                    <w:pPr>
                      <w:spacing w:before="23"/>
                      <w:ind w:left="20"/>
                      <w:rPr>
                        <w:rFonts w:ascii="Courier New"/>
                        <w:b/>
                        <w:sz w:val="24"/>
                      </w:rPr>
                    </w:pPr>
                    <w:r>
                      <w:rPr>
                        <w:rFonts w:ascii="Courier New"/>
                        <w:b/>
                        <w:spacing w:val="-10"/>
                        <w:sz w:val="24"/>
                      </w:rPr>
                      <w:t>2793</w:t>
                    </w:r>
                  </w:p>
                </w:txbxContent>
              </v:textbox>
              <w10:wrap anchorx="page" anchory="page"/>
            </v:shape>
          </w:pict>
        </mc:Fallback>
      </mc:AlternateContent>
    </w:r>
    <w:r>
      <w:rPr>
        <w:noProof/>
        <w:sz w:val="20"/>
      </w:rPr>
      <mc:AlternateContent>
        <mc:Choice Requires="wps">
          <w:drawing>
            <wp:anchor distT="0" distB="0" distL="0" distR="0" simplePos="0" relativeHeight="485937152" behindDoc="1" locked="0" layoutInCell="1" allowOverlap="1" wp14:anchorId="59C0F332" wp14:editId="5A3E9B8E">
              <wp:simplePos x="0" y="0"/>
              <wp:positionH relativeFrom="page">
                <wp:posOffset>2335339</wp:posOffset>
              </wp:positionH>
              <wp:positionV relativeFrom="page">
                <wp:posOffset>-37520</wp:posOffset>
              </wp:positionV>
              <wp:extent cx="194310" cy="20066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00660"/>
                      </a:xfrm>
                      <a:prstGeom prst="rect">
                        <a:avLst/>
                      </a:prstGeom>
                    </wps:spPr>
                    <wps:txbx>
                      <w:txbxContent>
                        <w:p w14:paraId="49210693" w14:textId="77777777" w:rsidR="00AD61AA" w:rsidRDefault="003A247A">
                          <w:pPr>
                            <w:spacing w:before="23"/>
                            <w:ind w:left="20"/>
                            <w:rPr>
                              <w:rFonts w:ascii="Courier New"/>
                              <w:b/>
                              <w:sz w:val="24"/>
                            </w:rPr>
                          </w:pPr>
                          <w:r>
                            <w:rPr>
                              <w:rFonts w:ascii="Courier New"/>
                              <w:b/>
                              <w:spacing w:val="-8"/>
                              <w:sz w:val="24"/>
                            </w:rPr>
                            <w:t>PG</w:t>
                          </w:r>
                        </w:p>
                      </w:txbxContent>
                    </wps:txbx>
                    <wps:bodyPr wrap="square" lIns="0" tIns="0" rIns="0" bIns="0" rtlCol="0">
                      <a:noAutofit/>
                    </wps:bodyPr>
                  </wps:wsp>
                </a:graphicData>
              </a:graphic>
            </wp:anchor>
          </w:drawing>
        </mc:Choice>
        <mc:Fallback>
          <w:pict>
            <v:shape w14:anchorId="59C0F332" id="Textbox 46" o:spid="_x0000_s1110" type="#_x0000_t202" style="position:absolute;margin-left:183.9pt;margin-top:-2.95pt;width:15.3pt;height:15.8pt;z-index:-173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" filled="f" stroked="f">
              <v:textbox inset="0,0,0,0">
                <w:txbxContent>
                  <w:p w14:paraId="49210693" w14:textId="77777777" w:rsidR="00AD61AA" w:rsidRDefault="003A247A">
                    <w:pPr>
                      <w:spacing w:before="23"/>
                      <w:ind w:left="20"/>
                      <w:rPr>
                        <w:rFonts w:ascii="Courier New"/>
                        <w:b/>
                        <w:sz w:val="24"/>
                      </w:rPr>
                    </w:pPr>
                    <w:r>
                      <w:rPr>
                        <w:rFonts w:ascii="Courier New"/>
                        <w:b/>
                        <w:spacing w:val="-8"/>
                        <w:sz w:val="24"/>
                      </w:rPr>
                      <w:t>PG</w:t>
                    </w:r>
                  </w:p>
                </w:txbxContent>
              </v:textbox>
              <w10:wrap anchorx="page" anchory="page"/>
            </v:shape>
          </w:pict>
        </mc:Fallback>
      </mc:AlternateContent>
    </w:r>
    <w:r>
      <w:rPr>
        <w:noProof/>
        <w:sz w:val="20"/>
      </w:rPr>
      <mc:AlternateContent>
        <mc:Choice Requires="wps">
          <w:drawing>
            <wp:anchor distT="0" distB="0" distL="0" distR="0" simplePos="0" relativeHeight="485937664" behindDoc="1" locked="0" layoutInCell="1" allowOverlap="1" wp14:anchorId="2EE280FC" wp14:editId="427B1AB0">
              <wp:simplePos x="0" y="0"/>
              <wp:positionH relativeFrom="page">
                <wp:posOffset>2679146</wp:posOffset>
              </wp:positionH>
              <wp:positionV relativeFrom="page">
                <wp:posOffset>-37520</wp:posOffset>
              </wp:positionV>
              <wp:extent cx="363220" cy="20066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200660"/>
                      </a:xfrm>
                      <a:prstGeom prst="rect">
                        <a:avLst/>
                      </a:prstGeom>
                    </wps:spPr>
                    <wps:txbx>
                      <w:txbxContent>
                        <w:p w14:paraId="684A68CD" w14:textId="77777777" w:rsidR="00AD61AA" w:rsidRDefault="003A247A">
                          <w:pPr>
                            <w:spacing w:before="23"/>
                            <w:ind w:left="20"/>
                            <w:rPr>
                              <w:rFonts w:ascii="Courier New"/>
                              <w:b/>
                              <w:sz w:val="24"/>
                            </w:rPr>
                          </w:pPr>
                          <w:r>
                            <w:rPr>
                              <w:rFonts w:ascii="Courier New"/>
                              <w:b/>
                              <w:spacing w:val="-10"/>
                              <w:sz w:val="24"/>
                            </w:rPr>
                            <w:t>1663</w:t>
                          </w:r>
                        </w:p>
                      </w:txbxContent>
                    </wps:txbx>
                    <wps:bodyPr wrap="square" lIns="0" tIns="0" rIns="0" bIns="0" rtlCol="0">
                      <a:noAutofit/>
                    </wps:bodyPr>
                  </wps:wsp>
                </a:graphicData>
              </a:graphic>
            </wp:anchor>
          </w:drawing>
        </mc:Choice>
        <mc:Fallback>
          <w:pict>
            <v:shape w14:anchorId="2EE280FC" id="Textbox 47" o:spid="_x0000_s1111" type="#_x0000_t202" style="position:absolute;margin-left:210.95pt;margin-top:-2.95pt;width:28.6pt;height:15.8pt;z-index:-173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" filled="f" stroked="f">
              <v:textbox inset="0,0,0,0">
                <w:txbxContent>
                  <w:p w14:paraId="684A68CD" w14:textId="77777777" w:rsidR="00AD61AA" w:rsidRDefault="003A247A">
                    <w:pPr>
                      <w:spacing w:before="23"/>
                      <w:ind w:left="20"/>
                      <w:rPr>
                        <w:rFonts w:ascii="Courier New"/>
                        <w:b/>
                        <w:sz w:val="24"/>
                      </w:rPr>
                    </w:pPr>
                    <w:r>
                      <w:rPr>
                        <w:rFonts w:ascii="Courier New"/>
                        <w:b/>
                        <w:spacing w:val="-10"/>
                        <w:sz w:val="24"/>
                      </w:rPr>
                      <w:t>1663</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5184A"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39200" behindDoc="1" locked="0" layoutInCell="1" allowOverlap="1" wp14:anchorId="40D37506" wp14:editId="0B3D515B">
              <wp:simplePos x="0" y="0"/>
              <wp:positionH relativeFrom="page">
                <wp:posOffset>181959</wp:posOffset>
              </wp:positionH>
              <wp:positionV relativeFrom="page">
                <wp:posOffset>-22073</wp:posOffset>
              </wp:positionV>
              <wp:extent cx="1486535" cy="17970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6535" cy="179705"/>
                      </a:xfrm>
                      <a:prstGeom prst="rect">
                        <a:avLst/>
                      </a:prstGeom>
                    </wps:spPr>
                    <wps:txbx>
                      <w:txbxContent>
                        <w:p w14:paraId="4703D0B8" w14:textId="77777777" w:rsidR="00AD61AA" w:rsidRDefault="003A247A">
                          <w:pPr>
                            <w:spacing w:before="23"/>
                            <w:ind w:left="20"/>
                            <w:rPr>
                              <w:rFonts w:ascii="Courier New"/>
                              <w:b/>
                              <w:sz w:val="21"/>
                            </w:rPr>
                          </w:pPr>
                          <w:r>
                            <w:rPr>
                              <w:rFonts w:ascii="Courier New"/>
                              <w:b/>
                              <w:w w:val="105"/>
                              <w:sz w:val="21"/>
                            </w:rPr>
                            <w:t>CFN</w:t>
                          </w:r>
                          <w:r>
                            <w:rPr>
                              <w:rFonts w:ascii="Courier New"/>
                              <w:b/>
                              <w:spacing w:val="7"/>
                              <w:w w:val="105"/>
                              <w:sz w:val="21"/>
                            </w:rPr>
                            <w:t xml:space="preserve"> </w:t>
                          </w:r>
                          <w:r>
                            <w:rPr>
                              <w:rFonts w:ascii="Courier New"/>
                              <w:b/>
                              <w:w w:val="105"/>
                              <w:sz w:val="21"/>
                            </w:rPr>
                            <w:t>1039940</w:t>
                          </w:r>
                          <w:r>
                            <w:rPr>
                              <w:rFonts w:ascii="Courier New"/>
                              <w:b/>
                              <w:spacing w:val="20"/>
                              <w:w w:val="105"/>
                              <w:sz w:val="21"/>
                            </w:rPr>
                            <w:t xml:space="preserve"> </w:t>
                          </w:r>
                          <w:r>
                            <w:rPr>
                              <w:rFonts w:ascii="Courier New"/>
                              <w:b/>
                              <w:w w:val="105"/>
                              <w:sz w:val="21"/>
                            </w:rPr>
                            <w:t>OR</w:t>
                          </w:r>
                          <w:r>
                            <w:rPr>
                              <w:rFonts w:ascii="Courier New"/>
                              <w:b/>
                              <w:spacing w:val="9"/>
                              <w:w w:val="105"/>
                              <w:sz w:val="21"/>
                            </w:rPr>
                            <w:t xml:space="preserve"> </w:t>
                          </w:r>
                          <w:r>
                            <w:rPr>
                              <w:rFonts w:ascii="Courier New"/>
                              <w:b/>
                              <w:spacing w:val="-7"/>
                              <w:w w:val="105"/>
                              <w:sz w:val="21"/>
                            </w:rPr>
                            <w:t>BK</w:t>
                          </w:r>
                        </w:p>
                      </w:txbxContent>
                    </wps:txbx>
                    <wps:bodyPr wrap="square" lIns="0" tIns="0" rIns="0" bIns="0" rtlCol="0">
                      <a:noAutofit/>
                    </wps:bodyPr>
                  </wps:wsp>
                </a:graphicData>
              </a:graphic>
            </wp:anchor>
          </w:drawing>
        </mc:Choice>
        <mc:Fallback>
          <w:pict>
            <v:shapetype w14:anchorId="40D37506" id="_x0000_t202" coordsize="21600,21600" o:spt="202" path="m,l,21600r21600,l21600,xe">
              <v:stroke joinstyle="miter"/>
              <v:path gradientshapeok="t" o:connecttype="rect"/>
            </v:shapetype>
            <v:shape id="Textbox 52" o:spid="_x0000_s1114" type="#_x0000_t202" style="position:absolute;margin-left:14.35pt;margin-top:-1.75pt;width:117.05pt;height:14.15pt;z-index:-173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" filled="f" stroked="f">
              <v:textbox inset="0,0,0,0">
                <w:txbxContent>
                  <w:p w14:paraId="4703D0B8" w14:textId="77777777" w:rsidR="00AD61AA" w:rsidRDefault="003A247A">
                    <w:pPr>
                      <w:spacing w:before="23"/>
                      <w:ind w:left="20"/>
                      <w:rPr>
                        <w:rFonts w:ascii="Courier New"/>
                        <w:b/>
                        <w:sz w:val="21"/>
                      </w:rPr>
                    </w:pPr>
                    <w:r>
                      <w:rPr>
                        <w:rFonts w:ascii="Courier New"/>
                        <w:b/>
                        <w:w w:val="105"/>
                        <w:sz w:val="21"/>
                      </w:rPr>
                      <w:t>CFN</w:t>
                    </w:r>
                    <w:r>
                      <w:rPr>
                        <w:rFonts w:ascii="Courier New"/>
                        <w:b/>
                        <w:spacing w:val="7"/>
                        <w:w w:val="105"/>
                        <w:sz w:val="21"/>
                      </w:rPr>
                      <w:t xml:space="preserve"> </w:t>
                    </w:r>
                    <w:r>
                      <w:rPr>
                        <w:rFonts w:ascii="Courier New"/>
                        <w:b/>
                        <w:w w:val="105"/>
                        <w:sz w:val="21"/>
                      </w:rPr>
                      <w:t>1039940</w:t>
                    </w:r>
                    <w:r>
                      <w:rPr>
                        <w:rFonts w:ascii="Courier New"/>
                        <w:b/>
                        <w:spacing w:val="20"/>
                        <w:w w:val="105"/>
                        <w:sz w:val="21"/>
                      </w:rPr>
                      <w:t xml:space="preserve"> </w:t>
                    </w:r>
                    <w:r>
                      <w:rPr>
                        <w:rFonts w:ascii="Courier New"/>
                        <w:b/>
                        <w:w w:val="105"/>
                        <w:sz w:val="21"/>
                      </w:rPr>
                      <w:t>OR</w:t>
                    </w:r>
                    <w:r>
                      <w:rPr>
                        <w:rFonts w:ascii="Courier New"/>
                        <w:b/>
                        <w:spacing w:val="9"/>
                        <w:w w:val="105"/>
                        <w:sz w:val="21"/>
                      </w:rPr>
                      <w:t xml:space="preserve"> </w:t>
                    </w:r>
                    <w:r>
                      <w:rPr>
                        <w:rFonts w:ascii="Courier New"/>
                        <w:b/>
                        <w:spacing w:val="-7"/>
                        <w:w w:val="105"/>
                        <w:sz w:val="21"/>
                      </w:rPr>
                      <w:t>BK</w:t>
                    </w:r>
                  </w:p>
                </w:txbxContent>
              </v:textbox>
              <w10:wrap anchorx="page" anchory="page"/>
            </v:shape>
          </w:pict>
        </mc:Fallback>
      </mc:AlternateContent>
    </w:r>
    <w:r>
      <w:rPr>
        <w:noProof/>
        <w:sz w:val="20"/>
      </w:rPr>
      <mc:AlternateContent>
        <mc:Choice Requires="wps">
          <w:drawing>
            <wp:anchor distT="0" distB="0" distL="0" distR="0" simplePos="0" relativeHeight="485939712" behindDoc="1" locked="0" layoutInCell="1" allowOverlap="1" wp14:anchorId="4A66D24B" wp14:editId="659E76F6">
              <wp:simplePos x="0" y="0"/>
              <wp:positionH relativeFrom="page">
                <wp:posOffset>1817696</wp:posOffset>
              </wp:positionH>
              <wp:positionV relativeFrom="page">
                <wp:posOffset>-22073</wp:posOffset>
              </wp:positionV>
              <wp:extent cx="361950" cy="17970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179705"/>
                      </a:xfrm>
                      <a:prstGeom prst="rect">
                        <a:avLst/>
                      </a:prstGeom>
                    </wps:spPr>
                    <wps:txbx>
                      <w:txbxContent>
                        <w:p w14:paraId="394A6FD2" w14:textId="77777777" w:rsidR="00AD61AA" w:rsidRDefault="003A247A">
                          <w:pPr>
                            <w:spacing w:before="23"/>
                            <w:ind w:left="20"/>
                            <w:rPr>
                              <w:rFonts w:ascii="Courier New"/>
                              <w:b/>
                              <w:sz w:val="21"/>
                            </w:rPr>
                          </w:pPr>
                          <w:r>
                            <w:rPr>
                              <w:rFonts w:ascii="Courier New"/>
                              <w:b/>
                              <w:spacing w:val="-4"/>
                              <w:w w:val="105"/>
                              <w:sz w:val="21"/>
                            </w:rPr>
                            <w:t>2793</w:t>
                          </w:r>
                        </w:p>
                      </w:txbxContent>
                    </wps:txbx>
                    <wps:bodyPr wrap="square" lIns="0" tIns="0" rIns="0" bIns="0" rtlCol="0">
                      <a:noAutofit/>
                    </wps:bodyPr>
                  </wps:wsp>
                </a:graphicData>
              </a:graphic>
            </wp:anchor>
          </w:drawing>
        </mc:Choice>
        <mc:Fallback>
          <w:pict>
            <v:shape w14:anchorId="4A66D24B" id="Textbox 53" o:spid="_x0000_s1115" type="#_x0000_t202" style="position:absolute;margin-left:143.15pt;margin-top:-1.75pt;width:28.5pt;height:14.15pt;z-index:-173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" filled="f" stroked="f">
              <v:textbox inset="0,0,0,0">
                <w:txbxContent>
                  <w:p w14:paraId="394A6FD2" w14:textId="77777777" w:rsidR="00AD61AA" w:rsidRDefault="003A247A">
                    <w:pPr>
                      <w:spacing w:before="23"/>
                      <w:ind w:left="20"/>
                      <w:rPr>
                        <w:rFonts w:ascii="Courier New"/>
                        <w:b/>
                        <w:sz w:val="21"/>
                      </w:rPr>
                    </w:pPr>
                    <w:r>
                      <w:rPr>
                        <w:rFonts w:ascii="Courier New"/>
                        <w:b/>
                        <w:spacing w:val="-4"/>
                        <w:w w:val="105"/>
                        <w:sz w:val="21"/>
                      </w:rPr>
                      <w:t>2793</w:t>
                    </w:r>
                  </w:p>
                </w:txbxContent>
              </v:textbox>
              <w10:wrap anchorx="page" anchory="page"/>
            </v:shape>
          </w:pict>
        </mc:Fallback>
      </mc:AlternateContent>
    </w:r>
    <w:r>
      <w:rPr>
        <w:noProof/>
        <w:sz w:val="20"/>
      </w:rPr>
      <mc:AlternateContent>
        <mc:Choice Requires="wps">
          <w:drawing>
            <wp:anchor distT="0" distB="0" distL="0" distR="0" simplePos="0" relativeHeight="485940224" behindDoc="1" locked="0" layoutInCell="1" allowOverlap="1" wp14:anchorId="0B46B4E8" wp14:editId="3296CD39">
              <wp:simplePos x="0" y="0"/>
              <wp:positionH relativeFrom="page">
                <wp:posOffset>2333476</wp:posOffset>
              </wp:positionH>
              <wp:positionV relativeFrom="page">
                <wp:posOffset>-22073</wp:posOffset>
              </wp:positionV>
              <wp:extent cx="195580" cy="17970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79705"/>
                      </a:xfrm>
                      <a:prstGeom prst="rect">
                        <a:avLst/>
                      </a:prstGeom>
                    </wps:spPr>
                    <wps:txbx>
                      <w:txbxContent>
                        <w:p w14:paraId="4B465C7E" w14:textId="77777777" w:rsidR="00AD61AA" w:rsidRDefault="003A247A">
                          <w:pPr>
                            <w:spacing w:before="23"/>
                            <w:ind w:left="20"/>
                            <w:rPr>
                              <w:rFonts w:ascii="Courier New"/>
                              <w:b/>
                              <w:sz w:val="21"/>
                            </w:rPr>
                          </w:pPr>
                          <w:r>
                            <w:rPr>
                              <w:rFonts w:ascii="Courier New"/>
                              <w:b/>
                              <w:spacing w:val="-5"/>
                              <w:w w:val="105"/>
                              <w:sz w:val="21"/>
                            </w:rPr>
                            <w:t>PG</w:t>
                          </w:r>
                        </w:p>
                      </w:txbxContent>
                    </wps:txbx>
                    <wps:bodyPr wrap="square" lIns="0" tIns="0" rIns="0" bIns="0" rtlCol="0">
                      <a:noAutofit/>
                    </wps:bodyPr>
                  </wps:wsp>
                </a:graphicData>
              </a:graphic>
            </wp:anchor>
          </w:drawing>
        </mc:Choice>
        <mc:Fallback>
          <w:pict>
            <v:shape w14:anchorId="0B46B4E8" id="Textbox 54" o:spid="_x0000_s1116" type="#_x0000_t202" style="position:absolute;margin-left:183.75pt;margin-top:-1.75pt;width:15.4pt;height:14.15pt;z-index:-173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" filled="f" stroked="f">
              <v:textbox inset="0,0,0,0">
                <w:txbxContent>
                  <w:p w14:paraId="4B465C7E" w14:textId="77777777" w:rsidR="00AD61AA" w:rsidRDefault="003A247A">
                    <w:pPr>
                      <w:spacing w:before="23"/>
                      <w:ind w:left="20"/>
                      <w:rPr>
                        <w:rFonts w:ascii="Courier New"/>
                        <w:b/>
                        <w:sz w:val="21"/>
                      </w:rPr>
                    </w:pPr>
                    <w:r>
                      <w:rPr>
                        <w:rFonts w:ascii="Courier New"/>
                        <w:b/>
                        <w:spacing w:val="-5"/>
                        <w:w w:val="105"/>
                        <w:sz w:val="21"/>
                      </w:rPr>
                      <w:t>PG</w:t>
                    </w:r>
                  </w:p>
                </w:txbxContent>
              </v:textbox>
              <w10:wrap anchorx="page" anchory="page"/>
            </v:shape>
          </w:pict>
        </mc:Fallback>
      </mc:AlternateContent>
    </w:r>
    <w:r>
      <w:rPr>
        <w:noProof/>
        <w:sz w:val="20"/>
      </w:rPr>
      <mc:AlternateContent>
        <mc:Choice Requires="wps">
          <w:drawing>
            <wp:anchor distT="0" distB="0" distL="0" distR="0" simplePos="0" relativeHeight="485940736" behindDoc="1" locked="0" layoutInCell="1" allowOverlap="1" wp14:anchorId="5E4BCC3C" wp14:editId="1CE71368">
              <wp:simplePos x="0" y="0"/>
              <wp:positionH relativeFrom="page">
                <wp:posOffset>2677708</wp:posOffset>
              </wp:positionH>
              <wp:positionV relativeFrom="page">
                <wp:posOffset>-22073</wp:posOffset>
              </wp:positionV>
              <wp:extent cx="361950" cy="17970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179705"/>
                      </a:xfrm>
                      <a:prstGeom prst="rect">
                        <a:avLst/>
                      </a:prstGeom>
                    </wps:spPr>
                    <wps:txbx>
                      <w:txbxContent>
                        <w:p w14:paraId="5C04BECB" w14:textId="77777777" w:rsidR="00AD61AA" w:rsidRDefault="003A247A">
                          <w:pPr>
                            <w:spacing w:before="23"/>
                            <w:ind w:left="20"/>
                            <w:rPr>
                              <w:rFonts w:ascii="Courier New"/>
                              <w:b/>
                              <w:sz w:val="21"/>
                            </w:rPr>
                          </w:pPr>
                          <w:r>
                            <w:rPr>
                              <w:rFonts w:ascii="Courier New"/>
                              <w:b/>
                              <w:spacing w:val="-4"/>
                              <w:w w:val="105"/>
                              <w:sz w:val="21"/>
                            </w:rPr>
                            <w:t>1664</w:t>
                          </w:r>
                        </w:p>
                      </w:txbxContent>
                    </wps:txbx>
                    <wps:bodyPr wrap="square" lIns="0" tIns="0" rIns="0" bIns="0" rtlCol="0">
                      <a:noAutofit/>
                    </wps:bodyPr>
                  </wps:wsp>
                </a:graphicData>
              </a:graphic>
            </wp:anchor>
          </w:drawing>
        </mc:Choice>
        <mc:Fallback>
          <w:pict>
            <v:shape w14:anchorId="5E4BCC3C" id="Textbox 55" o:spid="_x0000_s1117" type="#_x0000_t202" style="position:absolute;margin-left:210.85pt;margin-top:-1.75pt;width:28.5pt;height:14.15pt;z-index:-173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" filled="f" stroked="f">
              <v:textbox inset="0,0,0,0">
                <w:txbxContent>
                  <w:p w14:paraId="5C04BECB" w14:textId="77777777" w:rsidR="00AD61AA" w:rsidRDefault="003A247A">
                    <w:pPr>
                      <w:spacing w:before="23"/>
                      <w:ind w:left="20"/>
                      <w:rPr>
                        <w:rFonts w:ascii="Courier New"/>
                        <w:b/>
                        <w:sz w:val="21"/>
                      </w:rPr>
                    </w:pPr>
                    <w:r>
                      <w:rPr>
                        <w:rFonts w:ascii="Courier New"/>
                        <w:b/>
                        <w:spacing w:val="-4"/>
                        <w:w w:val="105"/>
                        <w:sz w:val="21"/>
                      </w:rPr>
                      <w:t>1664</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E0F23" w14:textId="77777777" w:rsidR="00AD61AA" w:rsidRDefault="003A247A">
    <w:pPr>
      <w:pStyle w:val="BodyText"/>
      <w:spacing w:line="14" w:lineRule="auto"/>
      <w:rPr>
        <w:sz w:val="20"/>
      </w:rPr>
    </w:pPr>
    <w:r>
      <w:rPr>
        <w:noProof/>
        <w:sz w:val="20"/>
      </w:rPr>
      <mc:AlternateContent>
        <mc:Choice Requires="wps">
          <w:drawing>
            <wp:anchor distT="0" distB="0" distL="0" distR="0" simplePos="0" relativeHeight="485942272" behindDoc="1" locked="0" layoutInCell="1" allowOverlap="1" wp14:anchorId="1F40073D" wp14:editId="766284A6">
              <wp:simplePos x="0" y="0"/>
              <wp:positionH relativeFrom="page">
                <wp:posOffset>181959</wp:posOffset>
              </wp:positionH>
              <wp:positionV relativeFrom="page">
                <wp:posOffset>-22073</wp:posOffset>
              </wp:positionV>
              <wp:extent cx="1486535" cy="17970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6535" cy="179705"/>
                      </a:xfrm>
                      <a:prstGeom prst="rect">
                        <a:avLst/>
                      </a:prstGeom>
                    </wps:spPr>
                    <wps:txbx>
                      <w:txbxContent>
                        <w:p w14:paraId="27238B5D" w14:textId="77777777" w:rsidR="00AD61AA" w:rsidRDefault="003A247A">
                          <w:pPr>
                            <w:spacing w:before="23"/>
                            <w:ind w:left="20"/>
                            <w:rPr>
                              <w:rFonts w:ascii="Courier New"/>
                              <w:b/>
                              <w:sz w:val="21"/>
                            </w:rPr>
                          </w:pPr>
                          <w:r>
                            <w:rPr>
                              <w:rFonts w:ascii="Courier New"/>
                              <w:b/>
                              <w:w w:val="105"/>
                              <w:sz w:val="21"/>
                            </w:rPr>
                            <w:t>CFN</w:t>
                          </w:r>
                          <w:r>
                            <w:rPr>
                              <w:rFonts w:ascii="Courier New"/>
                              <w:b/>
                              <w:spacing w:val="7"/>
                              <w:w w:val="105"/>
                              <w:sz w:val="21"/>
                            </w:rPr>
                            <w:t xml:space="preserve"> </w:t>
                          </w:r>
                          <w:r>
                            <w:rPr>
                              <w:rFonts w:ascii="Courier New"/>
                              <w:b/>
                              <w:w w:val="105"/>
                              <w:sz w:val="21"/>
                            </w:rPr>
                            <w:t>1039940</w:t>
                          </w:r>
                          <w:r>
                            <w:rPr>
                              <w:rFonts w:ascii="Courier New"/>
                              <w:b/>
                              <w:spacing w:val="20"/>
                              <w:w w:val="105"/>
                              <w:sz w:val="21"/>
                            </w:rPr>
                            <w:t xml:space="preserve"> </w:t>
                          </w:r>
                          <w:r>
                            <w:rPr>
                              <w:rFonts w:ascii="Courier New"/>
                              <w:b/>
                              <w:w w:val="105"/>
                              <w:sz w:val="21"/>
                            </w:rPr>
                            <w:t>OR</w:t>
                          </w:r>
                          <w:r>
                            <w:rPr>
                              <w:rFonts w:ascii="Courier New"/>
                              <w:b/>
                              <w:spacing w:val="9"/>
                              <w:w w:val="105"/>
                              <w:sz w:val="21"/>
                            </w:rPr>
                            <w:t xml:space="preserve"> </w:t>
                          </w:r>
                          <w:r>
                            <w:rPr>
                              <w:rFonts w:ascii="Courier New"/>
                              <w:b/>
                              <w:spacing w:val="-7"/>
                              <w:w w:val="105"/>
                              <w:sz w:val="21"/>
                            </w:rPr>
                            <w:t>BK</w:t>
                          </w:r>
                        </w:p>
                      </w:txbxContent>
                    </wps:txbx>
                    <wps:bodyPr wrap="square" lIns="0" tIns="0" rIns="0" bIns="0" rtlCol="0">
                      <a:noAutofit/>
                    </wps:bodyPr>
                  </wps:wsp>
                </a:graphicData>
              </a:graphic>
            </wp:anchor>
          </w:drawing>
        </mc:Choice>
        <mc:Fallback>
          <w:pict>
            <v:shapetype w14:anchorId="1F40073D" id="_x0000_t202" coordsize="21600,21600" o:spt="202" path="m,l,21600r21600,l21600,xe">
              <v:stroke joinstyle="miter"/>
              <v:path gradientshapeok="t" o:connecttype="rect"/>
            </v:shapetype>
            <v:shape id="Textbox 58" o:spid="_x0000_s1120" type="#_x0000_t202" style="position:absolute;margin-left:14.35pt;margin-top:-1.75pt;width:117.05pt;height:14.15pt;z-index:-173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" filled="f" stroked="f">
              <v:textbox inset="0,0,0,0">
                <w:txbxContent>
                  <w:p w14:paraId="27238B5D" w14:textId="77777777" w:rsidR="00AD61AA" w:rsidRDefault="003A247A">
                    <w:pPr>
                      <w:spacing w:before="23"/>
                      <w:ind w:left="20"/>
                      <w:rPr>
                        <w:rFonts w:ascii="Courier New"/>
                        <w:b/>
                        <w:sz w:val="21"/>
                      </w:rPr>
                    </w:pPr>
                    <w:r>
                      <w:rPr>
                        <w:rFonts w:ascii="Courier New"/>
                        <w:b/>
                        <w:w w:val="105"/>
                        <w:sz w:val="21"/>
                      </w:rPr>
                      <w:t>CFN</w:t>
                    </w:r>
                    <w:r>
                      <w:rPr>
                        <w:rFonts w:ascii="Courier New"/>
                        <w:b/>
                        <w:spacing w:val="7"/>
                        <w:w w:val="105"/>
                        <w:sz w:val="21"/>
                      </w:rPr>
                      <w:t xml:space="preserve"> </w:t>
                    </w:r>
                    <w:r>
                      <w:rPr>
                        <w:rFonts w:ascii="Courier New"/>
                        <w:b/>
                        <w:w w:val="105"/>
                        <w:sz w:val="21"/>
                      </w:rPr>
                      <w:t>1039940</w:t>
                    </w:r>
                    <w:r>
                      <w:rPr>
                        <w:rFonts w:ascii="Courier New"/>
                        <w:b/>
                        <w:spacing w:val="20"/>
                        <w:w w:val="105"/>
                        <w:sz w:val="21"/>
                      </w:rPr>
                      <w:t xml:space="preserve"> </w:t>
                    </w:r>
                    <w:r>
                      <w:rPr>
                        <w:rFonts w:ascii="Courier New"/>
                        <w:b/>
                        <w:w w:val="105"/>
                        <w:sz w:val="21"/>
                      </w:rPr>
                      <w:t>OR</w:t>
                    </w:r>
                    <w:r>
                      <w:rPr>
                        <w:rFonts w:ascii="Courier New"/>
                        <w:b/>
                        <w:spacing w:val="9"/>
                        <w:w w:val="105"/>
                        <w:sz w:val="21"/>
                      </w:rPr>
                      <w:t xml:space="preserve"> </w:t>
                    </w:r>
                    <w:r>
                      <w:rPr>
                        <w:rFonts w:ascii="Courier New"/>
                        <w:b/>
                        <w:spacing w:val="-7"/>
                        <w:w w:val="105"/>
                        <w:sz w:val="21"/>
                      </w:rPr>
                      <w:t>BK</w:t>
                    </w:r>
                  </w:p>
                </w:txbxContent>
              </v:textbox>
              <w10:wrap anchorx="page" anchory="page"/>
            </v:shape>
          </w:pict>
        </mc:Fallback>
      </mc:AlternateContent>
    </w:r>
    <w:r>
      <w:rPr>
        <w:noProof/>
        <w:sz w:val="20"/>
      </w:rPr>
      <mc:AlternateContent>
        <mc:Choice Requires="wps">
          <w:drawing>
            <wp:anchor distT="0" distB="0" distL="0" distR="0" simplePos="0" relativeHeight="485942784" behindDoc="1" locked="0" layoutInCell="1" allowOverlap="1" wp14:anchorId="3C87DE2C" wp14:editId="43632037">
              <wp:simplePos x="0" y="0"/>
              <wp:positionH relativeFrom="page">
                <wp:posOffset>1817696</wp:posOffset>
              </wp:positionH>
              <wp:positionV relativeFrom="page">
                <wp:posOffset>-22073</wp:posOffset>
              </wp:positionV>
              <wp:extent cx="361950" cy="17970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179705"/>
                      </a:xfrm>
                      <a:prstGeom prst="rect">
                        <a:avLst/>
                      </a:prstGeom>
                    </wps:spPr>
                    <wps:txbx>
                      <w:txbxContent>
                        <w:p w14:paraId="1A513E67" w14:textId="77777777" w:rsidR="00AD61AA" w:rsidRDefault="003A247A">
                          <w:pPr>
                            <w:spacing w:before="23"/>
                            <w:ind w:left="20"/>
                            <w:rPr>
                              <w:rFonts w:ascii="Courier New"/>
                              <w:b/>
                              <w:sz w:val="21"/>
                            </w:rPr>
                          </w:pPr>
                          <w:r>
                            <w:rPr>
                              <w:rFonts w:ascii="Courier New"/>
                              <w:b/>
                              <w:spacing w:val="-4"/>
                              <w:w w:val="105"/>
                              <w:sz w:val="21"/>
                            </w:rPr>
                            <w:t>2793</w:t>
                          </w:r>
                        </w:p>
                      </w:txbxContent>
                    </wps:txbx>
                    <wps:bodyPr wrap="square" lIns="0" tIns="0" rIns="0" bIns="0" rtlCol="0">
                      <a:noAutofit/>
                    </wps:bodyPr>
                  </wps:wsp>
                </a:graphicData>
              </a:graphic>
            </wp:anchor>
          </w:drawing>
        </mc:Choice>
        <mc:Fallback>
          <w:pict>
            <v:shape w14:anchorId="3C87DE2C" id="Textbox 59" o:spid="_x0000_s1121" type="#_x0000_t202" style="position:absolute;margin-left:143.15pt;margin-top:-1.75pt;width:28.5pt;height:14.15pt;z-index:-173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" filled="f" stroked="f">
              <v:textbox inset="0,0,0,0">
                <w:txbxContent>
                  <w:p w14:paraId="1A513E67" w14:textId="77777777" w:rsidR="00AD61AA" w:rsidRDefault="003A247A">
                    <w:pPr>
                      <w:spacing w:before="23"/>
                      <w:ind w:left="20"/>
                      <w:rPr>
                        <w:rFonts w:ascii="Courier New"/>
                        <w:b/>
                        <w:sz w:val="21"/>
                      </w:rPr>
                    </w:pPr>
                    <w:r>
                      <w:rPr>
                        <w:rFonts w:ascii="Courier New"/>
                        <w:b/>
                        <w:spacing w:val="-4"/>
                        <w:w w:val="105"/>
                        <w:sz w:val="21"/>
                      </w:rPr>
                      <w:t>2793</w:t>
                    </w:r>
                  </w:p>
                </w:txbxContent>
              </v:textbox>
              <w10:wrap anchorx="page" anchory="page"/>
            </v:shape>
          </w:pict>
        </mc:Fallback>
      </mc:AlternateContent>
    </w:r>
    <w:r>
      <w:rPr>
        <w:noProof/>
        <w:sz w:val="20"/>
      </w:rPr>
      <mc:AlternateContent>
        <mc:Choice Requires="wps">
          <w:drawing>
            <wp:anchor distT="0" distB="0" distL="0" distR="0" simplePos="0" relativeHeight="485943296" behindDoc="1" locked="0" layoutInCell="1" allowOverlap="1" wp14:anchorId="4CD7BCD7" wp14:editId="0B745C4D">
              <wp:simplePos x="0" y="0"/>
              <wp:positionH relativeFrom="page">
                <wp:posOffset>2333476</wp:posOffset>
              </wp:positionH>
              <wp:positionV relativeFrom="page">
                <wp:posOffset>-22073</wp:posOffset>
              </wp:positionV>
              <wp:extent cx="195580" cy="17970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79705"/>
                      </a:xfrm>
                      <a:prstGeom prst="rect">
                        <a:avLst/>
                      </a:prstGeom>
                    </wps:spPr>
                    <wps:txbx>
                      <w:txbxContent>
                        <w:p w14:paraId="0C97F61A" w14:textId="77777777" w:rsidR="00AD61AA" w:rsidRDefault="003A247A">
                          <w:pPr>
                            <w:spacing w:before="23"/>
                            <w:ind w:left="20"/>
                            <w:rPr>
                              <w:rFonts w:ascii="Courier New"/>
                              <w:b/>
                              <w:sz w:val="21"/>
                            </w:rPr>
                          </w:pPr>
                          <w:r>
                            <w:rPr>
                              <w:rFonts w:ascii="Courier New"/>
                              <w:b/>
                              <w:spacing w:val="-5"/>
                              <w:w w:val="105"/>
                              <w:sz w:val="21"/>
                            </w:rPr>
                            <w:t>PG</w:t>
                          </w:r>
                        </w:p>
                      </w:txbxContent>
                    </wps:txbx>
                    <wps:bodyPr wrap="square" lIns="0" tIns="0" rIns="0" bIns="0" rtlCol="0">
                      <a:noAutofit/>
                    </wps:bodyPr>
                  </wps:wsp>
                </a:graphicData>
              </a:graphic>
            </wp:anchor>
          </w:drawing>
        </mc:Choice>
        <mc:Fallback>
          <w:pict>
            <v:shape w14:anchorId="4CD7BCD7" id="Textbox 60" o:spid="_x0000_s1122" type="#_x0000_t202" style="position:absolute;margin-left:183.75pt;margin-top:-1.75pt;width:15.4pt;height:14.15pt;z-index:-173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" filled="f" stroked="f">
              <v:textbox inset="0,0,0,0">
                <w:txbxContent>
                  <w:p w14:paraId="0C97F61A" w14:textId="77777777" w:rsidR="00AD61AA" w:rsidRDefault="003A247A">
                    <w:pPr>
                      <w:spacing w:before="23"/>
                      <w:ind w:left="20"/>
                      <w:rPr>
                        <w:rFonts w:ascii="Courier New"/>
                        <w:b/>
                        <w:sz w:val="21"/>
                      </w:rPr>
                    </w:pPr>
                    <w:r>
                      <w:rPr>
                        <w:rFonts w:ascii="Courier New"/>
                        <w:b/>
                        <w:spacing w:val="-5"/>
                        <w:w w:val="105"/>
                        <w:sz w:val="21"/>
                      </w:rPr>
                      <w:t>PG</w:t>
                    </w:r>
                  </w:p>
                </w:txbxContent>
              </v:textbox>
              <w10:wrap anchorx="page" anchory="page"/>
            </v:shape>
          </w:pict>
        </mc:Fallback>
      </mc:AlternateContent>
    </w:r>
    <w:r>
      <w:rPr>
        <w:noProof/>
        <w:sz w:val="20"/>
      </w:rPr>
      <mc:AlternateContent>
        <mc:Choice Requires="wps">
          <w:drawing>
            <wp:anchor distT="0" distB="0" distL="0" distR="0" simplePos="0" relativeHeight="485943808" behindDoc="1" locked="0" layoutInCell="1" allowOverlap="1" wp14:anchorId="0A05A16F" wp14:editId="150EE04A">
              <wp:simplePos x="0" y="0"/>
              <wp:positionH relativeFrom="page">
                <wp:posOffset>2677708</wp:posOffset>
              </wp:positionH>
              <wp:positionV relativeFrom="page">
                <wp:posOffset>-22073</wp:posOffset>
              </wp:positionV>
              <wp:extent cx="365125" cy="17970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125" cy="179705"/>
                      </a:xfrm>
                      <a:prstGeom prst="rect">
                        <a:avLst/>
                      </a:prstGeom>
                    </wps:spPr>
                    <wps:txbx>
                      <w:txbxContent>
                        <w:p w14:paraId="05A142CE" w14:textId="77777777" w:rsidR="00AD61AA" w:rsidRDefault="003A247A">
                          <w:pPr>
                            <w:spacing w:before="23"/>
                            <w:ind w:left="20"/>
                            <w:rPr>
                              <w:rFonts w:ascii="Courier New"/>
                              <w:b/>
                              <w:sz w:val="21"/>
                            </w:rPr>
                          </w:pPr>
                          <w:r>
                            <w:rPr>
                              <w:rFonts w:ascii="Courier New"/>
                              <w:b/>
                              <w:spacing w:val="-4"/>
                              <w:w w:val="105"/>
                              <w:sz w:val="21"/>
                            </w:rPr>
                            <w:t>1665</w:t>
                          </w:r>
                        </w:p>
                      </w:txbxContent>
                    </wps:txbx>
                    <wps:bodyPr wrap="square" lIns="0" tIns="0" rIns="0" bIns="0" rtlCol="0">
                      <a:noAutofit/>
                    </wps:bodyPr>
                  </wps:wsp>
                </a:graphicData>
              </a:graphic>
            </wp:anchor>
          </w:drawing>
        </mc:Choice>
        <mc:Fallback>
          <w:pict>
            <v:shape w14:anchorId="0A05A16F" id="Textbox 61" o:spid="_x0000_s1123" type="#_x0000_t202" style="position:absolute;margin-left:210.85pt;margin-top:-1.75pt;width:28.75pt;height:14.15pt;z-index:-1737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" filled="f" stroked="f">
              <v:textbox inset="0,0,0,0">
                <w:txbxContent>
                  <w:p w14:paraId="05A142CE" w14:textId="77777777" w:rsidR="00AD61AA" w:rsidRDefault="003A247A">
                    <w:pPr>
                      <w:spacing w:before="23"/>
                      <w:ind w:left="20"/>
                      <w:rPr>
                        <w:rFonts w:ascii="Courier New"/>
                        <w:b/>
                        <w:sz w:val="21"/>
                      </w:rPr>
                    </w:pPr>
                    <w:r>
                      <w:rPr>
                        <w:rFonts w:ascii="Courier New"/>
                        <w:b/>
                        <w:spacing w:val="-4"/>
                        <w:w w:val="105"/>
                        <w:sz w:val="21"/>
                      </w:rPr>
                      <w:t>1665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53AB1"/>
    <w:multiLevelType w:val="hybridMultilevel"/>
    <w:tmpl w:val="BECAE45E"/>
    <w:lvl w:ilvl="0" w:tplc="99EA386A">
      <w:start w:val="1"/>
      <w:numFmt w:val="lowerLetter"/>
      <w:lvlText w:val="%1."/>
      <w:lvlJc w:val="left"/>
      <w:pPr>
        <w:ind w:left="4112" w:hanging="704"/>
        <w:jc w:val="left"/>
      </w:pPr>
      <w:rPr>
        <w:rFonts w:ascii="Times New Roman" w:eastAsia="Times New Roman" w:hAnsi="Times New Roman" w:cs="Times New Roman" w:hint="default"/>
        <w:b w:val="0"/>
        <w:bCs w:val="0"/>
        <w:i w:val="0"/>
        <w:iCs w:val="0"/>
        <w:spacing w:val="0"/>
        <w:w w:val="94"/>
        <w:sz w:val="24"/>
        <w:szCs w:val="24"/>
        <w:lang w:val="en-US" w:eastAsia="en-US" w:bidi="ar-SA"/>
      </w:rPr>
    </w:lvl>
    <w:lvl w:ilvl="1" w:tplc="95EABF7A">
      <w:numFmt w:val="bullet"/>
      <w:lvlText w:val="•"/>
      <w:lvlJc w:val="left"/>
      <w:pPr>
        <w:ind w:left="4932" w:hanging="704"/>
      </w:pPr>
      <w:rPr>
        <w:rFonts w:hint="default"/>
        <w:lang w:val="en-US" w:eastAsia="en-US" w:bidi="ar-SA"/>
      </w:rPr>
    </w:lvl>
    <w:lvl w:ilvl="2" w:tplc="5F9A0430">
      <w:numFmt w:val="bullet"/>
      <w:lvlText w:val="•"/>
      <w:lvlJc w:val="left"/>
      <w:pPr>
        <w:ind w:left="5744" w:hanging="704"/>
      </w:pPr>
      <w:rPr>
        <w:rFonts w:hint="default"/>
        <w:lang w:val="en-US" w:eastAsia="en-US" w:bidi="ar-SA"/>
      </w:rPr>
    </w:lvl>
    <w:lvl w:ilvl="3" w:tplc="EAA69AAA">
      <w:numFmt w:val="bullet"/>
      <w:lvlText w:val="•"/>
      <w:lvlJc w:val="left"/>
      <w:pPr>
        <w:ind w:left="6556" w:hanging="704"/>
      </w:pPr>
      <w:rPr>
        <w:rFonts w:hint="default"/>
        <w:lang w:val="en-US" w:eastAsia="en-US" w:bidi="ar-SA"/>
      </w:rPr>
    </w:lvl>
    <w:lvl w:ilvl="4" w:tplc="DA10278E">
      <w:numFmt w:val="bullet"/>
      <w:lvlText w:val="•"/>
      <w:lvlJc w:val="left"/>
      <w:pPr>
        <w:ind w:left="7368" w:hanging="704"/>
      </w:pPr>
      <w:rPr>
        <w:rFonts w:hint="default"/>
        <w:lang w:val="en-US" w:eastAsia="en-US" w:bidi="ar-SA"/>
      </w:rPr>
    </w:lvl>
    <w:lvl w:ilvl="5" w:tplc="BEA0904A">
      <w:numFmt w:val="bullet"/>
      <w:lvlText w:val="•"/>
      <w:lvlJc w:val="left"/>
      <w:pPr>
        <w:ind w:left="8180" w:hanging="704"/>
      </w:pPr>
      <w:rPr>
        <w:rFonts w:hint="default"/>
        <w:lang w:val="en-US" w:eastAsia="en-US" w:bidi="ar-SA"/>
      </w:rPr>
    </w:lvl>
    <w:lvl w:ilvl="6" w:tplc="FC42F834">
      <w:numFmt w:val="bullet"/>
      <w:lvlText w:val="•"/>
      <w:lvlJc w:val="left"/>
      <w:pPr>
        <w:ind w:left="8992" w:hanging="704"/>
      </w:pPr>
      <w:rPr>
        <w:rFonts w:hint="default"/>
        <w:lang w:val="en-US" w:eastAsia="en-US" w:bidi="ar-SA"/>
      </w:rPr>
    </w:lvl>
    <w:lvl w:ilvl="7" w:tplc="79124A18">
      <w:numFmt w:val="bullet"/>
      <w:lvlText w:val="•"/>
      <w:lvlJc w:val="left"/>
      <w:pPr>
        <w:ind w:left="9804" w:hanging="704"/>
      </w:pPr>
      <w:rPr>
        <w:rFonts w:hint="default"/>
        <w:lang w:val="en-US" w:eastAsia="en-US" w:bidi="ar-SA"/>
      </w:rPr>
    </w:lvl>
    <w:lvl w:ilvl="8" w:tplc="E160C952">
      <w:numFmt w:val="bullet"/>
      <w:lvlText w:val="•"/>
      <w:lvlJc w:val="left"/>
      <w:pPr>
        <w:ind w:left="10616" w:hanging="704"/>
      </w:pPr>
      <w:rPr>
        <w:rFonts w:hint="default"/>
        <w:lang w:val="en-US" w:eastAsia="en-US" w:bidi="ar-SA"/>
      </w:rPr>
    </w:lvl>
  </w:abstractNum>
  <w:abstractNum w:abstractNumId="1" w15:restartNumberingAfterBreak="0">
    <w:nsid w:val="03546B67"/>
    <w:multiLevelType w:val="hybridMultilevel"/>
    <w:tmpl w:val="509E356E"/>
    <w:lvl w:ilvl="0" w:tplc="06D44EFE">
      <w:start w:val="1"/>
      <w:numFmt w:val="lowerLetter"/>
      <w:lvlText w:val="(%1)"/>
      <w:lvlJc w:val="left"/>
      <w:pPr>
        <w:ind w:left="1089" w:hanging="350"/>
        <w:jc w:val="left"/>
      </w:pPr>
      <w:rPr>
        <w:rFonts w:ascii="Times New Roman" w:eastAsia="Times New Roman" w:hAnsi="Times New Roman" w:cs="Times New Roman" w:hint="default"/>
        <w:b w:val="0"/>
        <w:bCs w:val="0"/>
        <w:i w:val="0"/>
        <w:iCs w:val="0"/>
        <w:spacing w:val="-1"/>
        <w:w w:val="94"/>
        <w:sz w:val="24"/>
        <w:szCs w:val="24"/>
        <w:lang w:val="en-US" w:eastAsia="en-US" w:bidi="ar-SA"/>
      </w:rPr>
    </w:lvl>
    <w:lvl w:ilvl="1" w:tplc="CBC03B1A">
      <w:numFmt w:val="bullet"/>
      <w:lvlText w:val="•"/>
      <w:lvlJc w:val="left"/>
      <w:pPr>
        <w:ind w:left="2196" w:hanging="350"/>
      </w:pPr>
      <w:rPr>
        <w:rFonts w:hint="default"/>
        <w:lang w:val="en-US" w:eastAsia="en-US" w:bidi="ar-SA"/>
      </w:rPr>
    </w:lvl>
    <w:lvl w:ilvl="2" w:tplc="BDBA0D1A">
      <w:numFmt w:val="bullet"/>
      <w:lvlText w:val="•"/>
      <w:lvlJc w:val="left"/>
      <w:pPr>
        <w:ind w:left="3312" w:hanging="350"/>
      </w:pPr>
      <w:rPr>
        <w:rFonts w:hint="default"/>
        <w:lang w:val="en-US" w:eastAsia="en-US" w:bidi="ar-SA"/>
      </w:rPr>
    </w:lvl>
    <w:lvl w:ilvl="3" w:tplc="1F96393C">
      <w:numFmt w:val="bullet"/>
      <w:lvlText w:val="•"/>
      <w:lvlJc w:val="left"/>
      <w:pPr>
        <w:ind w:left="4428" w:hanging="350"/>
      </w:pPr>
      <w:rPr>
        <w:rFonts w:hint="default"/>
        <w:lang w:val="en-US" w:eastAsia="en-US" w:bidi="ar-SA"/>
      </w:rPr>
    </w:lvl>
    <w:lvl w:ilvl="4" w:tplc="2160D4E2">
      <w:numFmt w:val="bullet"/>
      <w:lvlText w:val="•"/>
      <w:lvlJc w:val="left"/>
      <w:pPr>
        <w:ind w:left="5544" w:hanging="350"/>
      </w:pPr>
      <w:rPr>
        <w:rFonts w:hint="default"/>
        <w:lang w:val="en-US" w:eastAsia="en-US" w:bidi="ar-SA"/>
      </w:rPr>
    </w:lvl>
    <w:lvl w:ilvl="5" w:tplc="932445EA">
      <w:numFmt w:val="bullet"/>
      <w:lvlText w:val="•"/>
      <w:lvlJc w:val="left"/>
      <w:pPr>
        <w:ind w:left="6660" w:hanging="350"/>
      </w:pPr>
      <w:rPr>
        <w:rFonts w:hint="default"/>
        <w:lang w:val="en-US" w:eastAsia="en-US" w:bidi="ar-SA"/>
      </w:rPr>
    </w:lvl>
    <w:lvl w:ilvl="6" w:tplc="B44C7D06">
      <w:numFmt w:val="bullet"/>
      <w:lvlText w:val="•"/>
      <w:lvlJc w:val="left"/>
      <w:pPr>
        <w:ind w:left="7776" w:hanging="350"/>
      </w:pPr>
      <w:rPr>
        <w:rFonts w:hint="default"/>
        <w:lang w:val="en-US" w:eastAsia="en-US" w:bidi="ar-SA"/>
      </w:rPr>
    </w:lvl>
    <w:lvl w:ilvl="7" w:tplc="DBE690A0">
      <w:numFmt w:val="bullet"/>
      <w:lvlText w:val="•"/>
      <w:lvlJc w:val="left"/>
      <w:pPr>
        <w:ind w:left="8892" w:hanging="350"/>
      </w:pPr>
      <w:rPr>
        <w:rFonts w:hint="default"/>
        <w:lang w:val="en-US" w:eastAsia="en-US" w:bidi="ar-SA"/>
      </w:rPr>
    </w:lvl>
    <w:lvl w:ilvl="8" w:tplc="F270390C">
      <w:numFmt w:val="bullet"/>
      <w:lvlText w:val="•"/>
      <w:lvlJc w:val="left"/>
      <w:pPr>
        <w:ind w:left="10008" w:hanging="350"/>
      </w:pPr>
      <w:rPr>
        <w:rFonts w:hint="default"/>
        <w:lang w:val="en-US" w:eastAsia="en-US" w:bidi="ar-SA"/>
      </w:rPr>
    </w:lvl>
  </w:abstractNum>
  <w:abstractNum w:abstractNumId="2" w15:restartNumberingAfterBreak="0">
    <w:nsid w:val="04137F92"/>
    <w:multiLevelType w:val="hybridMultilevel"/>
    <w:tmpl w:val="BDCAA11A"/>
    <w:lvl w:ilvl="0" w:tplc="FA82D47A">
      <w:start w:val="1"/>
      <w:numFmt w:val="lowerLetter"/>
      <w:lvlText w:val="(%1)"/>
      <w:lvlJc w:val="left"/>
      <w:pPr>
        <w:ind w:left="2542" w:hanging="509"/>
        <w:jc w:val="right"/>
      </w:pPr>
      <w:rPr>
        <w:rFonts w:ascii="Times New Roman" w:eastAsia="Times New Roman" w:hAnsi="Times New Roman" w:cs="Times New Roman" w:hint="default"/>
        <w:b w:val="0"/>
        <w:bCs w:val="0"/>
        <w:i w:val="0"/>
        <w:iCs w:val="0"/>
        <w:spacing w:val="-1"/>
        <w:w w:val="96"/>
        <w:sz w:val="24"/>
        <w:szCs w:val="24"/>
        <w:lang w:val="en-US" w:eastAsia="en-US" w:bidi="ar-SA"/>
      </w:rPr>
    </w:lvl>
    <w:lvl w:ilvl="1" w:tplc="DB2E194A">
      <w:numFmt w:val="bullet"/>
      <w:lvlText w:val="•"/>
      <w:lvlJc w:val="left"/>
      <w:pPr>
        <w:ind w:left="3510" w:hanging="509"/>
      </w:pPr>
      <w:rPr>
        <w:rFonts w:hint="default"/>
        <w:lang w:val="en-US" w:eastAsia="en-US" w:bidi="ar-SA"/>
      </w:rPr>
    </w:lvl>
    <w:lvl w:ilvl="2" w:tplc="7AB60442">
      <w:numFmt w:val="bullet"/>
      <w:lvlText w:val="•"/>
      <w:lvlJc w:val="left"/>
      <w:pPr>
        <w:ind w:left="4480" w:hanging="509"/>
      </w:pPr>
      <w:rPr>
        <w:rFonts w:hint="default"/>
        <w:lang w:val="en-US" w:eastAsia="en-US" w:bidi="ar-SA"/>
      </w:rPr>
    </w:lvl>
    <w:lvl w:ilvl="3" w:tplc="BDCA9418">
      <w:numFmt w:val="bullet"/>
      <w:lvlText w:val="•"/>
      <w:lvlJc w:val="left"/>
      <w:pPr>
        <w:ind w:left="5450" w:hanging="509"/>
      </w:pPr>
      <w:rPr>
        <w:rFonts w:hint="default"/>
        <w:lang w:val="en-US" w:eastAsia="en-US" w:bidi="ar-SA"/>
      </w:rPr>
    </w:lvl>
    <w:lvl w:ilvl="4" w:tplc="EEC6C680">
      <w:numFmt w:val="bullet"/>
      <w:lvlText w:val="•"/>
      <w:lvlJc w:val="left"/>
      <w:pPr>
        <w:ind w:left="6420" w:hanging="509"/>
      </w:pPr>
      <w:rPr>
        <w:rFonts w:hint="default"/>
        <w:lang w:val="en-US" w:eastAsia="en-US" w:bidi="ar-SA"/>
      </w:rPr>
    </w:lvl>
    <w:lvl w:ilvl="5" w:tplc="B5669200">
      <w:numFmt w:val="bullet"/>
      <w:lvlText w:val="•"/>
      <w:lvlJc w:val="left"/>
      <w:pPr>
        <w:ind w:left="7390" w:hanging="509"/>
      </w:pPr>
      <w:rPr>
        <w:rFonts w:hint="default"/>
        <w:lang w:val="en-US" w:eastAsia="en-US" w:bidi="ar-SA"/>
      </w:rPr>
    </w:lvl>
    <w:lvl w:ilvl="6" w:tplc="6CFA0B8E">
      <w:numFmt w:val="bullet"/>
      <w:lvlText w:val="•"/>
      <w:lvlJc w:val="left"/>
      <w:pPr>
        <w:ind w:left="8360" w:hanging="509"/>
      </w:pPr>
      <w:rPr>
        <w:rFonts w:hint="default"/>
        <w:lang w:val="en-US" w:eastAsia="en-US" w:bidi="ar-SA"/>
      </w:rPr>
    </w:lvl>
    <w:lvl w:ilvl="7" w:tplc="8D4E6E34">
      <w:numFmt w:val="bullet"/>
      <w:lvlText w:val="•"/>
      <w:lvlJc w:val="left"/>
      <w:pPr>
        <w:ind w:left="9330" w:hanging="509"/>
      </w:pPr>
      <w:rPr>
        <w:rFonts w:hint="default"/>
        <w:lang w:val="en-US" w:eastAsia="en-US" w:bidi="ar-SA"/>
      </w:rPr>
    </w:lvl>
    <w:lvl w:ilvl="8" w:tplc="3BF45866">
      <w:numFmt w:val="bullet"/>
      <w:lvlText w:val="•"/>
      <w:lvlJc w:val="left"/>
      <w:pPr>
        <w:ind w:left="10300" w:hanging="509"/>
      </w:pPr>
      <w:rPr>
        <w:rFonts w:hint="default"/>
        <w:lang w:val="en-US" w:eastAsia="en-US" w:bidi="ar-SA"/>
      </w:rPr>
    </w:lvl>
  </w:abstractNum>
  <w:abstractNum w:abstractNumId="3" w15:restartNumberingAfterBreak="0">
    <w:nsid w:val="0B672E6C"/>
    <w:multiLevelType w:val="hybridMultilevel"/>
    <w:tmpl w:val="4A24C388"/>
    <w:lvl w:ilvl="0" w:tplc="D4B6E7D8">
      <w:start w:val="1"/>
      <w:numFmt w:val="lowerLetter"/>
      <w:lvlText w:val="%1."/>
      <w:lvlJc w:val="left"/>
      <w:pPr>
        <w:ind w:left="3945" w:hanging="705"/>
        <w:jc w:val="left"/>
      </w:pPr>
      <w:rPr>
        <w:rFonts w:ascii="Times New Roman" w:eastAsia="Times New Roman" w:hAnsi="Times New Roman" w:cs="Times New Roman" w:hint="default"/>
        <w:b w:val="0"/>
        <w:bCs w:val="0"/>
        <w:i w:val="0"/>
        <w:iCs w:val="0"/>
        <w:spacing w:val="0"/>
        <w:w w:val="94"/>
        <w:sz w:val="24"/>
        <w:szCs w:val="24"/>
        <w:lang w:val="en-US" w:eastAsia="en-US" w:bidi="ar-SA"/>
      </w:rPr>
    </w:lvl>
    <w:lvl w:ilvl="1" w:tplc="F7506FFC">
      <w:numFmt w:val="bullet"/>
      <w:lvlText w:val="•"/>
      <w:lvlJc w:val="left"/>
      <w:pPr>
        <w:ind w:left="4770" w:hanging="705"/>
      </w:pPr>
      <w:rPr>
        <w:rFonts w:hint="default"/>
        <w:lang w:val="en-US" w:eastAsia="en-US" w:bidi="ar-SA"/>
      </w:rPr>
    </w:lvl>
    <w:lvl w:ilvl="2" w:tplc="8ED0585E">
      <w:numFmt w:val="bullet"/>
      <w:lvlText w:val="•"/>
      <w:lvlJc w:val="left"/>
      <w:pPr>
        <w:ind w:left="5600" w:hanging="705"/>
      </w:pPr>
      <w:rPr>
        <w:rFonts w:hint="default"/>
        <w:lang w:val="en-US" w:eastAsia="en-US" w:bidi="ar-SA"/>
      </w:rPr>
    </w:lvl>
    <w:lvl w:ilvl="3" w:tplc="69508122">
      <w:numFmt w:val="bullet"/>
      <w:lvlText w:val="•"/>
      <w:lvlJc w:val="left"/>
      <w:pPr>
        <w:ind w:left="6430" w:hanging="705"/>
      </w:pPr>
      <w:rPr>
        <w:rFonts w:hint="default"/>
        <w:lang w:val="en-US" w:eastAsia="en-US" w:bidi="ar-SA"/>
      </w:rPr>
    </w:lvl>
    <w:lvl w:ilvl="4" w:tplc="6A50FE5E">
      <w:numFmt w:val="bullet"/>
      <w:lvlText w:val="•"/>
      <w:lvlJc w:val="left"/>
      <w:pPr>
        <w:ind w:left="7260" w:hanging="705"/>
      </w:pPr>
      <w:rPr>
        <w:rFonts w:hint="default"/>
        <w:lang w:val="en-US" w:eastAsia="en-US" w:bidi="ar-SA"/>
      </w:rPr>
    </w:lvl>
    <w:lvl w:ilvl="5" w:tplc="0D96ADA6">
      <w:numFmt w:val="bullet"/>
      <w:lvlText w:val="•"/>
      <w:lvlJc w:val="left"/>
      <w:pPr>
        <w:ind w:left="8090" w:hanging="705"/>
      </w:pPr>
      <w:rPr>
        <w:rFonts w:hint="default"/>
        <w:lang w:val="en-US" w:eastAsia="en-US" w:bidi="ar-SA"/>
      </w:rPr>
    </w:lvl>
    <w:lvl w:ilvl="6" w:tplc="65DC2FCC">
      <w:numFmt w:val="bullet"/>
      <w:lvlText w:val="•"/>
      <w:lvlJc w:val="left"/>
      <w:pPr>
        <w:ind w:left="8920" w:hanging="705"/>
      </w:pPr>
      <w:rPr>
        <w:rFonts w:hint="default"/>
        <w:lang w:val="en-US" w:eastAsia="en-US" w:bidi="ar-SA"/>
      </w:rPr>
    </w:lvl>
    <w:lvl w:ilvl="7" w:tplc="31E20F0A">
      <w:numFmt w:val="bullet"/>
      <w:lvlText w:val="•"/>
      <w:lvlJc w:val="left"/>
      <w:pPr>
        <w:ind w:left="9750" w:hanging="705"/>
      </w:pPr>
      <w:rPr>
        <w:rFonts w:hint="default"/>
        <w:lang w:val="en-US" w:eastAsia="en-US" w:bidi="ar-SA"/>
      </w:rPr>
    </w:lvl>
    <w:lvl w:ilvl="8" w:tplc="769250FE">
      <w:numFmt w:val="bullet"/>
      <w:lvlText w:val="•"/>
      <w:lvlJc w:val="left"/>
      <w:pPr>
        <w:ind w:left="10580" w:hanging="705"/>
      </w:pPr>
      <w:rPr>
        <w:rFonts w:hint="default"/>
        <w:lang w:val="en-US" w:eastAsia="en-US" w:bidi="ar-SA"/>
      </w:rPr>
    </w:lvl>
  </w:abstractNum>
  <w:abstractNum w:abstractNumId="4" w15:restartNumberingAfterBreak="0">
    <w:nsid w:val="0EDD5E4D"/>
    <w:multiLevelType w:val="hybridMultilevel"/>
    <w:tmpl w:val="FB9412A8"/>
    <w:lvl w:ilvl="0" w:tplc="0FE4DBA4">
      <w:start w:val="1"/>
      <w:numFmt w:val="lowerLetter"/>
      <w:lvlText w:val="%1."/>
      <w:lvlJc w:val="left"/>
      <w:pPr>
        <w:ind w:left="4108" w:hanging="705"/>
        <w:jc w:val="left"/>
      </w:pPr>
      <w:rPr>
        <w:rFonts w:ascii="Times New Roman" w:eastAsia="Times New Roman" w:hAnsi="Times New Roman" w:cs="Times New Roman" w:hint="default"/>
        <w:b w:val="0"/>
        <w:bCs w:val="0"/>
        <w:i w:val="0"/>
        <w:iCs w:val="0"/>
        <w:spacing w:val="0"/>
        <w:w w:val="94"/>
        <w:sz w:val="24"/>
        <w:szCs w:val="24"/>
        <w:lang w:val="en-US" w:eastAsia="en-US" w:bidi="ar-SA"/>
      </w:rPr>
    </w:lvl>
    <w:lvl w:ilvl="1" w:tplc="A454D20C">
      <w:start w:val="1"/>
      <w:numFmt w:val="decimal"/>
      <w:lvlText w:val="%2."/>
      <w:lvlJc w:val="left"/>
      <w:pPr>
        <w:ind w:left="4807" w:hanging="699"/>
        <w:jc w:val="left"/>
      </w:pPr>
      <w:rPr>
        <w:rFonts w:ascii="Times New Roman" w:eastAsia="Times New Roman" w:hAnsi="Times New Roman" w:cs="Times New Roman" w:hint="default"/>
        <w:b w:val="0"/>
        <w:bCs w:val="0"/>
        <w:i w:val="0"/>
        <w:iCs w:val="0"/>
        <w:spacing w:val="0"/>
        <w:w w:val="95"/>
        <w:sz w:val="24"/>
        <w:szCs w:val="24"/>
        <w:lang w:val="en-US" w:eastAsia="en-US" w:bidi="ar-SA"/>
      </w:rPr>
    </w:lvl>
    <w:lvl w:ilvl="2" w:tplc="BF70B25E">
      <w:numFmt w:val="bullet"/>
      <w:lvlText w:val="•"/>
      <w:lvlJc w:val="left"/>
      <w:pPr>
        <w:ind w:left="5626" w:hanging="699"/>
      </w:pPr>
      <w:rPr>
        <w:rFonts w:hint="default"/>
        <w:lang w:val="en-US" w:eastAsia="en-US" w:bidi="ar-SA"/>
      </w:rPr>
    </w:lvl>
    <w:lvl w:ilvl="3" w:tplc="2C1CAFE0">
      <w:numFmt w:val="bullet"/>
      <w:lvlText w:val="•"/>
      <w:lvlJc w:val="left"/>
      <w:pPr>
        <w:ind w:left="6453" w:hanging="699"/>
      </w:pPr>
      <w:rPr>
        <w:rFonts w:hint="default"/>
        <w:lang w:val="en-US" w:eastAsia="en-US" w:bidi="ar-SA"/>
      </w:rPr>
    </w:lvl>
    <w:lvl w:ilvl="4" w:tplc="A9223104">
      <w:numFmt w:val="bullet"/>
      <w:lvlText w:val="•"/>
      <w:lvlJc w:val="left"/>
      <w:pPr>
        <w:ind w:left="7280" w:hanging="699"/>
      </w:pPr>
      <w:rPr>
        <w:rFonts w:hint="default"/>
        <w:lang w:val="en-US" w:eastAsia="en-US" w:bidi="ar-SA"/>
      </w:rPr>
    </w:lvl>
    <w:lvl w:ilvl="5" w:tplc="B6D20BB2">
      <w:numFmt w:val="bullet"/>
      <w:lvlText w:val="•"/>
      <w:lvlJc w:val="left"/>
      <w:pPr>
        <w:ind w:left="8106" w:hanging="699"/>
      </w:pPr>
      <w:rPr>
        <w:rFonts w:hint="default"/>
        <w:lang w:val="en-US" w:eastAsia="en-US" w:bidi="ar-SA"/>
      </w:rPr>
    </w:lvl>
    <w:lvl w:ilvl="6" w:tplc="2FD203E6">
      <w:numFmt w:val="bullet"/>
      <w:lvlText w:val="•"/>
      <w:lvlJc w:val="left"/>
      <w:pPr>
        <w:ind w:left="8933" w:hanging="699"/>
      </w:pPr>
      <w:rPr>
        <w:rFonts w:hint="default"/>
        <w:lang w:val="en-US" w:eastAsia="en-US" w:bidi="ar-SA"/>
      </w:rPr>
    </w:lvl>
    <w:lvl w:ilvl="7" w:tplc="CA3629AC">
      <w:numFmt w:val="bullet"/>
      <w:lvlText w:val="•"/>
      <w:lvlJc w:val="left"/>
      <w:pPr>
        <w:ind w:left="9760" w:hanging="699"/>
      </w:pPr>
      <w:rPr>
        <w:rFonts w:hint="default"/>
        <w:lang w:val="en-US" w:eastAsia="en-US" w:bidi="ar-SA"/>
      </w:rPr>
    </w:lvl>
    <w:lvl w:ilvl="8" w:tplc="1FDCABB4">
      <w:numFmt w:val="bullet"/>
      <w:lvlText w:val="•"/>
      <w:lvlJc w:val="left"/>
      <w:pPr>
        <w:ind w:left="10586" w:hanging="699"/>
      </w:pPr>
      <w:rPr>
        <w:rFonts w:hint="default"/>
        <w:lang w:val="en-US" w:eastAsia="en-US" w:bidi="ar-SA"/>
      </w:rPr>
    </w:lvl>
  </w:abstractNum>
  <w:abstractNum w:abstractNumId="5" w15:restartNumberingAfterBreak="0">
    <w:nsid w:val="137221FB"/>
    <w:multiLevelType w:val="hybridMultilevel"/>
    <w:tmpl w:val="CAAEEA26"/>
    <w:lvl w:ilvl="0" w:tplc="322C0FA0">
      <w:start w:val="1"/>
      <w:numFmt w:val="lowerLetter"/>
      <w:lvlText w:val="%1."/>
      <w:lvlJc w:val="left"/>
      <w:pPr>
        <w:ind w:left="3240" w:hanging="688"/>
        <w:jc w:val="left"/>
      </w:pPr>
      <w:rPr>
        <w:rFonts w:ascii="Times New Roman" w:eastAsia="Times New Roman" w:hAnsi="Times New Roman" w:cs="Times New Roman" w:hint="default"/>
        <w:b w:val="0"/>
        <w:bCs w:val="0"/>
        <w:i w:val="0"/>
        <w:iCs w:val="0"/>
        <w:spacing w:val="0"/>
        <w:w w:val="91"/>
        <w:sz w:val="24"/>
        <w:szCs w:val="24"/>
        <w:lang w:val="en-US" w:eastAsia="en-US" w:bidi="ar-SA"/>
      </w:rPr>
    </w:lvl>
    <w:lvl w:ilvl="1" w:tplc="DCE257CE">
      <w:numFmt w:val="bullet"/>
      <w:lvlText w:val="•"/>
      <w:lvlJc w:val="left"/>
      <w:pPr>
        <w:ind w:left="4140" w:hanging="688"/>
      </w:pPr>
      <w:rPr>
        <w:rFonts w:hint="default"/>
        <w:lang w:val="en-US" w:eastAsia="en-US" w:bidi="ar-SA"/>
      </w:rPr>
    </w:lvl>
    <w:lvl w:ilvl="2" w:tplc="E376EB50">
      <w:numFmt w:val="bullet"/>
      <w:lvlText w:val="•"/>
      <w:lvlJc w:val="left"/>
      <w:pPr>
        <w:ind w:left="5040" w:hanging="688"/>
      </w:pPr>
      <w:rPr>
        <w:rFonts w:hint="default"/>
        <w:lang w:val="en-US" w:eastAsia="en-US" w:bidi="ar-SA"/>
      </w:rPr>
    </w:lvl>
    <w:lvl w:ilvl="3" w:tplc="DAF8082E">
      <w:numFmt w:val="bullet"/>
      <w:lvlText w:val="•"/>
      <w:lvlJc w:val="left"/>
      <w:pPr>
        <w:ind w:left="5940" w:hanging="688"/>
      </w:pPr>
      <w:rPr>
        <w:rFonts w:hint="default"/>
        <w:lang w:val="en-US" w:eastAsia="en-US" w:bidi="ar-SA"/>
      </w:rPr>
    </w:lvl>
    <w:lvl w:ilvl="4" w:tplc="3558B9DE">
      <w:numFmt w:val="bullet"/>
      <w:lvlText w:val="•"/>
      <w:lvlJc w:val="left"/>
      <w:pPr>
        <w:ind w:left="6840" w:hanging="688"/>
      </w:pPr>
      <w:rPr>
        <w:rFonts w:hint="default"/>
        <w:lang w:val="en-US" w:eastAsia="en-US" w:bidi="ar-SA"/>
      </w:rPr>
    </w:lvl>
    <w:lvl w:ilvl="5" w:tplc="32568122">
      <w:numFmt w:val="bullet"/>
      <w:lvlText w:val="•"/>
      <w:lvlJc w:val="left"/>
      <w:pPr>
        <w:ind w:left="7740" w:hanging="688"/>
      </w:pPr>
      <w:rPr>
        <w:rFonts w:hint="default"/>
        <w:lang w:val="en-US" w:eastAsia="en-US" w:bidi="ar-SA"/>
      </w:rPr>
    </w:lvl>
    <w:lvl w:ilvl="6" w:tplc="885CC77A">
      <w:numFmt w:val="bullet"/>
      <w:lvlText w:val="•"/>
      <w:lvlJc w:val="left"/>
      <w:pPr>
        <w:ind w:left="8640" w:hanging="688"/>
      </w:pPr>
      <w:rPr>
        <w:rFonts w:hint="default"/>
        <w:lang w:val="en-US" w:eastAsia="en-US" w:bidi="ar-SA"/>
      </w:rPr>
    </w:lvl>
    <w:lvl w:ilvl="7" w:tplc="49628C0E">
      <w:numFmt w:val="bullet"/>
      <w:lvlText w:val="•"/>
      <w:lvlJc w:val="left"/>
      <w:pPr>
        <w:ind w:left="9540" w:hanging="688"/>
      </w:pPr>
      <w:rPr>
        <w:rFonts w:hint="default"/>
        <w:lang w:val="en-US" w:eastAsia="en-US" w:bidi="ar-SA"/>
      </w:rPr>
    </w:lvl>
    <w:lvl w:ilvl="8" w:tplc="8DC8C754">
      <w:numFmt w:val="bullet"/>
      <w:lvlText w:val="•"/>
      <w:lvlJc w:val="left"/>
      <w:pPr>
        <w:ind w:left="10440" w:hanging="688"/>
      </w:pPr>
      <w:rPr>
        <w:rFonts w:hint="default"/>
        <w:lang w:val="en-US" w:eastAsia="en-US" w:bidi="ar-SA"/>
      </w:rPr>
    </w:lvl>
  </w:abstractNum>
  <w:abstractNum w:abstractNumId="6" w15:restartNumberingAfterBreak="0">
    <w:nsid w:val="170D7E44"/>
    <w:multiLevelType w:val="hybridMultilevel"/>
    <w:tmpl w:val="76A06010"/>
    <w:lvl w:ilvl="0" w:tplc="DE502D6C">
      <w:start w:val="1"/>
      <w:numFmt w:val="decimal"/>
      <w:lvlText w:val="%1."/>
      <w:lvlJc w:val="left"/>
      <w:pPr>
        <w:ind w:left="1774" w:hanging="693"/>
        <w:jc w:val="right"/>
      </w:pPr>
      <w:rPr>
        <w:rFonts w:hint="default"/>
        <w:spacing w:val="0"/>
        <w:w w:val="95"/>
        <w:lang w:val="en-US" w:eastAsia="en-US" w:bidi="ar-SA"/>
      </w:rPr>
    </w:lvl>
    <w:lvl w:ilvl="1" w:tplc="05CA6AE2">
      <w:start w:val="1"/>
      <w:numFmt w:val="upperLetter"/>
      <w:lvlText w:val="%2."/>
      <w:lvlJc w:val="left"/>
      <w:pPr>
        <w:ind w:left="1884" w:hanging="698"/>
        <w:jc w:val="left"/>
      </w:pPr>
      <w:rPr>
        <w:rFonts w:ascii="Times New Roman" w:eastAsia="Times New Roman" w:hAnsi="Times New Roman" w:cs="Times New Roman" w:hint="default"/>
        <w:b w:val="0"/>
        <w:bCs w:val="0"/>
        <w:i w:val="0"/>
        <w:iCs w:val="0"/>
        <w:spacing w:val="0"/>
        <w:w w:val="94"/>
        <w:sz w:val="24"/>
        <w:szCs w:val="24"/>
        <w:lang w:val="en-US" w:eastAsia="en-US" w:bidi="ar-SA"/>
      </w:rPr>
    </w:lvl>
    <w:lvl w:ilvl="2" w:tplc="CDE2D148">
      <w:start w:val="1"/>
      <w:numFmt w:val="decimal"/>
      <w:lvlText w:val="(%3)"/>
      <w:lvlJc w:val="left"/>
      <w:pPr>
        <w:ind w:left="1883" w:hanging="709"/>
        <w:jc w:val="left"/>
      </w:pPr>
      <w:rPr>
        <w:rFonts w:ascii="Times New Roman" w:eastAsia="Times New Roman" w:hAnsi="Times New Roman" w:cs="Times New Roman" w:hint="default"/>
        <w:b w:val="0"/>
        <w:bCs w:val="0"/>
        <w:i w:val="0"/>
        <w:iCs w:val="0"/>
        <w:spacing w:val="0"/>
        <w:w w:val="96"/>
        <w:sz w:val="24"/>
        <w:szCs w:val="24"/>
        <w:lang w:val="en-US" w:eastAsia="en-US" w:bidi="ar-SA"/>
      </w:rPr>
    </w:lvl>
    <w:lvl w:ilvl="3" w:tplc="608899C2">
      <w:numFmt w:val="bullet"/>
      <w:lvlText w:val="•"/>
      <w:lvlJc w:val="left"/>
      <w:pPr>
        <w:ind w:left="4182" w:hanging="709"/>
      </w:pPr>
      <w:rPr>
        <w:rFonts w:hint="default"/>
        <w:lang w:val="en-US" w:eastAsia="en-US" w:bidi="ar-SA"/>
      </w:rPr>
    </w:lvl>
    <w:lvl w:ilvl="4" w:tplc="364C52D6">
      <w:numFmt w:val="bullet"/>
      <w:lvlText w:val="•"/>
      <w:lvlJc w:val="left"/>
      <w:pPr>
        <w:ind w:left="5333" w:hanging="709"/>
      </w:pPr>
      <w:rPr>
        <w:rFonts w:hint="default"/>
        <w:lang w:val="en-US" w:eastAsia="en-US" w:bidi="ar-SA"/>
      </w:rPr>
    </w:lvl>
    <w:lvl w:ilvl="5" w:tplc="497219E0">
      <w:numFmt w:val="bullet"/>
      <w:lvlText w:val="•"/>
      <w:lvlJc w:val="left"/>
      <w:pPr>
        <w:ind w:left="6484" w:hanging="709"/>
      </w:pPr>
      <w:rPr>
        <w:rFonts w:hint="default"/>
        <w:lang w:val="en-US" w:eastAsia="en-US" w:bidi="ar-SA"/>
      </w:rPr>
    </w:lvl>
    <w:lvl w:ilvl="6" w:tplc="23BC5F80">
      <w:numFmt w:val="bullet"/>
      <w:lvlText w:val="•"/>
      <w:lvlJc w:val="left"/>
      <w:pPr>
        <w:ind w:left="7635" w:hanging="709"/>
      </w:pPr>
      <w:rPr>
        <w:rFonts w:hint="default"/>
        <w:lang w:val="en-US" w:eastAsia="en-US" w:bidi="ar-SA"/>
      </w:rPr>
    </w:lvl>
    <w:lvl w:ilvl="7" w:tplc="29643FDA">
      <w:numFmt w:val="bullet"/>
      <w:lvlText w:val="•"/>
      <w:lvlJc w:val="left"/>
      <w:pPr>
        <w:ind w:left="8786" w:hanging="709"/>
      </w:pPr>
      <w:rPr>
        <w:rFonts w:hint="default"/>
        <w:lang w:val="en-US" w:eastAsia="en-US" w:bidi="ar-SA"/>
      </w:rPr>
    </w:lvl>
    <w:lvl w:ilvl="8" w:tplc="E880F934">
      <w:numFmt w:val="bullet"/>
      <w:lvlText w:val="•"/>
      <w:lvlJc w:val="left"/>
      <w:pPr>
        <w:ind w:left="9937" w:hanging="709"/>
      </w:pPr>
      <w:rPr>
        <w:rFonts w:hint="default"/>
        <w:lang w:val="en-US" w:eastAsia="en-US" w:bidi="ar-SA"/>
      </w:rPr>
    </w:lvl>
  </w:abstractNum>
  <w:abstractNum w:abstractNumId="7" w15:restartNumberingAfterBreak="0">
    <w:nsid w:val="1B2C2DF5"/>
    <w:multiLevelType w:val="hybridMultilevel"/>
    <w:tmpl w:val="77FA2232"/>
    <w:lvl w:ilvl="0" w:tplc="46D260C8">
      <w:start w:val="1"/>
      <w:numFmt w:val="lowerLetter"/>
      <w:lvlText w:val="(%1)"/>
      <w:lvlJc w:val="left"/>
      <w:pPr>
        <w:ind w:left="1066" w:hanging="474"/>
        <w:jc w:val="left"/>
      </w:pPr>
      <w:rPr>
        <w:rFonts w:ascii="Times New Roman" w:eastAsia="Times New Roman" w:hAnsi="Times New Roman" w:cs="Times New Roman" w:hint="default"/>
        <w:b w:val="0"/>
        <w:bCs w:val="0"/>
        <w:i w:val="0"/>
        <w:iCs w:val="0"/>
        <w:spacing w:val="-1"/>
        <w:w w:val="92"/>
        <w:sz w:val="24"/>
        <w:szCs w:val="24"/>
        <w:lang w:val="en-US" w:eastAsia="en-US" w:bidi="ar-SA"/>
      </w:rPr>
    </w:lvl>
    <w:lvl w:ilvl="1" w:tplc="591C0FEA">
      <w:start w:val="1"/>
      <w:numFmt w:val="lowerRoman"/>
      <w:lvlText w:val="(%2)"/>
      <w:lvlJc w:val="left"/>
      <w:pPr>
        <w:ind w:left="3420" w:hanging="336"/>
        <w:jc w:val="right"/>
      </w:pPr>
      <w:rPr>
        <w:rFonts w:ascii="Times New Roman" w:eastAsia="Times New Roman" w:hAnsi="Times New Roman" w:cs="Times New Roman" w:hint="default"/>
        <w:b w:val="0"/>
        <w:bCs w:val="0"/>
        <w:i w:val="0"/>
        <w:iCs w:val="0"/>
        <w:spacing w:val="-1"/>
        <w:w w:val="95"/>
        <w:sz w:val="24"/>
        <w:szCs w:val="24"/>
        <w:lang w:val="en-US" w:eastAsia="en-US" w:bidi="ar-SA"/>
      </w:rPr>
    </w:lvl>
    <w:lvl w:ilvl="2" w:tplc="E6B41FC8">
      <w:numFmt w:val="bullet"/>
      <w:lvlText w:val="•"/>
      <w:lvlJc w:val="left"/>
      <w:pPr>
        <w:ind w:left="4400" w:hanging="336"/>
      </w:pPr>
      <w:rPr>
        <w:rFonts w:hint="default"/>
        <w:lang w:val="en-US" w:eastAsia="en-US" w:bidi="ar-SA"/>
      </w:rPr>
    </w:lvl>
    <w:lvl w:ilvl="3" w:tplc="886C3560">
      <w:numFmt w:val="bullet"/>
      <w:lvlText w:val="•"/>
      <w:lvlJc w:val="left"/>
      <w:pPr>
        <w:ind w:left="5380" w:hanging="336"/>
      </w:pPr>
      <w:rPr>
        <w:rFonts w:hint="default"/>
        <w:lang w:val="en-US" w:eastAsia="en-US" w:bidi="ar-SA"/>
      </w:rPr>
    </w:lvl>
    <w:lvl w:ilvl="4" w:tplc="0C9C1A9A">
      <w:numFmt w:val="bullet"/>
      <w:lvlText w:val="•"/>
      <w:lvlJc w:val="left"/>
      <w:pPr>
        <w:ind w:left="6360" w:hanging="336"/>
      </w:pPr>
      <w:rPr>
        <w:rFonts w:hint="default"/>
        <w:lang w:val="en-US" w:eastAsia="en-US" w:bidi="ar-SA"/>
      </w:rPr>
    </w:lvl>
    <w:lvl w:ilvl="5" w:tplc="F8BE13B6">
      <w:numFmt w:val="bullet"/>
      <w:lvlText w:val="•"/>
      <w:lvlJc w:val="left"/>
      <w:pPr>
        <w:ind w:left="7340" w:hanging="336"/>
      </w:pPr>
      <w:rPr>
        <w:rFonts w:hint="default"/>
        <w:lang w:val="en-US" w:eastAsia="en-US" w:bidi="ar-SA"/>
      </w:rPr>
    </w:lvl>
    <w:lvl w:ilvl="6" w:tplc="93BAD9D6">
      <w:numFmt w:val="bullet"/>
      <w:lvlText w:val="•"/>
      <w:lvlJc w:val="left"/>
      <w:pPr>
        <w:ind w:left="8320" w:hanging="336"/>
      </w:pPr>
      <w:rPr>
        <w:rFonts w:hint="default"/>
        <w:lang w:val="en-US" w:eastAsia="en-US" w:bidi="ar-SA"/>
      </w:rPr>
    </w:lvl>
    <w:lvl w:ilvl="7" w:tplc="94AE4A86">
      <w:numFmt w:val="bullet"/>
      <w:lvlText w:val="•"/>
      <w:lvlJc w:val="left"/>
      <w:pPr>
        <w:ind w:left="9300" w:hanging="336"/>
      </w:pPr>
      <w:rPr>
        <w:rFonts w:hint="default"/>
        <w:lang w:val="en-US" w:eastAsia="en-US" w:bidi="ar-SA"/>
      </w:rPr>
    </w:lvl>
    <w:lvl w:ilvl="8" w:tplc="6204C8D4">
      <w:numFmt w:val="bullet"/>
      <w:lvlText w:val="•"/>
      <w:lvlJc w:val="left"/>
      <w:pPr>
        <w:ind w:left="10280" w:hanging="336"/>
      </w:pPr>
      <w:rPr>
        <w:rFonts w:hint="default"/>
        <w:lang w:val="en-US" w:eastAsia="en-US" w:bidi="ar-SA"/>
      </w:rPr>
    </w:lvl>
  </w:abstractNum>
  <w:abstractNum w:abstractNumId="8" w15:restartNumberingAfterBreak="0">
    <w:nsid w:val="1DA03063"/>
    <w:multiLevelType w:val="hybridMultilevel"/>
    <w:tmpl w:val="FC561F04"/>
    <w:lvl w:ilvl="0" w:tplc="4DD45444">
      <w:start w:val="3"/>
      <w:numFmt w:val="upperLetter"/>
      <w:lvlText w:val="%1."/>
      <w:lvlJc w:val="left"/>
      <w:pPr>
        <w:ind w:left="2815" w:hanging="702"/>
        <w:jc w:val="right"/>
      </w:pPr>
      <w:rPr>
        <w:rFonts w:hint="default"/>
        <w:spacing w:val="0"/>
        <w:w w:val="96"/>
        <w:lang w:val="en-US" w:eastAsia="en-US" w:bidi="ar-SA"/>
      </w:rPr>
    </w:lvl>
    <w:lvl w:ilvl="1" w:tplc="3D28757C">
      <w:start w:val="1"/>
      <w:numFmt w:val="decimal"/>
      <w:lvlText w:val="%2."/>
      <w:lvlJc w:val="left"/>
      <w:pPr>
        <w:ind w:left="2730" w:hanging="693"/>
        <w:jc w:val="left"/>
      </w:pPr>
      <w:rPr>
        <w:rFonts w:hint="default"/>
        <w:spacing w:val="0"/>
        <w:w w:val="95"/>
        <w:lang w:val="en-US" w:eastAsia="en-US" w:bidi="ar-SA"/>
      </w:rPr>
    </w:lvl>
    <w:lvl w:ilvl="2" w:tplc="8E18A178">
      <w:numFmt w:val="bullet"/>
      <w:lvlText w:val="•"/>
      <w:lvlJc w:val="left"/>
      <w:pPr>
        <w:ind w:left="2800" w:hanging="693"/>
      </w:pPr>
      <w:rPr>
        <w:rFonts w:hint="default"/>
        <w:lang w:val="en-US" w:eastAsia="en-US" w:bidi="ar-SA"/>
      </w:rPr>
    </w:lvl>
    <w:lvl w:ilvl="3" w:tplc="17F4327E">
      <w:numFmt w:val="bullet"/>
      <w:lvlText w:val="•"/>
      <w:lvlJc w:val="left"/>
      <w:pPr>
        <w:ind w:left="2820" w:hanging="693"/>
      </w:pPr>
      <w:rPr>
        <w:rFonts w:hint="default"/>
        <w:lang w:val="en-US" w:eastAsia="en-US" w:bidi="ar-SA"/>
      </w:rPr>
    </w:lvl>
    <w:lvl w:ilvl="4" w:tplc="8700993C">
      <w:numFmt w:val="bullet"/>
      <w:lvlText w:val="•"/>
      <w:lvlJc w:val="left"/>
      <w:pPr>
        <w:ind w:left="3520" w:hanging="693"/>
      </w:pPr>
      <w:rPr>
        <w:rFonts w:hint="default"/>
        <w:lang w:val="en-US" w:eastAsia="en-US" w:bidi="ar-SA"/>
      </w:rPr>
    </w:lvl>
    <w:lvl w:ilvl="5" w:tplc="04407704">
      <w:numFmt w:val="bullet"/>
      <w:lvlText w:val="•"/>
      <w:lvlJc w:val="left"/>
      <w:pPr>
        <w:ind w:left="4973" w:hanging="693"/>
      </w:pPr>
      <w:rPr>
        <w:rFonts w:hint="default"/>
        <w:lang w:val="en-US" w:eastAsia="en-US" w:bidi="ar-SA"/>
      </w:rPr>
    </w:lvl>
    <w:lvl w:ilvl="6" w:tplc="32625AE2">
      <w:numFmt w:val="bullet"/>
      <w:lvlText w:val="•"/>
      <w:lvlJc w:val="left"/>
      <w:pPr>
        <w:ind w:left="6426" w:hanging="693"/>
      </w:pPr>
      <w:rPr>
        <w:rFonts w:hint="default"/>
        <w:lang w:val="en-US" w:eastAsia="en-US" w:bidi="ar-SA"/>
      </w:rPr>
    </w:lvl>
    <w:lvl w:ilvl="7" w:tplc="1D746610">
      <w:numFmt w:val="bullet"/>
      <w:lvlText w:val="•"/>
      <w:lvlJc w:val="left"/>
      <w:pPr>
        <w:ind w:left="7880" w:hanging="693"/>
      </w:pPr>
      <w:rPr>
        <w:rFonts w:hint="default"/>
        <w:lang w:val="en-US" w:eastAsia="en-US" w:bidi="ar-SA"/>
      </w:rPr>
    </w:lvl>
    <w:lvl w:ilvl="8" w:tplc="0BA631E8">
      <w:numFmt w:val="bullet"/>
      <w:lvlText w:val="•"/>
      <w:lvlJc w:val="left"/>
      <w:pPr>
        <w:ind w:left="9333" w:hanging="693"/>
      </w:pPr>
      <w:rPr>
        <w:rFonts w:hint="default"/>
        <w:lang w:val="en-US" w:eastAsia="en-US" w:bidi="ar-SA"/>
      </w:rPr>
    </w:lvl>
  </w:abstractNum>
  <w:abstractNum w:abstractNumId="9" w15:restartNumberingAfterBreak="0">
    <w:nsid w:val="287302E8"/>
    <w:multiLevelType w:val="hybridMultilevel"/>
    <w:tmpl w:val="3BA454EC"/>
    <w:lvl w:ilvl="0" w:tplc="4C4C8638">
      <w:start w:val="1"/>
      <w:numFmt w:val="decimal"/>
      <w:lvlText w:val="%1."/>
      <w:lvlJc w:val="left"/>
      <w:pPr>
        <w:ind w:left="3166" w:hanging="65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4A2ABC0">
      <w:numFmt w:val="bullet"/>
      <w:lvlText w:val="•"/>
      <w:lvlJc w:val="left"/>
      <w:pPr>
        <w:ind w:left="4068" w:hanging="657"/>
      </w:pPr>
      <w:rPr>
        <w:rFonts w:hint="default"/>
        <w:lang w:val="en-US" w:eastAsia="en-US" w:bidi="ar-SA"/>
      </w:rPr>
    </w:lvl>
    <w:lvl w:ilvl="2" w:tplc="7EE4575E">
      <w:numFmt w:val="bullet"/>
      <w:lvlText w:val="•"/>
      <w:lvlJc w:val="left"/>
      <w:pPr>
        <w:ind w:left="4976" w:hanging="657"/>
      </w:pPr>
      <w:rPr>
        <w:rFonts w:hint="default"/>
        <w:lang w:val="en-US" w:eastAsia="en-US" w:bidi="ar-SA"/>
      </w:rPr>
    </w:lvl>
    <w:lvl w:ilvl="3" w:tplc="2C8AF408">
      <w:numFmt w:val="bullet"/>
      <w:lvlText w:val="•"/>
      <w:lvlJc w:val="left"/>
      <w:pPr>
        <w:ind w:left="5884" w:hanging="657"/>
      </w:pPr>
      <w:rPr>
        <w:rFonts w:hint="default"/>
        <w:lang w:val="en-US" w:eastAsia="en-US" w:bidi="ar-SA"/>
      </w:rPr>
    </w:lvl>
    <w:lvl w:ilvl="4" w:tplc="983E003E">
      <w:numFmt w:val="bullet"/>
      <w:lvlText w:val="•"/>
      <w:lvlJc w:val="left"/>
      <w:pPr>
        <w:ind w:left="6792" w:hanging="657"/>
      </w:pPr>
      <w:rPr>
        <w:rFonts w:hint="default"/>
        <w:lang w:val="en-US" w:eastAsia="en-US" w:bidi="ar-SA"/>
      </w:rPr>
    </w:lvl>
    <w:lvl w:ilvl="5" w:tplc="ABDA5BB0">
      <w:numFmt w:val="bullet"/>
      <w:lvlText w:val="•"/>
      <w:lvlJc w:val="left"/>
      <w:pPr>
        <w:ind w:left="7700" w:hanging="657"/>
      </w:pPr>
      <w:rPr>
        <w:rFonts w:hint="default"/>
        <w:lang w:val="en-US" w:eastAsia="en-US" w:bidi="ar-SA"/>
      </w:rPr>
    </w:lvl>
    <w:lvl w:ilvl="6" w:tplc="F1BC75B0">
      <w:numFmt w:val="bullet"/>
      <w:lvlText w:val="•"/>
      <w:lvlJc w:val="left"/>
      <w:pPr>
        <w:ind w:left="8608" w:hanging="657"/>
      </w:pPr>
      <w:rPr>
        <w:rFonts w:hint="default"/>
        <w:lang w:val="en-US" w:eastAsia="en-US" w:bidi="ar-SA"/>
      </w:rPr>
    </w:lvl>
    <w:lvl w:ilvl="7" w:tplc="46AC9D12">
      <w:numFmt w:val="bullet"/>
      <w:lvlText w:val="•"/>
      <w:lvlJc w:val="left"/>
      <w:pPr>
        <w:ind w:left="9516" w:hanging="657"/>
      </w:pPr>
      <w:rPr>
        <w:rFonts w:hint="default"/>
        <w:lang w:val="en-US" w:eastAsia="en-US" w:bidi="ar-SA"/>
      </w:rPr>
    </w:lvl>
    <w:lvl w:ilvl="8" w:tplc="319823E0">
      <w:numFmt w:val="bullet"/>
      <w:lvlText w:val="•"/>
      <w:lvlJc w:val="left"/>
      <w:pPr>
        <w:ind w:left="10424" w:hanging="657"/>
      </w:pPr>
      <w:rPr>
        <w:rFonts w:hint="default"/>
        <w:lang w:val="en-US" w:eastAsia="en-US" w:bidi="ar-SA"/>
      </w:rPr>
    </w:lvl>
  </w:abstractNum>
  <w:abstractNum w:abstractNumId="10" w15:restartNumberingAfterBreak="0">
    <w:nsid w:val="30167A36"/>
    <w:multiLevelType w:val="hybridMultilevel"/>
    <w:tmpl w:val="7562CA26"/>
    <w:lvl w:ilvl="0" w:tplc="CF0A55F0">
      <w:start w:val="1"/>
      <w:numFmt w:val="lowerLetter"/>
      <w:lvlText w:val="(%1)"/>
      <w:lvlJc w:val="left"/>
      <w:pPr>
        <w:ind w:left="1061" w:hanging="348"/>
        <w:jc w:val="right"/>
      </w:pPr>
      <w:rPr>
        <w:rFonts w:ascii="Times New Roman" w:eastAsia="Times New Roman" w:hAnsi="Times New Roman" w:cs="Times New Roman" w:hint="default"/>
        <w:b w:val="0"/>
        <w:bCs w:val="0"/>
        <w:i w:val="0"/>
        <w:iCs w:val="0"/>
        <w:spacing w:val="-1"/>
        <w:w w:val="94"/>
        <w:sz w:val="24"/>
        <w:szCs w:val="24"/>
        <w:lang w:val="en-US" w:eastAsia="en-US" w:bidi="ar-SA"/>
      </w:rPr>
    </w:lvl>
    <w:lvl w:ilvl="1" w:tplc="624C5AE0">
      <w:start w:val="1"/>
      <w:numFmt w:val="decimal"/>
      <w:lvlText w:val="(%2)"/>
      <w:lvlJc w:val="left"/>
      <w:pPr>
        <w:ind w:left="1048" w:hanging="349"/>
        <w:jc w:val="left"/>
      </w:pPr>
      <w:rPr>
        <w:rFonts w:ascii="Times New Roman" w:eastAsia="Times New Roman" w:hAnsi="Times New Roman" w:cs="Times New Roman" w:hint="default"/>
        <w:b w:val="0"/>
        <w:bCs w:val="0"/>
        <w:i w:val="0"/>
        <w:iCs w:val="0"/>
        <w:spacing w:val="0"/>
        <w:w w:val="95"/>
        <w:sz w:val="24"/>
        <w:szCs w:val="24"/>
        <w:lang w:val="en-US" w:eastAsia="en-US" w:bidi="ar-SA"/>
      </w:rPr>
    </w:lvl>
    <w:lvl w:ilvl="2" w:tplc="9E3CDCBE">
      <w:numFmt w:val="bullet"/>
      <w:lvlText w:val="•"/>
      <w:lvlJc w:val="left"/>
      <w:pPr>
        <w:ind w:left="2302" w:hanging="349"/>
      </w:pPr>
      <w:rPr>
        <w:rFonts w:hint="default"/>
        <w:lang w:val="en-US" w:eastAsia="en-US" w:bidi="ar-SA"/>
      </w:rPr>
    </w:lvl>
    <w:lvl w:ilvl="3" w:tplc="0888BBC8">
      <w:numFmt w:val="bullet"/>
      <w:lvlText w:val="•"/>
      <w:lvlJc w:val="left"/>
      <w:pPr>
        <w:ind w:left="3544" w:hanging="349"/>
      </w:pPr>
      <w:rPr>
        <w:rFonts w:hint="default"/>
        <w:lang w:val="en-US" w:eastAsia="en-US" w:bidi="ar-SA"/>
      </w:rPr>
    </w:lvl>
    <w:lvl w:ilvl="4" w:tplc="80FCDF6E">
      <w:numFmt w:val="bullet"/>
      <w:lvlText w:val="•"/>
      <w:lvlJc w:val="left"/>
      <w:pPr>
        <w:ind w:left="4786" w:hanging="349"/>
      </w:pPr>
      <w:rPr>
        <w:rFonts w:hint="default"/>
        <w:lang w:val="en-US" w:eastAsia="en-US" w:bidi="ar-SA"/>
      </w:rPr>
    </w:lvl>
    <w:lvl w:ilvl="5" w:tplc="080CFC08">
      <w:numFmt w:val="bullet"/>
      <w:lvlText w:val="•"/>
      <w:lvlJc w:val="left"/>
      <w:pPr>
        <w:ind w:left="6028" w:hanging="349"/>
      </w:pPr>
      <w:rPr>
        <w:rFonts w:hint="default"/>
        <w:lang w:val="en-US" w:eastAsia="en-US" w:bidi="ar-SA"/>
      </w:rPr>
    </w:lvl>
    <w:lvl w:ilvl="6" w:tplc="471EA688">
      <w:numFmt w:val="bullet"/>
      <w:lvlText w:val="•"/>
      <w:lvlJc w:val="left"/>
      <w:pPr>
        <w:ind w:left="7271" w:hanging="349"/>
      </w:pPr>
      <w:rPr>
        <w:rFonts w:hint="default"/>
        <w:lang w:val="en-US" w:eastAsia="en-US" w:bidi="ar-SA"/>
      </w:rPr>
    </w:lvl>
    <w:lvl w:ilvl="7" w:tplc="182A4222">
      <w:numFmt w:val="bullet"/>
      <w:lvlText w:val="•"/>
      <w:lvlJc w:val="left"/>
      <w:pPr>
        <w:ind w:left="8513" w:hanging="349"/>
      </w:pPr>
      <w:rPr>
        <w:rFonts w:hint="default"/>
        <w:lang w:val="en-US" w:eastAsia="en-US" w:bidi="ar-SA"/>
      </w:rPr>
    </w:lvl>
    <w:lvl w:ilvl="8" w:tplc="905205DA">
      <w:numFmt w:val="bullet"/>
      <w:lvlText w:val="•"/>
      <w:lvlJc w:val="left"/>
      <w:pPr>
        <w:ind w:left="9755" w:hanging="349"/>
      </w:pPr>
      <w:rPr>
        <w:rFonts w:hint="default"/>
        <w:lang w:val="en-US" w:eastAsia="en-US" w:bidi="ar-SA"/>
      </w:rPr>
    </w:lvl>
  </w:abstractNum>
  <w:abstractNum w:abstractNumId="11" w15:restartNumberingAfterBreak="0">
    <w:nsid w:val="31780451"/>
    <w:multiLevelType w:val="hybridMultilevel"/>
    <w:tmpl w:val="7CE4CADC"/>
    <w:lvl w:ilvl="0" w:tplc="06F2C84E">
      <w:start w:val="1"/>
      <w:numFmt w:val="lowerLetter"/>
      <w:lvlText w:val="%1."/>
      <w:lvlJc w:val="left"/>
      <w:pPr>
        <w:ind w:left="1810" w:hanging="702"/>
        <w:jc w:val="left"/>
      </w:pPr>
      <w:rPr>
        <w:rFonts w:ascii="Times New Roman" w:eastAsia="Times New Roman" w:hAnsi="Times New Roman" w:cs="Times New Roman" w:hint="default"/>
        <w:b w:val="0"/>
        <w:bCs w:val="0"/>
        <w:i w:val="0"/>
        <w:iCs w:val="0"/>
        <w:spacing w:val="0"/>
        <w:w w:val="94"/>
        <w:sz w:val="24"/>
        <w:szCs w:val="24"/>
        <w:lang w:val="en-US" w:eastAsia="en-US" w:bidi="ar-SA"/>
      </w:rPr>
    </w:lvl>
    <w:lvl w:ilvl="1" w:tplc="DDE40310">
      <w:start w:val="1"/>
      <w:numFmt w:val="decimal"/>
      <w:lvlText w:val="(%2)"/>
      <w:lvlJc w:val="left"/>
      <w:pPr>
        <w:ind w:left="4589" w:hanging="706"/>
        <w:jc w:val="left"/>
      </w:pPr>
      <w:rPr>
        <w:rFonts w:hint="default"/>
        <w:spacing w:val="0"/>
        <w:w w:val="88"/>
        <w:lang w:val="en-US" w:eastAsia="en-US" w:bidi="ar-SA"/>
      </w:rPr>
    </w:lvl>
    <w:lvl w:ilvl="2" w:tplc="C4F8DD28">
      <w:numFmt w:val="bullet"/>
      <w:lvlText w:val="•"/>
      <w:lvlJc w:val="left"/>
      <w:pPr>
        <w:ind w:left="5431" w:hanging="706"/>
      </w:pPr>
      <w:rPr>
        <w:rFonts w:hint="default"/>
        <w:lang w:val="en-US" w:eastAsia="en-US" w:bidi="ar-SA"/>
      </w:rPr>
    </w:lvl>
    <w:lvl w:ilvl="3" w:tplc="C63A3B26">
      <w:numFmt w:val="bullet"/>
      <w:lvlText w:val="•"/>
      <w:lvlJc w:val="left"/>
      <w:pPr>
        <w:ind w:left="6282" w:hanging="706"/>
      </w:pPr>
      <w:rPr>
        <w:rFonts w:hint="default"/>
        <w:lang w:val="en-US" w:eastAsia="en-US" w:bidi="ar-SA"/>
      </w:rPr>
    </w:lvl>
    <w:lvl w:ilvl="4" w:tplc="9014F184">
      <w:numFmt w:val="bullet"/>
      <w:lvlText w:val="•"/>
      <w:lvlJc w:val="left"/>
      <w:pPr>
        <w:ind w:left="7133" w:hanging="706"/>
      </w:pPr>
      <w:rPr>
        <w:rFonts w:hint="default"/>
        <w:lang w:val="en-US" w:eastAsia="en-US" w:bidi="ar-SA"/>
      </w:rPr>
    </w:lvl>
    <w:lvl w:ilvl="5" w:tplc="FBEADF44">
      <w:numFmt w:val="bullet"/>
      <w:lvlText w:val="•"/>
      <w:lvlJc w:val="left"/>
      <w:pPr>
        <w:ind w:left="7984" w:hanging="706"/>
      </w:pPr>
      <w:rPr>
        <w:rFonts w:hint="default"/>
        <w:lang w:val="en-US" w:eastAsia="en-US" w:bidi="ar-SA"/>
      </w:rPr>
    </w:lvl>
    <w:lvl w:ilvl="6" w:tplc="D4BCCAF2">
      <w:numFmt w:val="bullet"/>
      <w:lvlText w:val="•"/>
      <w:lvlJc w:val="left"/>
      <w:pPr>
        <w:ind w:left="8835" w:hanging="706"/>
      </w:pPr>
      <w:rPr>
        <w:rFonts w:hint="default"/>
        <w:lang w:val="en-US" w:eastAsia="en-US" w:bidi="ar-SA"/>
      </w:rPr>
    </w:lvl>
    <w:lvl w:ilvl="7" w:tplc="347E4D68">
      <w:numFmt w:val="bullet"/>
      <w:lvlText w:val="•"/>
      <w:lvlJc w:val="left"/>
      <w:pPr>
        <w:ind w:left="9686" w:hanging="706"/>
      </w:pPr>
      <w:rPr>
        <w:rFonts w:hint="default"/>
        <w:lang w:val="en-US" w:eastAsia="en-US" w:bidi="ar-SA"/>
      </w:rPr>
    </w:lvl>
    <w:lvl w:ilvl="8" w:tplc="EBC2F460">
      <w:numFmt w:val="bullet"/>
      <w:lvlText w:val="•"/>
      <w:lvlJc w:val="left"/>
      <w:pPr>
        <w:ind w:left="10537" w:hanging="706"/>
      </w:pPr>
      <w:rPr>
        <w:rFonts w:hint="default"/>
        <w:lang w:val="en-US" w:eastAsia="en-US" w:bidi="ar-SA"/>
      </w:rPr>
    </w:lvl>
  </w:abstractNum>
  <w:abstractNum w:abstractNumId="12" w15:restartNumberingAfterBreak="0">
    <w:nsid w:val="3533303E"/>
    <w:multiLevelType w:val="hybridMultilevel"/>
    <w:tmpl w:val="C86EA590"/>
    <w:lvl w:ilvl="0" w:tplc="38C2F8C0">
      <w:start w:val="1"/>
      <w:numFmt w:val="lowerLetter"/>
      <w:lvlText w:val="%1."/>
      <w:lvlJc w:val="left"/>
      <w:pPr>
        <w:ind w:left="3951" w:hanging="697"/>
        <w:jc w:val="left"/>
      </w:pPr>
      <w:rPr>
        <w:rFonts w:ascii="Times New Roman" w:eastAsia="Times New Roman" w:hAnsi="Times New Roman" w:cs="Times New Roman" w:hint="default"/>
        <w:b w:val="0"/>
        <w:bCs w:val="0"/>
        <w:i w:val="0"/>
        <w:iCs w:val="0"/>
        <w:spacing w:val="0"/>
        <w:w w:val="94"/>
        <w:sz w:val="24"/>
        <w:szCs w:val="24"/>
        <w:lang w:val="en-US" w:eastAsia="en-US" w:bidi="ar-SA"/>
      </w:rPr>
    </w:lvl>
    <w:lvl w:ilvl="1" w:tplc="748CA018">
      <w:numFmt w:val="bullet"/>
      <w:lvlText w:val="•"/>
      <w:lvlJc w:val="left"/>
      <w:pPr>
        <w:ind w:left="4788" w:hanging="697"/>
      </w:pPr>
      <w:rPr>
        <w:rFonts w:hint="default"/>
        <w:lang w:val="en-US" w:eastAsia="en-US" w:bidi="ar-SA"/>
      </w:rPr>
    </w:lvl>
    <w:lvl w:ilvl="2" w:tplc="641CFBBE">
      <w:numFmt w:val="bullet"/>
      <w:lvlText w:val="•"/>
      <w:lvlJc w:val="left"/>
      <w:pPr>
        <w:ind w:left="5616" w:hanging="697"/>
      </w:pPr>
      <w:rPr>
        <w:rFonts w:hint="default"/>
        <w:lang w:val="en-US" w:eastAsia="en-US" w:bidi="ar-SA"/>
      </w:rPr>
    </w:lvl>
    <w:lvl w:ilvl="3" w:tplc="39980458">
      <w:numFmt w:val="bullet"/>
      <w:lvlText w:val="•"/>
      <w:lvlJc w:val="left"/>
      <w:pPr>
        <w:ind w:left="6444" w:hanging="697"/>
      </w:pPr>
      <w:rPr>
        <w:rFonts w:hint="default"/>
        <w:lang w:val="en-US" w:eastAsia="en-US" w:bidi="ar-SA"/>
      </w:rPr>
    </w:lvl>
    <w:lvl w:ilvl="4" w:tplc="2224432E">
      <w:numFmt w:val="bullet"/>
      <w:lvlText w:val="•"/>
      <w:lvlJc w:val="left"/>
      <w:pPr>
        <w:ind w:left="7272" w:hanging="697"/>
      </w:pPr>
      <w:rPr>
        <w:rFonts w:hint="default"/>
        <w:lang w:val="en-US" w:eastAsia="en-US" w:bidi="ar-SA"/>
      </w:rPr>
    </w:lvl>
    <w:lvl w:ilvl="5" w:tplc="92868514">
      <w:numFmt w:val="bullet"/>
      <w:lvlText w:val="•"/>
      <w:lvlJc w:val="left"/>
      <w:pPr>
        <w:ind w:left="8100" w:hanging="697"/>
      </w:pPr>
      <w:rPr>
        <w:rFonts w:hint="default"/>
        <w:lang w:val="en-US" w:eastAsia="en-US" w:bidi="ar-SA"/>
      </w:rPr>
    </w:lvl>
    <w:lvl w:ilvl="6" w:tplc="D5AE251A">
      <w:numFmt w:val="bullet"/>
      <w:lvlText w:val="•"/>
      <w:lvlJc w:val="left"/>
      <w:pPr>
        <w:ind w:left="8928" w:hanging="697"/>
      </w:pPr>
      <w:rPr>
        <w:rFonts w:hint="default"/>
        <w:lang w:val="en-US" w:eastAsia="en-US" w:bidi="ar-SA"/>
      </w:rPr>
    </w:lvl>
    <w:lvl w:ilvl="7" w:tplc="B672A8F2">
      <w:numFmt w:val="bullet"/>
      <w:lvlText w:val="•"/>
      <w:lvlJc w:val="left"/>
      <w:pPr>
        <w:ind w:left="9756" w:hanging="697"/>
      </w:pPr>
      <w:rPr>
        <w:rFonts w:hint="default"/>
        <w:lang w:val="en-US" w:eastAsia="en-US" w:bidi="ar-SA"/>
      </w:rPr>
    </w:lvl>
    <w:lvl w:ilvl="8" w:tplc="EF2E480A">
      <w:numFmt w:val="bullet"/>
      <w:lvlText w:val="•"/>
      <w:lvlJc w:val="left"/>
      <w:pPr>
        <w:ind w:left="10584" w:hanging="697"/>
      </w:pPr>
      <w:rPr>
        <w:rFonts w:hint="default"/>
        <w:lang w:val="en-US" w:eastAsia="en-US" w:bidi="ar-SA"/>
      </w:rPr>
    </w:lvl>
  </w:abstractNum>
  <w:abstractNum w:abstractNumId="13" w15:restartNumberingAfterBreak="0">
    <w:nsid w:val="36144BFA"/>
    <w:multiLevelType w:val="hybridMultilevel"/>
    <w:tmpl w:val="E8F80456"/>
    <w:lvl w:ilvl="0" w:tplc="D1AC6168">
      <w:start w:val="1"/>
      <w:numFmt w:val="upperRoman"/>
      <w:lvlText w:val="%1."/>
      <w:lvlJc w:val="left"/>
      <w:pPr>
        <w:ind w:left="3051" w:hanging="417"/>
        <w:jc w:val="left"/>
      </w:pPr>
      <w:rPr>
        <w:rFonts w:ascii="Times New Roman" w:eastAsia="Times New Roman" w:hAnsi="Times New Roman" w:cs="Times New Roman" w:hint="default"/>
        <w:b w:val="0"/>
        <w:bCs w:val="0"/>
        <w:i w:val="0"/>
        <w:iCs w:val="0"/>
        <w:spacing w:val="0"/>
        <w:w w:val="90"/>
        <w:sz w:val="24"/>
        <w:szCs w:val="24"/>
        <w:lang w:val="en-US" w:eastAsia="en-US" w:bidi="ar-SA"/>
      </w:rPr>
    </w:lvl>
    <w:lvl w:ilvl="1" w:tplc="7164A9CC">
      <w:start w:val="1"/>
      <w:numFmt w:val="decimal"/>
      <w:lvlText w:val="%2."/>
      <w:lvlJc w:val="left"/>
      <w:pPr>
        <w:ind w:left="3446" w:hanging="698"/>
        <w:jc w:val="left"/>
      </w:pPr>
      <w:rPr>
        <w:rFonts w:ascii="Times New Roman" w:eastAsia="Times New Roman" w:hAnsi="Times New Roman" w:cs="Times New Roman" w:hint="default"/>
        <w:b w:val="0"/>
        <w:bCs w:val="0"/>
        <w:i w:val="0"/>
        <w:iCs w:val="0"/>
        <w:spacing w:val="0"/>
        <w:w w:val="91"/>
        <w:sz w:val="24"/>
        <w:szCs w:val="24"/>
        <w:lang w:val="en-US" w:eastAsia="en-US" w:bidi="ar-SA"/>
      </w:rPr>
    </w:lvl>
    <w:lvl w:ilvl="2" w:tplc="7686785C">
      <w:numFmt w:val="bullet"/>
      <w:lvlText w:val="•"/>
      <w:lvlJc w:val="left"/>
      <w:pPr>
        <w:ind w:left="4417" w:hanging="698"/>
      </w:pPr>
      <w:rPr>
        <w:rFonts w:hint="default"/>
        <w:lang w:val="en-US" w:eastAsia="en-US" w:bidi="ar-SA"/>
      </w:rPr>
    </w:lvl>
    <w:lvl w:ilvl="3" w:tplc="F4286200">
      <w:numFmt w:val="bullet"/>
      <w:lvlText w:val="•"/>
      <w:lvlJc w:val="left"/>
      <w:pPr>
        <w:ind w:left="5395" w:hanging="698"/>
      </w:pPr>
      <w:rPr>
        <w:rFonts w:hint="default"/>
        <w:lang w:val="en-US" w:eastAsia="en-US" w:bidi="ar-SA"/>
      </w:rPr>
    </w:lvl>
    <w:lvl w:ilvl="4" w:tplc="31A00FEC">
      <w:numFmt w:val="bullet"/>
      <w:lvlText w:val="•"/>
      <w:lvlJc w:val="left"/>
      <w:pPr>
        <w:ind w:left="6373" w:hanging="698"/>
      </w:pPr>
      <w:rPr>
        <w:rFonts w:hint="default"/>
        <w:lang w:val="en-US" w:eastAsia="en-US" w:bidi="ar-SA"/>
      </w:rPr>
    </w:lvl>
    <w:lvl w:ilvl="5" w:tplc="0DF49486">
      <w:numFmt w:val="bullet"/>
      <w:lvlText w:val="•"/>
      <w:lvlJc w:val="left"/>
      <w:pPr>
        <w:ind w:left="7351" w:hanging="698"/>
      </w:pPr>
      <w:rPr>
        <w:rFonts w:hint="default"/>
        <w:lang w:val="en-US" w:eastAsia="en-US" w:bidi="ar-SA"/>
      </w:rPr>
    </w:lvl>
    <w:lvl w:ilvl="6" w:tplc="5C8A7D94">
      <w:numFmt w:val="bullet"/>
      <w:lvlText w:val="•"/>
      <w:lvlJc w:val="left"/>
      <w:pPr>
        <w:ind w:left="8328" w:hanging="698"/>
      </w:pPr>
      <w:rPr>
        <w:rFonts w:hint="default"/>
        <w:lang w:val="en-US" w:eastAsia="en-US" w:bidi="ar-SA"/>
      </w:rPr>
    </w:lvl>
    <w:lvl w:ilvl="7" w:tplc="07489E34">
      <w:numFmt w:val="bullet"/>
      <w:lvlText w:val="•"/>
      <w:lvlJc w:val="left"/>
      <w:pPr>
        <w:ind w:left="9306" w:hanging="698"/>
      </w:pPr>
      <w:rPr>
        <w:rFonts w:hint="default"/>
        <w:lang w:val="en-US" w:eastAsia="en-US" w:bidi="ar-SA"/>
      </w:rPr>
    </w:lvl>
    <w:lvl w:ilvl="8" w:tplc="9A5C54C4">
      <w:numFmt w:val="bullet"/>
      <w:lvlText w:val="•"/>
      <w:lvlJc w:val="left"/>
      <w:pPr>
        <w:ind w:left="10284" w:hanging="698"/>
      </w:pPr>
      <w:rPr>
        <w:rFonts w:hint="default"/>
        <w:lang w:val="en-US" w:eastAsia="en-US" w:bidi="ar-SA"/>
      </w:rPr>
    </w:lvl>
  </w:abstractNum>
  <w:abstractNum w:abstractNumId="14" w15:restartNumberingAfterBreak="0">
    <w:nsid w:val="36633962"/>
    <w:multiLevelType w:val="hybridMultilevel"/>
    <w:tmpl w:val="58AEA780"/>
    <w:lvl w:ilvl="0" w:tplc="56C402BC">
      <w:start w:val="1"/>
      <w:numFmt w:val="upperRoman"/>
      <w:lvlText w:val="%1."/>
      <w:lvlJc w:val="left"/>
      <w:pPr>
        <w:ind w:left="2033" w:hanging="609"/>
        <w:jc w:val="left"/>
      </w:pPr>
      <w:rPr>
        <w:rFonts w:ascii="Times New Roman" w:eastAsia="Times New Roman" w:hAnsi="Times New Roman" w:cs="Times New Roman" w:hint="default"/>
        <w:b/>
        <w:bCs/>
        <w:i w:val="0"/>
        <w:iCs w:val="0"/>
        <w:spacing w:val="0"/>
        <w:w w:val="94"/>
        <w:sz w:val="24"/>
        <w:szCs w:val="24"/>
        <w:lang w:val="en-US" w:eastAsia="en-US" w:bidi="ar-SA"/>
      </w:rPr>
    </w:lvl>
    <w:lvl w:ilvl="1" w:tplc="2C16D3CE">
      <w:start w:val="1"/>
      <w:numFmt w:val="upperLetter"/>
      <w:lvlText w:val="%2."/>
      <w:lvlJc w:val="left"/>
      <w:pPr>
        <w:ind w:left="2752" w:hanging="679"/>
        <w:jc w:val="left"/>
      </w:pPr>
      <w:rPr>
        <w:rFonts w:hint="default"/>
        <w:spacing w:val="0"/>
        <w:w w:val="89"/>
        <w:lang w:val="en-US" w:eastAsia="en-US" w:bidi="ar-SA"/>
      </w:rPr>
    </w:lvl>
    <w:lvl w:ilvl="2" w:tplc="2646A796">
      <w:start w:val="1"/>
      <w:numFmt w:val="decimal"/>
      <w:lvlText w:val="%3."/>
      <w:lvlJc w:val="left"/>
      <w:pPr>
        <w:ind w:left="3416" w:hanging="679"/>
        <w:jc w:val="left"/>
      </w:pPr>
      <w:rPr>
        <w:rFonts w:ascii="Times New Roman" w:eastAsia="Times New Roman" w:hAnsi="Times New Roman" w:cs="Times New Roman" w:hint="default"/>
        <w:b w:val="0"/>
        <w:bCs w:val="0"/>
        <w:i w:val="0"/>
        <w:iCs w:val="0"/>
        <w:spacing w:val="0"/>
        <w:w w:val="95"/>
        <w:sz w:val="24"/>
        <w:szCs w:val="24"/>
        <w:lang w:val="en-US" w:eastAsia="en-US" w:bidi="ar-SA"/>
      </w:rPr>
    </w:lvl>
    <w:lvl w:ilvl="3" w:tplc="98BE4A04">
      <w:start w:val="1"/>
      <w:numFmt w:val="upperLetter"/>
      <w:lvlText w:val="%4."/>
      <w:lvlJc w:val="left"/>
      <w:pPr>
        <w:ind w:left="4121" w:hanging="679"/>
        <w:jc w:val="left"/>
      </w:pPr>
      <w:rPr>
        <w:rFonts w:ascii="Times New Roman" w:eastAsia="Times New Roman" w:hAnsi="Times New Roman" w:cs="Times New Roman" w:hint="default"/>
        <w:b w:val="0"/>
        <w:bCs w:val="0"/>
        <w:i w:val="0"/>
        <w:iCs w:val="0"/>
        <w:spacing w:val="0"/>
        <w:w w:val="94"/>
        <w:sz w:val="24"/>
        <w:szCs w:val="24"/>
        <w:lang w:val="en-US" w:eastAsia="en-US" w:bidi="ar-SA"/>
      </w:rPr>
    </w:lvl>
    <w:lvl w:ilvl="4" w:tplc="D9AADFE6">
      <w:numFmt w:val="bullet"/>
      <w:lvlText w:val="•"/>
      <w:lvlJc w:val="left"/>
      <w:pPr>
        <w:ind w:left="2800" w:hanging="679"/>
      </w:pPr>
      <w:rPr>
        <w:rFonts w:hint="default"/>
        <w:lang w:val="en-US" w:eastAsia="en-US" w:bidi="ar-SA"/>
      </w:rPr>
    </w:lvl>
    <w:lvl w:ilvl="5" w:tplc="27F09436">
      <w:numFmt w:val="bullet"/>
      <w:lvlText w:val="•"/>
      <w:lvlJc w:val="left"/>
      <w:pPr>
        <w:ind w:left="2980" w:hanging="679"/>
      </w:pPr>
      <w:rPr>
        <w:rFonts w:hint="default"/>
        <w:lang w:val="en-US" w:eastAsia="en-US" w:bidi="ar-SA"/>
      </w:rPr>
    </w:lvl>
    <w:lvl w:ilvl="6" w:tplc="4CB050E4">
      <w:numFmt w:val="bullet"/>
      <w:lvlText w:val="•"/>
      <w:lvlJc w:val="left"/>
      <w:pPr>
        <w:ind w:left="3420" w:hanging="679"/>
      </w:pPr>
      <w:rPr>
        <w:rFonts w:hint="default"/>
        <w:lang w:val="en-US" w:eastAsia="en-US" w:bidi="ar-SA"/>
      </w:rPr>
    </w:lvl>
    <w:lvl w:ilvl="7" w:tplc="CF5E0806">
      <w:numFmt w:val="bullet"/>
      <w:lvlText w:val="•"/>
      <w:lvlJc w:val="left"/>
      <w:pPr>
        <w:ind w:left="3460" w:hanging="679"/>
      </w:pPr>
      <w:rPr>
        <w:rFonts w:hint="default"/>
        <w:lang w:val="en-US" w:eastAsia="en-US" w:bidi="ar-SA"/>
      </w:rPr>
    </w:lvl>
    <w:lvl w:ilvl="8" w:tplc="30C09AD6">
      <w:numFmt w:val="bullet"/>
      <w:lvlText w:val="•"/>
      <w:lvlJc w:val="left"/>
      <w:pPr>
        <w:ind w:left="4120" w:hanging="679"/>
      </w:pPr>
      <w:rPr>
        <w:rFonts w:hint="default"/>
        <w:lang w:val="en-US" w:eastAsia="en-US" w:bidi="ar-SA"/>
      </w:rPr>
    </w:lvl>
  </w:abstractNum>
  <w:abstractNum w:abstractNumId="15" w15:restartNumberingAfterBreak="0">
    <w:nsid w:val="38137291"/>
    <w:multiLevelType w:val="hybridMultilevel"/>
    <w:tmpl w:val="FF564DE4"/>
    <w:lvl w:ilvl="0" w:tplc="BB7AD6FA">
      <w:start w:val="1"/>
      <w:numFmt w:val="lowerLetter"/>
      <w:lvlText w:val="(%1)"/>
      <w:lvlJc w:val="left"/>
      <w:pPr>
        <w:ind w:left="1043" w:hanging="344"/>
        <w:jc w:val="left"/>
      </w:pPr>
      <w:rPr>
        <w:rFonts w:hint="default"/>
        <w:spacing w:val="-1"/>
        <w:w w:val="94"/>
        <w:lang w:val="en-US" w:eastAsia="en-US" w:bidi="ar-SA"/>
      </w:rPr>
    </w:lvl>
    <w:lvl w:ilvl="1" w:tplc="C7CEAAC8">
      <w:start w:val="1"/>
      <w:numFmt w:val="lowerLetter"/>
      <w:lvlText w:val="(%2)"/>
      <w:lvlJc w:val="left"/>
      <w:pPr>
        <w:ind w:left="1045" w:hanging="345"/>
        <w:jc w:val="right"/>
      </w:pPr>
      <w:rPr>
        <w:rFonts w:hint="default"/>
        <w:spacing w:val="-1"/>
        <w:w w:val="103"/>
        <w:lang w:val="en-US" w:eastAsia="en-US" w:bidi="ar-SA"/>
      </w:rPr>
    </w:lvl>
    <w:lvl w:ilvl="2" w:tplc="42EE1280">
      <w:numFmt w:val="bullet"/>
      <w:lvlText w:val="•"/>
      <w:lvlJc w:val="left"/>
      <w:pPr>
        <w:ind w:left="3280" w:hanging="345"/>
      </w:pPr>
      <w:rPr>
        <w:rFonts w:hint="default"/>
        <w:lang w:val="en-US" w:eastAsia="en-US" w:bidi="ar-SA"/>
      </w:rPr>
    </w:lvl>
    <w:lvl w:ilvl="3" w:tplc="384E6ACE">
      <w:numFmt w:val="bullet"/>
      <w:lvlText w:val="•"/>
      <w:lvlJc w:val="left"/>
      <w:pPr>
        <w:ind w:left="4400" w:hanging="345"/>
      </w:pPr>
      <w:rPr>
        <w:rFonts w:hint="default"/>
        <w:lang w:val="en-US" w:eastAsia="en-US" w:bidi="ar-SA"/>
      </w:rPr>
    </w:lvl>
    <w:lvl w:ilvl="4" w:tplc="DFCE8E8E">
      <w:numFmt w:val="bullet"/>
      <w:lvlText w:val="•"/>
      <w:lvlJc w:val="left"/>
      <w:pPr>
        <w:ind w:left="5520" w:hanging="345"/>
      </w:pPr>
      <w:rPr>
        <w:rFonts w:hint="default"/>
        <w:lang w:val="en-US" w:eastAsia="en-US" w:bidi="ar-SA"/>
      </w:rPr>
    </w:lvl>
    <w:lvl w:ilvl="5" w:tplc="4A3EA3C0">
      <w:numFmt w:val="bullet"/>
      <w:lvlText w:val="•"/>
      <w:lvlJc w:val="left"/>
      <w:pPr>
        <w:ind w:left="6640" w:hanging="345"/>
      </w:pPr>
      <w:rPr>
        <w:rFonts w:hint="default"/>
        <w:lang w:val="en-US" w:eastAsia="en-US" w:bidi="ar-SA"/>
      </w:rPr>
    </w:lvl>
    <w:lvl w:ilvl="6" w:tplc="94783A5A">
      <w:numFmt w:val="bullet"/>
      <w:lvlText w:val="•"/>
      <w:lvlJc w:val="left"/>
      <w:pPr>
        <w:ind w:left="7760" w:hanging="345"/>
      </w:pPr>
      <w:rPr>
        <w:rFonts w:hint="default"/>
        <w:lang w:val="en-US" w:eastAsia="en-US" w:bidi="ar-SA"/>
      </w:rPr>
    </w:lvl>
    <w:lvl w:ilvl="7" w:tplc="D8803C52">
      <w:numFmt w:val="bullet"/>
      <w:lvlText w:val="•"/>
      <w:lvlJc w:val="left"/>
      <w:pPr>
        <w:ind w:left="8880" w:hanging="345"/>
      </w:pPr>
      <w:rPr>
        <w:rFonts w:hint="default"/>
        <w:lang w:val="en-US" w:eastAsia="en-US" w:bidi="ar-SA"/>
      </w:rPr>
    </w:lvl>
    <w:lvl w:ilvl="8" w:tplc="85604DB6">
      <w:numFmt w:val="bullet"/>
      <w:lvlText w:val="•"/>
      <w:lvlJc w:val="left"/>
      <w:pPr>
        <w:ind w:left="10000" w:hanging="345"/>
      </w:pPr>
      <w:rPr>
        <w:rFonts w:hint="default"/>
        <w:lang w:val="en-US" w:eastAsia="en-US" w:bidi="ar-SA"/>
      </w:rPr>
    </w:lvl>
  </w:abstractNum>
  <w:abstractNum w:abstractNumId="16" w15:restartNumberingAfterBreak="0">
    <w:nsid w:val="387E7900"/>
    <w:multiLevelType w:val="hybridMultilevel"/>
    <w:tmpl w:val="7608A5EA"/>
    <w:lvl w:ilvl="0" w:tplc="7BA4E81C">
      <w:start w:val="1"/>
      <w:numFmt w:val="lowerLetter"/>
      <w:lvlText w:val="(%1)"/>
      <w:lvlJc w:val="left"/>
      <w:pPr>
        <w:ind w:left="1731" w:hanging="633"/>
        <w:jc w:val="right"/>
      </w:pPr>
      <w:rPr>
        <w:rFonts w:hint="default"/>
        <w:spacing w:val="-1"/>
        <w:w w:val="97"/>
        <w:lang w:val="en-US" w:eastAsia="en-US" w:bidi="ar-SA"/>
      </w:rPr>
    </w:lvl>
    <w:lvl w:ilvl="1" w:tplc="FB440D12">
      <w:numFmt w:val="bullet"/>
      <w:lvlText w:val="•"/>
      <w:lvlJc w:val="left"/>
      <w:pPr>
        <w:ind w:left="2790" w:hanging="633"/>
      </w:pPr>
      <w:rPr>
        <w:rFonts w:hint="default"/>
        <w:lang w:val="en-US" w:eastAsia="en-US" w:bidi="ar-SA"/>
      </w:rPr>
    </w:lvl>
    <w:lvl w:ilvl="2" w:tplc="B2F62B18">
      <w:numFmt w:val="bullet"/>
      <w:lvlText w:val="•"/>
      <w:lvlJc w:val="left"/>
      <w:pPr>
        <w:ind w:left="3840" w:hanging="633"/>
      </w:pPr>
      <w:rPr>
        <w:rFonts w:hint="default"/>
        <w:lang w:val="en-US" w:eastAsia="en-US" w:bidi="ar-SA"/>
      </w:rPr>
    </w:lvl>
    <w:lvl w:ilvl="3" w:tplc="89D41B86">
      <w:numFmt w:val="bullet"/>
      <w:lvlText w:val="•"/>
      <w:lvlJc w:val="left"/>
      <w:pPr>
        <w:ind w:left="4890" w:hanging="633"/>
      </w:pPr>
      <w:rPr>
        <w:rFonts w:hint="default"/>
        <w:lang w:val="en-US" w:eastAsia="en-US" w:bidi="ar-SA"/>
      </w:rPr>
    </w:lvl>
    <w:lvl w:ilvl="4" w:tplc="35A8EE32">
      <w:numFmt w:val="bullet"/>
      <w:lvlText w:val="•"/>
      <w:lvlJc w:val="left"/>
      <w:pPr>
        <w:ind w:left="5940" w:hanging="633"/>
      </w:pPr>
      <w:rPr>
        <w:rFonts w:hint="default"/>
        <w:lang w:val="en-US" w:eastAsia="en-US" w:bidi="ar-SA"/>
      </w:rPr>
    </w:lvl>
    <w:lvl w:ilvl="5" w:tplc="B7D60566">
      <w:numFmt w:val="bullet"/>
      <w:lvlText w:val="•"/>
      <w:lvlJc w:val="left"/>
      <w:pPr>
        <w:ind w:left="6990" w:hanging="633"/>
      </w:pPr>
      <w:rPr>
        <w:rFonts w:hint="default"/>
        <w:lang w:val="en-US" w:eastAsia="en-US" w:bidi="ar-SA"/>
      </w:rPr>
    </w:lvl>
    <w:lvl w:ilvl="6" w:tplc="6B60B13C">
      <w:numFmt w:val="bullet"/>
      <w:lvlText w:val="•"/>
      <w:lvlJc w:val="left"/>
      <w:pPr>
        <w:ind w:left="8040" w:hanging="633"/>
      </w:pPr>
      <w:rPr>
        <w:rFonts w:hint="default"/>
        <w:lang w:val="en-US" w:eastAsia="en-US" w:bidi="ar-SA"/>
      </w:rPr>
    </w:lvl>
    <w:lvl w:ilvl="7" w:tplc="D3E8027C">
      <w:numFmt w:val="bullet"/>
      <w:lvlText w:val="•"/>
      <w:lvlJc w:val="left"/>
      <w:pPr>
        <w:ind w:left="9090" w:hanging="633"/>
      </w:pPr>
      <w:rPr>
        <w:rFonts w:hint="default"/>
        <w:lang w:val="en-US" w:eastAsia="en-US" w:bidi="ar-SA"/>
      </w:rPr>
    </w:lvl>
    <w:lvl w:ilvl="8" w:tplc="96A829E0">
      <w:numFmt w:val="bullet"/>
      <w:lvlText w:val="•"/>
      <w:lvlJc w:val="left"/>
      <w:pPr>
        <w:ind w:left="10140" w:hanging="633"/>
      </w:pPr>
      <w:rPr>
        <w:rFonts w:hint="default"/>
        <w:lang w:val="en-US" w:eastAsia="en-US" w:bidi="ar-SA"/>
      </w:rPr>
    </w:lvl>
  </w:abstractNum>
  <w:abstractNum w:abstractNumId="17" w15:restartNumberingAfterBreak="0">
    <w:nsid w:val="3A377DBB"/>
    <w:multiLevelType w:val="hybridMultilevel"/>
    <w:tmpl w:val="92C042F0"/>
    <w:lvl w:ilvl="0" w:tplc="3D4E3A6A">
      <w:start w:val="1"/>
      <w:numFmt w:val="lowerLetter"/>
      <w:lvlText w:val="(%1)"/>
      <w:lvlJc w:val="left"/>
      <w:pPr>
        <w:ind w:left="1062" w:hanging="346"/>
        <w:jc w:val="left"/>
      </w:pPr>
      <w:rPr>
        <w:rFonts w:hint="default"/>
        <w:spacing w:val="-1"/>
        <w:w w:val="98"/>
        <w:lang w:val="en-US" w:eastAsia="en-US" w:bidi="ar-SA"/>
      </w:rPr>
    </w:lvl>
    <w:lvl w:ilvl="1" w:tplc="4A8A0EAE">
      <w:start w:val="1"/>
      <w:numFmt w:val="decimal"/>
      <w:lvlText w:val="(%2)"/>
      <w:lvlJc w:val="left"/>
      <w:pPr>
        <w:ind w:left="1062" w:hanging="358"/>
        <w:jc w:val="left"/>
      </w:pPr>
      <w:rPr>
        <w:rFonts w:hint="default"/>
        <w:spacing w:val="0"/>
        <w:w w:val="105"/>
        <w:lang w:val="en-US" w:eastAsia="en-US" w:bidi="ar-SA"/>
      </w:rPr>
    </w:lvl>
    <w:lvl w:ilvl="2" w:tplc="6FD47B20">
      <w:numFmt w:val="bullet"/>
      <w:lvlText w:val="•"/>
      <w:lvlJc w:val="left"/>
      <w:pPr>
        <w:ind w:left="3296" w:hanging="358"/>
      </w:pPr>
      <w:rPr>
        <w:rFonts w:hint="default"/>
        <w:lang w:val="en-US" w:eastAsia="en-US" w:bidi="ar-SA"/>
      </w:rPr>
    </w:lvl>
    <w:lvl w:ilvl="3" w:tplc="FB3A9AB8">
      <w:numFmt w:val="bullet"/>
      <w:lvlText w:val="•"/>
      <w:lvlJc w:val="left"/>
      <w:pPr>
        <w:ind w:left="4414" w:hanging="358"/>
      </w:pPr>
      <w:rPr>
        <w:rFonts w:hint="default"/>
        <w:lang w:val="en-US" w:eastAsia="en-US" w:bidi="ar-SA"/>
      </w:rPr>
    </w:lvl>
    <w:lvl w:ilvl="4" w:tplc="277AF128">
      <w:numFmt w:val="bullet"/>
      <w:lvlText w:val="•"/>
      <w:lvlJc w:val="left"/>
      <w:pPr>
        <w:ind w:left="5532" w:hanging="358"/>
      </w:pPr>
      <w:rPr>
        <w:rFonts w:hint="default"/>
        <w:lang w:val="en-US" w:eastAsia="en-US" w:bidi="ar-SA"/>
      </w:rPr>
    </w:lvl>
    <w:lvl w:ilvl="5" w:tplc="0C36F436">
      <w:numFmt w:val="bullet"/>
      <w:lvlText w:val="•"/>
      <w:lvlJc w:val="left"/>
      <w:pPr>
        <w:ind w:left="6650" w:hanging="358"/>
      </w:pPr>
      <w:rPr>
        <w:rFonts w:hint="default"/>
        <w:lang w:val="en-US" w:eastAsia="en-US" w:bidi="ar-SA"/>
      </w:rPr>
    </w:lvl>
    <w:lvl w:ilvl="6" w:tplc="7E921CBC">
      <w:numFmt w:val="bullet"/>
      <w:lvlText w:val="•"/>
      <w:lvlJc w:val="left"/>
      <w:pPr>
        <w:ind w:left="7768" w:hanging="358"/>
      </w:pPr>
      <w:rPr>
        <w:rFonts w:hint="default"/>
        <w:lang w:val="en-US" w:eastAsia="en-US" w:bidi="ar-SA"/>
      </w:rPr>
    </w:lvl>
    <w:lvl w:ilvl="7" w:tplc="BB7AE040">
      <w:numFmt w:val="bullet"/>
      <w:lvlText w:val="•"/>
      <w:lvlJc w:val="left"/>
      <w:pPr>
        <w:ind w:left="8886" w:hanging="358"/>
      </w:pPr>
      <w:rPr>
        <w:rFonts w:hint="default"/>
        <w:lang w:val="en-US" w:eastAsia="en-US" w:bidi="ar-SA"/>
      </w:rPr>
    </w:lvl>
    <w:lvl w:ilvl="8" w:tplc="86783A22">
      <w:numFmt w:val="bullet"/>
      <w:lvlText w:val="•"/>
      <w:lvlJc w:val="left"/>
      <w:pPr>
        <w:ind w:left="10004" w:hanging="358"/>
      </w:pPr>
      <w:rPr>
        <w:rFonts w:hint="default"/>
        <w:lang w:val="en-US" w:eastAsia="en-US" w:bidi="ar-SA"/>
      </w:rPr>
    </w:lvl>
  </w:abstractNum>
  <w:abstractNum w:abstractNumId="18" w15:restartNumberingAfterBreak="0">
    <w:nsid w:val="3F4F6831"/>
    <w:multiLevelType w:val="hybridMultilevel"/>
    <w:tmpl w:val="EB0CC6AC"/>
    <w:lvl w:ilvl="0" w:tplc="681EC1A0">
      <w:start w:val="1"/>
      <w:numFmt w:val="lowerLetter"/>
      <w:lvlText w:val="%1."/>
      <w:lvlJc w:val="left"/>
      <w:pPr>
        <w:ind w:left="1858" w:hanging="709"/>
        <w:jc w:val="right"/>
      </w:pPr>
      <w:rPr>
        <w:rFonts w:ascii="Times New Roman" w:eastAsia="Times New Roman" w:hAnsi="Times New Roman" w:cs="Times New Roman" w:hint="default"/>
        <w:b w:val="0"/>
        <w:bCs w:val="0"/>
        <w:i w:val="0"/>
        <w:iCs w:val="0"/>
        <w:spacing w:val="0"/>
        <w:w w:val="94"/>
        <w:sz w:val="24"/>
        <w:szCs w:val="24"/>
        <w:lang w:val="en-US" w:eastAsia="en-US" w:bidi="ar-SA"/>
      </w:rPr>
    </w:lvl>
    <w:lvl w:ilvl="1" w:tplc="AF224C46">
      <w:start w:val="1"/>
      <w:numFmt w:val="decimal"/>
      <w:lvlText w:val="(%2)"/>
      <w:lvlJc w:val="left"/>
      <w:pPr>
        <w:ind w:left="1847" w:hanging="710"/>
        <w:jc w:val="right"/>
      </w:pPr>
      <w:rPr>
        <w:rFonts w:ascii="Times New Roman" w:eastAsia="Times New Roman" w:hAnsi="Times New Roman" w:cs="Times New Roman" w:hint="default"/>
        <w:b w:val="0"/>
        <w:bCs w:val="0"/>
        <w:i w:val="0"/>
        <w:iCs w:val="0"/>
        <w:spacing w:val="0"/>
        <w:w w:val="96"/>
        <w:sz w:val="24"/>
        <w:szCs w:val="24"/>
        <w:lang w:val="en-US" w:eastAsia="en-US" w:bidi="ar-SA"/>
      </w:rPr>
    </w:lvl>
    <w:lvl w:ilvl="2" w:tplc="B23AC974">
      <w:numFmt w:val="bullet"/>
      <w:lvlText w:val="•"/>
      <w:lvlJc w:val="left"/>
      <w:pPr>
        <w:ind w:left="3013" w:hanging="710"/>
      </w:pPr>
      <w:rPr>
        <w:rFonts w:hint="default"/>
        <w:lang w:val="en-US" w:eastAsia="en-US" w:bidi="ar-SA"/>
      </w:rPr>
    </w:lvl>
    <w:lvl w:ilvl="3" w:tplc="DE482904">
      <w:numFmt w:val="bullet"/>
      <w:lvlText w:val="•"/>
      <w:lvlJc w:val="left"/>
      <w:pPr>
        <w:ind w:left="4166" w:hanging="710"/>
      </w:pPr>
      <w:rPr>
        <w:rFonts w:hint="default"/>
        <w:lang w:val="en-US" w:eastAsia="en-US" w:bidi="ar-SA"/>
      </w:rPr>
    </w:lvl>
    <w:lvl w:ilvl="4" w:tplc="DBB414B0">
      <w:numFmt w:val="bullet"/>
      <w:lvlText w:val="•"/>
      <w:lvlJc w:val="left"/>
      <w:pPr>
        <w:ind w:left="5320" w:hanging="710"/>
      </w:pPr>
      <w:rPr>
        <w:rFonts w:hint="default"/>
        <w:lang w:val="en-US" w:eastAsia="en-US" w:bidi="ar-SA"/>
      </w:rPr>
    </w:lvl>
    <w:lvl w:ilvl="5" w:tplc="EA3EF328">
      <w:numFmt w:val="bullet"/>
      <w:lvlText w:val="•"/>
      <w:lvlJc w:val="left"/>
      <w:pPr>
        <w:ind w:left="6473" w:hanging="710"/>
      </w:pPr>
      <w:rPr>
        <w:rFonts w:hint="default"/>
        <w:lang w:val="en-US" w:eastAsia="en-US" w:bidi="ar-SA"/>
      </w:rPr>
    </w:lvl>
    <w:lvl w:ilvl="6" w:tplc="F7AE7460">
      <w:numFmt w:val="bullet"/>
      <w:lvlText w:val="•"/>
      <w:lvlJc w:val="left"/>
      <w:pPr>
        <w:ind w:left="7626" w:hanging="710"/>
      </w:pPr>
      <w:rPr>
        <w:rFonts w:hint="default"/>
        <w:lang w:val="en-US" w:eastAsia="en-US" w:bidi="ar-SA"/>
      </w:rPr>
    </w:lvl>
    <w:lvl w:ilvl="7" w:tplc="F5A2D712">
      <w:numFmt w:val="bullet"/>
      <w:lvlText w:val="•"/>
      <w:lvlJc w:val="left"/>
      <w:pPr>
        <w:ind w:left="8780" w:hanging="710"/>
      </w:pPr>
      <w:rPr>
        <w:rFonts w:hint="default"/>
        <w:lang w:val="en-US" w:eastAsia="en-US" w:bidi="ar-SA"/>
      </w:rPr>
    </w:lvl>
    <w:lvl w:ilvl="8" w:tplc="854AE278">
      <w:numFmt w:val="bullet"/>
      <w:lvlText w:val="•"/>
      <w:lvlJc w:val="left"/>
      <w:pPr>
        <w:ind w:left="9933" w:hanging="710"/>
      </w:pPr>
      <w:rPr>
        <w:rFonts w:hint="default"/>
        <w:lang w:val="en-US" w:eastAsia="en-US" w:bidi="ar-SA"/>
      </w:rPr>
    </w:lvl>
  </w:abstractNum>
  <w:abstractNum w:abstractNumId="19" w15:restartNumberingAfterBreak="0">
    <w:nsid w:val="461303AE"/>
    <w:multiLevelType w:val="hybridMultilevel"/>
    <w:tmpl w:val="B7F6F106"/>
    <w:lvl w:ilvl="0" w:tplc="09B60552">
      <w:start w:val="1"/>
      <w:numFmt w:val="lowerLetter"/>
      <w:lvlText w:val="(%1)"/>
      <w:lvlJc w:val="left"/>
      <w:pPr>
        <w:ind w:left="2690" w:hanging="345"/>
        <w:jc w:val="right"/>
      </w:pPr>
      <w:rPr>
        <w:rFonts w:ascii="Times New Roman" w:eastAsia="Times New Roman" w:hAnsi="Times New Roman" w:cs="Times New Roman" w:hint="default"/>
        <w:b w:val="0"/>
        <w:bCs w:val="0"/>
        <w:i w:val="0"/>
        <w:iCs w:val="0"/>
        <w:spacing w:val="-1"/>
        <w:w w:val="92"/>
        <w:sz w:val="24"/>
        <w:szCs w:val="24"/>
        <w:lang w:val="en-US" w:eastAsia="en-US" w:bidi="ar-SA"/>
      </w:rPr>
    </w:lvl>
    <w:lvl w:ilvl="1" w:tplc="5A2C9EFC">
      <w:start w:val="1"/>
      <w:numFmt w:val="lowerLetter"/>
      <w:lvlText w:val="(%2)"/>
      <w:lvlJc w:val="left"/>
      <w:pPr>
        <w:ind w:left="1062" w:hanging="349"/>
        <w:jc w:val="right"/>
      </w:pPr>
      <w:rPr>
        <w:rFonts w:hint="default"/>
        <w:spacing w:val="-1"/>
        <w:w w:val="92"/>
        <w:lang w:val="en-US" w:eastAsia="en-US" w:bidi="ar-SA"/>
      </w:rPr>
    </w:lvl>
    <w:lvl w:ilvl="2" w:tplc="D758C9D6">
      <w:numFmt w:val="bullet"/>
      <w:lvlText w:val="•"/>
      <w:lvlJc w:val="left"/>
      <w:pPr>
        <w:ind w:left="3760" w:hanging="349"/>
      </w:pPr>
      <w:rPr>
        <w:rFonts w:hint="default"/>
        <w:lang w:val="en-US" w:eastAsia="en-US" w:bidi="ar-SA"/>
      </w:rPr>
    </w:lvl>
    <w:lvl w:ilvl="3" w:tplc="C00AD3CA">
      <w:numFmt w:val="bullet"/>
      <w:lvlText w:val="•"/>
      <w:lvlJc w:val="left"/>
      <w:pPr>
        <w:ind w:left="4820" w:hanging="349"/>
      </w:pPr>
      <w:rPr>
        <w:rFonts w:hint="default"/>
        <w:lang w:val="en-US" w:eastAsia="en-US" w:bidi="ar-SA"/>
      </w:rPr>
    </w:lvl>
    <w:lvl w:ilvl="4" w:tplc="6B10A8C0">
      <w:numFmt w:val="bullet"/>
      <w:lvlText w:val="•"/>
      <w:lvlJc w:val="left"/>
      <w:pPr>
        <w:ind w:left="5880" w:hanging="349"/>
      </w:pPr>
      <w:rPr>
        <w:rFonts w:hint="default"/>
        <w:lang w:val="en-US" w:eastAsia="en-US" w:bidi="ar-SA"/>
      </w:rPr>
    </w:lvl>
    <w:lvl w:ilvl="5" w:tplc="571AFF76">
      <w:numFmt w:val="bullet"/>
      <w:lvlText w:val="•"/>
      <w:lvlJc w:val="left"/>
      <w:pPr>
        <w:ind w:left="6940" w:hanging="349"/>
      </w:pPr>
      <w:rPr>
        <w:rFonts w:hint="default"/>
        <w:lang w:val="en-US" w:eastAsia="en-US" w:bidi="ar-SA"/>
      </w:rPr>
    </w:lvl>
    <w:lvl w:ilvl="6" w:tplc="FC4CA4CC">
      <w:numFmt w:val="bullet"/>
      <w:lvlText w:val="•"/>
      <w:lvlJc w:val="left"/>
      <w:pPr>
        <w:ind w:left="8000" w:hanging="349"/>
      </w:pPr>
      <w:rPr>
        <w:rFonts w:hint="default"/>
        <w:lang w:val="en-US" w:eastAsia="en-US" w:bidi="ar-SA"/>
      </w:rPr>
    </w:lvl>
    <w:lvl w:ilvl="7" w:tplc="B70A6E6A">
      <w:numFmt w:val="bullet"/>
      <w:lvlText w:val="•"/>
      <w:lvlJc w:val="left"/>
      <w:pPr>
        <w:ind w:left="9060" w:hanging="349"/>
      </w:pPr>
      <w:rPr>
        <w:rFonts w:hint="default"/>
        <w:lang w:val="en-US" w:eastAsia="en-US" w:bidi="ar-SA"/>
      </w:rPr>
    </w:lvl>
    <w:lvl w:ilvl="8" w:tplc="72A0D422">
      <w:numFmt w:val="bullet"/>
      <w:lvlText w:val="•"/>
      <w:lvlJc w:val="left"/>
      <w:pPr>
        <w:ind w:left="10120" w:hanging="349"/>
      </w:pPr>
      <w:rPr>
        <w:rFonts w:hint="default"/>
        <w:lang w:val="en-US" w:eastAsia="en-US" w:bidi="ar-SA"/>
      </w:rPr>
    </w:lvl>
  </w:abstractNum>
  <w:abstractNum w:abstractNumId="20" w15:restartNumberingAfterBreak="0">
    <w:nsid w:val="4CDE2D66"/>
    <w:multiLevelType w:val="hybridMultilevel"/>
    <w:tmpl w:val="DEA4BD8E"/>
    <w:lvl w:ilvl="0" w:tplc="8BA824E8">
      <w:start w:val="1"/>
      <w:numFmt w:val="lowerLetter"/>
      <w:lvlText w:val="%1."/>
      <w:lvlJc w:val="left"/>
      <w:pPr>
        <w:ind w:left="3945" w:hanging="705"/>
        <w:jc w:val="left"/>
      </w:pPr>
      <w:rPr>
        <w:rFonts w:ascii="Times New Roman" w:eastAsia="Times New Roman" w:hAnsi="Times New Roman" w:cs="Times New Roman" w:hint="default"/>
        <w:b w:val="0"/>
        <w:bCs w:val="0"/>
        <w:i w:val="0"/>
        <w:iCs w:val="0"/>
        <w:spacing w:val="0"/>
        <w:w w:val="94"/>
        <w:sz w:val="24"/>
        <w:szCs w:val="24"/>
        <w:lang w:val="en-US" w:eastAsia="en-US" w:bidi="ar-SA"/>
      </w:rPr>
    </w:lvl>
    <w:lvl w:ilvl="1" w:tplc="628E655A">
      <w:numFmt w:val="bullet"/>
      <w:lvlText w:val="•"/>
      <w:lvlJc w:val="left"/>
      <w:pPr>
        <w:ind w:left="4770" w:hanging="705"/>
      </w:pPr>
      <w:rPr>
        <w:rFonts w:hint="default"/>
        <w:lang w:val="en-US" w:eastAsia="en-US" w:bidi="ar-SA"/>
      </w:rPr>
    </w:lvl>
    <w:lvl w:ilvl="2" w:tplc="898E7DAE">
      <w:numFmt w:val="bullet"/>
      <w:lvlText w:val="•"/>
      <w:lvlJc w:val="left"/>
      <w:pPr>
        <w:ind w:left="5600" w:hanging="705"/>
      </w:pPr>
      <w:rPr>
        <w:rFonts w:hint="default"/>
        <w:lang w:val="en-US" w:eastAsia="en-US" w:bidi="ar-SA"/>
      </w:rPr>
    </w:lvl>
    <w:lvl w:ilvl="3" w:tplc="EFB6A4D4">
      <w:numFmt w:val="bullet"/>
      <w:lvlText w:val="•"/>
      <w:lvlJc w:val="left"/>
      <w:pPr>
        <w:ind w:left="6430" w:hanging="705"/>
      </w:pPr>
      <w:rPr>
        <w:rFonts w:hint="default"/>
        <w:lang w:val="en-US" w:eastAsia="en-US" w:bidi="ar-SA"/>
      </w:rPr>
    </w:lvl>
    <w:lvl w:ilvl="4" w:tplc="E2B82806">
      <w:numFmt w:val="bullet"/>
      <w:lvlText w:val="•"/>
      <w:lvlJc w:val="left"/>
      <w:pPr>
        <w:ind w:left="7260" w:hanging="705"/>
      </w:pPr>
      <w:rPr>
        <w:rFonts w:hint="default"/>
        <w:lang w:val="en-US" w:eastAsia="en-US" w:bidi="ar-SA"/>
      </w:rPr>
    </w:lvl>
    <w:lvl w:ilvl="5" w:tplc="EBDA96C4">
      <w:numFmt w:val="bullet"/>
      <w:lvlText w:val="•"/>
      <w:lvlJc w:val="left"/>
      <w:pPr>
        <w:ind w:left="8090" w:hanging="705"/>
      </w:pPr>
      <w:rPr>
        <w:rFonts w:hint="default"/>
        <w:lang w:val="en-US" w:eastAsia="en-US" w:bidi="ar-SA"/>
      </w:rPr>
    </w:lvl>
    <w:lvl w:ilvl="6" w:tplc="78EA3640">
      <w:numFmt w:val="bullet"/>
      <w:lvlText w:val="•"/>
      <w:lvlJc w:val="left"/>
      <w:pPr>
        <w:ind w:left="8920" w:hanging="705"/>
      </w:pPr>
      <w:rPr>
        <w:rFonts w:hint="default"/>
        <w:lang w:val="en-US" w:eastAsia="en-US" w:bidi="ar-SA"/>
      </w:rPr>
    </w:lvl>
    <w:lvl w:ilvl="7" w:tplc="99F49080">
      <w:numFmt w:val="bullet"/>
      <w:lvlText w:val="•"/>
      <w:lvlJc w:val="left"/>
      <w:pPr>
        <w:ind w:left="9750" w:hanging="705"/>
      </w:pPr>
      <w:rPr>
        <w:rFonts w:hint="default"/>
        <w:lang w:val="en-US" w:eastAsia="en-US" w:bidi="ar-SA"/>
      </w:rPr>
    </w:lvl>
    <w:lvl w:ilvl="8" w:tplc="F6E079E8">
      <w:numFmt w:val="bullet"/>
      <w:lvlText w:val="•"/>
      <w:lvlJc w:val="left"/>
      <w:pPr>
        <w:ind w:left="10580" w:hanging="705"/>
      </w:pPr>
      <w:rPr>
        <w:rFonts w:hint="default"/>
        <w:lang w:val="en-US" w:eastAsia="en-US" w:bidi="ar-SA"/>
      </w:rPr>
    </w:lvl>
  </w:abstractNum>
  <w:abstractNum w:abstractNumId="21" w15:restartNumberingAfterBreak="0">
    <w:nsid w:val="59497ECB"/>
    <w:multiLevelType w:val="hybridMultilevel"/>
    <w:tmpl w:val="0B54FDC0"/>
    <w:lvl w:ilvl="0" w:tplc="40905DDC">
      <w:start w:val="1"/>
      <w:numFmt w:val="lowerLetter"/>
      <w:lvlText w:val="%1."/>
      <w:lvlJc w:val="left"/>
      <w:pPr>
        <w:ind w:left="1801" w:hanging="701"/>
        <w:jc w:val="right"/>
      </w:pPr>
      <w:rPr>
        <w:rFonts w:ascii="Times New Roman" w:eastAsia="Times New Roman" w:hAnsi="Times New Roman" w:cs="Times New Roman" w:hint="default"/>
        <w:b w:val="0"/>
        <w:bCs w:val="0"/>
        <w:i w:val="0"/>
        <w:iCs w:val="0"/>
        <w:spacing w:val="0"/>
        <w:w w:val="94"/>
        <w:sz w:val="24"/>
        <w:szCs w:val="24"/>
        <w:lang w:val="en-US" w:eastAsia="en-US" w:bidi="ar-SA"/>
      </w:rPr>
    </w:lvl>
    <w:lvl w:ilvl="1" w:tplc="4F5E60A4">
      <w:numFmt w:val="bullet"/>
      <w:lvlText w:val="•"/>
      <w:lvlJc w:val="left"/>
      <w:pPr>
        <w:ind w:left="2844" w:hanging="701"/>
      </w:pPr>
      <w:rPr>
        <w:rFonts w:hint="default"/>
        <w:lang w:val="en-US" w:eastAsia="en-US" w:bidi="ar-SA"/>
      </w:rPr>
    </w:lvl>
    <w:lvl w:ilvl="2" w:tplc="CF6AABFC">
      <w:numFmt w:val="bullet"/>
      <w:lvlText w:val="•"/>
      <w:lvlJc w:val="left"/>
      <w:pPr>
        <w:ind w:left="3888" w:hanging="701"/>
      </w:pPr>
      <w:rPr>
        <w:rFonts w:hint="default"/>
        <w:lang w:val="en-US" w:eastAsia="en-US" w:bidi="ar-SA"/>
      </w:rPr>
    </w:lvl>
    <w:lvl w:ilvl="3" w:tplc="797E5DE4">
      <w:numFmt w:val="bullet"/>
      <w:lvlText w:val="•"/>
      <w:lvlJc w:val="left"/>
      <w:pPr>
        <w:ind w:left="4932" w:hanging="701"/>
      </w:pPr>
      <w:rPr>
        <w:rFonts w:hint="default"/>
        <w:lang w:val="en-US" w:eastAsia="en-US" w:bidi="ar-SA"/>
      </w:rPr>
    </w:lvl>
    <w:lvl w:ilvl="4" w:tplc="4E8EF78C">
      <w:numFmt w:val="bullet"/>
      <w:lvlText w:val="•"/>
      <w:lvlJc w:val="left"/>
      <w:pPr>
        <w:ind w:left="5976" w:hanging="701"/>
      </w:pPr>
      <w:rPr>
        <w:rFonts w:hint="default"/>
        <w:lang w:val="en-US" w:eastAsia="en-US" w:bidi="ar-SA"/>
      </w:rPr>
    </w:lvl>
    <w:lvl w:ilvl="5" w:tplc="492CAEF2">
      <w:numFmt w:val="bullet"/>
      <w:lvlText w:val="•"/>
      <w:lvlJc w:val="left"/>
      <w:pPr>
        <w:ind w:left="7020" w:hanging="701"/>
      </w:pPr>
      <w:rPr>
        <w:rFonts w:hint="default"/>
        <w:lang w:val="en-US" w:eastAsia="en-US" w:bidi="ar-SA"/>
      </w:rPr>
    </w:lvl>
    <w:lvl w:ilvl="6" w:tplc="156079A2">
      <w:numFmt w:val="bullet"/>
      <w:lvlText w:val="•"/>
      <w:lvlJc w:val="left"/>
      <w:pPr>
        <w:ind w:left="8064" w:hanging="701"/>
      </w:pPr>
      <w:rPr>
        <w:rFonts w:hint="default"/>
        <w:lang w:val="en-US" w:eastAsia="en-US" w:bidi="ar-SA"/>
      </w:rPr>
    </w:lvl>
    <w:lvl w:ilvl="7" w:tplc="97BECB8C">
      <w:numFmt w:val="bullet"/>
      <w:lvlText w:val="•"/>
      <w:lvlJc w:val="left"/>
      <w:pPr>
        <w:ind w:left="9108" w:hanging="701"/>
      </w:pPr>
      <w:rPr>
        <w:rFonts w:hint="default"/>
        <w:lang w:val="en-US" w:eastAsia="en-US" w:bidi="ar-SA"/>
      </w:rPr>
    </w:lvl>
    <w:lvl w:ilvl="8" w:tplc="6CC2B05A">
      <w:numFmt w:val="bullet"/>
      <w:lvlText w:val="•"/>
      <w:lvlJc w:val="left"/>
      <w:pPr>
        <w:ind w:left="10152" w:hanging="701"/>
      </w:pPr>
      <w:rPr>
        <w:rFonts w:hint="default"/>
        <w:lang w:val="en-US" w:eastAsia="en-US" w:bidi="ar-SA"/>
      </w:rPr>
    </w:lvl>
  </w:abstractNum>
  <w:abstractNum w:abstractNumId="22" w15:restartNumberingAfterBreak="0">
    <w:nsid w:val="5D041B8B"/>
    <w:multiLevelType w:val="hybridMultilevel"/>
    <w:tmpl w:val="C8841078"/>
    <w:lvl w:ilvl="0" w:tplc="4B5C556C">
      <w:start w:val="1"/>
      <w:numFmt w:val="lowerLetter"/>
      <w:lvlText w:val="(%1)"/>
      <w:lvlJc w:val="left"/>
      <w:pPr>
        <w:ind w:left="1067" w:hanging="710"/>
        <w:jc w:val="right"/>
      </w:pPr>
      <w:rPr>
        <w:rFonts w:ascii="Times New Roman" w:eastAsia="Times New Roman" w:hAnsi="Times New Roman" w:cs="Times New Roman" w:hint="default"/>
        <w:b w:val="0"/>
        <w:bCs w:val="0"/>
        <w:i w:val="0"/>
        <w:iCs w:val="0"/>
        <w:spacing w:val="-1"/>
        <w:w w:val="92"/>
        <w:sz w:val="24"/>
        <w:szCs w:val="24"/>
        <w:lang w:val="en-US" w:eastAsia="en-US" w:bidi="ar-SA"/>
      </w:rPr>
    </w:lvl>
    <w:lvl w:ilvl="1" w:tplc="8E48E136">
      <w:numFmt w:val="bullet"/>
      <w:lvlText w:val="•"/>
      <w:lvlJc w:val="left"/>
      <w:pPr>
        <w:ind w:left="2178" w:hanging="710"/>
      </w:pPr>
      <w:rPr>
        <w:rFonts w:hint="default"/>
        <w:lang w:val="en-US" w:eastAsia="en-US" w:bidi="ar-SA"/>
      </w:rPr>
    </w:lvl>
    <w:lvl w:ilvl="2" w:tplc="6986B54A">
      <w:numFmt w:val="bullet"/>
      <w:lvlText w:val="•"/>
      <w:lvlJc w:val="left"/>
      <w:pPr>
        <w:ind w:left="3296" w:hanging="710"/>
      </w:pPr>
      <w:rPr>
        <w:rFonts w:hint="default"/>
        <w:lang w:val="en-US" w:eastAsia="en-US" w:bidi="ar-SA"/>
      </w:rPr>
    </w:lvl>
    <w:lvl w:ilvl="3" w:tplc="4EE8AE20">
      <w:numFmt w:val="bullet"/>
      <w:lvlText w:val="•"/>
      <w:lvlJc w:val="left"/>
      <w:pPr>
        <w:ind w:left="4414" w:hanging="710"/>
      </w:pPr>
      <w:rPr>
        <w:rFonts w:hint="default"/>
        <w:lang w:val="en-US" w:eastAsia="en-US" w:bidi="ar-SA"/>
      </w:rPr>
    </w:lvl>
    <w:lvl w:ilvl="4" w:tplc="9FE6C154">
      <w:numFmt w:val="bullet"/>
      <w:lvlText w:val="•"/>
      <w:lvlJc w:val="left"/>
      <w:pPr>
        <w:ind w:left="5532" w:hanging="710"/>
      </w:pPr>
      <w:rPr>
        <w:rFonts w:hint="default"/>
        <w:lang w:val="en-US" w:eastAsia="en-US" w:bidi="ar-SA"/>
      </w:rPr>
    </w:lvl>
    <w:lvl w:ilvl="5" w:tplc="367236C2">
      <w:numFmt w:val="bullet"/>
      <w:lvlText w:val="•"/>
      <w:lvlJc w:val="left"/>
      <w:pPr>
        <w:ind w:left="6650" w:hanging="710"/>
      </w:pPr>
      <w:rPr>
        <w:rFonts w:hint="default"/>
        <w:lang w:val="en-US" w:eastAsia="en-US" w:bidi="ar-SA"/>
      </w:rPr>
    </w:lvl>
    <w:lvl w:ilvl="6" w:tplc="24E4B1F2">
      <w:numFmt w:val="bullet"/>
      <w:lvlText w:val="•"/>
      <w:lvlJc w:val="left"/>
      <w:pPr>
        <w:ind w:left="7768" w:hanging="710"/>
      </w:pPr>
      <w:rPr>
        <w:rFonts w:hint="default"/>
        <w:lang w:val="en-US" w:eastAsia="en-US" w:bidi="ar-SA"/>
      </w:rPr>
    </w:lvl>
    <w:lvl w:ilvl="7" w:tplc="066EFFBA">
      <w:numFmt w:val="bullet"/>
      <w:lvlText w:val="•"/>
      <w:lvlJc w:val="left"/>
      <w:pPr>
        <w:ind w:left="8886" w:hanging="710"/>
      </w:pPr>
      <w:rPr>
        <w:rFonts w:hint="default"/>
        <w:lang w:val="en-US" w:eastAsia="en-US" w:bidi="ar-SA"/>
      </w:rPr>
    </w:lvl>
    <w:lvl w:ilvl="8" w:tplc="483EEF84">
      <w:numFmt w:val="bullet"/>
      <w:lvlText w:val="•"/>
      <w:lvlJc w:val="left"/>
      <w:pPr>
        <w:ind w:left="10004" w:hanging="710"/>
      </w:pPr>
      <w:rPr>
        <w:rFonts w:hint="default"/>
        <w:lang w:val="en-US" w:eastAsia="en-US" w:bidi="ar-SA"/>
      </w:rPr>
    </w:lvl>
  </w:abstractNum>
  <w:abstractNum w:abstractNumId="23" w15:restartNumberingAfterBreak="0">
    <w:nsid w:val="5FBE45E6"/>
    <w:multiLevelType w:val="hybridMultilevel"/>
    <w:tmpl w:val="88E64F86"/>
    <w:lvl w:ilvl="0" w:tplc="1BE44BCA">
      <w:start w:val="1"/>
      <w:numFmt w:val="upperLetter"/>
      <w:lvlText w:val="%1."/>
      <w:lvlJc w:val="left"/>
      <w:pPr>
        <w:ind w:left="1141" w:hanging="485"/>
        <w:jc w:val="right"/>
      </w:pPr>
      <w:rPr>
        <w:rFonts w:hint="default"/>
        <w:spacing w:val="0"/>
        <w:w w:val="95"/>
        <w:lang w:val="en-US" w:eastAsia="en-US" w:bidi="ar-SA"/>
      </w:rPr>
    </w:lvl>
    <w:lvl w:ilvl="1" w:tplc="073607B6">
      <w:start w:val="1"/>
      <w:numFmt w:val="lowerLetter"/>
      <w:lvlText w:val="(%2)"/>
      <w:lvlJc w:val="left"/>
      <w:pPr>
        <w:ind w:left="1077" w:hanging="343"/>
        <w:jc w:val="left"/>
      </w:pPr>
      <w:rPr>
        <w:rFonts w:ascii="Times New Roman" w:eastAsia="Times New Roman" w:hAnsi="Times New Roman" w:cs="Times New Roman" w:hint="default"/>
        <w:b w:val="0"/>
        <w:bCs w:val="0"/>
        <w:i w:val="0"/>
        <w:iCs w:val="0"/>
        <w:spacing w:val="-1"/>
        <w:w w:val="92"/>
        <w:sz w:val="24"/>
        <w:szCs w:val="24"/>
        <w:lang w:val="en-US" w:eastAsia="en-US" w:bidi="ar-SA"/>
      </w:rPr>
    </w:lvl>
    <w:lvl w:ilvl="2" w:tplc="1EAC107E">
      <w:numFmt w:val="bullet"/>
      <w:lvlText w:val="•"/>
      <w:lvlJc w:val="left"/>
      <w:pPr>
        <w:ind w:left="2373" w:hanging="343"/>
      </w:pPr>
      <w:rPr>
        <w:rFonts w:hint="default"/>
        <w:lang w:val="en-US" w:eastAsia="en-US" w:bidi="ar-SA"/>
      </w:rPr>
    </w:lvl>
    <w:lvl w:ilvl="3" w:tplc="1924E46C">
      <w:numFmt w:val="bullet"/>
      <w:lvlText w:val="•"/>
      <w:lvlJc w:val="left"/>
      <w:pPr>
        <w:ind w:left="3606" w:hanging="343"/>
      </w:pPr>
      <w:rPr>
        <w:rFonts w:hint="default"/>
        <w:lang w:val="en-US" w:eastAsia="en-US" w:bidi="ar-SA"/>
      </w:rPr>
    </w:lvl>
    <w:lvl w:ilvl="4" w:tplc="B1186D60">
      <w:numFmt w:val="bullet"/>
      <w:lvlText w:val="•"/>
      <w:lvlJc w:val="left"/>
      <w:pPr>
        <w:ind w:left="4840" w:hanging="343"/>
      </w:pPr>
      <w:rPr>
        <w:rFonts w:hint="default"/>
        <w:lang w:val="en-US" w:eastAsia="en-US" w:bidi="ar-SA"/>
      </w:rPr>
    </w:lvl>
    <w:lvl w:ilvl="5" w:tplc="7E68C9C2">
      <w:numFmt w:val="bullet"/>
      <w:lvlText w:val="•"/>
      <w:lvlJc w:val="left"/>
      <w:pPr>
        <w:ind w:left="6073" w:hanging="343"/>
      </w:pPr>
      <w:rPr>
        <w:rFonts w:hint="default"/>
        <w:lang w:val="en-US" w:eastAsia="en-US" w:bidi="ar-SA"/>
      </w:rPr>
    </w:lvl>
    <w:lvl w:ilvl="6" w:tplc="9F90C31C">
      <w:numFmt w:val="bullet"/>
      <w:lvlText w:val="•"/>
      <w:lvlJc w:val="left"/>
      <w:pPr>
        <w:ind w:left="7306" w:hanging="343"/>
      </w:pPr>
      <w:rPr>
        <w:rFonts w:hint="default"/>
        <w:lang w:val="en-US" w:eastAsia="en-US" w:bidi="ar-SA"/>
      </w:rPr>
    </w:lvl>
    <w:lvl w:ilvl="7" w:tplc="C08AEC46">
      <w:numFmt w:val="bullet"/>
      <w:lvlText w:val="•"/>
      <w:lvlJc w:val="left"/>
      <w:pPr>
        <w:ind w:left="8540" w:hanging="343"/>
      </w:pPr>
      <w:rPr>
        <w:rFonts w:hint="default"/>
        <w:lang w:val="en-US" w:eastAsia="en-US" w:bidi="ar-SA"/>
      </w:rPr>
    </w:lvl>
    <w:lvl w:ilvl="8" w:tplc="D3285F7E">
      <w:numFmt w:val="bullet"/>
      <w:lvlText w:val="•"/>
      <w:lvlJc w:val="left"/>
      <w:pPr>
        <w:ind w:left="9773" w:hanging="343"/>
      </w:pPr>
      <w:rPr>
        <w:rFonts w:hint="default"/>
        <w:lang w:val="en-US" w:eastAsia="en-US" w:bidi="ar-SA"/>
      </w:rPr>
    </w:lvl>
  </w:abstractNum>
  <w:abstractNum w:abstractNumId="24" w15:restartNumberingAfterBreak="0">
    <w:nsid w:val="70C0490C"/>
    <w:multiLevelType w:val="hybridMultilevel"/>
    <w:tmpl w:val="50007BD2"/>
    <w:lvl w:ilvl="0" w:tplc="9E467FE6">
      <w:start w:val="1"/>
      <w:numFmt w:val="lowerLetter"/>
      <w:lvlText w:val="%1."/>
      <w:lvlJc w:val="left"/>
      <w:pPr>
        <w:ind w:left="4125" w:hanging="707"/>
        <w:jc w:val="left"/>
      </w:pPr>
      <w:rPr>
        <w:rFonts w:ascii="Times New Roman" w:eastAsia="Times New Roman" w:hAnsi="Times New Roman" w:cs="Times New Roman" w:hint="default"/>
        <w:b w:val="0"/>
        <w:bCs w:val="0"/>
        <w:i w:val="0"/>
        <w:iCs w:val="0"/>
        <w:spacing w:val="0"/>
        <w:w w:val="94"/>
        <w:sz w:val="24"/>
        <w:szCs w:val="24"/>
        <w:lang w:val="en-US" w:eastAsia="en-US" w:bidi="ar-SA"/>
      </w:rPr>
    </w:lvl>
    <w:lvl w:ilvl="1" w:tplc="2A544876">
      <w:numFmt w:val="bullet"/>
      <w:lvlText w:val="•"/>
      <w:lvlJc w:val="left"/>
      <w:pPr>
        <w:ind w:left="4932" w:hanging="707"/>
      </w:pPr>
      <w:rPr>
        <w:rFonts w:hint="default"/>
        <w:lang w:val="en-US" w:eastAsia="en-US" w:bidi="ar-SA"/>
      </w:rPr>
    </w:lvl>
    <w:lvl w:ilvl="2" w:tplc="26DACCEC">
      <w:numFmt w:val="bullet"/>
      <w:lvlText w:val="•"/>
      <w:lvlJc w:val="left"/>
      <w:pPr>
        <w:ind w:left="5744" w:hanging="707"/>
      </w:pPr>
      <w:rPr>
        <w:rFonts w:hint="default"/>
        <w:lang w:val="en-US" w:eastAsia="en-US" w:bidi="ar-SA"/>
      </w:rPr>
    </w:lvl>
    <w:lvl w:ilvl="3" w:tplc="20E8BE70">
      <w:numFmt w:val="bullet"/>
      <w:lvlText w:val="•"/>
      <w:lvlJc w:val="left"/>
      <w:pPr>
        <w:ind w:left="6556" w:hanging="707"/>
      </w:pPr>
      <w:rPr>
        <w:rFonts w:hint="default"/>
        <w:lang w:val="en-US" w:eastAsia="en-US" w:bidi="ar-SA"/>
      </w:rPr>
    </w:lvl>
    <w:lvl w:ilvl="4" w:tplc="4F52605E">
      <w:numFmt w:val="bullet"/>
      <w:lvlText w:val="•"/>
      <w:lvlJc w:val="left"/>
      <w:pPr>
        <w:ind w:left="7368" w:hanging="707"/>
      </w:pPr>
      <w:rPr>
        <w:rFonts w:hint="default"/>
        <w:lang w:val="en-US" w:eastAsia="en-US" w:bidi="ar-SA"/>
      </w:rPr>
    </w:lvl>
    <w:lvl w:ilvl="5" w:tplc="6D084FA0">
      <w:numFmt w:val="bullet"/>
      <w:lvlText w:val="•"/>
      <w:lvlJc w:val="left"/>
      <w:pPr>
        <w:ind w:left="8180" w:hanging="707"/>
      </w:pPr>
      <w:rPr>
        <w:rFonts w:hint="default"/>
        <w:lang w:val="en-US" w:eastAsia="en-US" w:bidi="ar-SA"/>
      </w:rPr>
    </w:lvl>
    <w:lvl w:ilvl="6" w:tplc="29505D08">
      <w:numFmt w:val="bullet"/>
      <w:lvlText w:val="•"/>
      <w:lvlJc w:val="left"/>
      <w:pPr>
        <w:ind w:left="8992" w:hanging="707"/>
      </w:pPr>
      <w:rPr>
        <w:rFonts w:hint="default"/>
        <w:lang w:val="en-US" w:eastAsia="en-US" w:bidi="ar-SA"/>
      </w:rPr>
    </w:lvl>
    <w:lvl w:ilvl="7" w:tplc="77CAF180">
      <w:numFmt w:val="bullet"/>
      <w:lvlText w:val="•"/>
      <w:lvlJc w:val="left"/>
      <w:pPr>
        <w:ind w:left="9804" w:hanging="707"/>
      </w:pPr>
      <w:rPr>
        <w:rFonts w:hint="default"/>
        <w:lang w:val="en-US" w:eastAsia="en-US" w:bidi="ar-SA"/>
      </w:rPr>
    </w:lvl>
    <w:lvl w:ilvl="8" w:tplc="4D482024">
      <w:numFmt w:val="bullet"/>
      <w:lvlText w:val="•"/>
      <w:lvlJc w:val="left"/>
      <w:pPr>
        <w:ind w:left="10616" w:hanging="707"/>
      </w:pPr>
      <w:rPr>
        <w:rFonts w:hint="default"/>
        <w:lang w:val="en-US" w:eastAsia="en-US" w:bidi="ar-SA"/>
      </w:rPr>
    </w:lvl>
  </w:abstractNum>
  <w:abstractNum w:abstractNumId="25" w15:restartNumberingAfterBreak="0">
    <w:nsid w:val="7EB11C09"/>
    <w:multiLevelType w:val="hybridMultilevel"/>
    <w:tmpl w:val="5A2489D4"/>
    <w:lvl w:ilvl="0" w:tplc="27AA14EC">
      <w:start w:val="4"/>
      <w:numFmt w:val="lowerLetter"/>
      <w:lvlText w:val="%1."/>
      <w:lvlJc w:val="left"/>
      <w:pPr>
        <w:ind w:left="3955" w:hanging="706"/>
        <w:jc w:val="left"/>
      </w:pPr>
      <w:rPr>
        <w:rFonts w:ascii="Times New Roman" w:eastAsia="Times New Roman" w:hAnsi="Times New Roman" w:cs="Times New Roman" w:hint="default"/>
        <w:b w:val="0"/>
        <w:bCs w:val="0"/>
        <w:i w:val="0"/>
        <w:iCs w:val="0"/>
        <w:spacing w:val="0"/>
        <w:w w:val="97"/>
        <w:sz w:val="24"/>
        <w:szCs w:val="24"/>
        <w:lang w:val="en-US" w:eastAsia="en-US" w:bidi="ar-SA"/>
      </w:rPr>
    </w:lvl>
    <w:lvl w:ilvl="1" w:tplc="FB7C60D8">
      <w:numFmt w:val="bullet"/>
      <w:lvlText w:val="•"/>
      <w:lvlJc w:val="left"/>
      <w:pPr>
        <w:ind w:left="4788" w:hanging="706"/>
      </w:pPr>
      <w:rPr>
        <w:rFonts w:hint="default"/>
        <w:lang w:val="en-US" w:eastAsia="en-US" w:bidi="ar-SA"/>
      </w:rPr>
    </w:lvl>
    <w:lvl w:ilvl="2" w:tplc="B4B4D3AC">
      <w:numFmt w:val="bullet"/>
      <w:lvlText w:val="•"/>
      <w:lvlJc w:val="left"/>
      <w:pPr>
        <w:ind w:left="5616" w:hanging="706"/>
      </w:pPr>
      <w:rPr>
        <w:rFonts w:hint="default"/>
        <w:lang w:val="en-US" w:eastAsia="en-US" w:bidi="ar-SA"/>
      </w:rPr>
    </w:lvl>
    <w:lvl w:ilvl="3" w:tplc="14A0A596">
      <w:numFmt w:val="bullet"/>
      <w:lvlText w:val="•"/>
      <w:lvlJc w:val="left"/>
      <w:pPr>
        <w:ind w:left="6444" w:hanging="706"/>
      </w:pPr>
      <w:rPr>
        <w:rFonts w:hint="default"/>
        <w:lang w:val="en-US" w:eastAsia="en-US" w:bidi="ar-SA"/>
      </w:rPr>
    </w:lvl>
    <w:lvl w:ilvl="4" w:tplc="E0F8446E">
      <w:numFmt w:val="bullet"/>
      <w:lvlText w:val="•"/>
      <w:lvlJc w:val="left"/>
      <w:pPr>
        <w:ind w:left="7272" w:hanging="706"/>
      </w:pPr>
      <w:rPr>
        <w:rFonts w:hint="default"/>
        <w:lang w:val="en-US" w:eastAsia="en-US" w:bidi="ar-SA"/>
      </w:rPr>
    </w:lvl>
    <w:lvl w:ilvl="5" w:tplc="A85A0B56">
      <w:numFmt w:val="bullet"/>
      <w:lvlText w:val="•"/>
      <w:lvlJc w:val="left"/>
      <w:pPr>
        <w:ind w:left="8100" w:hanging="706"/>
      </w:pPr>
      <w:rPr>
        <w:rFonts w:hint="default"/>
        <w:lang w:val="en-US" w:eastAsia="en-US" w:bidi="ar-SA"/>
      </w:rPr>
    </w:lvl>
    <w:lvl w:ilvl="6" w:tplc="6396CEAC">
      <w:numFmt w:val="bullet"/>
      <w:lvlText w:val="•"/>
      <w:lvlJc w:val="left"/>
      <w:pPr>
        <w:ind w:left="8928" w:hanging="706"/>
      </w:pPr>
      <w:rPr>
        <w:rFonts w:hint="default"/>
        <w:lang w:val="en-US" w:eastAsia="en-US" w:bidi="ar-SA"/>
      </w:rPr>
    </w:lvl>
    <w:lvl w:ilvl="7" w:tplc="52EA57E0">
      <w:numFmt w:val="bullet"/>
      <w:lvlText w:val="•"/>
      <w:lvlJc w:val="left"/>
      <w:pPr>
        <w:ind w:left="9756" w:hanging="706"/>
      </w:pPr>
      <w:rPr>
        <w:rFonts w:hint="default"/>
        <w:lang w:val="en-US" w:eastAsia="en-US" w:bidi="ar-SA"/>
      </w:rPr>
    </w:lvl>
    <w:lvl w:ilvl="8" w:tplc="8E5843D4">
      <w:numFmt w:val="bullet"/>
      <w:lvlText w:val="•"/>
      <w:lvlJc w:val="left"/>
      <w:pPr>
        <w:ind w:left="10584" w:hanging="706"/>
      </w:pPr>
      <w:rPr>
        <w:rFonts w:hint="default"/>
        <w:lang w:val="en-US" w:eastAsia="en-US" w:bidi="ar-SA"/>
      </w:rPr>
    </w:lvl>
  </w:abstractNum>
  <w:num w:numId="1" w16cid:durableId="338193595">
    <w:abstractNumId w:val="9"/>
  </w:num>
  <w:num w:numId="2" w16cid:durableId="578175644">
    <w:abstractNumId w:val="18"/>
  </w:num>
  <w:num w:numId="3" w16cid:durableId="42368392">
    <w:abstractNumId w:val="5"/>
  </w:num>
  <w:num w:numId="4" w16cid:durableId="745765124">
    <w:abstractNumId w:val="11"/>
  </w:num>
  <w:num w:numId="5" w16cid:durableId="1402632713">
    <w:abstractNumId w:val="25"/>
  </w:num>
  <w:num w:numId="6" w16cid:durableId="364059217">
    <w:abstractNumId w:val="12"/>
  </w:num>
  <w:num w:numId="7" w16cid:durableId="2104178498">
    <w:abstractNumId w:val="21"/>
  </w:num>
  <w:num w:numId="8" w16cid:durableId="1903325163">
    <w:abstractNumId w:val="20"/>
  </w:num>
  <w:num w:numId="9" w16cid:durableId="127869408">
    <w:abstractNumId w:val="3"/>
  </w:num>
  <w:num w:numId="10" w16cid:durableId="1638220658">
    <w:abstractNumId w:val="16"/>
  </w:num>
  <w:num w:numId="11" w16cid:durableId="1162962898">
    <w:abstractNumId w:val="6"/>
  </w:num>
  <w:num w:numId="12" w16cid:durableId="2003240847">
    <w:abstractNumId w:val="24"/>
  </w:num>
  <w:num w:numId="13" w16cid:durableId="1538929728">
    <w:abstractNumId w:val="2"/>
  </w:num>
  <w:num w:numId="14" w16cid:durableId="211698855">
    <w:abstractNumId w:val="13"/>
  </w:num>
  <w:num w:numId="15" w16cid:durableId="1399471652">
    <w:abstractNumId w:val="4"/>
  </w:num>
  <w:num w:numId="16" w16cid:durableId="1060977910">
    <w:abstractNumId w:val="0"/>
  </w:num>
  <w:num w:numId="17" w16cid:durableId="1013991198">
    <w:abstractNumId w:val="8"/>
  </w:num>
  <w:num w:numId="18" w16cid:durableId="1960451927">
    <w:abstractNumId w:val="14"/>
  </w:num>
  <w:num w:numId="19" w16cid:durableId="2045904984">
    <w:abstractNumId w:val="10"/>
  </w:num>
  <w:num w:numId="20" w16cid:durableId="1176463575">
    <w:abstractNumId w:val="17"/>
  </w:num>
  <w:num w:numId="21" w16cid:durableId="576282742">
    <w:abstractNumId w:val="1"/>
  </w:num>
  <w:num w:numId="22" w16cid:durableId="1071657464">
    <w:abstractNumId w:val="19"/>
  </w:num>
  <w:num w:numId="23" w16cid:durableId="1080247809">
    <w:abstractNumId w:val="22"/>
  </w:num>
  <w:num w:numId="24" w16cid:durableId="336083803">
    <w:abstractNumId w:val="7"/>
  </w:num>
  <w:num w:numId="25" w16cid:durableId="1075708931">
    <w:abstractNumId w:val="15"/>
  </w:num>
  <w:num w:numId="26" w16cid:durableId="209770721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1AA"/>
    <w:rsid w:val="003A247A"/>
    <w:rsid w:val="00486751"/>
    <w:rsid w:val="006D6CE8"/>
    <w:rsid w:val="007276DE"/>
    <w:rsid w:val="00AD61AA"/>
    <w:rsid w:val="00C90DAE"/>
    <w:rsid w:val="00F74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7F1FF"/>
  <w15:docId w15:val="{80F691E5-F445-2444-A7C2-40009039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line="316" w:lineRule="exact"/>
      <w:ind w:left="923" w:right="1185"/>
      <w:jc w:val="center"/>
      <w:outlineLvl w:val="0"/>
    </w:pPr>
    <w:rPr>
      <w:b/>
      <w:bCs/>
      <w:i/>
      <w:iCs/>
      <w:sz w:val="28"/>
      <w:szCs w:val="28"/>
    </w:rPr>
  </w:style>
  <w:style w:type="paragraph" w:styleId="Heading2">
    <w:name w:val="heading 2"/>
    <w:basedOn w:val="Normal"/>
    <w:uiPriority w:val="9"/>
    <w:unhideWhenUsed/>
    <w:qFormat/>
    <w:pPr>
      <w:spacing w:before="23"/>
      <w:ind w:left="20"/>
      <w:outlineLvl w:val="1"/>
    </w:pPr>
    <w:rPr>
      <w:b/>
      <w:bCs/>
      <w:sz w:val="24"/>
      <w:szCs w:val="24"/>
    </w:rPr>
  </w:style>
  <w:style w:type="paragraph" w:styleId="Heading3">
    <w:name w:val="heading 3"/>
    <w:basedOn w:val="Normal"/>
    <w:uiPriority w:val="9"/>
    <w:unhideWhenUsed/>
    <w:qFormat/>
    <w:pPr>
      <w:ind w:left="2714"/>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387" w:lineRule="exact"/>
      <w:ind w:left="912" w:right="1185"/>
      <w:jc w:val="center"/>
    </w:pPr>
    <w:rPr>
      <w:b/>
      <w:bCs/>
      <w:i/>
      <w:iCs/>
      <w:sz w:val="34"/>
      <w:szCs w:val="34"/>
    </w:rPr>
  </w:style>
  <w:style w:type="paragraph" w:styleId="ListParagraph">
    <w:name w:val="List Paragraph"/>
    <w:basedOn w:val="Normal"/>
    <w:uiPriority w:val="1"/>
    <w:qFormat/>
    <w:pPr>
      <w:ind w:left="1062" w:hanging="70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30.xml"/><Relationship Id="rId21" Type="http://schemas.openxmlformats.org/officeDocument/2006/relationships/header" Target="header7.xml"/><Relationship Id="rId63" Type="http://schemas.openxmlformats.org/officeDocument/2006/relationships/footer" Target="footer27.xml"/><Relationship Id="rId159" Type="http://schemas.openxmlformats.org/officeDocument/2006/relationships/image" Target="media/image84.png"/><Relationship Id="rId170" Type="http://schemas.openxmlformats.org/officeDocument/2006/relationships/footer" Target="footer39.xml"/><Relationship Id="rId226" Type="http://schemas.openxmlformats.org/officeDocument/2006/relationships/image" Target="media/image125.png"/><Relationship Id="rId268" Type="http://schemas.openxmlformats.org/officeDocument/2006/relationships/image" Target="media/image159.png"/><Relationship Id="rId32" Type="http://schemas.openxmlformats.org/officeDocument/2006/relationships/footer" Target="footer13.xml"/><Relationship Id="rId74" Type="http://schemas.openxmlformats.org/officeDocument/2006/relationships/image" Target="media/image15.png"/><Relationship Id="rId128" Type="http://schemas.openxmlformats.org/officeDocument/2006/relationships/image" Target="media/image63.png"/><Relationship Id="rId5" Type="http://schemas.openxmlformats.org/officeDocument/2006/relationships/footnotes" Target="footnotes.xml"/><Relationship Id="rId181" Type="http://schemas.openxmlformats.org/officeDocument/2006/relationships/image" Target="media/image92.png"/><Relationship Id="rId237" Type="http://schemas.openxmlformats.org/officeDocument/2006/relationships/image" Target="media/image134.png"/><Relationship Id="rId279" Type="http://schemas.openxmlformats.org/officeDocument/2006/relationships/header" Target="header55.xml"/><Relationship Id="rId43" Type="http://schemas.openxmlformats.org/officeDocument/2006/relationships/header" Target="header18.xml"/><Relationship Id="rId139" Type="http://schemas.openxmlformats.org/officeDocument/2006/relationships/image" Target="media/image74.png"/><Relationship Id="rId290" Type="http://schemas.openxmlformats.org/officeDocument/2006/relationships/image" Target="media/image165.png"/><Relationship Id="rId85" Type="http://schemas.openxmlformats.org/officeDocument/2006/relationships/image" Target="media/image26.png"/><Relationship Id="rId150" Type="http://schemas.openxmlformats.org/officeDocument/2006/relationships/image" Target="media/image81.png"/><Relationship Id="rId192" Type="http://schemas.openxmlformats.org/officeDocument/2006/relationships/image" Target="media/image97.png"/><Relationship Id="rId206" Type="http://schemas.openxmlformats.org/officeDocument/2006/relationships/image" Target="media/image111.png"/><Relationship Id="rId248" Type="http://schemas.openxmlformats.org/officeDocument/2006/relationships/image" Target="media/image145.png"/><Relationship Id="rId269" Type="http://schemas.openxmlformats.org/officeDocument/2006/relationships/image" Target="media/image160.png"/><Relationship Id="rId12" Type="http://schemas.openxmlformats.org/officeDocument/2006/relationships/footer" Target="footer3.xml"/><Relationship Id="rId33" Type="http://schemas.openxmlformats.org/officeDocument/2006/relationships/header" Target="header13.xml"/><Relationship Id="rId108" Type="http://schemas.openxmlformats.org/officeDocument/2006/relationships/footer" Target="footer29.xml"/><Relationship Id="rId129" Type="http://schemas.openxmlformats.org/officeDocument/2006/relationships/image" Target="media/image64.png"/><Relationship Id="rId280" Type="http://schemas.openxmlformats.org/officeDocument/2006/relationships/footer" Target="footer56.xml"/><Relationship Id="rId54" Type="http://schemas.openxmlformats.org/officeDocument/2006/relationships/footer" Target="footer24.xml"/><Relationship Id="rId75" Type="http://schemas.openxmlformats.org/officeDocument/2006/relationships/image" Target="media/image16.png"/><Relationship Id="rId96" Type="http://schemas.openxmlformats.org/officeDocument/2006/relationships/image" Target="media/image35.png"/><Relationship Id="rId140" Type="http://schemas.openxmlformats.org/officeDocument/2006/relationships/image" Target="media/image75.png"/><Relationship Id="rId161" Type="http://schemas.openxmlformats.org/officeDocument/2006/relationships/footer" Target="footer36.xml"/><Relationship Id="rId182" Type="http://schemas.openxmlformats.org/officeDocument/2006/relationships/image" Target="media/image93.png"/><Relationship Id="rId217" Type="http://schemas.openxmlformats.org/officeDocument/2006/relationships/image" Target="media/image118.png"/><Relationship Id="rId6" Type="http://schemas.openxmlformats.org/officeDocument/2006/relationships/endnotes" Target="endnotes.xml"/><Relationship Id="rId238" Type="http://schemas.openxmlformats.org/officeDocument/2006/relationships/image" Target="media/image135.png"/><Relationship Id="rId259" Type="http://schemas.openxmlformats.org/officeDocument/2006/relationships/header" Target="header49.xml"/><Relationship Id="rId23" Type="http://schemas.openxmlformats.org/officeDocument/2006/relationships/header" Target="header8.xml"/><Relationship Id="rId119" Type="http://schemas.openxmlformats.org/officeDocument/2006/relationships/image" Target="media/image54.png"/><Relationship Id="rId270" Type="http://schemas.openxmlformats.org/officeDocument/2006/relationships/image" Target="media/image161.png"/><Relationship Id="rId291" Type="http://schemas.openxmlformats.org/officeDocument/2006/relationships/fontTable" Target="fontTable.xml"/><Relationship Id="rId44" Type="http://schemas.openxmlformats.org/officeDocument/2006/relationships/footer" Target="footer19.xml"/><Relationship Id="rId65" Type="http://schemas.openxmlformats.org/officeDocument/2006/relationships/image" Target="media/image6.png"/><Relationship Id="rId86" Type="http://schemas.openxmlformats.org/officeDocument/2006/relationships/image" Target="media/image27.png"/><Relationship Id="rId130" Type="http://schemas.openxmlformats.org/officeDocument/2006/relationships/image" Target="media/image65.png"/><Relationship Id="rId151" Type="http://schemas.openxmlformats.org/officeDocument/2006/relationships/header" Target="header32.xml"/><Relationship Id="rId172" Type="http://schemas.openxmlformats.org/officeDocument/2006/relationships/header" Target="header39.xml"/><Relationship Id="rId193" Type="http://schemas.openxmlformats.org/officeDocument/2006/relationships/image" Target="media/image98.png"/><Relationship Id="rId207" Type="http://schemas.openxmlformats.org/officeDocument/2006/relationships/header" Target="header45.xml"/><Relationship Id="rId228" Type="http://schemas.openxmlformats.org/officeDocument/2006/relationships/image" Target="media/image127.png"/><Relationship Id="rId249" Type="http://schemas.openxmlformats.org/officeDocument/2006/relationships/image" Target="media/image146.png"/><Relationship Id="rId13" Type="http://schemas.openxmlformats.org/officeDocument/2006/relationships/header" Target="header3.xml"/><Relationship Id="rId109" Type="http://schemas.openxmlformats.org/officeDocument/2006/relationships/image" Target="media/image46.png"/><Relationship Id="rId260" Type="http://schemas.openxmlformats.org/officeDocument/2006/relationships/footer" Target="footer50.xml"/><Relationship Id="rId281" Type="http://schemas.openxmlformats.org/officeDocument/2006/relationships/header" Target="header56.xml"/><Relationship Id="rId34" Type="http://schemas.openxmlformats.org/officeDocument/2006/relationships/footer" Target="footer14.xml"/><Relationship Id="rId55" Type="http://schemas.openxmlformats.org/officeDocument/2006/relationships/header" Target="header24.xml"/><Relationship Id="rId76" Type="http://schemas.openxmlformats.org/officeDocument/2006/relationships/image" Target="media/image17.png"/><Relationship Id="rId97" Type="http://schemas.openxmlformats.org/officeDocument/2006/relationships/image" Target="media/image36.png"/><Relationship Id="rId120" Type="http://schemas.openxmlformats.org/officeDocument/2006/relationships/image" Target="media/image55.png"/><Relationship Id="rId141" Type="http://schemas.openxmlformats.org/officeDocument/2006/relationships/image" Target="media/image76.png"/><Relationship Id="rId7" Type="http://schemas.openxmlformats.org/officeDocument/2006/relationships/image" Target="media/image1.png"/><Relationship Id="rId162" Type="http://schemas.openxmlformats.org/officeDocument/2006/relationships/image" Target="media/image85.png"/><Relationship Id="rId183" Type="http://schemas.openxmlformats.org/officeDocument/2006/relationships/header" Target="header42.xml"/><Relationship Id="rId218" Type="http://schemas.openxmlformats.org/officeDocument/2006/relationships/image" Target="media/image119.png"/><Relationship Id="rId239" Type="http://schemas.openxmlformats.org/officeDocument/2006/relationships/image" Target="media/image136.png"/><Relationship Id="rId250" Type="http://schemas.openxmlformats.org/officeDocument/2006/relationships/image" Target="media/image147.png"/><Relationship Id="rId271" Type="http://schemas.openxmlformats.org/officeDocument/2006/relationships/header" Target="header52.xml"/><Relationship Id="rId292" Type="http://schemas.openxmlformats.org/officeDocument/2006/relationships/theme" Target="theme/theme1.xml"/><Relationship Id="rId24" Type="http://schemas.openxmlformats.org/officeDocument/2006/relationships/footer" Target="footer9.xml"/><Relationship Id="rId45" Type="http://schemas.openxmlformats.org/officeDocument/2006/relationships/header" Target="header19.xml"/><Relationship Id="rId66" Type="http://schemas.openxmlformats.org/officeDocument/2006/relationships/image" Target="media/image7.png"/><Relationship Id="rId87" Type="http://schemas.openxmlformats.org/officeDocument/2006/relationships/image" Target="media/image28.png"/><Relationship Id="rId110" Type="http://schemas.openxmlformats.org/officeDocument/2006/relationships/image" Target="media/image47.png"/><Relationship Id="rId131" Type="http://schemas.openxmlformats.org/officeDocument/2006/relationships/image" Target="media/image66.png"/><Relationship Id="rId152" Type="http://schemas.openxmlformats.org/officeDocument/2006/relationships/footer" Target="footer33.xml"/><Relationship Id="rId173" Type="http://schemas.openxmlformats.org/officeDocument/2006/relationships/footer" Target="footer40.xml"/><Relationship Id="rId194" Type="http://schemas.openxmlformats.org/officeDocument/2006/relationships/image" Target="media/image99.png"/><Relationship Id="rId208" Type="http://schemas.openxmlformats.org/officeDocument/2006/relationships/footer" Target="footer46.xml"/><Relationship Id="rId229" Type="http://schemas.openxmlformats.org/officeDocument/2006/relationships/image" Target="media/image128.png"/><Relationship Id="rId240" Type="http://schemas.openxmlformats.org/officeDocument/2006/relationships/image" Target="media/image137.png"/><Relationship Id="rId261" Type="http://schemas.openxmlformats.org/officeDocument/2006/relationships/image" Target="media/image156.png"/><Relationship Id="rId14" Type="http://schemas.openxmlformats.org/officeDocument/2006/relationships/footer" Target="footer4.xml"/><Relationship Id="rId35" Type="http://schemas.openxmlformats.org/officeDocument/2006/relationships/header" Target="header14.xml"/><Relationship Id="rId56" Type="http://schemas.openxmlformats.org/officeDocument/2006/relationships/footer" Target="footer25.xml"/><Relationship Id="rId77" Type="http://schemas.openxmlformats.org/officeDocument/2006/relationships/image" Target="media/image18.png"/><Relationship Id="rId100" Type="http://schemas.openxmlformats.org/officeDocument/2006/relationships/image" Target="media/image39.png"/><Relationship Id="rId282" Type="http://schemas.openxmlformats.org/officeDocument/2006/relationships/footer" Target="footer57.xml"/><Relationship Id="rId8" Type="http://schemas.openxmlformats.org/officeDocument/2006/relationships/footer" Target="footer1.xml"/><Relationship Id="rId98" Type="http://schemas.openxmlformats.org/officeDocument/2006/relationships/image" Target="media/image37.png"/><Relationship Id="rId121" Type="http://schemas.openxmlformats.org/officeDocument/2006/relationships/image" Target="media/image56.png"/><Relationship Id="rId142" Type="http://schemas.openxmlformats.org/officeDocument/2006/relationships/header" Target="header30.xml"/><Relationship Id="rId163" Type="http://schemas.openxmlformats.org/officeDocument/2006/relationships/image" Target="media/image86.png"/><Relationship Id="rId184" Type="http://schemas.openxmlformats.org/officeDocument/2006/relationships/footer" Target="footer43.xml"/><Relationship Id="rId219" Type="http://schemas.openxmlformats.org/officeDocument/2006/relationships/image" Target="media/image120.png"/><Relationship Id="rId230" Type="http://schemas.openxmlformats.org/officeDocument/2006/relationships/image" Target="media/image129.png"/><Relationship Id="rId251" Type="http://schemas.openxmlformats.org/officeDocument/2006/relationships/image" Target="media/image148.png"/><Relationship Id="rId25" Type="http://schemas.openxmlformats.org/officeDocument/2006/relationships/header" Target="header9.xml"/><Relationship Id="rId46" Type="http://schemas.openxmlformats.org/officeDocument/2006/relationships/footer" Target="footer20.xml"/><Relationship Id="rId67" Type="http://schemas.openxmlformats.org/officeDocument/2006/relationships/image" Target="media/image8.png"/><Relationship Id="rId272" Type="http://schemas.openxmlformats.org/officeDocument/2006/relationships/footer" Target="footer53.xml"/><Relationship Id="rId88" Type="http://schemas.openxmlformats.org/officeDocument/2006/relationships/image" Target="media/image29.png"/><Relationship Id="rId111" Type="http://schemas.openxmlformats.org/officeDocument/2006/relationships/image" Target="media/image48.png"/><Relationship Id="rId132" Type="http://schemas.openxmlformats.org/officeDocument/2006/relationships/image" Target="media/image67.png"/><Relationship Id="rId153" Type="http://schemas.openxmlformats.org/officeDocument/2006/relationships/image" Target="media/image82.png"/><Relationship Id="rId174" Type="http://schemas.openxmlformats.org/officeDocument/2006/relationships/header" Target="header40.xml"/><Relationship Id="rId195" Type="http://schemas.openxmlformats.org/officeDocument/2006/relationships/image" Target="media/image100.png"/><Relationship Id="rId209" Type="http://schemas.openxmlformats.org/officeDocument/2006/relationships/image" Target="media/image112.png"/><Relationship Id="rId220" Type="http://schemas.openxmlformats.org/officeDocument/2006/relationships/header" Target="header47.xml"/><Relationship Id="rId241" Type="http://schemas.openxmlformats.org/officeDocument/2006/relationships/image" Target="media/image138.png"/><Relationship Id="rId15" Type="http://schemas.openxmlformats.org/officeDocument/2006/relationships/header" Target="header4.xml"/><Relationship Id="rId36" Type="http://schemas.openxmlformats.org/officeDocument/2006/relationships/footer" Target="footer15.xml"/><Relationship Id="rId57" Type="http://schemas.openxmlformats.org/officeDocument/2006/relationships/image" Target="media/image2.png"/><Relationship Id="rId262" Type="http://schemas.openxmlformats.org/officeDocument/2006/relationships/header" Target="header50.xml"/><Relationship Id="rId283" Type="http://schemas.openxmlformats.org/officeDocument/2006/relationships/header" Target="header57.xml"/><Relationship Id="rId78" Type="http://schemas.openxmlformats.org/officeDocument/2006/relationships/image" Target="media/image19.png"/><Relationship Id="rId99" Type="http://schemas.openxmlformats.org/officeDocument/2006/relationships/image" Target="media/image38.png"/><Relationship Id="rId101" Type="http://schemas.openxmlformats.org/officeDocument/2006/relationships/image" Target="media/image40.png"/><Relationship Id="rId122" Type="http://schemas.openxmlformats.org/officeDocument/2006/relationships/image" Target="media/image57.png"/><Relationship Id="rId143" Type="http://schemas.openxmlformats.org/officeDocument/2006/relationships/footer" Target="footer31.xml"/><Relationship Id="rId164" Type="http://schemas.openxmlformats.org/officeDocument/2006/relationships/header" Target="header36.xml"/><Relationship Id="rId185" Type="http://schemas.openxmlformats.org/officeDocument/2006/relationships/header" Target="header43.xml"/><Relationship Id="rId9" Type="http://schemas.openxmlformats.org/officeDocument/2006/relationships/header" Target="header1.xml"/><Relationship Id="rId210" Type="http://schemas.openxmlformats.org/officeDocument/2006/relationships/image" Target="media/image113.png"/><Relationship Id="rId26" Type="http://schemas.openxmlformats.org/officeDocument/2006/relationships/footer" Target="footer10.xml"/><Relationship Id="rId231" Type="http://schemas.openxmlformats.org/officeDocument/2006/relationships/header" Target="header48.xml"/><Relationship Id="rId252" Type="http://schemas.openxmlformats.org/officeDocument/2006/relationships/image" Target="media/image149.png"/><Relationship Id="rId273" Type="http://schemas.openxmlformats.org/officeDocument/2006/relationships/image" Target="media/image162.png"/><Relationship Id="rId47" Type="http://schemas.openxmlformats.org/officeDocument/2006/relationships/header" Target="header20.xml"/><Relationship Id="rId68" Type="http://schemas.openxmlformats.org/officeDocument/2006/relationships/image" Target="media/image9.png"/><Relationship Id="rId89" Type="http://schemas.openxmlformats.org/officeDocument/2006/relationships/image" Target="media/image30.png"/><Relationship Id="rId112" Type="http://schemas.openxmlformats.org/officeDocument/2006/relationships/image" Target="media/image49.png"/><Relationship Id="rId133" Type="http://schemas.openxmlformats.org/officeDocument/2006/relationships/image" Target="media/image68.png"/><Relationship Id="rId154" Type="http://schemas.openxmlformats.org/officeDocument/2006/relationships/header" Target="header33.xml"/><Relationship Id="rId175" Type="http://schemas.openxmlformats.org/officeDocument/2006/relationships/footer" Target="footer41.xml"/><Relationship Id="rId196" Type="http://schemas.openxmlformats.org/officeDocument/2006/relationships/image" Target="media/image101.png"/><Relationship Id="rId200" Type="http://schemas.openxmlformats.org/officeDocument/2006/relationships/image" Target="media/image105.png"/><Relationship Id="rId16" Type="http://schemas.openxmlformats.org/officeDocument/2006/relationships/footer" Target="footer5.xml"/><Relationship Id="rId221" Type="http://schemas.openxmlformats.org/officeDocument/2006/relationships/footer" Target="footer48.xml"/><Relationship Id="rId242" Type="http://schemas.openxmlformats.org/officeDocument/2006/relationships/image" Target="media/image139.png"/><Relationship Id="rId263" Type="http://schemas.openxmlformats.org/officeDocument/2006/relationships/footer" Target="footer51.xml"/><Relationship Id="rId284" Type="http://schemas.openxmlformats.org/officeDocument/2006/relationships/footer" Target="footer58.xml"/><Relationship Id="rId37" Type="http://schemas.openxmlformats.org/officeDocument/2006/relationships/header" Target="header15.xml"/><Relationship Id="rId58" Type="http://schemas.openxmlformats.org/officeDocument/2006/relationships/image" Target="media/image3.png"/><Relationship Id="rId79" Type="http://schemas.openxmlformats.org/officeDocument/2006/relationships/image" Target="media/image20.png"/><Relationship Id="rId102" Type="http://schemas.openxmlformats.org/officeDocument/2006/relationships/image" Target="media/image41.png"/><Relationship Id="rId123" Type="http://schemas.openxmlformats.org/officeDocument/2006/relationships/image" Target="media/image58.png"/><Relationship Id="rId144" Type="http://schemas.openxmlformats.org/officeDocument/2006/relationships/image" Target="media/image77.png"/><Relationship Id="rId90" Type="http://schemas.openxmlformats.org/officeDocument/2006/relationships/image" Target="media/image31.png"/><Relationship Id="rId165" Type="http://schemas.openxmlformats.org/officeDocument/2006/relationships/footer" Target="footer37.xml"/><Relationship Id="rId186" Type="http://schemas.openxmlformats.org/officeDocument/2006/relationships/footer" Target="footer44.xml"/><Relationship Id="rId211" Type="http://schemas.openxmlformats.org/officeDocument/2006/relationships/image" Target="media/image114.png"/><Relationship Id="rId232" Type="http://schemas.openxmlformats.org/officeDocument/2006/relationships/footer" Target="footer49.xml"/><Relationship Id="rId253" Type="http://schemas.openxmlformats.org/officeDocument/2006/relationships/image" Target="media/image150.png"/><Relationship Id="rId274" Type="http://schemas.openxmlformats.org/officeDocument/2006/relationships/header" Target="header53.xml"/><Relationship Id="rId27" Type="http://schemas.openxmlformats.org/officeDocument/2006/relationships/header" Target="header10.xml"/><Relationship Id="rId48" Type="http://schemas.openxmlformats.org/officeDocument/2006/relationships/footer" Target="footer21.xml"/><Relationship Id="rId69" Type="http://schemas.openxmlformats.org/officeDocument/2006/relationships/image" Target="media/image10.png"/><Relationship Id="rId113" Type="http://schemas.openxmlformats.org/officeDocument/2006/relationships/image" Target="media/image50.png"/><Relationship Id="rId134" Type="http://schemas.openxmlformats.org/officeDocument/2006/relationships/image" Target="media/image69.png"/><Relationship Id="rId80" Type="http://schemas.openxmlformats.org/officeDocument/2006/relationships/image" Target="media/image21.png"/><Relationship Id="rId155" Type="http://schemas.openxmlformats.org/officeDocument/2006/relationships/footer" Target="footer34.xml"/><Relationship Id="rId176" Type="http://schemas.openxmlformats.org/officeDocument/2006/relationships/image" Target="media/image89.png"/><Relationship Id="rId197" Type="http://schemas.openxmlformats.org/officeDocument/2006/relationships/image" Target="media/image102.png"/><Relationship Id="rId201" Type="http://schemas.openxmlformats.org/officeDocument/2006/relationships/image" Target="media/image106.png"/><Relationship Id="rId222" Type="http://schemas.openxmlformats.org/officeDocument/2006/relationships/image" Target="media/image121.png"/><Relationship Id="rId243" Type="http://schemas.openxmlformats.org/officeDocument/2006/relationships/image" Target="media/image140.png"/><Relationship Id="rId264" Type="http://schemas.openxmlformats.org/officeDocument/2006/relationships/image" Target="media/image157.png"/><Relationship Id="rId285" Type="http://schemas.openxmlformats.org/officeDocument/2006/relationships/header" Target="header58.xml"/><Relationship Id="rId17" Type="http://schemas.openxmlformats.org/officeDocument/2006/relationships/header" Target="header5.xml"/><Relationship Id="rId38" Type="http://schemas.openxmlformats.org/officeDocument/2006/relationships/footer" Target="footer16.xml"/><Relationship Id="rId59" Type="http://schemas.openxmlformats.org/officeDocument/2006/relationships/header" Target="header25.xml"/><Relationship Id="rId103" Type="http://schemas.openxmlformats.org/officeDocument/2006/relationships/image" Target="media/image42.png"/><Relationship Id="rId124" Type="http://schemas.openxmlformats.org/officeDocument/2006/relationships/image" Target="media/image59.png"/><Relationship Id="rId70" Type="http://schemas.openxmlformats.org/officeDocument/2006/relationships/image" Target="media/image11.png"/><Relationship Id="rId91" Type="http://schemas.openxmlformats.org/officeDocument/2006/relationships/image" Target="media/image32.png"/><Relationship Id="rId145" Type="http://schemas.openxmlformats.org/officeDocument/2006/relationships/image" Target="media/image78.png"/><Relationship Id="rId166" Type="http://schemas.openxmlformats.org/officeDocument/2006/relationships/image" Target="media/image87.png"/><Relationship Id="rId187" Type="http://schemas.openxmlformats.org/officeDocument/2006/relationships/image" Target="media/image94.png"/><Relationship Id="rId1" Type="http://schemas.openxmlformats.org/officeDocument/2006/relationships/numbering" Target="numbering.xml"/><Relationship Id="rId212" Type="http://schemas.openxmlformats.org/officeDocument/2006/relationships/image" Target="media/image115.png"/><Relationship Id="rId233" Type="http://schemas.openxmlformats.org/officeDocument/2006/relationships/image" Target="media/image130.png"/><Relationship Id="rId254" Type="http://schemas.openxmlformats.org/officeDocument/2006/relationships/image" Target="media/image151.png"/><Relationship Id="rId28" Type="http://schemas.openxmlformats.org/officeDocument/2006/relationships/footer" Target="footer11.xml"/><Relationship Id="rId49" Type="http://schemas.openxmlformats.org/officeDocument/2006/relationships/header" Target="header21.xml"/><Relationship Id="rId114" Type="http://schemas.openxmlformats.org/officeDocument/2006/relationships/image" Target="media/image51.png"/><Relationship Id="rId275" Type="http://schemas.openxmlformats.org/officeDocument/2006/relationships/footer" Target="footer54.xml"/><Relationship Id="rId60" Type="http://schemas.openxmlformats.org/officeDocument/2006/relationships/footer" Target="footer26.xml"/><Relationship Id="rId81" Type="http://schemas.openxmlformats.org/officeDocument/2006/relationships/image" Target="media/image22.png"/><Relationship Id="rId135" Type="http://schemas.openxmlformats.org/officeDocument/2006/relationships/image" Target="media/image70.png"/><Relationship Id="rId156" Type="http://schemas.openxmlformats.org/officeDocument/2006/relationships/image" Target="media/image83.png"/><Relationship Id="rId177" Type="http://schemas.openxmlformats.org/officeDocument/2006/relationships/header" Target="header41.xml"/><Relationship Id="rId198" Type="http://schemas.openxmlformats.org/officeDocument/2006/relationships/image" Target="media/image103.png"/><Relationship Id="rId202" Type="http://schemas.openxmlformats.org/officeDocument/2006/relationships/image" Target="media/image107.png"/><Relationship Id="rId223" Type="http://schemas.openxmlformats.org/officeDocument/2006/relationships/image" Target="media/image122.png"/><Relationship Id="rId244" Type="http://schemas.openxmlformats.org/officeDocument/2006/relationships/image" Target="media/image141.png"/><Relationship Id="rId18" Type="http://schemas.openxmlformats.org/officeDocument/2006/relationships/footer" Target="footer6.xml"/><Relationship Id="rId39" Type="http://schemas.openxmlformats.org/officeDocument/2006/relationships/header" Target="header16.xml"/><Relationship Id="rId265" Type="http://schemas.openxmlformats.org/officeDocument/2006/relationships/image" Target="media/image158.png"/><Relationship Id="rId286" Type="http://schemas.openxmlformats.org/officeDocument/2006/relationships/footer" Target="footer59.xml"/><Relationship Id="rId50" Type="http://schemas.openxmlformats.org/officeDocument/2006/relationships/footer" Target="footer22.xml"/><Relationship Id="rId104" Type="http://schemas.openxmlformats.org/officeDocument/2006/relationships/image" Target="media/image43.png"/><Relationship Id="rId125" Type="http://schemas.openxmlformats.org/officeDocument/2006/relationships/image" Target="media/image60.png"/><Relationship Id="rId146" Type="http://schemas.openxmlformats.org/officeDocument/2006/relationships/image" Target="media/image79.png"/><Relationship Id="rId167" Type="http://schemas.openxmlformats.org/officeDocument/2006/relationships/header" Target="header37.xml"/><Relationship Id="rId188" Type="http://schemas.openxmlformats.org/officeDocument/2006/relationships/image" Target="media/image95.png"/><Relationship Id="rId71" Type="http://schemas.openxmlformats.org/officeDocument/2006/relationships/image" Target="media/image12.png"/><Relationship Id="rId92" Type="http://schemas.openxmlformats.org/officeDocument/2006/relationships/image" Target="media/image33.png"/><Relationship Id="rId213" Type="http://schemas.openxmlformats.org/officeDocument/2006/relationships/image" Target="media/image116.png"/><Relationship Id="rId234" Type="http://schemas.openxmlformats.org/officeDocument/2006/relationships/image" Target="media/image131.png"/><Relationship Id="rId2" Type="http://schemas.openxmlformats.org/officeDocument/2006/relationships/styles" Target="styles.xml"/><Relationship Id="rId29" Type="http://schemas.openxmlformats.org/officeDocument/2006/relationships/header" Target="header11.xml"/><Relationship Id="rId255" Type="http://schemas.openxmlformats.org/officeDocument/2006/relationships/image" Target="media/image152.png"/><Relationship Id="rId276" Type="http://schemas.openxmlformats.org/officeDocument/2006/relationships/header" Target="header54.xml"/><Relationship Id="rId40" Type="http://schemas.openxmlformats.org/officeDocument/2006/relationships/footer" Target="footer17.xml"/><Relationship Id="rId115" Type="http://schemas.openxmlformats.org/officeDocument/2006/relationships/image" Target="media/image52.png"/><Relationship Id="rId136" Type="http://schemas.openxmlformats.org/officeDocument/2006/relationships/image" Target="media/image71.png"/><Relationship Id="rId157" Type="http://schemas.openxmlformats.org/officeDocument/2006/relationships/header" Target="header34.xml"/><Relationship Id="rId178" Type="http://schemas.openxmlformats.org/officeDocument/2006/relationships/footer" Target="footer42.xml"/><Relationship Id="rId61" Type="http://schemas.openxmlformats.org/officeDocument/2006/relationships/image" Target="media/image4.png"/><Relationship Id="rId82" Type="http://schemas.openxmlformats.org/officeDocument/2006/relationships/image" Target="media/image23.png"/><Relationship Id="rId199" Type="http://schemas.openxmlformats.org/officeDocument/2006/relationships/image" Target="media/image104.png"/><Relationship Id="rId203" Type="http://schemas.openxmlformats.org/officeDocument/2006/relationships/image" Target="media/image108.png"/><Relationship Id="rId19" Type="http://schemas.openxmlformats.org/officeDocument/2006/relationships/header" Target="header6.xml"/><Relationship Id="rId224" Type="http://schemas.openxmlformats.org/officeDocument/2006/relationships/image" Target="media/image123.png"/><Relationship Id="rId245" Type="http://schemas.openxmlformats.org/officeDocument/2006/relationships/image" Target="media/image142.png"/><Relationship Id="rId266" Type="http://schemas.openxmlformats.org/officeDocument/2006/relationships/header" Target="header51.xml"/><Relationship Id="rId287" Type="http://schemas.openxmlformats.org/officeDocument/2006/relationships/header" Target="header59.xml"/><Relationship Id="rId30" Type="http://schemas.openxmlformats.org/officeDocument/2006/relationships/footer" Target="footer12.xml"/><Relationship Id="rId105" Type="http://schemas.openxmlformats.org/officeDocument/2006/relationships/image" Target="media/image44.png"/><Relationship Id="rId126" Type="http://schemas.openxmlformats.org/officeDocument/2006/relationships/image" Target="media/image61.png"/><Relationship Id="rId147" Type="http://schemas.openxmlformats.org/officeDocument/2006/relationships/image" Target="media/image80.png"/><Relationship Id="rId168" Type="http://schemas.openxmlformats.org/officeDocument/2006/relationships/footer" Target="footer38.xml"/><Relationship Id="rId51" Type="http://schemas.openxmlformats.org/officeDocument/2006/relationships/header" Target="header22.xml"/><Relationship Id="rId72" Type="http://schemas.openxmlformats.org/officeDocument/2006/relationships/image" Target="media/image13.png"/><Relationship Id="rId93" Type="http://schemas.openxmlformats.org/officeDocument/2006/relationships/header" Target="header27.xml"/><Relationship Id="rId189" Type="http://schemas.openxmlformats.org/officeDocument/2006/relationships/header" Target="header44.xml"/><Relationship Id="rId3" Type="http://schemas.openxmlformats.org/officeDocument/2006/relationships/settings" Target="settings.xml"/><Relationship Id="rId214" Type="http://schemas.openxmlformats.org/officeDocument/2006/relationships/image" Target="media/image117.png"/><Relationship Id="rId235" Type="http://schemas.openxmlformats.org/officeDocument/2006/relationships/image" Target="media/image132.png"/><Relationship Id="rId256" Type="http://schemas.openxmlformats.org/officeDocument/2006/relationships/image" Target="media/image153.png"/><Relationship Id="rId277" Type="http://schemas.openxmlformats.org/officeDocument/2006/relationships/footer" Target="footer55.xml"/><Relationship Id="rId116" Type="http://schemas.openxmlformats.org/officeDocument/2006/relationships/header" Target="header29.xml"/><Relationship Id="rId137" Type="http://schemas.openxmlformats.org/officeDocument/2006/relationships/image" Target="media/image72.png"/><Relationship Id="rId158" Type="http://schemas.openxmlformats.org/officeDocument/2006/relationships/footer" Target="footer35.xml"/><Relationship Id="rId20" Type="http://schemas.openxmlformats.org/officeDocument/2006/relationships/footer" Target="footer7.xml"/><Relationship Id="rId41" Type="http://schemas.openxmlformats.org/officeDocument/2006/relationships/header" Target="header17.xml"/><Relationship Id="rId62" Type="http://schemas.openxmlformats.org/officeDocument/2006/relationships/header" Target="header26.xml"/><Relationship Id="rId83" Type="http://schemas.openxmlformats.org/officeDocument/2006/relationships/image" Target="media/image24.png"/><Relationship Id="rId179" Type="http://schemas.openxmlformats.org/officeDocument/2006/relationships/image" Target="media/image90.png"/><Relationship Id="rId190" Type="http://schemas.openxmlformats.org/officeDocument/2006/relationships/footer" Target="footer45.xml"/><Relationship Id="rId204" Type="http://schemas.openxmlformats.org/officeDocument/2006/relationships/image" Target="media/image109.png"/><Relationship Id="rId225" Type="http://schemas.openxmlformats.org/officeDocument/2006/relationships/image" Target="media/image124.png"/><Relationship Id="rId246" Type="http://schemas.openxmlformats.org/officeDocument/2006/relationships/image" Target="media/image143.png"/><Relationship Id="rId267" Type="http://schemas.openxmlformats.org/officeDocument/2006/relationships/footer" Target="footer52.xml"/><Relationship Id="rId288" Type="http://schemas.openxmlformats.org/officeDocument/2006/relationships/footer" Target="footer60.xml"/><Relationship Id="rId106" Type="http://schemas.openxmlformats.org/officeDocument/2006/relationships/image" Target="media/image45.png"/><Relationship Id="rId127" Type="http://schemas.openxmlformats.org/officeDocument/2006/relationships/image" Target="media/image62.png"/><Relationship Id="rId10" Type="http://schemas.openxmlformats.org/officeDocument/2006/relationships/footer" Target="footer2.xml"/><Relationship Id="rId31" Type="http://schemas.openxmlformats.org/officeDocument/2006/relationships/header" Target="header12.xml"/><Relationship Id="rId52" Type="http://schemas.openxmlformats.org/officeDocument/2006/relationships/footer" Target="footer23.xml"/><Relationship Id="rId73" Type="http://schemas.openxmlformats.org/officeDocument/2006/relationships/image" Target="media/image14.png"/><Relationship Id="rId94" Type="http://schemas.openxmlformats.org/officeDocument/2006/relationships/footer" Target="footer28.xml"/><Relationship Id="rId148" Type="http://schemas.openxmlformats.org/officeDocument/2006/relationships/header" Target="header31.xml"/><Relationship Id="rId169" Type="http://schemas.openxmlformats.org/officeDocument/2006/relationships/header" Target="header38.xml"/><Relationship Id="rId4" Type="http://schemas.openxmlformats.org/officeDocument/2006/relationships/webSettings" Target="webSettings.xml"/><Relationship Id="rId180" Type="http://schemas.openxmlformats.org/officeDocument/2006/relationships/image" Target="media/image91.png"/><Relationship Id="rId215" Type="http://schemas.openxmlformats.org/officeDocument/2006/relationships/header" Target="header46.xml"/><Relationship Id="rId236" Type="http://schemas.openxmlformats.org/officeDocument/2006/relationships/image" Target="media/image133.png"/><Relationship Id="rId257" Type="http://schemas.openxmlformats.org/officeDocument/2006/relationships/image" Target="media/image154.png"/><Relationship Id="rId278" Type="http://schemas.openxmlformats.org/officeDocument/2006/relationships/image" Target="media/image163.png"/><Relationship Id="rId42" Type="http://schemas.openxmlformats.org/officeDocument/2006/relationships/footer" Target="footer18.xml"/><Relationship Id="rId84" Type="http://schemas.openxmlformats.org/officeDocument/2006/relationships/image" Target="media/image25.png"/><Relationship Id="rId138" Type="http://schemas.openxmlformats.org/officeDocument/2006/relationships/image" Target="media/image73.png"/><Relationship Id="rId191" Type="http://schemas.openxmlformats.org/officeDocument/2006/relationships/image" Target="media/image96.png"/><Relationship Id="rId205" Type="http://schemas.openxmlformats.org/officeDocument/2006/relationships/image" Target="media/image110.png"/><Relationship Id="rId247" Type="http://schemas.openxmlformats.org/officeDocument/2006/relationships/image" Target="media/image144.png"/><Relationship Id="rId107" Type="http://schemas.openxmlformats.org/officeDocument/2006/relationships/header" Target="header28.xml"/><Relationship Id="rId289" Type="http://schemas.openxmlformats.org/officeDocument/2006/relationships/image" Target="media/image164.png"/><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footer" Target="footer32.xml"/><Relationship Id="rId95" Type="http://schemas.openxmlformats.org/officeDocument/2006/relationships/image" Target="media/image34.png"/><Relationship Id="rId160" Type="http://schemas.openxmlformats.org/officeDocument/2006/relationships/header" Target="header35.xml"/><Relationship Id="rId216" Type="http://schemas.openxmlformats.org/officeDocument/2006/relationships/footer" Target="footer47.xml"/><Relationship Id="rId258" Type="http://schemas.openxmlformats.org/officeDocument/2006/relationships/image" Target="media/image155.png"/><Relationship Id="rId22" Type="http://schemas.openxmlformats.org/officeDocument/2006/relationships/footer" Target="footer8.xml"/><Relationship Id="rId64" Type="http://schemas.openxmlformats.org/officeDocument/2006/relationships/image" Target="media/image5.png"/><Relationship Id="rId118" Type="http://schemas.openxmlformats.org/officeDocument/2006/relationships/image" Target="media/image53.png"/><Relationship Id="rId171" Type="http://schemas.openxmlformats.org/officeDocument/2006/relationships/image" Target="media/image88.png"/><Relationship Id="rId227" Type="http://schemas.openxmlformats.org/officeDocument/2006/relationships/image" Target="media/image1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60</Pages>
  <Words>23215</Words>
  <Characters>132331</Characters>
  <Application>Microsoft Office Word</Application>
  <DocSecurity>0</DocSecurity>
  <Lines>1102</Lines>
  <Paragraphs>310</Paragraphs>
  <ScaleCrop>false</ScaleCrop>
  <Company/>
  <LinksUpToDate>false</LinksUpToDate>
  <CharactersWithSpaces>155236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Ramming</cp:lastModifiedBy>
  <cp:revision>2</cp:revision>
  <dcterms:created xsi:type="dcterms:W3CDTF">2026-02-19T03:10:00Z</dcterms:created>
  <dcterms:modified xsi:type="dcterms:W3CDTF">2026-02-19T03:10:00Z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2025-04-07T00:00:00Z</vt:filetime>
  </property>
  <property fmtid="{D5CDD505-2E9C-101B-9397-08002B2CF9AE}" pid="3" name="Creator">
    <vt:lpwstr>Microsoft® Word for Microsoft 365</vt:lpwstr>
  </property>
  <property fmtid="{D5CDD505-2E9C-101B-9397-08002B2CF9AE}" pid="4" name="LastSaved">
    <vt:filetime>2025-10-25T00:00:00Z</vt:filetime>
  </property>
  <property fmtid="{D5CDD505-2E9C-101B-9397-08002B2CF9AE}" pid="5" name="Producer">
    <vt:lpwstr>3-Heights(TM) PDF Security Shell 4.8.25.2 (http://www.pdf-tools.com)</vt:lpwstr>
  </property>
</Properties>
</file>